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1DA6" w14:textId="1DD8A114" w:rsidR="00B446EF" w:rsidRPr="00034D9E" w:rsidRDefault="00034D9E" w:rsidP="00034D9E">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E</w:t>
      </w:r>
      <w:r w:rsidRPr="00034D9E">
        <w:rPr>
          <w:rFonts w:ascii="Calibri" w:eastAsia="Calibri" w:hAnsi="Calibri" w:cs="Calibri"/>
          <w:color w:val="7030A0"/>
          <w:sz w:val="36"/>
          <w:szCs w:val="36"/>
          <w:lang w:val="es-ES"/>
        </w:rPr>
        <w:t>l CINVESTAV y el SNI: 21 años de producción científica</w:t>
      </w:r>
    </w:p>
    <w:p w14:paraId="466166A1" w14:textId="7AA9D66B" w:rsidR="00BF1E0C" w:rsidRDefault="00034D9E" w:rsidP="00034D9E">
      <w:pPr>
        <w:jc w:val="right"/>
        <w:rPr>
          <w:rFonts w:ascii="Calibri" w:eastAsia="Calibri" w:hAnsi="Calibri" w:cs="Calibri"/>
          <w:color w:val="7030A0"/>
          <w:sz w:val="36"/>
          <w:szCs w:val="36"/>
          <w:lang w:val="es-ES"/>
        </w:rPr>
      </w:pPr>
      <w:r w:rsidRPr="00034D9E">
        <w:rPr>
          <w:rFonts w:ascii="Calibri" w:eastAsia="Calibri" w:hAnsi="Calibri" w:cs="Calibri"/>
          <w:color w:val="7030A0"/>
          <w:sz w:val="36"/>
          <w:szCs w:val="36"/>
          <w:lang w:val="es-ES"/>
        </w:rPr>
        <w:t>(1991-2011)</w:t>
      </w:r>
    </w:p>
    <w:p w14:paraId="6FDA77B5" w14:textId="77777777" w:rsidR="00755E85" w:rsidRDefault="00755E85" w:rsidP="00755E85">
      <w:pPr>
        <w:jc w:val="right"/>
        <w:rPr>
          <w:rFonts w:ascii="Calibri" w:eastAsia="Calibri" w:hAnsi="Calibri" w:cs="Calibri"/>
          <w:i/>
          <w:color w:val="7030A0"/>
          <w:sz w:val="28"/>
          <w:szCs w:val="36"/>
          <w:lang w:val="es-ES"/>
        </w:rPr>
      </w:pPr>
    </w:p>
    <w:p w14:paraId="5B694074" w14:textId="77777777" w:rsidR="00755E85" w:rsidRDefault="00755E85" w:rsidP="00755E85">
      <w:pPr>
        <w:jc w:val="right"/>
        <w:rPr>
          <w:rFonts w:ascii="Calibri" w:eastAsia="Calibri" w:hAnsi="Calibri" w:cs="Calibri"/>
          <w:color w:val="7030A0"/>
          <w:sz w:val="36"/>
          <w:szCs w:val="36"/>
          <w:lang w:val="es-ES"/>
        </w:rPr>
      </w:pPr>
      <w:r>
        <w:rPr>
          <w:rFonts w:ascii="Calibri" w:eastAsia="Calibri" w:hAnsi="Calibri" w:cs="Calibri"/>
          <w:i/>
          <w:color w:val="7030A0"/>
          <w:sz w:val="28"/>
          <w:szCs w:val="36"/>
          <w:lang w:val="es-ES"/>
        </w:rPr>
        <w:t>SNI and CINVESTAV 21 years of scientific production (1991-2011)</w:t>
      </w:r>
    </w:p>
    <w:p w14:paraId="772F7715" w14:textId="77777777" w:rsidR="00C0586D" w:rsidRDefault="00C0586D" w:rsidP="00B446EF">
      <w:pPr>
        <w:jc w:val="right"/>
        <w:rPr>
          <w:rFonts w:ascii="Times New Roman" w:hAnsi="Times New Roman" w:cs="Times New Roman"/>
        </w:rPr>
      </w:pPr>
    </w:p>
    <w:p w14:paraId="55FD88E0" w14:textId="0A82A346" w:rsidR="00034D9E" w:rsidRDefault="00E929F0" w:rsidP="00034D9E">
      <w:pPr>
        <w:pStyle w:val="Sinespaciado"/>
        <w:jc w:val="right"/>
        <w:rPr>
          <w:rFonts w:ascii="Times New Roman" w:hAnsi="Times New Roman" w:cs="Times New Roman"/>
          <w:sz w:val="18"/>
          <w:szCs w:val="18"/>
        </w:rPr>
      </w:pPr>
      <w:r w:rsidRPr="00034D9E">
        <w:rPr>
          <w:rFonts w:ascii="Calibri" w:eastAsia="Calibri" w:hAnsi="Calibri" w:cs="Calibri"/>
          <w:b/>
          <w:sz w:val="24"/>
          <w:szCs w:val="24"/>
          <w:lang w:val="es-ES"/>
        </w:rPr>
        <w:t>Jorge Rodríguez Miramontes</w:t>
      </w:r>
      <w:r w:rsidR="00034D9E">
        <w:rPr>
          <w:rFonts w:ascii="Times New Roman" w:hAnsi="Times New Roman" w:cs="Times New Roman"/>
        </w:rPr>
        <w:br/>
      </w:r>
      <w:r w:rsidR="00A13BB0" w:rsidRPr="00A13BB0">
        <w:rPr>
          <w:rFonts w:ascii="Calibri" w:eastAsia="Calibri" w:hAnsi="Calibri" w:cs="Calibri"/>
          <w:sz w:val="24"/>
          <w:lang w:val="es-ES"/>
        </w:rPr>
        <w:t>DCTS-CINVESTAV</w:t>
      </w:r>
      <w:r w:rsidR="00967DBB">
        <w:rPr>
          <w:rFonts w:ascii="Calibri" w:eastAsia="Calibri" w:hAnsi="Calibri" w:cs="Calibri"/>
          <w:sz w:val="24"/>
          <w:lang w:val="es-ES"/>
        </w:rPr>
        <w:t>, México</w:t>
      </w:r>
    </w:p>
    <w:p w14:paraId="045E1FDE" w14:textId="41550F0F" w:rsidR="00E929F0" w:rsidRPr="00034D9E" w:rsidRDefault="00BF6DCA" w:rsidP="00B446EF">
      <w:pPr>
        <w:pStyle w:val="Sinespaciado"/>
        <w:jc w:val="right"/>
        <w:rPr>
          <w:rStyle w:val="Hipervnculo"/>
          <w:rFonts w:ascii="Calibri" w:eastAsia="Calibri" w:hAnsi="Calibri" w:cs="Calibri"/>
          <w:color w:val="FF0000"/>
          <w:sz w:val="24"/>
          <w:u w:val="none"/>
        </w:rPr>
      </w:pPr>
      <w:hyperlink r:id="rId8" w:history="1">
        <w:r w:rsidR="00E929F0" w:rsidRPr="00034D9E">
          <w:rPr>
            <w:rStyle w:val="Hipervnculo"/>
            <w:rFonts w:ascii="Calibri" w:eastAsia="Calibri" w:hAnsi="Calibri" w:cs="Calibri"/>
            <w:color w:val="FF0000"/>
            <w:sz w:val="24"/>
            <w:u w:val="none"/>
          </w:rPr>
          <w:t>jrodriguezm@cinvestav.mx</w:t>
        </w:r>
      </w:hyperlink>
    </w:p>
    <w:p w14:paraId="144CC5FC" w14:textId="77777777" w:rsidR="00E929F0" w:rsidRDefault="00E929F0" w:rsidP="00B446EF">
      <w:pPr>
        <w:jc w:val="right"/>
        <w:rPr>
          <w:rFonts w:ascii="Times New Roman" w:hAnsi="Times New Roman" w:cs="Times New Roman"/>
          <w:b/>
        </w:rPr>
      </w:pPr>
    </w:p>
    <w:p w14:paraId="360456EF" w14:textId="7E526851" w:rsidR="00034D9E" w:rsidRPr="00034D9E" w:rsidRDefault="00034D9E" w:rsidP="00B446EF">
      <w:pPr>
        <w:jc w:val="right"/>
        <w:rPr>
          <w:rFonts w:ascii="Calibri" w:eastAsia="Calibri" w:hAnsi="Calibri" w:cs="Calibri"/>
          <w:b/>
          <w:sz w:val="24"/>
          <w:szCs w:val="24"/>
          <w:lang w:val="es-ES"/>
        </w:rPr>
      </w:pPr>
      <w:r w:rsidRPr="00034D9E">
        <w:rPr>
          <w:rFonts w:ascii="Calibri" w:eastAsia="Calibri" w:hAnsi="Calibri" w:cs="Calibri"/>
          <w:b/>
          <w:sz w:val="24"/>
          <w:szCs w:val="24"/>
          <w:lang w:val="es-ES"/>
        </w:rPr>
        <w:t>Gabriela Maqueda Rodríguez</w:t>
      </w:r>
      <w:r>
        <w:rPr>
          <w:rFonts w:ascii="Calibri" w:eastAsia="Calibri" w:hAnsi="Calibri" w:cs="Calibri"/>
          <w:b/>
          <w:sz w:val="24"/>
          <w:szCs w:val="24"/>
          <w:lang w:val="es-ES"/>
        </w:rPr>
        <w:br/>
      </w:r>
      <w:r w:rsidR="00A13BB0" w:rsidRPr="00A13BB0">
        <w:rPr>
          <w:rFonts w:ascii="Calibri" w:eastAsia="Calibri" w:hAnsi="Calibri" w:cs="Calibri"/>
          <w:sz w:val="24"/>
          <w:lang w:val="es-ES"/>
        </w:rPr>
        <w:t>DCTS-CINVESTAV</w:t>
      </w:r>
      <w:r w:rsidR="00967DBB">
        <w:rPr>
          <w:rFonts w:ascii="Calibri" w:eastAsia="Calibri" w:hAnsi="Calibri" w:cs="Calibri"/>
          <w:sz w:val="24"/>
          <w:lang w:val="es-ES"/>
        </w:rPr>
        <w:t>, México</w:t>
      </w:r>
      <w:bookmarkStart w:id="0" w:name="_GoBack"/>
      <w:bookmarkEnd w:id="0"/>
      <w:r>
        <w:rPr>
          <w:rFonts w:ascii="Calibri" w:eastAsia="Calibri" w:hAnsi="Calibri" w:cs="Calibri"/>
          <w:sz w:val="24"/>
          <w:lang w:val="es-ES"/>
        </w:rPr>
        <w:br/>
      </w:r>
      <w:hyperlink r:id="rId9" w:tgtFrame="_blank" w:history="1">
        <w:r w:rsidRPr="00034D9E">
          <w:rPr>
            <w:rStyle w:val="Hipervnculo"/>
            <w:rFonts w:ascii="Calibri" w:eastAsia="Calibri" w:hAnsi="Calibri" w:cs="Calibri"/>
            <w:color w:val="FF0000"/>
            <w:sz w:val="24"/>
            <w:u w:val="none"/>
          </w:rPr>
          <w:t>gmaqueda@cinvestav.mx</w:t>
        </w:r>
      </w:hyperlink>
    </w:p>
    <w:p w14:paraId="70D39119" w14:textId="77777777" w:rsidR="00E929F0" w:rsidRDefault="00E929F0" w:rsidP="003F2B04">
      <w:pPr>
        <w:rPr>
          <w:rFonts w:ascii="Times New Roman" w:hAnsi="Times New Roman" w:cs="Times New Roman"/>
          <w:b/>
        </w:rPr>
      </w:pPr>
    </w:p>
    <w:p w14:paraId="0EB8104C" w14:textId="72F8549D" w:rsidR="00FE7B87" w:rsidRPr="00034D9E" w:rsidRDefault="00FE7B87" w:rsidP="00FE7B87">
      <w:pPr>
        <w:rPr>
          <w:rFonts w:ascii="Calibri" w:eastAsia="Times New Roman" w:hAnsi="Calibri" w:cs="Calibri"/>
          <w:color w:val="7030A0"/>
          <w:sz w:val="28"/>
          <w:szCs w:val="28"/>
          <w:lang w:val="es-ES" w:eastAsia="es-ES"/>
        </w:rPr>
      </w:pPr>
      <w:r w:rsidRPr="00034D9E">
        <w:rPr>
          <w:rFonts w:ascii="Calibri" w:eastAsia="Times New Roman" w:hAnsi="Calibri" w:cs="Calibri"/>
          <w:color w:val="7030A0"/>
          <w:sz w:val="28"/>
          <w:szCs w:val="28"/>
          <w:lang w:val="es-ES" w:eastAsia="es-ES"/>
        </w:rPr>
        <w:t>Resumen</w:t>
      </w:r>
    </w:p>
    <w:p w14:paraId="544C0CE8" w14:textId="6D8CEDC3" w:rsidR="00B47972" w:rsidRPr="00034D9E" w:rsidRDefault="00FC2394" w:rsidP="00034D9E">
      <w:pPr>
        <w:pStyle w:val="Sinespaciado"/>
        <w:spacing w:line="360" w:lineRule="auto"/>
        <w:jc w:val="both"/>
        <w:rPr>
          <w:rFonts w:ascii="Times New Roman" w:hAnsi="Times New Roman" w:cs="Times New Roman"/>
          <w:sz w:val="24"/>
        </w:rPr>
      </w:pPr>
      <w:r w:rsidRPr="00034D9E">
        <w:rPr>
          <w:rFonts w:ascii="Times New Roman" w:hAnsi="Times New Roman" w:cs="Times New Roman"/>
          <w:sz w:val="24"/>
        </w:rPr>
        <w:t xml:space="preserve">El presente trabajo muestra </w:t>
      </w:r>
      <w:r w:rsidR="00AD189C" w:rsidRPr="00034D9E">
        <w:rPr>
          <w:rFonts w:ascii="Times New Roman" w:hAnsi="Times New Roman" w:cs="Times New Roman"/>
          <w:sz w:val="24"/>
        </w:rPr>
        <w:t>la productividad que han tenido los investigadores del Sistema Nacional de Investigadores (SNI) adscritos al</w:t>
      </w:r>
      <w:r w:rsidRPr="00034D9E">
        <w:rPr>
          <w:rFonts w:ascii="Times New Roman" w:hAnsi="Times New Roman" w:cs="Times New Roman"/>
          <w:sz w:val="24"/>
        </w:rPr>
        <w:t xml:space="preserve"> Centro de Investigación y de Estudios Avanzados del Instituto Politécnico Nacional (CINVESTAV</w:t>
      </w:r>
      <w:r w:rsidR="00A91792" w:rsidRPr="00034D9E">
        <w:rPr>
          <w:rFonts w:ascii="Times New Roman" w:hAnsi="Times New Roman" w:cs="Times New Roman"/>
          <w:sz w:val="24"/>
        </w:rPr>
        <w:t>). La</w:t>
      </w:r>
      <w:r w:rsidRPr="00034D9E">
        <w:rPr>
          <w:rFonts w:ascii="Times New Roman" w:hAnsi="Times New Roman" w:cs="Times New Roman"/>
          <w:sz w:val="24"/>
        </w:rPr>
        <w:t xml:space="preserve"> produc</w:t>
      </w:r>
      <w:r w:rsidR="00AD189C" w:rsidRPr="00034D9E">
        <w:rPr>
          <w:rFonts w:ascii="Times New Roman" w:hAnsi="Times New Roman" w:cs="Times New Roman"/>
          <w:sz w:val="24"/>
        </w:rPr>
        <w:t xml:space="preserve">tividad se mide utilizando el número de publicaciones </w:t>
      </w:r>
      <w:r w:rsidRPr="00034D9E">
        <w:rPr>
          <w:rFonts w:ascii="Times New Roman" w:hAnsi="Times New Roman" w:cs="Times New Roman"/>
          <w:sz w:val="24"/>
        </w:rPr>
        <w:t xml:space="preserve">en revistas indizadas en </w:t>
      </w:r>
      <w:r w:rsidR="00AD189C" w:rsidRPr="00034D9E">
        <w:rPr>
          <w:rFonts w:ascii="Times New Roman" w:hAnsi="Times New Roman" w:cs="Times New Roman"/>
          <w:sz w:val="24"/>
        </w:rPr>
        <w:t xml:space="preserve">el Institute of Scientific Information (ISI) producido por </w:t>
      </w:r>
      <w:r w:rsidRPr="00034D9E">
        <w:rPr>
          <w:rFonts w:ascii="Times New Roman" w:hAnsi="Times New Roman" w:cs="Times New Roman"/>
          <w:sz w:val="24"/>
        </w:rPr>
        <w:t>Thomson Reuters</w:t>
      </w:r>
      <w:r w:rsidR="00AD189C" w:rsidRPr="00034D9E">
        <w:rPr>
          <w:rFonts w:ascii="Times New Roman" w:hAnsi="Times New Roman" w:cs="Times New Roman"/>
          <w:sz w:val="24"/>
        </w:rPr>
        <w:t xml:space="preserve">. La muestra </w:t>
      </w:r>
      <w:r w:rsidR="00392775" w:rsidRPr="00034D9E">
        <w:rPr>
          <w:rFonts w:ascii="Times New Roman" w:hAnsi="Times New Roman" w:cs="Times New Roman"/>
          <w:sz w:val="24"/>
        </w:rPr>
        <w:t>incluye</w:t>
      </w:r>
      <w:r w:rsidR="00AD189C" w:rsidRPr="00034D9E">
        <w:rPr>
          <w:rFonts w:ascii="Times New Roman" w:hAnsi="Times New Roman" w:cs="Times New Roman"/>
          <w:sz w:val="24"/>
        </w:rPr>
        <w:t xml:space="preserve"> a </w:t>
      </w:r>
      <w:r w:rsidR="00392775" w:rsidRPr="00034D9E">
        <w:rPr>
          <w:rFonts w:ascii="Times New Roman" w:hAnsi="Times New Roman" w:cs="Times New Roman"/>
          <w:sz w:val="24"/>
        </w:rPr>
        <w:t>todos los</w:t>
      </w:r>
      <w:r w:rsidRPr="00034D9E">
        <w:rPr>
          <w:rFonts w:ascii="Times New Roman" w:hAnsi="Times New Roman" w:cs="Times New Roman"/>
          <w:sz w:val="24"/>
        </w:rPr>
        <w:t xml:space="preserve"> investigadores </w:t>
      </w:r>
      <w:r w:rsidR="00714A0B" w:rsidRPr="00034D9E">
        <w:rPr>
          <w:rFonts w:ascii="Times New Roman" w:hAnsi="Times New Roman" w:cs="Times New Roman"/>
          <w:sz w:val="24"/>
        </w:rPr>
        <w:t xml:space="preserve">del CINVESTAV </w:t>
      </w:r>
      <w:r w:rsidRPr="00034D9E">
        <w:rPr>
          <w:rFonts w:ascii="Times New Roman" w:hAnsi="Times New Roman" w:cs="Times New Roman"/>
          <w:sz w:val="24"/>
        </w:rPr>
        <w:t xml:space="preserve">que pertenecieron al menos un año </w:t>
      </w:r>
      <w:r w:rsidR="00392775" w:rsidRPr="00034D9E">
        <w:rPr>
          <w:rFonts w:ascii="Times New Roman" w:hAnsi="Times New Roman" w:cs="Times New Roman"/>
          <w:sz w:val="24"/>
        </w:rPr>
        <w:t>al</w:t>
      </w:r>
      <w:r w:rsidRPr="00034D9E">
        <w:rPr>
          <w:rFonts w:ascii="Times New Roman" w:hAnsi="Times New Roman" w:cs="Times New Roman"/>
          <w:sz w:val="24"/>
        </w:rPr>
        <w:t xml:space="preserve"> SNI </w:t>
      </w:r>
      <w:r w:rsidR="00AD189C" w:rsidRPr="00034D9E">
        <w:rPr>
          <w:rFonts w:ascii="Times New Roman" w:hAnsi="Times New Roman" w:cs="Times New Roman"/>
          <w:sz w:val="24"/>
        </w:rPr>
        <w:t>y el</w:t>
      </w:r>
      <w:r w:rsidR="00714A0B" w:rsidRPr="00034D9E">
        <w:rPr>
          <w:rFonts w:ascii="Times New Roman" w:hAnsi="Times New Roman" w:cs="Times New Roman"/>
          <w:sz w:val="24"/>
        </w:rPr>
        <w:t xml:space="preserve"> periodo de </w:t>
      </w:r>
      <w:r w:rsidR="00AD189C" w:rsidRPr="00034D9E">
        <w:rPr>
          <w:rFonts w:ascii="Times New Roman" w:hAnsi="Times New Roman" w:cs="Times New Roman"/>
          <w:sz w:val="24"/>
        </w:rPr>
        <w:t xml:space="preserve">análisis es de </w:t>
      </w:r>
      <w:r w:rsidR="00714A0B" w:rsidRPr="00034D9E">
        <w:rPr>
          <w:rFonts w:ascii="Times New Roman" w:hAnsi="Times New Roman" w:cs="Times New Roman"/>
          <w:sz w:val="24"/>
        </w:rPr>
        <w:t>21 años (1991 a 2011)</w:t>
      </w:r>
      <w:r w:rsidR="00AD189C" w:rsidRPr="00034D9E">
        <w:rPr>
          <w:rFonts w:ascii="Times New Roman" w:hAnsi="Times New Roman" w:cs="Times New Roman"/>
          <w:sz w:val="24"/>
        </w:rPr>
        <w:t>. En el trabajo también</w:t>
      </w:r>
      <w:r w:rsidR="00714A0B" w:rsidRPr="00034D9E">
        <w:rPr>
          <w:rFonts w:ascii="Times New Roman" w:hAnsi="Times New Roman" w:cs="Times New Roman"/>
          <w:sz w:val="24"/>
        </w:rPr>
        <w:t xml:space="preserve"> se compara </w:t>
      </w:r>
      <w:r w:rsidR="00AD189C" w:rsidRPr="00034D9E">
        <w:rPr>
          <w:rFonts w:ascii="Times New Roman" w:hAnsi="Times New Roman" w:cs="Times New Roman"/>
          <w:sz w:val="24"/>
        </w:rPr>
        <w:t xml:space="preserve">la </w:t>
      </w:r>
      <w:r w:rsidR="00714A0B" w:rsidRPr="00034D9E">
        <w:rPr>
          <w:rFonts w:ascii="Times New Roman" w:hAnsi="Times New Roman" w:cs="Times New Roman"/>
          <w:sz w:val="24"/>
        </w:rPr>
        <w:t xml:space="preserve">productividad con cinco universidades más: </w:t>
      </w:r>
      <w:r w:rsidR="00AD189C" w:rsidRPr="00034D9E">
        <w:rPr>
          <w:rFonts w:ascii="Times New Roman" w:hAnsi="Times New Roman" w:cs="Times New Roman"/>
          <w:sz w:val="24"/>
        </w:rPr>
        <w:t>l</w:t>
      </w:r>
      <w:r w:rsidR="00714A0B" w:rsidRPr="00034D9E">
        <w:rPr>
          <w:rFonts w:ascii="Times New Roman" w:hAnsi="Times New Roman" w:cs="Times New Roman"/>
          <w:sz w:val="24"/>
        </w:rPr>
        <w:t xml:space="preserve">a Universidad Autónoma de México (UNAM), </w:t>
      </w:r>
      <w:r w:rsidR="00AD189C" w:rsidRPr="00034D9E">
        <w:rPr>
          <w:rFonts w:ascii="Times New Roman" w:hAnsi="Times New Roman" w:cs="Times New Roman"/>
          <w:sz w:val="24"/>
        </w:rPr>
        <w:t>l</w:t>
      </w:r>
      <w:r w:rsidR="00714A0B" w:rsidRPr="00034D9E">
        <w:rPr>
          <w:rFonts w:ascii="Times New Roman" w:hAnsi="Times New Roman" w:cs="Times New Roman"/>
          <w:sz w:val="24"/>
        </w:rPr>
        <w:t xml:space="preserve">a Universidad Autónoma Metropolitana (UAM), </w:t>
      </w:r>
      <w:r w:rsidR="00A91792" w:rsidRPr="00034D9E">
        <w:rPr>
          <w:rFonts w:ascii="Times New Roman" w:hAnsi="Times New Roman" w:cs="Times New Roman"/>
          <w:sz w:val="24"/>
        </w:rPr>
        <w:t>el Instituto</w:t>
      </w:r>
      <w:r w:rsidR="00714A0B" w:rsidRPr="00034D9E">
        <w:rPr>
          <w:rFonts w:ascii="Times New Roman" w:hAnsi="Times New Roman" w:cs="Times New Roman"/>
          <w:sz w:val="24"/>
        </w:rPr>
        <w:t xml:space="preserve"> Politécnico Nacional (IPN), </w:t>
      </w:r>
      <w:r w:rsidR="00AD189C" w:rsidRPr="00034D9E">
        <w:rPr>
          <w:rFonts w:ascii="Times New Roman" w:hAnsi="Times New Roman" w:cs="Times New Roman"/>
          <w:sz w:val="24"/>
        </w:rPr>
        <w:t>l</w:t>
      </w:r>
      <w:r w:rsidR="00714A0B" w:rsidRPr="00034D9E">
        <w:rPr>
          <w:rFonts w:ascii="Times New Roman" w:hAnsi="Times New Roman" w:cs="Times New Roman"/>
          <w:sz w:val="24"/>
        </w:rPr>
        <w:t>a Universidad de Guadalajara (Ud</w:t>
      </w:r>
      <w:r w:rsidR="00A8214E" w:rsidRPr="00034D9E">
        <w:rPr>
          <w:rFonts w:ascii="Times New Roman" w:hAnsi="Times New Roman" w:cs="Times New Roman"/>
          <w:sz w:val="24"/>
        </w:rPr>
        <w:t>e</w:t>
      </w:r>
      <w:r w:rsidR="00714A0B" w:rsidRPr="00034D9E">
        <w:rPr>
          <w:rFonts w:ascii="Times New Roman" w:hAnsi="Times New Roman" w:cs="Times New Roman"/>
          <w:sz w:val="24"/>
        </w:rPr>
        <w:t>G) y la Universidad Autónoma de Nuevo León</w:t>
      </w:r>
      <w:r w:rsidR="00AD189C" w:rsidRPr="00034D9E">
        <w:rPr>
          <w:rFonts w:ascii="Times New Roman" w:hAnsi="Times New Roman" w:cs="Times New Roman"/>
          <w:sz w:val="24"/>
        </w:rPr>
        <w:t xml:space="preserve"> (UANL)</w:t>
      </w:r>
      <w:r w:rsidR="00714A0B" w:rsidRPr="00034D9E">
        <w:rPr>
          <w:rFonts w:ascii="Times New Roman" w:hAnsi="Times New Roman" w:cs="Times New Roman"/>
          <w:sz w:val="24"/>
        </w:rPr>
        <w:t xml:space="preserve">. </w:t>
      </w:r>
      <w:r w:rsidR="00A8214E" w:rsidRPr="00034D9E">
        <w:rPr>
          <w:rFonts w:ascii="Times New Roman" w:hAnsi="Times New Roman" w:cs="Times New Roman"/>
          <w:sz w:val="24"/>
        </w:rPr>
        <w:t>S</w:t>
      </w:r>
      <w:r w:rsidR="00AD189C" w:rsidRPr="00034D9E">
        <w:rPr>
          <w:rFonts w:ascii="Times New Roman" w:hAnsi="Times New Roman" w:cs="Times New Roman"/>
          <w:sz w:val="24"/>
        </w:rPr>
        <w:t>e observa que la</w:t>
      </w:r>
      <w:r w:rsidR="00714A0B" w:rsidRPr="00034D9E">
        <w:rPr>
          <w:rFonts w:ascii="Times New Roman" w:hAnsi="Times New Roman" w:cs="Times New Roman"/>
          <w:sz w:val="24"/>
        </w:rPr>
        <w:t xml:space="preserve"> productividad </w:t>
      </w:r>
      <w:r w:rsidR="00A8214E" w:rsidRPr="00034D9E">
        <w:rPr>
          <w:rFonts w:ascii="Times New Roman" w:hAnsi="Times New Roman" w:cs="Times New Roman"/>
          <w:sz w:val="24"/>
        </w:rPr>
        <w:t>d</w:t>
      </w:r>
      <w:r w:rsidR="00714A0B" w:rsidRPr="00034D9E">
        <w:rPr>
          <w:rFonts w:ascii="Times New Roman" w:hAnsi="Times New Roman" w:cs="Times New Roman"/>
          <w:sz w:val="24"/>
        </w:rPr>
        <w:t xml:space="preserve">el CINVESTAV </w:t>
      </w:r>
      <w:r w:rsidR="00B47972" w:rsidRPr="00034D9E">
        <w:rPr>
          <w:rFonts w:ascii="Times New Roman" w:hAnsi="Times New Roman" w:cs="Times New Roman"/>
          <w:sz w:val="24"/>
        </w:rPr>
        <w:t xml:space="preserve">tiene </w:t>
      </w:r>
      <w:r w:rsidR="00AD189C" w:rsidRPr="00034D9E">
        <w:rPr>
          <w:rFonts w:ascii="Times New Roman" w:hAnsi="Times New Roman" w:cs="Times New Roman"/>
          <w:sz w:val="24"/>
        </w:rPr>
        <w:t xml:space="preserve">un </w:t>
      </w:r>
      <w:r w:rsidR="00B47972" w:rsidRPr="00034D9E">
        <w:rPr>
          <w:rFonts w:ascii="Times New Roman" w:hAnsi="Times New Roman" w:cs="Times New Roman"/>
          <w:sz w:val="24"/>
        </w:rPr>
        <w:t xml:space="preserve">liderazgo en cuatro de las siete áreas del </w:t>
      </w:r>
      <w:r w:rsidR="00AA5C63" w:rsidRPr="00034D9E">
        <w:rPr>
          <w:rFonts w:ascii="Times New Roman" w:hAnsi="Times New Roman" w:cs="Times New Roman"/>
          <w:sz w:val="24"/>
        </w:rPr>
        <w:t>SNI</w:t>
      </w:r>
      <w:r w:rsidR="00B47972" w:rsidRPr="00034D9E">
        <w:rPr>
          <w:rFonts w:ascii="Times New Roman" w:hAnsi="Times New Roman" w:cs="Times New Roman"/>
          <w:sz w:val="24"/>
        </w:rPr>
        <w:t>.</w:t>
      </w:r>
    </w:p>
    <w:p w14:paraId="3FF393F2" w14:textId="77777777" w:rsidR="00ED6084" w:rsidRDefault="00ED6084" w:rsidP="00F96043">
      <w:pPr>
        <w:spacing w:line="360" w:lineRule="auto"/>
        <w:jc w:val="both"/>
        <w:rPr>
          <w:rFonts w:ascii="Times New Roman" w:hAnsi="Times New Roman" w:cs="Times New Roman"/>
          <w:b/>
        </w:rPr>
      </w:pPr>
    </w:p>
    <w:p w14:paraId="579BC32F" w14:textId="3FABE16B" w:rsidR="00E929F0" w:rsidRPr="00ED6084" w:rsidRDefault="00E929F0" w:rsidP="00F96043">
      <w:pPr>
        <w:spacing w:line="360" w:lineRule="auto"/>
        <w:jc w:val="both"/>
        <w:rPr>
          <w:rFonts w:ascii="Times New Roman" w:hAnsi="Times New Roman" w:cs="Times New Roman"/>
        </w:rPr>
      </w:pPr>
      <w:r w:rsidRPr="00034D9E">
        <w:rPr>
          <w:rFonts w:ascii="Calibri" w:eastAsia="Times New Roman" w:hAnsi="Calibri" w:cs="Calibri"/>
          <w:color w:val="7030A0"/>
          <w:sz w:val="28"/>
          <w:szCs w:val="28"/>
          <w:lang w:val="es-ES" w:eastAsia="es-ES"/>
        </w:rPr>
        <w:t xml:space="preserve">Palabras </w:t>
      </w:r>
      <w:r w:rsidR="00ED6084" w:rsidRPr="00034D9E">
        <w:rPr>
          <w:rFonts w:ascii="Calibri" w:eastAsia="Times New Roman" w:hAnsi="Calibri" w:cs="Calibri"/>
          <w:color w:val="7030A0"/>
          <w:sz w:val="28"/>
          <w:szCs w:val="28"/>
          <w:lang w:val="es-ES" w:eastAsia="es-ES"/>
        </w:rPr>
        <w:t>c</w:t>
      </w:r>
      <w:r w:rsidRPr="00034D9E">
        <w:rPr>
          <w:rFonts w:ascii="Calibri" w:eastAsia="Times New Roman" w:hAnsi="Calibri" w:cs="Calibri"/>
          <w:color w:val="7030A0"/>
          <w:sz w:val="28"/>
          <w:szCs w:val="28"/>
          <w:lang w:val="es-ES" w:eastAsia="es-ES"/>
        </w:rPr>
        <w:t>lave:</w:t>
      </w:r>
      <w:r w:rsidR="00ED6084">
        <w:rPr>
          <w:rFonts w:ascii="Times New Roman" w:hAnsi="Times New Roman" w:cs="Times New Roman"/>
          <w:b/>
        </w:rPr>
        <w:t xml:space="preserve"> </w:t>
      </w:r>
      <w:r w:rsidRPr="00034D9E">
        <w:rPr>
          <w:rFonts w:ascii="Times New Roman" w:hAnsi="Times New Roman" w:cs="Times New Roman"/>
          <w:sz w:val="24"/>
        </w:rPr>
        <w:t>SNI, CINVESTAV, Productividad Científica</w:t>
      </w:r>
      <w:r w:rsidR="00ED6084" w:rsidRPr="00034D9E">
        <w:rPr>
          <w:rFonts w:ascii="Times New Roman" w:hAnsi="Times New Roman" w:cs="Times New Roman"/>
          <w:sz w:val="24"/>
        </w:rPr>
        <w:t>.</w:t>
      </w:r>
      <w:r w:rsidRPr="00ED6084">
        <w:rPr>
          <w:rFonts w:ascii="Times New Roman" w:hAnsi="Times New Roman" w:cs="Times New Roman"/>
        </w:rPr>
        <w:t xml:space="preserve"> </w:t>
      </w:r>
    </w:p>
    <w:p w14:paraId="62C701BC" w14:textId="2CED8290" w:rsidR="00FE7B87" w:rsidRPr="00B14375" w:rsidRDefault="00B14375" w:rsidP="00FE7B87">
      <w:pPr>
        <w:rPr>
          <w:rFonts w:ascii="Calibri" w:eastAsia="Times New Roman" w:hAnsi="Calibri" w:cs="Calibri"/>
          <w:color w:val="7030A0"/>
          <w:sz w:val="28"/>
          <w:szCs w:val="28"/>
          <w:lang w:val="es-ES" w:eastAsia="es-ES"/>
        </w:rPr>
      </w:pPr>
      <w:r w:rsidRPr="00B14375">
        <w:rPr>
          <w:rFonts w:ascii="Calibri" w:eastAsia="Times New Roman" w:hAnsi="Calibri" w:cs="Calibri"/>
          <w:color w:val="7030A0"/>
          <w:sz w:val="28"/>
          <w:szCs w:val="28"/>
          <w:lang w:val="es-ES" w:eastAsia="es-ES"/>
        </w:rPr>
        <w:t>Abstract</w:t>
      </w:r>
    </w:p>
    <w:p w14:paraId="0FEA5C8F" w14:textId="46D10440" w:rsidR="00B14375" w:rsidRDefault="00BA3636" w:rsidP="00BA3636">
      <w:pPr>
        <w:spacing w:line="360" w:lineRule="auto"/>
        <w:jc w:val="both"/>
        <w:rPr>
          <w:rFonts w:ascii="Times New Roman" w:hAnsi="Times New Roman" w:cs="Times New Roman"/>
          <w:b/>
        </w:rPr>
      </w:pPr>
      <w:r w:rsidRPr="00BA3636">
        <w:rPr>
          <w:rFonts w:ascii="Times New Roman" w:hAnsi="Times New Roman" w:cs="Times New Roman"/>
          <w:sz w:val="24"/>
        </w:rPr>
        <w:t xml:space="preserve">The present work shows that productivity researchers have attached to CINVESTAV (CINVESTAV) National Research System (SNI). Productivity is measured using the number of publications in journals indexed in the Institute of Scientific Information (ISI) </w:t>
      </w:r>
      <w:r w:rsidRPr="00BA3636">
        <w:rPr>
          <w:rFonts w:ascii="Times New Roman" w:hAnsi="Times New Roman" w:cs="Times New Roman"/>
          <w:sz w:val="24"/>
        </w:rPr>
        <w:lastRenderedPageBreak/>
        <w:t>produced by Thomson Reuters. The sample includes all CINVESTAV researchers belonging to at least one year SNI and the analysis period is 21 years (1991-2011). At work productivity is also compared with five universities: the Autonomous University of Mexico (UNAM), the Autonomous Metropolitan University (UAM), the National Polytechnic Institute (IPN), the University of Guadalajara (University of Guadalajara) and the Autonomous University of Nuevo Leon (UANL). It shows that productivity has CINVESTAV leadership in four of the seven areas of SNI.</w:t>
      </w:r>
    </w:p>
    <w:p w14:paraId="1BEBB955" w14:textId="6EEFE42F" w:rsidR="00B14375" w:rsidRDefault="00B14375" w:rsidP="00FE7B87">
      <w:pPr>
        <w:rPr>
          <w:rFonts w:ascii="Times New Roman" w:hAnsi="Times New Roman" w:cs="Times New Roman"/>
          <w:sz w:val="24"/>
        </w:rPr>
      </w:pPr>
      <w:r w:rsidRPr="00B14375">
        <w:rPr>
          <w:rFonts w:ascii="Calibri" w:eastAsia="Times New Roman" w:hAnsi="Calibri" w:cs="Calibri"/>
          <w:color w:val="7030A0"/>
          <w:sz w:val="28"/>
          <w:szCs w:val="28"/>
          <w:lang w:val="es-ES" w:eastAsia="es-ES"/>
        </w:rPr>
        <w:t>Key words:</w:t>
      </w:r>
      <w:r w:rsidR="00BA3636">
        <w:rPr>
          <w:rFonts w:ascii="Calibri" w:eastAsia="Times New Roman" w:hAnsi="Calibri" w:cs="Calibri"/>
          <w:color w:val="7030A0"/>
          <w:sz w:val="28"/>
          <w:szCs w:val="28"/>
          <w:lang w:val="es-ES" w:eastAsia="es-ES"/>
        </w:rPr>
        <w:t xml:space="preserve"> </w:t>
      </w:r>
      <w:r w:rsidR="00BA3636" w:rsidRPr="00034D9E">
        <w:rPr>
          <w:rFonts w:ascii="Times New Roman" w:hAnsi="Times New Roman" w:cs="Times New Roman"/>
          <w:sz w:val="24"/>
        </w:rPr>
        <w:t>SNI, CINVESTAV</w:t>
      </w:r>
      <w:r w:rsidR="00BA3636">
        <w:rPr>
          <w:rFonts w:ascii="Times New Roman" w:hAnsi="Times New Roman" w:cs="Times New Roman"/>
          <w:sz w:val="24"/>
        </w:rPr>
        <w:t xml:space="preserve">, </w:t>
      </w:r>
      <w:r w:rsidR="00BA3636" w:rsidRPr="00BA3636">
        <w:rPr>
          <w:rFonts w:ascii="Times New Roman" w:hAnsi="Times New Roman" w:cs="Times New Roman"/>
          <w:sz w:val="24"/>
        </w:rPr>
        <w:t>Scientific productivity</w:t>
      </w:r>
      <w:r w:rsidR="00BA3636">
        <w:rPr>
          <w:rFonts w:ascii="Times New Roman" w:hAnsi="Times New Roman" w:cs="Times New Roman"/>
          <w:sz w:val="24"/>
        </w:rPr>
        <w:t>.</w:t>
      </w:r>
    </w:p>
    <w:p w14:paraId="54CEC23D" w14:textId="767EA5F5" w:rsidR="00BA3636" w:rsidRDefault="00BA3636" w:rsidP="00BA3636">
      <w:pPr>
        <w:widowControl w:val="0"/>
        <w:adjustRightInd w:val="0"/>
        <w:spacing w:line="360" w:lineRule="auto"/>
        <w:rPr>
          <w:rFonts w:cstheme="minorHAnsi"/>
          <w:color w:val="7030A0"/>
          <w:sz w:val="28"/>
          <w:szCs w:val="28"/>
          <w:lang w:val="es-ES"/>
        </w:rPr>
      </w:pPr>
      <w:r w:rsidRPr="005B10F7">
        <w:rPr>
          <w:rFonts w:ascii="Times New Roman" w:hAnsi="Times New Roman" w:cs="Times New Roman"/>
          <w:b/>
          <w:sz w:val="24"/>
        </w:rPr>
        <w:t>Fecha recepción:</w:t>
      </w:r>
      <w:r w:rsidRPr="005B10F7">
        <w:rPr>
          <w:rFonts w:ascii="Times New Roman" w:hAnsi="Times New Roman" w:cs="Times New Roman"/>
          <w:sz w:val="24"/>
        </w:rPr>
        <w:t xml:space="preserve">   </w:t>
      </w:r>
      <w:r w:rsidR="0086704C">
        <w:rPr>
          <w:rFonts w:ascii="Times New Roman" w:hAnsi="Times New Roman" w:cs="Times New Roman"/>
          <w:sz w:val="24"/>
        </w:rPr>
        <w:t>Enero</w:t>
      </w:r>
      <w:r w:rsidRPr="005B10F7">
        <w:rPr>
          <w:rFonts w:ascii="Times New Roman" w:hAnsi="Times New Roman" w:cs="Times New Roman"/>
          <w:sz w:val="24"/>
        </w:rPr>
        <w:t xml:space="preserve"> 2015          </w:t>
      </w:r>
      <w:r w:rsidRPr="005B10F7">
        <w:rPr>
          <w:rFonts w:ascii="Times New Roman" w:hAnsi="Times New Roman" w:cs="Times New Roman"/>
          <w:b/>
          <w:sz w:val="24"/>
        </w:rPr>
        <w:t>Fecha aceptación:</w:t>
      </w:r>
      <w:r w:rsidRPr="005B10F7">
        <w:rPr>
          <w:rFonts w:ascii="Times New Roman" w:hAnsi="Times New Roman" w:cs="Times New Roman"/>
          <w:sz w:val="24"/>
        </w:rPr>
        <w:t xml:space="preserve"> </w:t>
      </w:r>
      <w:r w:rsidR="0086704C">
        <w:rPr>
          <w:rFonts w:ascii="Times New Roman" w:hAnsi="Times New Roman" w:cs="Times New Roman"/>
          <w:sz w:val="24"/>
        </w:rPr>
        <w:t>Julio</w:t>
      </w:r>
      <w:r w:rsidRPr="005B10F7">
        <w:rPr>
          <w:rFonts w:ascii="Times New Roman" w:hAnsi="Times New Roman" w:cs="Times New Roman"/>
          <w:sz w:val="24"/>
        </w:rPr>
        <w:t xml:space="preserve"> 2015</w:t>
      </w:r>
      <w:r>
        <w:br/>
      </w:r>
      <w:r w:rsidR="00BF6DCA">
        <w:rPr>
          <w:rFonts w:cstheme="minorHAnsi"/>
        </w:rPr>
        <w:pict w14:anchorId="5F7CE0F3">
          <v:rect id="_x0000_i1025" style="width:0;height:1.5pt" o:hralign="center" o:hrstd="t" o:hr="t" fillcolor="#a0a0a0" stroked="f"/>
        </w:pict>
      </w:r>
    </w:p>
    <w:p w14:paraId="71B87706" w14:textId="77777777" w:rsidR="00034D9E" w:rsidRDefault="00034D9E" w:rsidP="00034D9E">
      <w:pPr>
        <w:rPr>
          <w:rFonts w:ascii="Calibri" w:eastAsia="Times New Roman" w:hAnsi="Calibri" w:cs="Calibri"/>
          <w:color w:val="7030A0"/>
          <w:sz w:val="28"/>
          <w:szCs w:val="28"/>
          <w:lang w:val="es-ES" w:eastAsia="es-ES"/>
        </w:rPr>
      </w:pPr>
    </w:p>
    <w:p w14:paraId="21AAF8BF" w14:textId="507C12A9" w:rsidR="006C49DE" w:rsidRPr="00034D9E" w:rsidRDefault="00A8692F" w:rsidP="00034D9E">
      <w:pPr>
        <w:rPr>
          <w:rFonts w:ascii="Calibri" w:eastAsia="Times New Roman" w:hAnsi="Calibri" w:cs="Calibri"/>
          <w:color w:val="7030A0"/>
          <w:sz w:val="28"/>
          <w:szCs w:val="28"/>
          <w:lang w:val="es-ES" w:eastAsia="es-ES"/>
        </w:rPr>
      </w:pPr>
      <w:r w:rsidRPr="00034D9E">
        <w:rPr>
          <w:rFonts w:ascii="Calibri" w:eastAsia="Times New Roman" w:hAnsi="Calibri" w:cs="Calibri"/>
          <w:color w:val="7030A0"/>
          <w:sz w:val="28"/>
          <w:szCs w:val="28"/>
          <w:lang w:val="es-ES" w:eastAsia="es-ES"/>
        </w:rPr>
        <w:t>Introducción</w:t>
      </w:r>
    </w:p>
    <w:p w14:paraId="3C40DB11" w14:textId="528A4CA6" w:rsidR="006C49DE" w:rsidRPr="00034D9E" w:rsidRDefault="006C49DE" w:rsidP="00F96043">
      <w:pPr>
        <w:spacing w:line="360" w:lineRule="auto"/>
        <w:jc w:val="both"/>
        <w:rPr>
          <w:rFonts w:ascii="Times New Roman" w:hAnsi="Times New Roman" w:cs="Times New Roman"/>
          <w:sz w:val="24"/>
        </w:rPr>
      </w:pPr>
      <w:r w:rsidRPr="00034D9E">
        <w:rPr>
          <w:rFonts w:ascii="Times New Roman" w:hAnsi="Times New Roman" w:cs="Times New Roman"/>
          <w:sz w:val="24"/>
        </w:rPr>
        <w:t>En México, desde la creación del Sistema Nacional de Investigadores (SNI) en 1984, el sector académico ha hecho un especial hincapié en la productividad científica, muy particularmente en las publicaciones y citas. A pesar de que en Reglamentos más recientes del SNI se mencionen como productos de investigación, libros, capítulos en libros, patentes y desarrollos tecnológicos, las comisiones dictaminadoras siguen dando un peso m</w:t>
      </w:r>
      <w:r w:rsidR="00AD189C" w:rsidRPr="00034D9E">
        <w:rPr>
          <w:rFonts w:ascii="Times New Roman" w:hAnsi="Times New Roman" w:cs="Times New Roman"/>
          <w:sz w:val="24"/>
        </w:rPr>
        <w:t>uy</w:t>
      </w:r>
      <w:r w:rsidRPr="00034D9E">
        <w:rPr>
          <w:rFonts w:ascii="Times New Roman" w:hAnsi="Times New Roman" w:cs="Times New Roman"/>
          <w:sz w:val="24"/>
        </w:rPr>
        <w:t xml:space="preserve"> importante a las publicaciones y citas, especialmente en </w:t>
      </w:r>
      <w:r w:rsidR="00AD189C" w:rsidRPr="00034D9E">
        <w:rPr>
          <w:rFonts w:ascii="Times New Roman" w:hAnsi="Times New Roman" w:cs="Times New Roman"/>
          <w:sz w:val="24"/>
        </w:rPr>
        <w:t>C</w:t>
      </w:r>
      <w:r w:rsidRPr="00034D9E">
        <w:rPr>
          <w:rFonts w:ascii="Times New Roman" w:hAnsi="Times New Roman" w:cs="Times New Roman"/>
          <w:sz w:val="24"/>
        </w:rPr>
        <w:t xml:space="preserve">iencias </w:t>
      </w:r>
      <w:r w:rsidR="00AD189C" w:rsidRPr="00034D9E">
        <w:rPr>
          <w:rFonts w:ascii="Times New Roman" w:hAnsi="Times New Roman" w:cs="Times New Roman"/>
          <w:sz w:val="24"/>
        </w:rPr>
        <w:t>E</w:t>
      </w:r>
      <w:r w:rsidRPr="00034D9E">
        <w:rPr>
          <w:rFonts w:ascii="Times New Roman" w:hAnsi="Times New Roman" w:cs="Times New Roman"/>
          <w:sz w:val="24"/>
        </w:rPr>
        <w:t xml:space="preserve">xactas, </w:t>
      </w:r>
      <w:r w:rsidR="00AD189C" w:rsidRPr="00034D9E">
        <w:rPr>
          <w:rFonts w:ascii="Times New Roman" w:hAnsi="Times New Roman" w:cs="Times New Roman"/>
          <w:sz w:val="24"/>
        </w:rPr>
        <w:t>B</w:t>
      </w:r>
      <w:r w:rsidRPr="00034D9E">
        <w:rPr>
          <w:rFonts w:ascii="Times New Roman" w:hAnsi="Times New Roman" w:cs="Times New Roman"/>
          <w:sz w:val="24"/>
        </w:rPr>
        <w:t xml:space="preserve">iología y </w:t>
      </w:r>
      <w:r w:rsidR="00AD189C" w:rsidRPr="00034D9E">
        <w:rPr>
          <w:rFonts w:ascii="Times New Roman" w:hAnsi="Times New Roman" w:cs="Times New Roman"/>
          <w:sz w:val="24"/>
        </w:rPr>
        <w:t>Q</w:t>
      </w:r>
      <w:r w:rsidRPr="00034D9E">
        <w:rPr>
          <w:rFonts w:ascii="Times New Roman" w:hAnsi="Times New Roman" w:cs="Times New Roman"/>
          <w:sz w:val="24"/>
        </w:rPr>
        <w:t xml:space="preserve">uímica y </w:t>
      </w:r>
      <w:r w:rsidR="00AD189C" w:rsidRPr="00034D9E">
        <w:rPr>
          <w:rFonts w:ascii="Times New Roman" w:hAnsi="Times New Roman" w:cs="Times New Roman"/>
          <w:sz w:val="24"/>
        </w:rPr>
        <w:t>C</w:t>
      </w:r>
      <w:r w:rsidRPr="00034D9E">
        <w:rPr>
          <w:rFonts w:ascii="Times New Roman" w:hAnsi="Times New Roman" w:cs="Times New Roman"/>
          <w:sz w:val="24"/>
        </w:rPr>
        <w:t xml:space="preserve">iencias de la </w:t>
      </w:r>
      <w:r w:rsidR="00AD189C" w:rsidRPr="00034D9E">
        <w:rPr>
          <w:rFonts w:ascii="Times New Roman" w:hAnsi="Times New Roman" w:cs="Times New Roman"/>
          <w:sz w:val="24"/>
        </w:rPr>
        <w:t>S</w:t>
      </w:r>
      <w:r w:rsidRPr="00034D9E">
        <w:rPr>
          <w:rFonts w:ascii="Times New Roman" w:hAnsi="Times New Roman" w:cs="Times New Roman"/>
          <w:sz w:val="24"/>
        </w:rPr>
        <w:t>alud. Otros productos de investigación</w:t>
      </w:r>
      <w:r w:rsidR="00ED0019" w:rsidRPr="00034D9E">
        <w:rPr>
          <w:rFonts w:ascii="Times New Roman" w:hAnsi="Times New Roman" w:cs="Times New Roman"/>
          <w:sz w:val="24"/>
        </w:rPr>
        <w:t xml:space="preserve"> como libros, capítulos en libro o patentes</w:t>
      </w:r>
      <w:r w:rsidR="00A8214E" w:rsidRPr="00034D9E">
        <w:rPr>
          <w:rFonts w:ascii="Times New Roman" w:hAnsi="Times New Roman" w:cs="Times New Roman"/>
          <w:sz w:val="24"/>
        </w:rPr>
        <w:t>,</w:t>
      </w:r>
      <w:r w:rsidRPr="00034D9E">
        <w:rPr>
          <w:rFonts w:ascii="Times New Roman" w:hAnsi="Times New Roman" w:cs="Times New Roman"/>
          <w:sz w:val="24"/>
        </w:rPr>
        <w:t xml:space="preserve"> son más valorados en las otras cuatro áreas del conocimiento: </w:t>
      </w:r>
      <w:r w:rsidR="00ED0019" w:rsidRPr="00034D9E">
        <w:rPr>
          <w:rFonts w:ascii="Times New Roman" w:hAnsi="Times New Roman" w:cs="Times New Roman"/>
          <w:sz w:val="24"/>
        </w:rPr>
        <w:t>C</w:t>
      </w:r>
      <w:r w:rsidRPr="00034D9E">
        <w:rPr>
          <w:rFonts w:ascii="Times New Roman" w:hAnsi="Times New Roman" w:cs="Times New Roman"/>
          <w:sz w:val="24"/>
        </w:rPr>
        <w:t xml:space="preserve">iencias </w:t>
      </w:r>
      <w:r w:rsidR="00ED0019" w:rsidRPr="00034D9E">
        <w:rPr>
          <w:rFonts w:ascii="Times New Roman" w:hAnsi="Times New Roman" w:cs="Times New Roman"/>
          <w:sz w:val="24"/>
        </w:rPr>
        <w:t>S</w:t>
      </w:r>
      <w:r w:rsidRPr="00034D9E">
        <w:rPr>
          <w:rFonts w:ascii="Times New Roman" w:hAnsi="Times New Roman" w:cs="Times New Roman"/>
          <w:sz w:val="24"/>
        </w:rPr>
        <w:t xml:space="preserve">ociales, </w:t>
      </w:r>
      <w:r w:rsidR="00ED0019" w:rsidRPr="00034D9E">
        <w:rPr>
          <w:rFonts w:ascii="Times New Roman" w:hAnsi="Times New Roman" w:cs="Times New Roman"/>
          <w:sz w:val="24"/>
        </w:rPr>
        <w:t>C</w:t>
      </w:r>
      <w:r w:rsidRPr="00034D9E">
        <w:rPr>
          <w:rFonts w:ascii="Times New Roman" w:hAnsi="Times New Roman" w:cs="Times New Roman"/>
          <w:sz w:val="24"/>
        </w:rPr>
        <w:t xml:space="preserve">iencias </w:t>
      </w:r>
      <w:r w:rsidR="00ED0019" w:rsidRPr="00034D9E">
        <w:rPr>
          <w:rFonts w:ascii="Times New Roman" w:hAnsi="Times New Roman" w:cs="Times New Roman"/>
          <w:sz w:val="24"/>
        </w:rPr>
        <w:t>H</w:t>
      </w:r>
      <w:r w:rsidRPr="00034D9E">
        <w:rPr>
          <w:rFonts w:ascii="Times New Roman" w:hAnsi="Times New Roman" w:cs="Times New Roman"/>
          <w:sz w:val="24"/>
        </w:rPr>
        <w:t xml:space="preserve">umanas y de la </w:t>
      </w:r>
      <w:r w:rsidR="00ED0019" w:rsidRPr="00034D9E">
        <w:rPr>
          <w:rFonts w:ascii="Times New Roman" w:hAnsi="Times New Roman" w:cs="Times New Roman"/>
          <w:sz w:val="24"/>
        </w:rPr>
        <w:t>C</w:t>
      </w:r>
      <w:r w:rsidRPr="00034D9E">
        <w:rPr>
          <w:rFonts w:ascii="Times New Roman" w:hAnsi="Times New Roman" w:cs="Times New Roman"/>
          <w:sz w:val="24"/>
        </w:rPr>
        <w:t xml:space="preserve">onducta, </w:t>
      </w:r>
      <w:r w:rsidR="00ED0019" w:rsidRPr="00034D9E">
        <w:rPr>
          <w:rFonts w:ascii="Times New Roman" w:hAnsi="Times New Roman" w:cs="Times New Roman"/>
          <w:sz w:val="24"/>
        </w:rPr>
        <w:t>C</w:t>
      </w:r>
      <w:r w:rsidRPr="00034D9E">
        <w:rPr>
          <w:rFonts w:ascii="Times New Roman" w:hAnsi="Times New Roman" w:cs="Times New Roman"/>
          <w:sz w:val="24"/>
        </w:rPr>
        <w:t xml:space="preserve">iencias </w:t>
      </w:r>
      <w:r w:rsidR="00ED0019" w:rsidRPr="00034D9E">
        <w:rPr>
          <w:rFonts w:ascii="Times New Roman" w:hAnsi="Times New Roman" w:cs="Times New Roman"/>
          <w:sz w:val="24"/>
        </w:rPr>
        <w:t>A</w:t>
      </w:r>
      <w:r w:rsidRPr="00034D9E">
        <w:rPr>
          <w:rFonts w:ascii="Times New Roman" w:hAnsi="Times New Roman" w:cs="Times New Roman"/>
          <w:sz w:val="24"/>
        </w:rPr>
        <w:t xml:space="preserve">grícolas y </w:t>
      </w:r>
      <w:r w:rsidR="00ED0019" w:rsidRPr="00034D9E">
        <w:rPr>
          <w:rFonts w:ascii="Times New Roman" w:hAnsi="Times New Roman" w:cs="Times New Roman"/>
          <w:sz w:val="24"/>
        </w:rPr>
        <w:t>B</w:t>
      </w:r>
      <w:r w:rsidRPr="00034D9E">
        <w:rPr>
          <w:rFonts w:ascii="Times New Roman" w:hAnsi="Times New Roman" w:cs="Times New Roman"/>
          <w:sz w:val="24"/>
        </w:rPr>
        <w:t xml:space="preserve">iotecnología, e </w:t>
      </w:r>
      <w:r w:rsidR="00ED0019" w:rsidRPr="00034D9E">
        <w:rPr>
          <w:rFonts w:ascii="Times New Roman" w:hAnsi="Times New Roman" w:cs="Times New Roman"/>
          <w:sz w:val="24"/>
        </w:rPr>
        <w:t>I</w:t>
      </w:r>
      <w:r w:rsidRPr="00034D9E">
        <w:rPr>
          <w:rFonts w:ascii="Times New Roman" w:hAnsi="Times New Roman" w:cs="Times New Roman"/>
          <w:sz w:val="24"/>
        </w:rPr>
        <w:t>ngeniería.</w:t>
      </w:r>
    </w:p>
    <w:p w14:paraId="1F20EA87" w14:textId="2C6B2E41" w:rsidR="006C49DE" w:rsidRPr="00034D9E" w:rsidRDefault="006C49DE" w:rsidP="00A8214E">
      <w:pPr>
        <w:spacing w:line="360" w:lineRule="auto"/>
        <w:jc w:val="both"/>
        <w:rPr>
          <w:rFonts w:ascii="Times New Roman" w:hAnsi="Times New Roman" w:cs="Times New Roman"/>
          <w:sz w:val="24"/>
        </w:rPr>
      </w:pPr>
      <w:r w:rsidRPr="00034D9E">
        <w:rPr>
          <w:rFonts w:ascii="Times New Roman" w:hAnsi="Times New Roman" w:cs="Times New Roman"/>
          <w:sz w:val="24"/>
        </w:rPr>
        <w:t xml:space="preserve">El Sistema Nacional de Investigadores (SNI) y el Centro de Investigación y de Estudios Avanzados del Instituto Politécnico Nacional (CINVESTAV), </w:t>
      </w:r>
      <w:r w:rsidR="00D561F9" w:rsidRPr="00034D9E">
        <w:rPr>
          <w:rFonts w:ascii="Times New Roman" w:hAnsi="Times New Roman" w:cs="Times New Roman"/>
          <w:sz w:val="24"/>
        </w:rPr>
        <w:t xml:space="preserve">son </w:t>
      </w:r>
      <w:r w:rsidRPr="00034D9E">
        <w:rPr>
          <w:rFonts w:ascii="Times New Roman" w:hAnsi="Times New Roman" w:cs="Times New Roman"/>
          <w:sz w:val="24"/>
        </w:rPr>
        <w:t xml:space="preserve">sin duda alguna dos pilares de la ciencia mexicana que  han contribuido </w:t>
      </w:r>
      <w:r w:rsidR="00D561F9" w:rsidRPr="00034D9E">
        <w:rPr>
          <w:rFonts w:ascii="Times New Roman" w:hAnsi="Times New Roman" w:cs="Times New Roman"/>
          <w:sz w:val="24"/>
        </w:rPr>
        <w:t>a</w:t>
      </w:r>
      <w:r w:rsidRPr="00034D9E">
        <w:rPr>
          <w:rFonts w:ascii="Times New Roman" w:hAnsi="Times New Roman" w:cs="Times New Roman"/>
          <w:sz w:val="24"/>
        </w:rPr>
        <w:t xml:space="preserve">l desarrollo científico en nuestro país,  el primero  al reconocer la labor de las personas que se dedican a la creación del conocimiento científico y tecnológico en México, y el segundo con la convicción de realizar e impulsar la investigación científica en México y ofrecer estudios de posgrado de calidad.  </w:t>
      </w:r>
    </w:p>
    <w:p w14:paraId="4CD1FE3B" w14:textId="31F89476" w:rsidR="006C49DE" w:rsidRPr="00034D9E" w:rsidRDefault="006C49DE" w:rsidP="00F96043">
      <w:pPr>
        <w:spacing w:line="360" w:lineRule="auto"/>
        <w:jc w:val="both"/>
        <w:rPr>
          <w:rFonts w:ascii="Times New Roman" w:hAnsi="Times New Roman" w:cs="Times New Roman"/>
          <w:sz w:val="24"/>
        </w:rPr>
      </w:pPr>
      <w:r w:rsidRPr="00034D9E">
        <w:rPr>
          <w:rFonts w:ascii="Times New Roman" w:hAnsi="Times New Roman" w:cs="Times New Roman"/>
          <w:sz w:val="24"/>
        </w:rPr>
        <w:t xml:space="preserve">El CINVESTAV fue creado en 1961 como un organismo público autónomo descentralizado, </w:t>
      </w:r>
      <w:r w:rsidR="00D561F9" w:rsidRPr="00034D9E">
        <w:rPr>
          <w:rFonts w:ascii="Times New Roman" w:hAnsi="Times New Roman" w:cs="Times New Roman"/>
          <w:sz w:val="24"/>
        </w:rPr>
        <w:t xml:space="preserve">y </w:t>
      </w:r>
      <w:r w:rsidRPr="00034D9E">
        <w:rPr>
          <w:rFonts w:ascii="Times New Roman" w:hAnsi="Times New Roman" w:cs="Times New Roman"/>
          <w:sz w:val="24"/>
        </w:rPr>
        <w:t xml:space="preserve">empezó con cuatro departamentos: Física, Fisiología, Matemáticas e </w:t>
      </w:r>
      <w:r w:rsidRPr="00034D9E">
        <w:rPr>
          <w:rFonts w:ascii="Times New Roman" w:hAnsi="Times New Roman" w:cs="Times New Roman"/>
          <w:sz w:val="24"/>
        </w:rPr>
        <w:lastRenderedPageBreak/>
        <w:t>Ingeniería Eléctrica</w:t>
      </w:r>
      <w:r w:rsidR="00D561F9" w:rsidRPr="00034D9E">
        <w:rPr>
          <w:rFonts w:ascii="Times New Roman" w:hAnsi="Times New Roman" w:cs="Times New Roman"/>
          <w:sz w:val="24"/>
        </w:rPr>
        <w:t xml:space="preserve">. </w:t>
      </w:r>
      <w:r w:rsidRPr="00034D9E">
        <w:rPr>
          <w:rFonts w:ascii="Times New Roman" w:hAnsi="Times New Roman" w:cs="Times New Roman"/>
          <w:sz w:val="24"/>
        </w:rPr>
        <w:t xml:space="preserve"> </w:t>
      </w:r>
      <w:r w:rsidR="00D561F9" w:rsidRPr="00034D9E">
        <w:rPr>
          <w:rFonts w:ascii="Times New Roman" w:hAnsi="Times New Roman" w:cs="Times New Roman"/>
          <w:sz w:val="24"/>
        </w:rPr>
        <w:t xml:space="preserve">Desde su creación </w:t>
      </w:r>
      <w:r w:rsidRPr="00034D9E">
        <w:rPr>
          <w:rFonts w:ascii="Times New Roman" w:hAnsi="Times New Roman" w:cs="Times New Roman"/>
          <w:sz w:val="24"/>
        </w:rPr>
        <w:t>incidió en la reforma educat</w:t>
      </w:r>
      <w:r w:rsidR="007F3E35" w:rsidRPr="00034D9E">
        <w:rPr>
          <w:rFonts w:ascii="Times New Roman" w:hAnsi="Times New Roman" w:cs="Times New Roman"/>
          <w:sz w:val="24"/>
        </w:rPr>
        <w:t xml:space="preserve">iva de los años setenta, en </w:t>
      </w:r>
      <w:r w:rsidRPr="00034D9E">
        <w:rPr>
          <w:rFonts w:ascii="Times New Roman" w:hAnsi="Times New Roman" w:cs="Times New Roman"/>
          <w:sz w:val="24"/>
        </w:rPr>
        <w:t xml:space="preserve">la creación del Consejo Nacional de </w:t>
      </w:r>
      <w:r w:rsidR="00A8214E" w:rsidRPr="00034D9E">
        <w:rPr>
          <w:rFonts w:ascii="Times New Roman" w:hAnsi="Times New Roman" w:cs="Times New Roman"/>
          <w:sz w:val="24"/>
        </w:rPr>
        <w:t>C</w:t>
      </w:r>
      <w:r w:rsidRPr="00034D9E">
        <w:rPr>
          <w:rFonts w:ascii="Times New Roman" w:hAnsi="Times New Roman" w:cs="Times New Roman"/>
          <w:sz w:val="24"/>
        </w:rPr>
        <w:t xml:space="preserve">iencia y Tecnología (CONACYT) y </w:t>
      </w:r>
      <w:r w:rsidR="00A8214E" w:rsidRPr="00034D9E">
        <w:rPr>
          <w:rFonts w:ascii="Times New Roman" w:hAnsi="Times New Roman" w:cs="Times New Roman"/>
          <w:sz w:val="24"/>
        </w:rPr>
        <w:t xml:space="preserve">en </w:t>
      </w:r>
      <w:r w:rsidRPr="00034D9E">
        <w:rPr>
          <w:rFonts w:ascii="Times New Roman" w:hAnsi="Times New Roman" w:cs="Times New Roman"/>
          <w:sz w:val="24"/>
        </w:rPr>
        <w:t xml:space="preserve">otras políticas de </w:t>
      </w:r>
      <w:r w:rsidR="00A8214E" w:rsidRPr="00034D9E">
        <w:rPr>
          <w:rFonts w:ascii="Times New Roman" w:hAnsi="Times New Roman" w:cs="Times New Roman"/>
          <w:sz w:val="24"/>
        </w:rPr>
        <w:t>la época</w:t>
      </w:r>
      <w:r w:rsidR="00D561F9" w:rsidRPr="00034D9E">
        <w:rPr>
          <w:rFonts w:ascii="Times New Roman" w:hAnsi="Times New Roman" w:cs="Times New Roman"/>
          <w:sz w:val="24"/>
        </w:rPr>
        <w:t xml:space="preserve"> </w:t>
      </w:r>
      <w:sdt>
        <w:sdtPr>
          <w:rPr>
            <w:rFonts w:ascii="Times New Roman" w:hAnsi="Times New Roman" w:cs="Times New Roman"/>
            <w:sz w:val="24"/>
          </w:rPr>
          <w:id w:val="859326379"/>
          <w:citation/>
        </w:sdtPr>
        <w:sdtEndPr/>
        <w:sdtContent>
          <w:r w:rsidR="005B42F3" w:rsidRPr="00034D9E">
            <w:rPr>
              <w:rFonts w:ascii="Times New Roman" w:hAnsi="Times New Roman" w:cs="Times New Roman"/>
              <w:sz w:val="24"/>
            </w:rPr>
            <w:fldChar w:fldCharType="begin"/>
          </w:r>
          <w:r w:rsidR="0020077A" w:rsidRPr="00034D9E">
            <w:rPr>
              <w:rFonts w:ascii="Times New Roman" w:hAnsi="Times New Roman" w:cs="Times New Roman"/>
              <w:sz w:val="24"/>
            </w:rPr>
            <w:instrText xml:space="preserve">CITATION SAP15 \l 2058 </w:instrText>
          </w:r>
          <w:r w:rsidR="005B42F3" w:rsidRPr="00034D9E">
            <w:rPr>
              <w:rFonts w:ascii="Times New Roman" w:hAnsi="Times New Roman" w:cs="Times New Roman"/>
              <w:sz w:val="24"/>
            </w:rPr>
            <w:fldChar w:fldCharType="separate"/>
          </w:r>
          <w:r w:rsidR="0024577B" w:rsidRPr="00034D9E">
            <w:rPr>
              <w:rFonts w:ascii="Times New Roman" w:hAnsi="Times New Roman" w:cs="Times New Roman"/>
              <w:sz w:val="24"/>
            </w:rPr>
            <w:t>(SAPIENS, 2011)</w:t>
          </w:r>
          <w:r w:rsidR="005B42F3" w:rsidRPr="00034D9E">
            <w:rPr>
              <w:rFonts w:ascii="Times New Roman" w:hAnsi="Times New Roman" w:cs="Times New Roman"/>
              <w:sz w:val="24"/>
            </w:rPr>
            <w:fldChar w:fldCharType="end"/>
          </w:r>
        </w:sdtContent>
      </w:sdt>
      <w:r w:rsidR="00A8214E" w:rsidRPr="00034D9E">
        <w:rPr>
          <w:rFonts w:ascii="Times New Roman" w:hAnsi="Times New Roman" w:cs="Times New Roman"/>
          <w:sz w:val="24"/>
        </w:rPr>
        <w:t>.</w:t>
      </w:r>
      <w:r w:rsidRPr="00034D9E">
        <w:rPr>
          <w:rFonts w:ascii="Times New Roman" w:hAnsi="Times New Roman" w:cs="Times New Roman"/>
          <w:sz w:val="24"/>
        </w:rPr>
        <w:t xml:space="preserve"> </w:t>
      </w:r>
      <w:r w:rsidR="00D561F9" w:rsidRPr="00034D9E">
        <w:rPr>
          <w:rFonts w:ascii="Times New Roman" w:hAnsi="Times New Roman" w:cs="Times New Roman"/>
          <w:sz w:val="24"/>
        </w:rPr>
        <w:t>A</w:t>
      </w:r>
      <w:r w:rsidRPr="00034D9E">
        <w:rPr>
          <w:rFonts w:ascii="Times New Roman" w:hAnsi="Times New Roman" w:cs="Times New Roman"/>
          <w:sz w:val="24"/>
        </w:rPr>
        <w:t>ctualmente</w:t>
      </w:r>
      <w:r w:rsidR="00D561F9" w:rsidRPr="00034D9E">
        <w:rPr>
          <w:rFonts w:ascii="Times New Roman" w:hAnsi="Times New Roman" w:cs="Times New Roman"/>
          <w:sz w:val="24"/>
        </w:rPr>
        <w:t>,</w:t>
      </w:r>
      <w:r w:rsidRPr="00034D9E">
        <w:rPr>
          <w:rFonts w:ascii="Times New Roman" w:hAnsi="Times New Roman" w:cs="Times New Roman"/>
          <w:sz w:val="24"/>
        </w:rPr>
        <w:t xml:space="preserve">  el CINVESTAV cuenta </w:t>
      </w:r>
      <w:r w:rsidR="00D561F9" w:rsidRPr="00034D9E">
        <w:rPr>
          <w:rFonts w:ascii="Times New Roman" w:hAnsi="Times New Roman" w:cs="Times New Roman"/>
          <w:sz w:val="24"/>
        </w:rPr>
        <w:t xml:space="preserve">únicamente con estudios de posgrado, </w:t>
      </w:r>
      <w:r w:rsidRPr="00034D9E">
        <w:rPr>
          <w:rFonts w:ascii="Times New Roman" w:hAnsi="Times New Roman" w:cs="Times New Roman"/>
          <w:sz w:val="24"/>
        </w:rPr>
        <w:t xml:space="preserve"> 29 maestrías y 28 doctorados</w:t>
      </w:r>
      <w:r w:rsidR="00D561F9" w:rsidRPr="00034D9E">
        <w:rPr>
          <w:rFonts w:ascii="Times New Roman" w:hAnsi="Times New Roman" w:cs="Times New Roman"/>
          <w:sz w:val="24"/>
        </w:rPr>
        <w:t>,</w:t>
      </w:r>
      <w:r w:rsidRPr="00034D9E">
        <w:rPr>
          <w:rFonts w:ascii="Times New Roman" w:hAnsi="Times New Roman" w:cs="Times New Roman"/>
          <w:sz w:val="24"/>
        </w:rPr>
        <w:t xml:space="preserve"> en </w:t>
      </w:r>
      <w:r w:rsidR="00D561F9" w:rsidRPr="00034D9E">
        <w:rPr>
          <w:rFonts w:ascii="Times New Roman" w:hAnsi="Times New Roman" w:cs="Times New Roman"/>
          <w:sz w:val="24"/>
        </w:rPr>
        <w:t xml:space="preserve">las </w:t>
      </w:r>
      <w:r w:rsidRPr="00034D9E">
        <w:rPr>
          <w:rFonts w:ascii="Times New Roman" w:hAnsi="Times New Roman" w:cs="Times New Roman"/>
          <w:sz w:val="24"/>
        </w:rPr>
        <w:t>cuatro áreas del conocimiento y la investigación</w:t>
      </w:r>
      <w:r w:rsidR="00D561F9" w:rsidRPr="00034D9E">
        <w:rPr>
          <w:rFonts w:ascii="Times New Roman" w:hAnsi="Times New Roman" w:cs="Times New Roman"/>
          <w:sz w:val="24"/>
        </w:rPr>
        <w:t xml:space="preserve"> que ha tenido desde su </w:t>
      </w:r>
      <w:r w:rsidR="005B42F3" w:rsidRPr="00034D9E">
        <w:rPr>
          <w:rFonts w:ascii="Times New Roman" w:hAnsi="Times New Roman" w:cs="Times New Roman"/>
          <w:sz w:val="24"/>
        </w:rPr>
        <w:t>creación,</w:t>
      </w:r>
      <w:r w:rsidRPr="00034D9E">
        <w:rPr>
          <w:rFonts w:ascii="Times New Roman" w:hAnsi="Times New Roman" w:cs="Times New Roman"/>
          <w:sz w:val="24"/>
        </w:rPr>
        <w:t xml:space="preserve"> además ha otorgado más de 8991 grados entre 1961 y 2011</w:t>
      </w:r>
      <w:r w:rsidR="00A8214E" w:rsidRPr="00034D9E">
        <w:rPr>
          <w:rFonts w:ascii="Times New Roman" w:hAnsi="Times New Roman" w:cs="Times New Roman"/>
          <w:sz w:val="24"/>
        </w:rPr>
        <w:t xml:space="preserve">, </w:t>
      </w:r>
      <w:r w:rsidR="00727352" w:rsidRPr="00034D9E">
        <w:rPr>
          <w:rFonts w:ascii="Times New Roman" w:hAnsi="Times New Roman" w:cs="Times New Roman"/>
          <w:sz w:val="24"/>
        </w:rPr>
        <w:t xml:space="preserve"> y </w:t>
      </w:r>
      <w:r w:rsidRPr="00034D9E">
        <w:rPr>
          <w:rFonts w:ascii="Times New Roman" w:hAnsi="Times New Roman" w:cs="Times New Roman"/>
          <w:sz w:val="24"/>
        </w:rPr>
        <w:t>el 91</w:t>
      </w:r>
      <w:r w:rsidR="00A8214E" w:rsidRPr="00034D9E">
        <w:rPr>
          <w:rFonts w:ascii="Times New Roman" w:hAnsi="Times New Roman" w:cs="Times New Roman"/>
          <w:sz w:val="24"/>
        </w:rPr>
        <w:t xml:space="preserve"> </w:t>
      </w:r>
      <w:r w:rsidRPr="00034D9E">
        <w:rPr>
          <w:rFonts w:ascii="Times New Roman" w:hAnsi="Times New Roman" w:cs="Times New Roman"/>
          <w:sz w:val="24"/>
        </w:rPr>
        <w:t>% de los investigadores</w:t>
      </w:r>
      <w:r w:rsidR="00727352" w:rsidRPr="00034D9E">
        <w:rPr>
          <w:rFonts w:ascii="Times New Roman" w:hAnsi="Times New Roman" w:cs="Times New Roman"/>
          <w:sz w:val="24"/>
        </w:rPr>
        <w:t xml:space="preserve"> forman parte del SNI</w:t>
      </w:r>
      <w:r w:rsidRPr="00034D9E">
        <w:rPr>
          <w:rFonts w:ascii="Times New Roman" w:hAnsi="Times New Roman" w:cs="Times New Roman"/>
          <w:sz w:val="24"/>
        </w:rPr>
        <w:t xml:space="preserve">. </w:t>
      </w:r>
    </w:p>
    <w:p w14:paraId="2F12F853" w14:textId="2D88B712" w:rsidR="006C49DE" w:rsidRPr="00034D9E" w:rsidRDefault="006C49DE" w:rsidP="00F96043">
      <w:pPr>
        <w:spacing w:line="360" w:lineRule="auto"/>
        <w:jc w:val="both"/>
        <w:rPr>
          <w:rFonts w:ascii="Times New Roman" w:hAnsi="Times New Roman" w:cs="Times New Roman"/>
          <w:sz w:val="24"/>
        </w:rPr>
      </w:pPr>
      <w:r w:rsidRPr="00034D9E">
        <w:rPr>
          <w:rFonts w:ascii="Times New Roman" w:hAnsi="Times New Roman" w:cs="Times New Roman"/>
          <w:sz w:val="24"/>
        </w:rPr>
        <w:t xml:space="preserve">El SNI fue creado </w:t>
      </w:r>
      <w:r w:rsidR="00D561F9" w:rsidRPr="00034D9E">
        <w:rPr>
          <w:rFonts w:ascii="Times New Roman" w:hAnsi="Times New Roman" w:cs="Times New Roman"/>
          <w:sz w:val="24"/>
        </w:rPr>
        <w:t>en</w:t>
      </w:r>
      <w:r w:rsidRPr="00034D9E">
        <w:rPr>
          <w:rFonts w:ascii="Times New Roman" w:hAnsi="Times New Roman" w:cs="Times New Roman"/>
          <w:sz w:val="24"/>
        </w:rPr>
        <w:t xml:space="preserve"> 1984, </w:t>
      </w:r>
      <w:r w:rsidR="00D561F9" w:rsidRPr="00034D9E">
        <w:rPr>
          <w:rFonts w:ascii="Times New Roman" w:hAnsi="Times New Roman" w:cs="Times New Roman"/>
          <w:sz w:val="24"/>
        </w:rPr>
        <w:t>como resultado de una de las</w:t>
      </w:r>
      <w:r w:rsidRPr="00034D9E">
        <w:rPr>
          <w:rFonts w:ascii="Times New Roman" w:hAnsi="Times New Roman" w:cs="Times New Roman"/>
          <w:sz w:val="24"/>
        </w:rPr>
        <w:t xml:space="preserve"> </w:t>
      </w:r>
      <w:r w:rsidR="00D561F9" w:rsidRPr="00034D9E">
        <w:rPr>
          <w:rFonts w:ascii="Times New Roman" w:hAnsi="Times New Roman" w:cs="Times New Roman"/>
          <w:sz w:val="24"/>
        </w:rPr>
        <w:t xml:space="preserve">crisis </w:t>
      </w:r>
      <w:r w:rsidRPr="00034D9E">
        <w:rPr>
          <w:rFonts w:ascii="Times New Roman" w:hAnsi="Times New Roman" w:cs="Times New Roman"/>
          <w:sz w:val="24"/>
        </w:rPr>
        <w:t>económica</w:t>
      </w:r>
      <w:r w:rsidR="00D561F9" w:rsidRPr="00034D9E">
        <w:rPr>
          <w:rFonts w:ascii="Times New Roman" w:hAnsi="Times New Roman" w:cs="Times New Roman"/>
          <w:sz w:val="24"/>
        </w:rPr>
        <w:t>s</w:t>
      </w:r>
      <w:r w:rsidRPr="00034D9E">
        <w:rPr>
          <w:rFonts w:ascii="Times New Roman" w:hAnsi="Times New Roman" w:cs="Times New Roman"/>
          <w:sz w:val="24"/>
        </w:rPr>
        <w:t xml:space="preserve"> </w:t>
      </w:r>
      <w:r w:rsidR="00D561F9" w:rsidRPr="00034D9E">
        <w:rPr>
          <w:rFonts w:ascii="Times New Roman" w:hAnsi="Times New Roman" w:cs="Times New Roman"/>
          <w:sz w:val="24"/>
        </w:rPr>
        <w:t>más</w:t>
      </w:r>
      <w:r w:rsidRPr="00034D9E">
        <w:rPr>
          <w:rFonts w:ascii="Times New Roman" w:hAnsi="Times New Roman" w:cs="Times New Roman"/>
          <w:sz w:val="24"/>
        </w:rPr>
        <w:t xml:space="preserve"> severa</w:t>
      </w:r>
      <w:r w:rsidR="00D561F9" w:rsidRPr="00034D9E">
        <w:rPr>
          <w:rFonts w:ascii="Times New Roman" w:hAnsi="Times New Roman" w:cs="Times New Roman"/>
          <w:sz w:val="24"/>
        </w:rPr>
        <w:t xml:space="preserve">s de nuestro </w:t>
      </w:r>
      <w:r w:rsidR="005B42F3" w:rsidRPr="00034D9E">
        <w:rPr>
          <w:rFonts w:ascii="Times New Roman" w:hAnsi="Times New Roman" w:cs="Times New Roman"/>
          <w:sz w:val="24"/>
        </w:rPr>
        <w:t>país. En</w:t>
      </w:r>
      <w:r w:rsidR="007F3E35" w:rsidRPr="00034D9E">
        <w:rPr>
          <w:rFonts w:ascii="Times New Roman" w:hAnsi="Times New Roman" w:cs="Times New Roman"/>
          <w:sz w:val="24"/>
        </w:rPr>
        <w:t xml:space="preserve"> el</w:t>
      </w:r>
      <w:r w:rsidRPr="00034D9E">
        <w:rPr>
          <w:rFonts w:ascii="Times New Roman" w:hAnsi="Times New Roman" w:cs="Times New Roman"/>
          <w:sz w:val="24"/>
        </w:rPr>
        <w:t xml:space="preserve"> </w:t>
      </w:r>
      <w:r w:rsidR="00D561F9" w:rsidRPr="00034D9E">
        <w:rPr>
          <w:rFonts w:ascii="Times New Roman" w:hAnsi="Times New Roman" w:cs="Times New Roman"/>
          <w:sz w:val="24"/>
        </w:rPr>
        <w:t xml:space="preserve">sector </w:t>
      </w:r>
      <w:r w:rsidR="00A91792" w:rsidRPr="00034D9E">
        <w:rPr>
          <w:rFonts w:ascii="Times New Roman" w:hAnsi="Times New Roman" w:cs="Times New Roman"/>
          <w:sz w:val="24"/>
        </w:rPr>
        <w:t>académico repercutió</w:t>
      </w:r>
      <w:r w:rsidRPr="00034D9E">
        <w:rPr>
          <w:rFonts w:ascii="Times New Roman" w:hAnsi="Times New Roman" w:cs="Times New Roman"/>
          <w:sz w:val="24"/>
        </w:rPr>
        <w:t xml:space="preserve"> en </w:t>
      </w:r>
      <w:r w:rsidR="00D561F9" w:rsidRPr="00034D9E">
        <w:rPr>
          <w:rFonts w:ascii="Times New Roman" w:hAnsi="Times New Roman" w:cs="Times New Roman"/>
          <w:sz w:val="24"/>
        </w:rPr>
        <w:t>una disminución radical de</w:t>
      </w:r>
      <w:r w:rsidRPr="00034D9E">
        <w:rPr>
          <w:rFonts w:ascii="Times New Roman" w:hAnsi="Times New Roman" w:cs="Times New Roman"/>
          <w:sz w:val="24"/>
        </w:rPr>
        <w:t xml:space="preserve"> compra de equipo e infraestructura</w:t>
      </w:r>
      <w:r w:rsidR="00D561F9" w:rsidRPr="00034D9E">
        <w:rPr>
          <w:rFonts w:ascii="Times New Roman" w:hAnsi="Times New Roman" w:cs="Times New Roman"/>
          <w:sz w:val="24"/>
        </w:rPr>
        <w:t xml:space="preserve"> para investigación</w:t>
      </w:r>
      <w:r w:rsidRPr="00034D9E">
        <w:rPr>
          <w:rFonts w:ascii="Times New Roman" w:hAnsi="Times New Roman" w:cs="Times New Roman"/>
          <w:sz w:val="24"/>
        </w:rPr>
        <w:t xml:space="preserve"> </w:t>
      </w:r>
      <w:r w:rsidR="00A91792" w:rsidRPr="00034D9E">
        <w:rPr>
          <w:rFonts w:ascii="Times New Roman" w:hAnsi="Times New Roman" w:cs="Times New Roman"/>
          <w:sz w:val="24"/>
        </w:rPr>
        <w:t xml:space="preserve">y </w:t>
      </w:r>
      <w:r w:rsidR="003B0967" w:rsidRPr="00034D9E">
        <w:rPr>
          <w:rFonts w:ascii="Times New Roman" w:hAnsi="Times New Roman" w:cs="Times New Roman"/>
          <w:sz w:val="24"/>
        </w:rPr>
        <w:t xml:space="preserve">en </w:t>
      </w:r>
      <w:r w:rsidR="00A91792" w:rsidRPr="00034D9E">
        <w:rPr>
          <w:rFonts w:ascii="Times New Roman" w:hAnsi="Times New Roman" w:cs="Times New Roman"/>
          <w:sz w:val="24"/>
        </w:rPr>
        <w:t>los</w:t>
      </w:r>
      <w:r w:rsidRPr="00034D9E">
        <w:rPr>
          <w:rFonts w:ascii="Times New Roman" w:hAnsi="Times New Roman" w:cs="Times New Roman"/>
          <w:sz w:val="24"/>
        </w:rPr>
        <w:t xml:space="preserve"> salarios de aquellos que trabajaban </w:t>
      </w:r>
      <w:r w:rsidR="003B0967" w:rsidRPr="00034D9E">
        <w:rPr>
          <w:rFonts w:ascii="Times New Roman" w:hAnsi="Times New Roman" w:cs="Times New Roman"/>
          <w:sz w:val="24"/>
        </w:rPr>
        <w:t>para el</w:t>
      </w:r>
      <w:r w:rsidRPr="00034D9E">
        <w:rPr>
          <w:rFonts w:ascii="Times New Roman" w:hAnsi="Times New Roman" w:cs="Times New Roman"/>
          <w:sz w:val="24"/>
        </w:rPr>
        <w:t xml:space="preserve"> </w:t>
      </w:r>
      <w:r w:rsidR="00D561F9" w:rsidRPr="00034D9E">
        <w:rPr>
          <w:rFonts w:ascii="Times New Roman" w:hAnsi="Times New Roman" w:cs="Times New Roman"/>
          <w:sz w:val="24"/>
        </w:rPr>
        <w:t xml:space="preserve">sector, lo que </w:t>
      </w:r>
      <w:r w:rsidRPr="00034D9E">
        <w:rPr>
          <w:rFonts w:ascii="Times New Roman" w:hAnsi="Times New Roman" w:cs="Times New Roman"/>
          <w:sz w:val="24"/>
        </w:rPr>
        <w:t>gener</w:t>
      </w:r>
      <w:r w:rsidR="00D561F9" w:rsidRPr="00034D9E">
        <w:rPr>
          <w:rFonts w:ascii="Times New Roman" w:hAnsi="Times New Roman" w:cs="Times New Roman"/>
          <w:sz w:val="24"/>
        </w:rPr>
        <w:t>ó</w:t>
      </w:r>
      <w:r w:rsidRPr="00034D9E">
        <w:rPr>
          <w:rFonts w:ascii="Times New Roman" w:hAnsi="Times New Roman" w:cs="Times New Roman"/>
          <w:sz w:val="24"/>
        </w:rPr>
        <w:t xml:space="preserve"> una </w:t>
      </w:r>
      <w:r w:rsidR="00A91792" w:rsidRPr="00034D9E">
        <w:rPr>
          <w:rFonts w:ascii="Times New Roman" w:hAnsi="Times New Roman" w:cs="Times New Roman"/>
          <w:sz w:val="24"/>
        </w:rPr>
        <w:t>importante fuga</w:t>
      </w:r>
      <w:r w:rsidR="00D561F9" w:rsidRPr="00034D9E">
        <w:rPr>
          <w:rFonts w:ascii="Times New Roman" w:hAnsi="Times New Roman" w:cs="Times New Roman"/>
          <w:sz w:val="24"/>
        </w:rPr>
        <w:t xml:space="preserve"> de cerebros </w:t>
      </w:r>
      <w:r w:rsidR="00A91792" w:rsidRPr="00034D9E">
        <w:rPr>
          <w:rFonts w:ascii="Times New Roman" w:hAnsi="Times New Roman" w:cs="Times New Roman"/>
          <w:sz w:val="24"/>
        </w:rPr>
        <w:t xml:space="preserve">y </w:t>
      </w:r>
      <w:r w:rsidR="003B0967" w:rsidRPr="00034D9E">
        <w:rPr>
          <w:rFonts w:ascii="Times New Roman" w:hAnsi="Times New Roman" w:cs="Times New Roman"/>
          <w:sz w:val="24"/>
        </w:rPr>
        <w:t xml:space="preserve">que </w:t>
      </w:r>
      <w:r w:rsidR="00A91792" w:rsidRPr="00034D9E">
        <w:rPr>
          <w:rFonts w:ascii="Times New Roman" w:hAnsi="Times New Roman" w:cs="Times New Roman"/>
          <w:sz w:val="24"/>
        </w:rPr>
        <w:t>aquellos</w:t>
      </w:r>
      <w:r w:rsidRPr="00034D9E">
        <w:rPr>
          <w:rFonts w:ascii="Times New Roman" w:hAnsi="Times New Roman" w:cs="Times New Roman"/>
          <w:sz w:val="24"/>
        </w:rPr>
        <w:t xml:space="preserve"> que se encontraban en el extranjero no </w:t>
      </w:r>
      <w:r w:rsidR="00D561F9" w:rsidRPr="00034D9E">
        <w:rPr>
          <w:rFonts w:ascii="Times New Roman" w:hAnsi="Times New Roman" w:cs="Times New Roman"/>
          <w:sz w:val="24"/>
        </w:rPr>
        <w:t>t</w:t>
      </w:r>
      <w:r w:rsidR="003B0967" w:rsidRPr="00034D9E">
        <w:rPr>
          <w:rFonts w:ascii="Times New Roman" w:hAnsi="Times New Roman" w:cs="Times New Roman"/>
          <w:sz w:val="24"/>
        </w:rPr>
        <w:t>uvieran</w:t>
      </w:r>
      <w:r w:rsidR="00D561F9" w:rsidRPr="00034D9E">
        <w:rPr>
          <w:rFonts w:ascii="Times New Roman" w:hAnsi="Times New Roman" w:cs="Times New Roman"/>
          <w:sz w:val="24"/>
        </w:rPr>
        <w:t xml:space="preserve"> intenciones de </w:t>
      </w:r>
      <w:r w:rsidRPr="00034D9E">
        <w:rPr>
          <w:rFonts w:ascii="Times New Roman" w:hAnsi="Times New Roman" w:cs="Times New Roman"/>
          <w:sz w:val="24"/>
        </w:rPr>
        <w:t>regresar</w:t>
      </w:r>
      <w:r w:rsidR="0042763C" w:rsidRPr="00034D9E">
        <w:rPr>
          <w:rFonts w:ascii="Times New Roman" w:hAnsi="Times New Roman" w:cs="Times New Roman"/>
          <w:sz w:val="24"/>
        </w:rPr>
        <w:t xml:space="preserve">. La pérdida </w:t>
      </w:r>
      <w:r w:rsidR="003B0967" w:rsidRPr="00034D9E">
        <w:rPr>
          <w:rFonts w:ascii="Times New Roman" w:hAnsi="Times New Roman" w:cs="Times New Roman"/>
          <w:sz w:val="24"/>
        </w:rPr>
        <w:t xml:space="preserve">tan drástica </w:t>
      </w:r>
      <w:r w:rsidR="0042763C" w:rsidRPr="00034D9E">
        <w:rPr>
          <w:rFonts w:ascii="Times New Roman" w:hAnsi="Times New Roman" w:cs="Times New Roman"/>
          <w:sz w:val="24"/>
        </w:rPr>
        <w:t xml:space="preserve">del </w:t>
      </w:r>
      <w:r w:rsidR="003B0967" w:rsidRPr="00034D9E">
        <w:rPr>
          <w:rFonts w:ascii="Times New Roman" w:hAnsi="Times New Roman" w:cs="Times New Roman"/>
          <w:sz w:val="24"/>
        </w:rPr>
        <w:t>poder</w:t>
      </w:r>
      <w:r w:rsidR="0042763C" w:rsidRPr="00034D9E">
        <w:rPr>
          <w:rFonts w:ascii="Times New Roman" w:hAnsi="Times New Roman" w:cs="Times New Roman"/>
          <w:sz w:val="24"/>
        </w:rPr>
        <w:t xml:space="preserve"> adquisitivo provocó que muchos investigadores</w:t>
      </w:r>
      <w:r w:rsidRPr="00034D9E">
        <w:rPr>
          <w:rFonts w:ascii="Times New Roman" w:hAnsi="Times New Roman" w:cs="Times New Roman"/>
          <w:sz w:val="24"/>
        </w:rPr>
        <w:t xml:space="preserve"> tuvier</w:t>
      </w:r>
      <w:r w:rsidR="0042763C" w:rsidRPr="00034D9E">
        <w:rPr>
          <w:rFonts w:ascii="Times New Roman" w:hAnsi="Times New Roman" w:cs="Times New Roman"/>
          <w:sz w:val="24"/>
        </w:rPr>
        <w:t>a</w:t>
      </w:r>
      <w:r w:rsidRPr="00034D9E">
        <w:rPr>
          <w:rFonts w:ascii="Times New Roman" w:hAnsi="Times New Roman" w:cs="Times New Roman"/>
          <w:sz w:val="24"/>
        </w:rPr>
        <w:t xml:space="preserve">n que </w:t>
      </w:r>
      <w:r w:rsidR="003B0967" w:rsidRPr="00034D9E">
        <w:rPr>
          <w:rFonts w:ascii="Times New Roman" w:hAnsi="Times New Roman" w:cs="Times New Roman"/>
          <w:sz w:val="24"/>
        </w:rPr>
        <w:t>conseguir</w:t>
      </w:r>
      <w:r w:rsidRPr="00034D9E">
        <w:rPr>
          <w:rFonts w:ascii="Times New Roman" w:hAnsi="Times New Roman" w:cs="Times New Roman"/>
          <w:sz w:val="24"/>
        </w:rPr>
        <w:t xml:space="preserve"> dos </w:t>
      </w:r>
      <w:r w:rsidR="005B42F3" w:rsidRPr="00034D9E">
        <w:rPr>
          <w:rFonts w:ascii="Times New Roman" w:hAnsi="Times New Roman" w:cs="Times New Roman"/>
          <w:sz w:val="24"/>
        </w:rPr>
        <w:t xml:space="preserve">empleos. </w:t>
      </w:r>
      <w:r w:rsidR="0042763C" w:rsidRPr="00034D9E">
        <w:rPr>
          <w:rFonts w:ascii="Times New Roman" w:hAnsi="Times New Roman" w:cs="Times New Roman"/>
          <w:sz w:val="24"/>
        </w:rPr>
        <w:t>Fue por ello que</w:t>
      </w:r>
      <w:r w:rsidRPr="00034D9E">
        <w:rPr>
          <w:rFonts w:ascii="Times New Roman" w:hAnsi="Times New Roman" w:cs="Times New Roman"/>
          <w:sz w:val="24"/>
        </w:rPr>
        <w:t xml:space="preserve"> SNI </w:t>
      </w:r>
      <w:r w:rsidR="0042763C" w:rsidRPr="00034D9E">
        <w:rPr>
          <w:rFonts w:ascii="Times New Roman" w:hAnsi="Times New Roman" w:cs="Times New Roman"/>
          <w:sz w:val="24"/>
        </w:rPr>
        <w:t>se concibió como un</w:t>
      </w:r>
      <w:r w:rsidRPr="00034D9E">
        <w:rPr>
          <w:rFonts w:ascii="Times New Roman" w:hAnsi="Times New Roman" w:cs="Times New Roman"/>
          <w:sz w:val="24"/>
        </w:rPr>
        <w:t xml:space="preserve"> programa para apoyar</w:t>
      </w:r>
      <w:r w:rsidR="0042763C" w:rsidRPr="00034D9E">
        <w:rPr>
          <w:rFonts w:ascii="Times New Roman" w:hAnsi="Times New Roman" w:cs="Times New Roman"/>
          <w:sz w:val="24"/>
        </w:rPr>
        <w:t xml:space="preserve"> económicamente</w:t>
      </w:r>
      <w:r w:rsidRPr="00034D9E">
        <w:rPr>
          <w:rFonts w:ascii="Times New Roman" w:hAnsi="Times New Roman" w:cs="Times New Roman"/>
          <w:sz w:val="24"/>
        </w:rPr>
        <w:t xml:space="preserve"> a los investigadores</w:t>
      </w:r>
      <w:r w:rsidR="0042763C" w:rsidRPr="00034D9E">
        <w:rPr>
          <w:rFonts w:ascii="Times New Roman" w:hAnsi="Times New Roman" w:cs="Times New Roman"/>
          <w:sz w:val="24"/>
        </w:rPr>
        <w:t xml:space="preserve"> más </w:t>
      </w:r>
      <w:r w:rsidR="005B42F3" w:rsidRPr="00034D9E">
        <w:rPr>
          <w:rFonts w:ascii="Times New Roman" w:hAnsi="Times New Roman" w:cs="Times New Roman"/>
          <w:sz w:val="24"/>
        </w:rPr>
        <w:t>productivos del</w:t>
      </w:r>
      <w:r w:rsidRPr="00034D9E">
        <w:rPr>
          <w:rFonts w:ascii="Times New Roman" w:hAnsi="Times New Roman" w:cs="Times New Roman"/>
          <w:sz w:val="24"/>
        </w:rPr>
        <w:t xml:space="preserve"> país. Hoy en día</w:t>
      </w:r>
      <w:r w:rsidR="003B0967" w:rsidRPr="00034D9E">
        <w:rPr>
          <w:rFonts w:ascii="Times New Roman" w:hAnsi="Times New Roman" w:cs="Times New Roman"/>
          <w:sz w:val="24"/>
        </w:rPr>
        <w:t>,</w:t>
      </w:r>
      <w:r w:rsidRPr="00034D9E">
        <w:rPr>
          <w:rFonts w:ascii="Times New Roman" w:hAnsi="Times New Roman" w:cs="Times New Roman"/>
          <w:sz w:val="24"/>
        </w:rPr>
        <w:t xml:space="preserve"> el </w:t>
      </w:r>
      <w:r w:rsidR="00A91792" w:rsidRPr="00034D9E">
        <w:rPr>
          <w:rFonts w:ascii="Times New Roman" w:hAnsi="Times New Roman" w:cs="Times New Roman"/>
          <w:sz w:val="24"/>
        </w:rPr>
        <w:t>SNI lejos</w:t>
      </w:r>
      <w:r w:rsidRPr="00034D9E">
        <w:rPr>
          <w:rFonts w:ascii="Times New Roman" w:hAnsi="Times New Roman" w:cs="Times New Roman"/>
          <w:sz w:val="24"/>
        </w:rPr>
        <w:t xml:space="preserve"> de ser un sistema de apoyos o becas que complement</w:t>
      </w:r>
      <w:r w:rsidR="003B0967" w:rsidRPr="00034D9E">
        <w:rPr>
          <w:rFonts w:ascii="Times New Roman" w:hAnsi="Times New Roman" w:cs="Times New Roman"/>
          <w:sz w:val="24"/>
        </w:rPr>
        <w:t>e</w:t>
      </w:r>
      <w:r w:rsidRPr="00034D9E">
        <w:rPr>
          <w:rFonts w:ascii="Times New Roman" w:hAnsi="Times New Roman" w:cs="Times New Roman"/>
          <w:sz w:val="24"/>
        </w:rPr>
        <w:t>n el salario del investigador</w:t>
      </w:r>
      <w:r w:rsidR="003B0967" w:rsidRPr="00034D9E">
        <w:rPr>
          <w:rFonts w:ascii="Times New Roman" w:hAnsi="Times New Roman" w:cs="Times New Roman"/>
          <w:sz w:val="24"/>
        </w:rPr>
        <w:t>,</w:t>
      </w:r>
      <w:r w:rsidRPr="00034D9E">
        <w:rPr>
          <w:rFonts w:ascii="Times New Roman" w:hAnsi="Times New Roman" w:cs="Times New Roman"/>
          <w:sz w:val="24"/>
        </w:rPr>
        <w:t xml:space="preserve"> ha pasado a ser un sistema más complejo, es decir, de ser un sistema de evaluación individual, ahora se puede considerar</w:t>
      </w:r>
      <w:r w:rsidR="003B0967" w:rsidRPr="00034D9E">
        <w:rPr>
          <w:rFonts w:ascii="Times New Roman" w:hAnsi="Times New Roman" w:cs="Times New Roman"/>
          <w:sz w:val="24"/>
        </w:rPr>
        <w:t xml:space="preserve"> </w:t>
      </w:r>
      <w:r w:rsidRPr="00034D9E">
        <w:rPr>
          <w:rFonts w:ascii="Times New Roman" w:hAnsi="Times New Roman" w:cs="Times New Roman"/>
          <w:sz w:val="24"/>
        </w:rPr>
        <w:t>un sistema de evaluación de las instituciones.</w:t>
      </w:r>
    </w:p>
    <w:p w14:paraId="05CD484B" w14:textId="26E06899" w:rsidR="00BF1E0C" w:rsidRDefault="006C49DE" w:rsidP="00F96043">
      <w:pPr>
        <w:spacing w:line="360" w:lineRule="auto"/>
        <w:jc w:val="both"/>
        <w:rPr>
          <w:rFonts w:ascii="Times New Roman" w:hAnsi="Times New Roman" w:cs="Times New Roman"/>
        </w:rPr>
      </w:pPr>
      <w:r w:rsidRPr="00034D9E">
        <w:rPr>
          <w:rFonts w:ascii="Times New Roman" w:hAnsi="Times New Roman" w:cs="Times New Roman"/>
          <w:sz w:val="24"/>
        </w:rPr>
        <w:t xml:space="preserve">Este trabajo pretende visualizar </w:t>
      </w:r>
      <w:r w:rsidR="0042763C" w:rsidRPr="00034D9E">
        <w:rPr>
          <w:rFonts w:ascii="Times New Roman" w:hAnsi="Times New Roman" w:cs="Times New Roman"/>
          <w:sz w:val="24"/>
        </w:rPr>
        <w:t>la productividad</w:t>
      </w:r>
      <w:r w:rsidRPr="00034D9E">
        <w:rPr>
          <w:rFonts w:ascii="Times New Roman" w:hAnsi="Times New Roman" w:cs="Times New Roman"/>
          <w:sz w:val="24"/>
        </w:rPr>
        <w:t xml:space="preserve"> de los investigadores del CINVESTAV que han sido parte</w:t>
      </w:r>
      <w:r w:rsidR="002A5D96" w:rsidRPr="00034D9E">
        <w:rPr>
          <w:rFonts w:ascii="Times New Roman" w:hAnsi="Times New Roman" w:cs="Times New Roman"/>
          <w:sz w:val="24"/>
        </w:rPr>
        <w:t>,</w:t>
      </w:r>
      <w:r w:rsidRPr="00034D9E">
        <w:rPr>
          <w:rFonts w:ascii="Times New Roman" w:hAnsi="Times New Roman" w:cs="Times New Roman"/>
          <w:sz w:val="24"/>
        </w:rPr>
        <w:t xml:space="preserve"> en algún momento, del Sistema Nacional de Investigadores</w:t>
      </w:r>
      <w:r w:rsidR="00BF1E0C" w:rsidRPr="00034D9E">
        <w:rPr>
          <w:rFonts w:ascii="Times New Roman" w:hAnsi="Times New Roman" w:cs="Times New Roman"/>
          <w:sz w:val="24"/>
        </w:rPr>
        <w:t>. El periodo de análisis es de 1991 a 2011, y se muestra la estadística por género, área del conocimiento y por edad</w:t>
      </w:r>
      <w:r w:rsidR="00AA479B" w:rsidRPr="00034D9E">
        <w:rPr>
          <w:rFonts w:ascii="Times New Roman" w:hAnsi="Times New Roman" w:cs="Times New Roman"/>
          <w:sz w:val="24"/>
        </w:rPr>
        <w:t xml:space="preserve"> del CINVESTAV</w:t>
      </w:r>
      <w:r w:rsidR="00BF1E0C" w:rsidRPr="00034D9E">
        <w:rPr>
          <w:rFonts w:ascii="Times New Roman" w:hAnsi="Times New Roman" w:cs="Times New Roman"/>
          <w:sz w:val="24"/>
        </w:rPr>
        <w:t xml:space="preserve">. El análisis hace referencia tanto a las publicaciones como a las citas en el Institute of Scientific Information (ISI), </w:t>
      </w:r>
      <w:r w:rsidR="0042763C" w:rsidRPr="00034D9E">
        <w:rPr>
          <w:rFonts w:ascii="Times New Roman" w:hAnsi="Times New Roman" w:cs="Times New Roman"/>
          <w:sz w:val="24"/>
        </w:rPr>
        <w:t xml:space="preserve">producido </w:t>
      </w:r>
      <w:r w:rsidR="00BF1E0C" w:rsidRPr="00034D9E">
        <w:rPr>
          <w:rFonts w:ascii="Times New Roman" w:hAnsi="Times New Roman" w:cs="Times New Roman"/>
          <w:sz w:val="24"/>
        </w:rPr>
        <w:t xml:space="preserve">actualmente </w:t>
      </w:r>
      <w:r w:rsidR="0042763C" w:rsidRPr="00034D9E">
        <w:rPr>
          <w:rFonts w:ascii="Times New Roman" w:hAnsi="Times New Roman" w:cs="Times New Roman"/>
          <w:sz w:val="24"/>
        </w:rPr>
        <w:t xml:space="preserve">por </w:t>
      </w:r>
      <w:r w:rsidR="00BF1E0C" w:rsidRPr="00034D9E">
        <w:rPr>
          <w:rFonts w:ascii="Times New Roman" w:hAnsi="Times New Roman" w:cs="Times New Roman"/>
          <w:sz w:val="24"/>
        </w:rPr>
        <w:t xml:space="preserve">Thomson </w:t>
      </w:r>
      <w:r w:rsidR="0020077A" w:rsidRPr="00034D9E">
        <w:rPr>
          <w:rFonts w:ascii="Times New Roman" w:hAnsi="Times New Roman" w:cs="Times New Roman"/>
          <w:sz w:val="24"/>
        </w:rPr>
        <w:t xml:space="preserve">Reuters. </w:t>
      </w:r>
      <w:r w:rsidR="00BF1E0C" w:rsidRPr="00034D9E">
        <w:rPr>
          <w:rFonts w:ascii="Times New Roman" w:hAnsi="Times New Roman" w:cs="Times New Roman"/>
          <w:sz w:val="24"/>
        </w:rPr>
        <w:t xml:space="preserve">El análisis también muestra cómo se compara </w:t>
      </w:r>
      <w:r w:rsidR="0042763C" w:rsidRPr="00034D9E">
        <w:rPr>
          <w:rFonts w:ascii="Times New Roman" w:hAnsi="Times New Roman" w:cs="Times New Roman"/>
          <w:sz w:val="24"/>
        </w:rPr>
        <w:t>la productividad d</w:t>
      </w:r>
      <w:r w:rsidR="00BF1E0C" w:rsidRPr="00034D9E">
        <w:rPr>
          <w:rFonts w:ascii="Times New Roman" w:hAnsi="Times New Roman" w:cs="Times New Roman"/>
          <w:sz w:val="24"/>
        </w:rPr>
        <w:t>el CINVESTAV con otras universidades del país como la UNAM,</w:t>
      </w:r>
      <w:r w:rsidR="008F0354" w:rsidRPr="00034D9E">
        <w:rPr>
          <w:rFonts w:ascii="Times New Roman" w:hAnsi="Times New Roman" w:cs="Times New Roman"/>
          <w:sz w:val="24"/>
        </w:rPr>
        <w:t xml:space="preserve"> la UAM,</w:t>
      </w:r>
      <w:r w:rsidR="00BF1E0C" w:rsidRPr="00034D9E">
        <w:rPr>
          <w:rFonts w:ascii="Times New Roman" w:hAnsi="Times New Roman" w:cs="Times New Roman"/>
          <w:sz w:val="24"/>
        </w:rPr>
        <w:t xml:space="preserve"> el IPN, la Universidad de Guadalajara </w:t>
      </w:r>
      <w:r w:rsidR="008F0354" w:rsidRPr="00034D9E">
        <w:rPr>
          <w:rFonts w:ascii="Times New Roman" w:hAnsi="Times New Roman" w:cs="Times New Roman"/>
          <w:sz w:val="24"/>
        </w:rPr>
        <w:t>(Ud</w:t>
      </w:r>
      <w:r w:rsidR="002A5D96" w:rsidRPr="00034D9E">
        <w:rPr>
          <w:rFonts w:ascii="Times New Roman" w:hAnsi="Times New Roman" w:cs="Times New Roman"/>
          <w:sz w:val="24"/>
        </w:rPr>
        <w:t>e</w:t>
      </w:r>
      <w:r w:rsidR="008F0354" w:rsidRPr="00034D9E">
        <w:rPr>
          <w:rFonts w:ascii="Times New Roman" w:hAnsi="Times New Roman" w:cs="Times New Roman"/>
          <w:sz w:val="24"/>
        </w:rPr>
        <w:t xml:space="preserve">G) </w:t>
      </w:r>
      <w:r w:rsidR="00BF1E0C" w:rsidRPr="00034D9E">
        <w:rPr>
          <w:rFonts w:ascii="Times New Roman" w:hAnsi="Times New Roman" w:cs="Times New Roman"/>
          <w:sz w:val="24"/>
        </w:rPr>
        <w:t>y la Universidad Autónoma de Nuevo León</w:t>
      </w:r>
      <w:r w:rsidR="008F0354" w:rsidRPr="00034D9E">
        <w:rPr>
          <w:rFonts w:ascii="Times New Roman" w:hAnsi="Times New Roman" w:cs="Times New Roman"/>
          <w:sz w:val="24"/>
        </w:rPr>
        <w:t xml:space="preserve"> (UANL)</w:t>
      </w:r>
      <w:r w:rsidR="00BF1E0C" w:rsidRPr="00034D9E">
        <w:rPr>
          <w:rFonts w:ascii="Times New Roman" w:hAnsi="Times New Roman" w:cs="Times New Roman"/>
          <w:sz w:val="24"/>
        </w:rPr>
        <w:t>. Las publicaciones ISI se obtuvieron del Reporte Nacional generado por Thomson Reuters, en 2012. La base de datos de los miembros del SNI fue proporcionada por el Conacyt.</w:t>
      </w:r>
    </w:p>
    <w:p w14:paraId="2F5B2B4E" w14:textId="77777777" w:rsidR="00BF1E0C" w:rsidRPr="00BF1E0C" w:rsidRDefault="00BF1E0C" w:rsidP="00C638F0">
      <w:pPr>
        <w:pStyle w:val="Prrafodelista"/>
        <w:numPr>
          <w:ilvl w:val="0"/>
          <w:numId w:val="6"/>
        </w:numPr>
        <w:rPr>
          <w:rFonts w:ascii="Times New Roman" w:hAnsi="Times New Roman" w:cs="Times New Roman"/>
          <w:b/>
        </w:rPr>
      </w:pPr>
      <w:r w:rsidRPr="00BF1E0C">
        <w:rPr>
          <w:rFonts w:ascii="Times New Roman" w:hAnsi="Times New Roman" w:cs="Times New Roman"/>
          <w:b/>
        </w:rPr>
        <w:t>El Sistema Nacional de Investigadores.</w:t>
      </w:r>
    </w:p>
    <w:p w14:paraId="579922CE" w14:textId="50B7DD80" w:rsidR="00C01DDF" w:rsidRPr="00034D9E" w:rsidRDefault="00C01DDF" w:rsidP="002A5D96">
      <w:pPr>
        <w:spacing w:line="360" w:lineRule="auto"/>
        <w:jc w:val="both"/>
        <w:rPr>
          <w:rFonts w:ascii="Times New Roman" w:hAnsi="Times New Roman" w:cs="Times New Roman"/>
          <w:sz w:val="24"/>
        </w:rPr>
      </w:pPr>
      <w:r w:rsidRPr="00034D9E">
        <w:rPr>
          <w:rFonts w:ascii="Times New Roman" w:hAnsi="Times New Roman" w:cs="Times New Roman"/>
          <w:sz w:val="24"/>
        </w:rPr>
        <w:t xml:space="preserve">El 26 de julio de 1984 fue creado el SNI por decreto del presidente Miguel de la </w:t>
      </w:r>
      <w:r w:rsidR="00A91792" w:rsidRPr="00034D9E">
        <w:rPr>
          <w:rFonts w:ascii="Times New Roman" w:hAnsi="Times New Roman" w:cs="Times New Roman"/>
          <w:sz w:val="24"/>
        </w:rPr>
        <w:t>Madrid en</w:t>
      </w:r>
      <w:r w:rsidRPr="00034D9E">
        <w:rPr>
          <w:rFonts w:ascii="Times New Roman" w:hAnsi="Times New Roman" w:cs="Times New Roman"/>
          <w:sz w:val="24"/>
        </w:rPr>
        <w:t xml:space="preserve"> respuesta a la situación que enfrentaba la comunidad científica por la crisis de </w:t>
      </w:r>
      <w:r w:rsidR="0042763C" w:rsidRPr="00034D9E">
        <w:rPr>
          <w:rFonts w:ascii="Times New Roman" w:hAnsi="Times New Roman" w:cs="Times New Roman"/>
          <w:sz w:val="24"/>
        </w:rPr>
        <w:t>19</w:t>
      </w:r>
      <w:r w:rsidRPr="00034D9E">
        <w:rPr>
          <w:rFonts w:ascii="Times New Roman" w:hAnsi="Times New Roman" w:cs="Times New Roman"/>
          <w:sz w:val="24"/>
        </w:rPr>
        <w:t>82</w:t>
      </w:r>
      <w:r w:rsidR="002A5D96" w:rsidRPr="00034D9E">
        <w:rPr>
          <w:rFonts w:ascii="Times New Roman" w:hAnsi="Times New Roman" w:cs="Times New Roman"/>
          <w:sz w:val="24"/>
        </w:rPr>
        <w:t>. S</w:t>
      </w:r>
      <w:r w:rsidRPr="00034D9E">
        <w:rPr>
          <w:rFonts w:ascii="Times New Roman" w:hAnsi="Times New Roman" w:cs="Times New Roman"/>
          <w:sz w:val="24"/>
        </w:rPr>
        <w:t xml:space="preserve">e formuló entonces como una opción de apoyo económico a esta </w:t>
      </w:r>
      <w:r w:rsidR="00A91792" w:rsidRPr="00034D9E">
        <w:rPr>
          <w:rFonts w:ascii="Times New Roman" w:hAnsi="Times New Roman" w:cs="Times New Roman"/>
          <w:sz w:val="24"/>
        </w:rPr>
        <w:t>comunidad,</w:t>
      </w:r>
      <w:r w:rsidRPr="00034D9E">
        <w:rPr>
          <w:rFonts w:ascii="Times New Roman" w:hAnsi="Times New Roman" w:cs="Times New Roman"/>
          <w:sz w:val="24"/>
        </w:rPr>
        <w:t xml:space="preserve"> pero a su </w:t>
      </w:r>
      <w:r w:rsidR="00A91792" w:rsidRPr="00034D9E">
        <w:rPr>
          <w:rFonts w:ascii="Times New Roman" w:hAnsi="Times New Roman" w:cs="Times New Roman"/>
          <w:sz w:val="24"/>
        </w:rPr>
        <w:t>vez como</w:t>
      </w:r>
      <w:r w:rsidRPr="00034D9E">
        <w:rPr>
          <w:rFonts w:ascii="Times New Roman" w:hAnsi="Times New Roman" w:cs="Times New Roman"/>
          <w:sz w:val="24"/>
        </w:rPr>
        <w:t xml:space="preserve"> un medio de reconocimiento </w:t>
      </w:r>
      <w:r w:rsidR="002A5D96" w:rsidRPr="00034D9E">
        <w:rPr>
          <w:rFonts w:ascii="Times New Roman" w:hAnsi="Times New Roman" w:cs="Times New Roman"/>
          <w:sz w:val="24"/>
        </w:rPr>
        <w:t xml:space="preserve">a </w:t>
      </w:r>
      <w:r w:rsidRPr="00034D9E">
        <w:rPr>
          <w:rFonts w:ascii="Times New Roman" w:hAnsi="Times New Roman" w:cs="Times New Roman"/>
          <w:sz w:val="24"/>
        </w:rPr>
        <w:t xml:space="preserve">su labor. A </w:t>
      </w:r>
      <w:r w:rsidR="00797751" w:rsidRPr="00034D9E">
        <w:rPr>
          <w:rFonts w:ascii="Times New Roman" w:hAnsi="Times New Roman" w:cs="Times New Roman"/>
          <w:sz w:val="24"/>
        </w:rPr>
        <w:t xml:space="preserve">más </w:t>
      </w:r>
      <w:r w:rsidRPr="00034D9E">
        <w:rPr>
          <w:rFonts w:ascii="Times New Roman" w:hAnsi="Times New Roman" w:cs="Times New Roman"/>
          <w:sz w:val="24"/>
        </w:rPr>
        <w:t>treinta años de su creación</w:t>
      </w:r>
      <w:r w:rsidR="002A5D96" w:rsidRPr="00034D9E">
        <w:rPr>
          <w:rFonts w:ascii="Times New Roman" w:hAnsi="Times New Roman" w:cs="Times New Roman"/>
          <w:sz w:val="24"/>
        </w:rPr>
        <w:t>,</w:t>
      </w:r>
      <w:r w:rsidRPr="00034D9E">
        <w:rPr>
          <w:rFonts w:ascii="Times New Roman" w:hAnsi="Times New Roman" w:cs="Times New Roman"/>
          <w:sz w:val="24"/>
        </w:rPr>
        <w:t xml:space="preserve"> el SNI ha </w:t>
      </w:r>
      <w:r w:rsidRPr="00034D9E">
        <w:rPr>
          <w:rFonts w:ascii="Times New Roman" w:hAnsi="Times New Roman" w:cs="Times New Roman"/>
          <w:sz w:val="24"/>
        </w:rPr>
        <w:lastRenderedPageBreak/>
        <w:t>s</w:t>
      </w:r>
      <w:r w:rsidR="002A5D96" w:rsidRPr="00034D9E">
        <w:rPr>
          <w:rFonts w:ascii="Times New Roman" w:hAnsi="Times New Roman" w:cs="Times New Roman"/>
          <w:sz w:val="24"/>
        </w:rPr>
        <w:t>ido</w:t>
      </w:r>
      <w:r w:rsidRPr="00034D9E">
        <w:rPr>
          <w:rFonts w:ascii="Times New Roman" w:hAnsi="Times New Roman" w:cs="Times New Roman"/>
          <w:sz w:val="24"/>
        </w:rPr>
        <w:t xml:space="preserve"> además de un apoyo económico, </w:t>
      </w:r>
      <w:r w:rsidR="004E02AE" w:rsidRPr="00034D9E">
        <w:rPr>
          <w:rFonts w:ascii="Times New Roman" w:hAnsi="Times New Roman" w:cs="Times New Roman"/>
          <w:sz w:val="24"/>
        </w:rPr>
        <w:t xml:space="preserve">un apoyo </w:t>
      </w:r>
      <w:r w:rsidRPr="00034D9E">
        <w:rPr>
          <w:rFonts w:ascii="Times New Roman" w:hAnsi="Times New Roman" w:cs="Times New Roman"/>
          <w:sz w:val="24"/>
        </w:rPr>
        <w:t>a la creación de estándares homogéneos en la evaluación científica de todo el país, de tal suerte que pertenecer a este sistema no s</w:t>
      </w:r>
      <w:r w:rsidR="004E02AE" w:rsidRPr="00034D9E">
        <w:rPr>
          <w:rFonts w:ascii="Times New Roman" w:hAnsi="Times New Roman" w:cs="Times New Roman"/>
          <w:sz w:val="24"/>
        </w:rPr>
        <w:t>o</w:t>
      </w:r>
      <w:r w:rsidRPr="00034D9E">
        <w:rPr>
          <w:rFonts w:ascii="Times New Roman" w:hAnsi="Times New Roman" w:cs="Times New Roman"/>
          <w:sz w:val="24"/>
        </w:rPr>
        <w:t xml:space="preserve">lo incide </w:t>
      </w:r>
      <w:r w:rsidR="00A91792" w:rsidRPr="00034D9E">
        <w:rPr>
          <w:rFonts w:ascii="Times New Roman" w:hAnsi="Times New Roman" w:cs="Times New Roman"/>
          <w:sz w:val="24"/>
        </w:rPr>
        <w:t xml:space="preserve">en </w:t>
      </w:r>
      <w:r w:rsidR="004E02AE" w:rsidRPr="00034D9E">
        <w:rPr>
          <w:rFonts w:ascii="Times New Roman" w:hAnsi="Times New Roman" w:cs="Times New Roman"/>
          <w:sz w:val="24"/>
        </w:rPr>
        <w:t>el</w:t>
      </w:r>
      <w:r w:rsidRPr="00034D9E">
        <w:rPr>
          <w:rFonts w:ascii="Times New Roman" w:hAnsi="Times New Roman" w:cs="Times New Roman"/>
          <w:sz w:val="24"/>
        </w:rPr>
        <w:t xml:space="preserve"> salario sino e</w:t>
      </w:r>
      <w:r w:rsidR="004E02AE" w:rsidRPr="00034D9E">
        <w:rPr>
          <w:rFonts w:ascii="Times New Roman" w:hAnsi="Times New Roman" w:cs="Times New Roman"/>
          <w:sz w:val="24"/>
        </w:rPr>
        <w:t xml:space="preserve">n el estatus </w:t>
      </w:r>
      <w:r w:rsidRPr="00034D9E">
        <w:rPr>
          <w:rFonts w:ascii="Times New Roman" w:hAnsi="Times New Roman" w:cs="Times New Roman"/>
          <w:sz w:val="24"/>
        </w:rPr>
        <w:t>de la comunidad científica</w:t>
      </w:r>
      <w:r w:rsidR="00F44BAC" w:rsidRPr="00034D9E">
        <w:rPr>
          <w:rFonts w:ascii="Times New Roman" w:hAnsi="Times New Roman" w:cs="Times New Roman"/>
          <w:sz w:val="24"/>
        </w:rPr>
        <w:t>.</w:t>
      </w:r>
    </w:p>
    <w:p w14:paraId="22B8A5EE" w14:textId="421799C8" w:rsidR="007C3102" w:rsidRPr="00034D9E" w:rsidRDefault="00C01DDF" w:rsidP="00F96043">
      <w:pPr>
        <w:spacing w:line="360" w:lineRule="auto"/>
        <w:jc w:val="both"/>
        <w:rPr>
          <w:rFonts w:ascii="Times New Roman" w:hAnsi="Times New Roman" w:cs="Times New Roman"/>
          <w:sz w:val="24"/>
        </w:rPr>
      </w:pPr>
      <w:r w:rsidRPr="00034D9E">
        <w:rPr>
          <w:rFonts w:ascii="Times New Roman" w:hAnsi="Times New Roman" w:cs="Times New Roman"/>
          <w:sz w:val="24"/>
        </w:rPr>
        <w:t xml:space="preserve">Los efectos </w:t>
      </w:r>
      <w:r w:rsidR="004E02AE" w:rsidRPr="00034D9E">
        <w:rPr>
          <w:rFonts w:ascii="Times New Roman" w:hAnsi="Times New Roman" w:cs="Times New Roman"/>
          <w:sz w:val="24"/>
        </w:rPr>
        <w:t>del nivel</w:t>
      </w:r>
      <w:r w:rsidRPr="00034D9E">
        <w:rPr>
          <w:rFonts w:ascii="Times New Roman" w:hAnsi="Times New Roman" w:cs="Times New Roman"/>
          <w:sz w:val="24"/>
        </w:rPr>
        <w:t xml:space="preserve"> </w:t>
      </w:r>
      <w:r w:rsidR="00A91792" w:rsidRPr="00034D9E">
        <w:rPr>
          <w:rFonts w:ascii="Times New Roman" w:hAnsi="Times New Roman" w:cs="Times New Roman"/>
          <w:sz w:val="24"/>
        </w:rPr>
        <w:t>individual se</w:t>
      </w:r>
      <w:r w:rsidRPr="00034D9E">
        <w:rPr>
          <w:rFonts w:ascii="Times New Roman" w:hAnsi="Times New Roman" w:cs="Times New Roman"/>
          <w:sz w:val="24"/>
        </w:rPr>
        <w:t xml:space="preserve"> han extrapolado a</w:t>
      </w:r>
      <w:r w:rsidR="004E02AE" w:rsidRPr="00034D9E">
        <w:rPr>
          <w:rFonts w:ascii="Times New Roman" w:hAnsi="Times New Roman" w:cs="Times New Roman"/>
          <w:sz w:val="24"/>
        </w:rPr>
        <w:t>l</w:t>
      </w:r>
      <w:r w:rsidRPr="00034D9E">
        <w:rPr>
          <w:rFonts w:ascii="Times New Roman" w:hAnsi="Times New Roman" w:cs="Times New Roman"/>
          <w:sz w:val="24"/>
        </w:rPr>
        <w:t xml:space="preserve"> institucional, pues el SNI se ha convertido </w:t>
      </w:r>
      <w:r w:rsidR="00797751" w:rsidRPr="00034D9E">
        <w:rPr>
          <w:rFonts w:ascii="Times New Roman" w:hAnsi="Times New Roman" w:cs="Times New Roman"/>
          <w:sz w:val="24"/>
        </w:rPr>
        <w:t xml:space="preserve">en un </w:t>
      </w:r>
      <w:r w:rsidRPr="00034D9E">
        <w:rPr>
          <w:rFonts w:ascii="Times New Roman" w:hAnsi="Times New Roman" w:cs="Times New Roman"/>
          <w:sz w:val="24"/>
        </w:rPr>
        <w:t>factor de evaluación determinante para las universidades y/o centros de investigación</w:t>
      </w:r>
      <w:r w:rsidR="00AA479B" w:rsidRPr="00034D9E">
        <w:rPr>
          <w:rFonts w:ascii="Times New Roman" w:hAnsi="Times New Roman" w:cs="Times New Roman"/>
          <w:sz w:val="24"/>
        </w:rPr>
        <w:t>,</w:t>
      </w:r>
      <w:r w:rsidRPr="00034D9E">
        <w:rPr>
          <w:rFonts w:ascii="Times New Roman" w:hAnsi="Times New Roman" w:cs="Times New Roman"/>
          <w:sz w:val="24"/>
        </w:rPr>
        <w:t xml:space="preserve"> motivo por el cual muchas universidades han realizado esfuerzos para contar entre sus filas a investigadores con tal distinción, pues de cierta forma refleja el nivel de calidad </w:t>
      </w:r>
      <w:r w:rsidR="00797751" w:rsidRPr="00034D9E">
        <w:rPr>
          <w:rFonts w:ascii="Times New Roman" w:hAnsi="Times New Roman" w:cs="Times New Roman"/>
          <w:sz w:val="24"/>
        </w:rPr>
        <w:t>de</w:t>
      </w:r>
      <w:r w:rsidRPr="00034D9E">
        <w:rPr>
          <w:rFonts w:ascii="Times New Roman" w:hAnsi="Times New Roman" w:cs="Times New Roman"/>
          <w:sz w:val="24"/>
        </w:rPr>
        <w:t xml:space="preserve"> la investigación que se realiza dentro de la institución</w:t>
      </w:r>
      <w:r w:rsidR="007C3102" w:rsidRPr="00034D9E">
        <w:rPr>
          <w:rFonts w:ascii="Times New Roman" w:hAnsi="Times New Roman" w:cs="Times New Roman"/>
          <w:sz w:val="24"/>
        </w:rPr>
        <w:t>.</w:t>
      </w:r>
    </w:p>
    <w:p w14:paraId="1CD13CF6" w14:textId="44288700" w:rsidR="006220AC" w:rsidRPr="00034D9E" w:rsidRDefault="00A91792" w:rsidP="00F96043">
      <w:pPr>
        <w:spacing w:line="360" w:lineRule="auto"/>
        <w:jc w:val="both"/>
        <w:rPr>
          <w:rFonts w:ascii="Times New Roman" w:hAnsi="Times New Roman" w:cs="Times New Roman"/>
          <w:sz w:val="24"/>
        </w:rPr>
      </w:pPr>
      <w:r w:rsidRPr="00034D9E">
        <w:rPr>
          <w:rFonts w:ascii="Times New Roman" w:hAnsi="Times New Roman" w:cs="Times New Roman"/>
          <w:sz w:val="24"/>
        </w:rPr>
        <w:t>E</w:t>
      </w:r>
      <w:r w:rsidR="00C01DDF" w:rsidRPr="00034D9E">
        <w:rPr>
          <w:rFonts w:ascii="Times New Roman" w:hAnsi="Times New Roman" w:cs="Times New Roman"/>
          <w:sz w:val="24"/>
        </w:rPr>
        <w:t>n la figura 1 se puede observar que el crecimiento</w:t>
      </w:r>
      <w:r w:rsidR="0024579A" w:rsidRPr="00034D9E">
        <w:rPr>
          <w:rFonts w:ascii="Times New Roman" w:hAnsi="Times New Roman" w:cs="Times New Roman"/>
          <w:sz w:val="24"/>
        </w:rPr>
        <w:t xml:space="preserve"> del sistema fue sostenido de 1</w:t>
      </w:r>
      <w:r w:rsidR="00C01DDF" w:rsidRPr="00034D9E">
        <w:rPr>
          <w:rFonts w:ascii="Times New Roman" w:hAnsi="Times New Roman" w:cs="Times New Roman"/>
          <w:sz w:val="24"/>
        </w:rPr>
        <w:t>991 a 1993</w:t>
      </w:r>
      <w:r w:rsidR="004E02AE" w:rsidRPr="00034D9E">
        <w:rPr>
          <w:rFonts w:ascii="Times New Roman" w:hAnsi="Times New Roman" w:cs="Times New Roman"/>
          <w:sz w:val="24"/>
        </w:rPr>
        <w:t>,</w:t>
      </w:r>
      <w:r w:rsidR="00C01DDF" w:rsidRPr="00034D9E">
        <w:rPr>
          <w:rFonts w:ascii="Times New Roman" w:hAnsi="Times New Roman" w:cs="Times New Roman"/>
          <w:sz w:val="24"/>
        </w:rPr>
        <w:t xml:space="preserve"> dando paso a una caída en el número de investigadores</w:t>
      </w:r>
      <w:r w:rsidR="004E02AE" w:rsidRPr="00034D9E">
        <w:rPr>
          <w:rFonts w:ascii="Times New Roman" w:hAnsi="Times New Roman" w:cs="Times New Roman"/>
          <w:sz w:val="24"/>
        </w:rPr>
        <w:t>. En</w:t>
      </w:r>
      <w:r w:rsidR="00C01DDF" w:rsidRPr="00034D9E">
        <w:rPr>
          <w:rFonts w:ascii="Times New Roman" w:hAnsi="Times New Roman" w:cs="Times New Roman"/>
          <w:sz w:val="24"/>
        </w:rPr>
        <w:t xml:space="preserve"> 1997 </w:t>
      </w:r>
      <w:r w:rsidR="004E02AE" w:rsidRPr="00034D9E">
        <w:rPr>
          <w:rFonts w:ascii="Times New Roman" w:hAnsi="Times New Roman" w:cs="Times New Roman"/>
          <w:sz w:val="24"/>
        </w:rPr>
        <w:t xml:space="preserve">este </w:t>
      </w:r>
      <w:r w:rsidR="00C01DDF" w:rsidRPr="00034D9E">
        <w:rPr>
          <w:rFonts w:ascii="Times New Roman" w:hAnsi="Times New Roman" w:cs="Times New Roman"/>
          <w:sz w:val="24"/>
        </w:rPr>
        <w:t xml:space="preserve">se recupera y </w:t>
      </w:r>
      <w:r w:rsidR="004E02AE" w:rsidRPr="00034D9E">
        <w:rPr>
          <w:rFonts w:ascii="Times New Roman" w:hAnsi="Times New Roman" w:cs="Times New Roman"/>
          <w:sz w:val="24"/>
        </w:rPr>
        <w:t>t</w:t>
      </w:r>
      <w:r w:rsidR="00C01DDF" w:rsidRPr="00034D9E">
        <w:rPr>
          <w:rFonts w:ascii="Times New Roman" w:hAnsi="Times New Roman" w:cs="Times New Roman"/>
          <w:sz w:val="24"/>
        </w:rPr>
        <w:t>oma una ta</w:t>
      </w:r>
      <w:r w:rsidR="004E02AE" w:rsidRPr="00034D9E">
        <w:rPr>
          <w:rFonts w:ascii="Times New Roman" w:hAnsi="Times New Roman" w:cs="Times New Roman"/>
          <w:sz w:val="24"/>
        </w:rPr>
        <w:t>s</w:t>
      </w:r>
      <w:r w:rsidR="00C01DDF" w:rsidRPr="00034D9E">
        <w:rPr>
          <w:rFonts w:ascii="Times New Roman" w:hAnsi="Times New Roman" w:cs="Times New Roman"/>
          <w:sz w:val="24"/>
        </w:rPr>
        <w:t xml:space="preserve">a de crecimiento más acelerada con respecto a los años anteriores. </w:t>
      </w:r>
    </w:p>
    <w:p w14:paraId="6B8DE1C5" w14:textId="0F60A044" w:rsidR="006220AC" w:rsidRDefault="006220AC" w:rsidP="00F96043">
      <w:pPr>
        <w:spacing w:line="360" w:lineRule="auto"/>
        <w:jc w:val="both"/>
        <w:rPr>
          <w:rFonts w:ascii="Times New Roman" w:hAnsi="Times New Roman" w:cs="Times New Roman"/>
        </w:rPr>
      </w:pPr>
      <w:r w:rsidRPr="006220AC">
        <w:rPr>
          <w:noProof/>
          <w:lang w:eastAsia="es-MX"/>
        </w:rPr>
        <w:drawing>
          <wp:anchor distT="0" distB="0" distL="114300" distR="114300" simplePos="0" relativeHeight="251670528" behindDoc="0" locked="0" layoutInCell="1" allowOverlap="1" wp14:anchorId="72497042" wp14:editId="7189C11B">
            <wp:simplePos x="0" y="0"/>
            <wp:positionH relativeFrom="margin">
              <wp:align>left</wp:align>
            </wp:positionH>
            <wp:positionV relativeFrom="paragraph">
              <wp:posOffset>10795</wp:posOffset>
            </wp:positionV>
            <wp:extent cx="3147060" cy="2049780"/>
            <wp:effectExtent l="0" t="0" r="15240" b="7620"/>
            <wp:wrapSquare wrapText="bothSides"/>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A3C7D29" w14:textId="1985D48E" w:rsidR="006220AC" w:rsidRDefault="006220AC" w:rsidP="00F96043">
      <w:pPr>
        <w:spacing w:line="360" w:lineRule="auto"/>
        <w:jc w:val="both"/>
        <w:rPr>
          <w:rFonts w:ascii="Times New Roman" w:hAnsi="Times New Roman" w:cs="Times New Roman"/>
        </w:rPr>
      </w:pPr>
    </w:p>
    <w:p w14:paraId="3E380D60" w14:textId="0765E1C9" w:rsidR="00F048D4" w:rsidRDefault="00F048D4" w:rsidP="00F96043">
      <w:pPr>
        <w:spacing w:line="360" w:lineRule="auto"/>
        <w:jc w:val="both"/>
        <w:rPr>
          <w:rFonts w:ascii="Times New Roman" w:hAnsi="Times New Roman" w:cs="Times New Roman"/>
        </w:rPr>
      </w:pPr>
    </w:p>
    <w:p w14:paraId="6A93A18D" w14:textId="3CA98DA4" w:rsidR="00F048D4" w:rsidRDefault="00F048D4" w:rsidP="00F96043">
      <w:pPr>
        <w:spacing w:line="360" w:lineRule="auto"/>
        <w:jc w:val="both"/>
        <w:rPr>
          <w:rFonts w:ascii="Times New Roman" w:hAnsi="Times New Roman" w:cs="Times New Roman"/>
        </w:rPr>
      </w:pPr>
    </w:p>
    <w:p w14:paraId="4FABAA3D" w14:textId="6194EE4A" w:rsidR="00F048D4" w:rsidRDefault="00F048D4" w:rsidP="00F96043">
      <w:pPr>
        <w:spacing w:line="360" w:lineRule="auto"/>
        <w:jc w:val="both"/>
        <w:rPr>
          <w:rFonts w:ascii="Times New Roman" w:hAnsi="Times New Roman" w:cs="Times New Roman"/>
        </w:rPr>
      </w:pPr>
    </w:p>
    <w:p w14:paraId="29868093" w14:textId="5417FF60" w:rsidR="00F048D4" w:rsidRDefault="00F048D4" w:rsidP="00F96043">
      <w:pPr>
        <w:spacing w:line="360" w:lineRule="auto"/>
        <w:jc w:val="both"/>
        <w:rPr>
          <w:rFonts w:ascii="Times New Roman" w:hAnsi="Times New Roman" w:cs="Times New Roman"/>
        </w:rPr>
      </w:pPr>
    </w:p>
    <w:p w14:paraId="56534E4F" w14:textId="08F1139E" w:rsidR="00F048D4" w:rsidRDefault="00F048D4" w:rsidP="00F96043">
      <w:pPr>
        <w:spacing w:line="360" w:lineRule="auto"/>
        <w:jc w:val="both"/>
        <w:rPr>
          <w:rFonts w:ascii="Times New Roman" w:hAnsi="Times New Roman" w:cs="Times New Roman"/>
        </w:rPr>
      </w:pPr>
      <w:r>
        <w:rPr>
          <w:noProof/>
          <w:lang w:eastAsia="es-MX"/>
        </w:rPr>
        <mc:AlternateContent>
          <mc:Choice Requires="wps">
            <w:drawing>
              <wp:anchor distT="0" distB="0" distL="114300" distR="114300" simplePos="0" relativeHeight="251669504" behindDoc="0" locked="0" layoutInCell="1" allowOverlap="1" wp14:anchorId="3525D99E" wp14:editId="238A4FBE">
                <wp:simplePos x="0" y="0"/>
                <wp:positionH relativeFrom="margin">
                  <wp:align>left</wp:align>
                </wp:positionH>
                <wp:positionV relativeFrom="paragraph">
                  <wp:posOffset>74295</wp:posOffset>
                </wp:positionV>
                <wp:extent cx="2415540" cy="635"/>
                <wp:effectExtent l="0" t="0" r="381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415540" cy="635"/>
                        </a:xfrm>
                        <a:prstGeom prst="rect">
                          <a:avLst/>
                        </a:prstGeom>
                        <a:solidFill>
                          <a:prstClr val="white"/>
                        </a:solidFill>
                        <a:ln>
                          <a:noFill/>
                        </a:ln>
                      </wps:spPr>
                      <wps:txbx>
                        <w:txbxContent>
                          <w:p w14:paraId="0E23B396" w14:textId="0CE958D8" w:rsidR="0008043E" w:rsidRPr="00B27F40" w:rsidRDefault="0008043E" w:rsidP="006220AC">
                            <w:pPr>
                              <w:pStyle w:val="Descripcin"/>
                              <w:rPr>
                                <w:noProof/>
                              </w:rPr>
                            </w:pPr>
                            <w:r>
                              <w:t xml:space="preserve">Figura </w:t>
                            </w:r>
                            <w:r>
                              <w:fldChar w:fldCharType="begin"/>
                            </w:r>
                            <w:r>
                              <w:instrText xml:space="preserve"> SEQ Figura \* ARABIC </w:instrText>
                            </w:r>
                            <w:r>
                              <w:fldChar w:fldCharType="separate"/>
                            </w:r>
                            <w:r w:rsidR="0000253E">
                              <w:rPr>
                                <w:noProof/>
                              </w:rPr>
                              <w:t>1</w:t>
                            </w:r>
                            <w:r>
                              <w:fldChar w:fldCharType="end"/>
                            </w:r>
                            <w:r>
                              <w:t>. Número de Investigadores adscritos al SNI.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25D99E" id="_x0000_t202" coordsize="21600,21600" o:spt="202" path="m,l,21600r21600,l21600,xe">
                <v:stroke joinstyle="miter"/>
                <v:path gradientshapeok="t" o:connecttype="rect"/>
              </v:shapetype>
              <v:shape id="Cuadro de texto 14" o:spid="_x0000_s1026" type="#_x0000_t202" style="position:absolute;left:0;text-align:left;margin-left:0;margin-top:5.85pt;width:190.2pt;height:.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" stroked="f">
                <v:textbox style="mso-fit-shape-to-text:t" inset="0,0,0,0">
                  <w:txbxContent>
                    <w:p w14:paraId="0E23B396" w14:textId="0CE958D8" w:rsidR="0008043E" w:rsidRPr="00B27F40" w:rsidRDefault="0008043E" w:rsidP="006220AC">
                      <w:pPr>
                        <w:pStyle w:val="Descripcin"/>
                        <w:rPr>
                          <w:noProof/>
                        </w:rPr>
                      </w:pPr>
                      <w:r>
                        <w:t xml:space="preserve">Figura </w:t>
                      </w:r>
                      <w:r>
                        <w:fldChar w:fldCharType="begin"/>
                      </w:r>
                      <w:r>
                        <w:instrText xml:space="preserve"> SEQ Figura \* ARABIC </w:instrText>
                      </w:r>
                      <w:r>
                        <w:fldChar w:fldCharType="separate"/>
                      </w:r>
                      <w:r w:rsidR="0000253E">
                        <w:rPr>
                          <w:noProof/>
                        </w:rPr>
                        <w:t>1</w:t>
                      </w:r>
                      <w:r>
                        <w:fldChar w:fldCharType="end"/>
                      </w:r>
                      <w:r>
                        <w:t>. Número de Investigadores adscritos al SNI.</w:t>
                      </w:r>
                    </w:p>
                  </w:txbxContent>
                </v:textbox>
                <w10:wrap type="square" anchorx="margin"/>
              </v:shape>
            </w:pict>
          </mc:Fallback>
        </mc:AlternateContent>
      </w:r>
    </w:p>
    <w:p w14:paraId="04A88513" w14:textId="424C62E2" w:rsidR="00C01DDF" w:rsidRPr="00034D9E" w:rsidRDefault="000C6622" w:rsidP="00F96043">
      <w:pPr>
        <w:spacing w:line="360" w:lineRule="auto"/>
        <w:jc w:val="both"/>
        <w:rPr>
          <w:rFonts w:ascii="Times New Roman" w:hAnsi="Times New Roman" w:cs="Times New Roman"/>
          <w:sz w:val="24"/>
        </w:rPr>
      </w:pPr>
      <w:r w:rsidRPr="00034D9E">
        <w:rPr>
          <w:rFonts w:ascii="Times New Roman" w:hAnsi="Times New Roman" w:cs="Times New Roman"/>
          <w:sz w:val="24"/>
        </w:rPr>
        <w:t>La disminución observada entre</w:t>
      </w:r>
      <w:r w:rsidR="0024579A" w:rsidRPr="00034D9E">
        <w:rPr>
          <w:rFonts w:ascii="Times New Roman" w:hAnsi="Times New Roman" w:cs="Times New Roman"/>
          <w:sz w:val="24"/>
        </w:rPr>
        <w:t xml:space="preserve">1992 </w:t>
      </w:r>
      <w:r w:rsidRPr="00034D9E">
        <w:rPr>
          <w:rFonts w:ascii="Times New Roman" w:hAnsi="Times New Roman" w:cs="Times New Roman"/>
          <w:sz w:val="24"/>
        </w:rPr>
        <w:t>y</w:t>
      </w:r>
      <w:r w:rsidR="0024579A" w:rsidRPr="00034D9E">
        <w:rPr>
          <w:rFonts w:ascii="Times New Roman" w:hAnsi="Times New Roman" w:cs="Times New Roman"/>
          <w:sz w:val="24"/>
        </w:rPr>
        <w:t xml:space="preserve"> 19</w:t>
      </w:r>
      <w:r w:rsidR="00C01DDF" w:rsidRPr="00034D9E">
        <w:rPr>
          <w:rFonts w:ascii="Times New Roman" w:hAnsi="Times New Roman" w:cs="Times New Roman"/>
          <w:sz w:val="24"/>
        </w:rPr>
        <w:t xml:space="preserve">94 </w:t>
      </w:r>
      <w:r w:rsidR="004B602F" w:rsidRPr="00034D9E">
        <w:rPr>
          <w:rFonts w:ascii="Times New Roman" w:hAnsi="Times New Roman" w:cs="Times New Roman"/>
          <w:sz w:val="24"/>
        </w:rPr>
        <w:t>muestra</w:t>
      </w:r>
      <w:r w:rsidR="00C01DDF" w:rsidRPr="00034D9E">
        <w:rPr>
          <w:rFonts w:ascii="Times New Roman" w:hAnsi="Times New Roman" w:cs="Times New Roman"/>
          <w:sz w:val="24"/>
        </w:rPr>
        <w:t xml:space="preserve"> el cambio </w:t>
      </w:r>
      <w:r w:rsidRPr="00034D9E">
        <w:rPr>
          <w:rFonts w:ascii="Times New Roman" w:hAnsi="Times New Roman" w:cs="Times New Roman"/>
          <w:sz w:val="24"/>
        </w:rPr>
        <w:t xml:space="preserve">en el Reglamento </w:t>
      </w:r>
      <w:sdt>
        <w:sdtPr>
          <w:rPr>
            <w:rFonts w:ascii="Times New Roman" w:hAnsi="Times New Roman" w:cs="Times New Roman"/>
            <w:sz w:val="24"/>
          </w:rPr>
          <w:id w:val="-1169866962"/>
          <w:citation/>
        </w:sdtPr>
        <w:sdtEndPr/>
        <w:sdtContent>
          <w:r w:rsidR="00413F26" w:rsidRPr="00034D9E">
            <w:rPr>
              <w:rFonts w:ascii="Times New Roman" w:hAnsi="Times New Roman" w:cs="Times New Roman"/>
              <w:sz w:val="24"/>
            </w:rPr>
            <w:fldChar w:fldCharType="begin"/>
          </w:r>
          <w:r w:rsidR="00413F26" w:rsidRPr="00034D9E">
            <w:rPr>
              <w:rFonts w:ascii="Times New Roman" w:hAnsi="Times New Roman" w:cs="Times New Roman"/>
              <w:sz w:val="24"/>
            </w:rPr>
            <w:instrText xml:space="preserve">CITATION Ren05 \l 2058 </w:instrText>
          </w:r>
          <w:r w:rsidR="00413F26" w:rsidRPr="00034D9E">
            <w:rPr>
              <w:rFonts w:ascii="Times New Roman" w:hAnsi="Times New Roman" w:cs="Times New Roman"/>
              <w:sz w:val="24"/>
            </w:rPr>
            <w:fldChar w:fldCharType="separate"/>
          </w:r>
          <w:r w:rsidR="0024577B" w:rsidRPr="00034D9E">
            <w:rPr>
              <w:rFonts w:ascii="Times New Roman" w:hAnsi="Times New Roman" w:cs="Times New Roman"/>
              <w:sz w:val="24"/>
            </w:rPr>
            <w:t>(Asomoza Palacio, 2005)</w:t>
          </w:r>
          <w:r w:rsidR="00413F26" w:rsidRPr="00034D9E">
            <w:rPr>
              <w:rFonts w:ascii="Times New Roman" w:hAnsi="Times New Roman" w:cs="Times New Roman"/>
              <w:sz w:val="24"/>
            </w:rPr>
            <w:fldChar w:fldCharType="end"/>
          </w:r>
        </w:sdtContent>
      </w:sdt>
      <w:r w:rsidR="00C01DDF" w:rsidRPr="00034D9E">
        <w:rPr>
          <w:rFonts w:ascii="Times New Roman" w:hAnsi="Times New Roman" w:cs="Times New Roman"/>
          <w:sz w:val="24"/>
        </w:rPr>
        <w:t xml:space="preserve"> que se implementó para el ingreso</w:t>
      </w:r>
      <w:r w:rsidR="004B602F" w:rsidRPr="00034D9E">
        <w:rPr>
          <w:rFonts w:ascii="Times New Roman" w:hAnsi="Times New Roman" w:cs="Times New Roman"/>
          <w:sz w:val="24"/>
        </w:rPr>
        <w:t xml:space="preserve"> —</w:t>
      </w:r>
      <w:r w:rsidR="00C01DDF" w:rsidRPr="00034D9E">
        <w:rPr>
          <w:rFonts w:ascii="Times New Roman" w:hAnsi="Times New Roman" w:cs="Times New Roman"/>
          <w:sz w:val="24"/>
        </w:rPr>
        <w:t xml:space="preserve">a partir de 1993 </w:t>
      </w:r>
      <w:r w:rsidR="004B602F" w:rsidRPr="00034D9E">
        <w:rPr>
          <w:rFonts w:ascii="Times New Roman" w:hAnsi="Times New Roman" w:cs="Times New Roman"/>
          <w:sz w:val="24"/>
        </w:rPr>
        <w:t xml:space="preserve">fue requisito </w:t>
      </w:r>
      <w:r w:rsidR="00C01DDF" w:rsidRPr="00034D9E">
        <w:rPr>
          <w:rFonts w:ascii="Times New Roman" w:hAnsi="Times New Roman" w:cs="Times New Roman"/>
          <w:sz w:val="24"/>
        </w:rPr>
        <w:t>para integrarse a este sistema</w:t>
      </w:r>
      <w:r w:rsidR="004B602F" w:rsidRPr="00034D9E">
        <w:rPr>
          <w:rFonts w:ascii="Times New Roman" w:hAnsi="Times New Roman" w:cs="Times New Roman"/>
          <w:sz w:val="24"/>
        </w:rPr>
        <w:t xml:space="preserve"> </w:t>
      </w:r>
      <w:r w:rsidR="00E31516" w:rsidRPr="00034D9E">
        <w:rPr>
          <w:rFonts w:ascii="Times New Roman" w:hAnsi="Times New Roman" w:cs="Times New Roman"/>
          <w:sz w:val="24"/>
        </w:rPr>
        <w:t xml:space="preserve">alcanzar </w:t>
      </w:r>
      <w:r w:rsidR="00C01DDF" w:rsidRPr="00034D9E">
        <w:rPr>
          <w:rFonts w:ascii="Times New Roman" w:hAnsi="Times New Roman" w:cs="Times New Roman"/>
          <w:sz w:val="24"/>
        </w:rPr>
        <w:t>el grado de doctor</w:t>
      </w:r>
      <w:r w:rsidR="004B602F" w:rsidRPr="00034D9E">
        <w:rPr>
          <w:rFonts w:ascii="Times New Roman" w:hAnsi="Times New Roman" w:cs="Times New Roman"/>
          <w:sz w:val="24"/>
        </w:rPr>
        <w:t>—</w:t>
      </w:r>
      <w:r w:rsidR="00C01DDF" w:rsidRPr="00034D9E">
        <w:rPr>
          <w:rFonts w:ascii="Times New Roman" w:hAnsi="Times New Roman" w:cs="Times New Roman"/>
          <w:sz w:val="24"/>
        </w:rPr>
        <w:t>, por lo cual muchos miembros salieron</w:t>
      </w:r>
      <w:r w:rsidR="004B602F" w:rsidRPr="00034D9E">
        <w:rPr>
          <w:rFonts w:ascii="Times New Roman" w:hAnsi="Times New Roman" w:cs="Times New Roman"/>
          <w:sz w:val="24"/>
        </w:rPr>
        <w:t xml:space="preserve"> (ver</w:t>
      </w:r>
      <w:r w:rsidR="00C01DDF" w:rsidRPr="00034D9E">
        <w:rPr>
          <w:rFonts w:ascii="Times New Roman" w:hAnsi="Times New Roman" w:cs="Times New Roman"/>
          <w:sz w:val="24"/>
        </w:rPr>
        <w:t xml:space="preserve"> figura 2</w:t>
      </w:r>
      <w:r w:rsidR="004B602F" w:rsidRPr="00034D9E">
        <w:rPr>
          <w:rFonts w:ascii="Times New Roman" w:hAnsi="Times New Roman" w:cs="Times New Roman"/>
          <w:sz w:val="24"/>
        </w:rPr>
        <w:t>)</w:t>
      </w:r>
      <w:r w:rsidR="00413F26" w:rsidRPr="00034D9E">
        <w:rPr>
          <w:rFonts w:ascii="Times New Roman" w:hAnsi="Times New Roman" w:cs="Times New Roman"/>
          <w:sz w:val="24"/>
        </w:rPr>
        <w:t>.</w:t>
      </w:r>
      <w:r w:rsidR="00403006" w:rsidRPr="00034D9E">
        <w:rPr>
          <w:rFonts w:ascii="Times New Roman" w:hAnsi="Times New Roman" w:cs="Times New Roman"/>
          <w:sz w:val="24"/>
        </w:rPr>
        <w:t xml:space="preserve"> Además, </w:t>
      </w:r>
      <w:r w:rsidR="00C01DDF" w:rsidRPr="00034D9E">
        <w:rPr>
          <w:rFonts w:ascii="Times New Roman" w:hAnsi="Times New Roman" w:cs="Times New Roman"/>
          <w:sz w:val="24"/>
        </w:rPr>
        <w:t>s</w:t>
      </w:r>
      <w:r w:rsidR="00403006" w:rsidRPr="00034D9E">
        <w:rPr>
          <w:rFonts w:ascii="Times New Roman" w:hAnsi="Times New Roman" w:cs="Times New Roman"/>
          <w:sz w:val="24"/>
        </w:rPr>
        <w:t>e aprecia que los miembros</w:t>
      </w:r>
      <w:r w:rsidR="00C01DDF" w:rsidRPr="00034D9E">
        <w:rPr>
          <w:rFonts w:ascii="Times New Roman" w:hAnsi="Times New Roman" w:cs="Times New Roman"/>
          <w:sz w:val="24"/>
        </w:rPr>
        <w:t xml:space="preserve"> que salieron </w:t>
      </w:r>
      <w:r w:rsidRPr="00034D9E">
        <w:rPr>
          <w:rFonts w:ascii="Times New Roman" w:hAnsi="Times New Roman" w:cs="Times New Roman"/>
          <w:sz w:val="24"/>
        </w:rPr>
        <w:t>fueron en su mayoría</w:t>
      </w:r>
      <w:r w:rsidR="00C01DDF" w:rsidRPr="00034D9E">
        <w:rPr>
          <w:rFonts w:ascii="Times New Roman" w:hAnsi="Times New Roman" w:cs="Times New Roman"/>
          <w:sz w:val="24"/>
        </w:rPr>
        <w:t xml:space="preserve"> candidatos</w:t>
      </w:r>
      <w:r w:rsidR="00E31516" w:rsidRPr="00034D9E">
        <w:rPr>
          <w:rFonts w:ascii="Times New Roman" w:hAnsi="Times New Roman" w:cs="Times New Roman"/>
          <w:sz w:val="24"/>
        </w:rPr>
        <w:t>, mientras que</w:t>
      </w:r>
      <w:r w:rsidR="00403006" w:rsidRPr="00034D9E">
        <w:rPr>
          <w:rFonts w:ascii="Times New Roman" w:hAnsi="Times New Roman" w:cs="Times New Roman"/>
          <w:sz w:val="24"/>
        </w:rPr>
        <w:t xml:space="preserve"> </w:t>
      </w:r>
      <w:r w:rsidR="00C01DDF" w:rsidRPr="00034D9E">
        <w:rPr>
          <w:rFonts w:ascii="Times New Roman" w:hAnsi="Times New Roman" w:cs="Times New Roman"/>
          <w:sz w:val="24"/>
        </w:rPr>
        <w:t xml:space="preserve">los demás </w:t>
      </w:r>
      <w:r w:rsidR="00403006" w:rsidRPr="00034D9E">
        <w:rPr>
          <w:rFonts w:ascii="Times New Roman" w:hAnsi="Times New Roman" w:cs="Times New Roman"/>
          <w:sz w:val="24"/>
        </w:rPr>
        <w:t>niveles no</w:t>
      </w:r>
      <w:r w:rsidR="00C01DDF" w:rsidRPr="00034D9E">
        <w:rPr>
          <w:rFonts w:ascii="Times New Roman" w:hAnsi="Times New Roman" w:cs="Times New Roman"/>
          <w:sz w:val="24"/>
        </w:rPr>
        <w:t xml:space="preserve"> </w:t>
      </w:r>
      <w:r w:rsidRPr="00034D9E">
        <w:rPr>
          <w:rFonts w:ascii="Times New Roman" w:hAnsi="Times New Roman" w:cs="Times New Roman"/>
          <w:sz w:val="24"/>
        </w:rPr>
        <w:t>sufrieron cambios significativos</w:t>
      </w:r>
      <w:r w:rsidR="00C01DDF" w:rsidRPr="00034D9E">
        <w:rPr>
          <w:rFonts w:ascii="Times New Roman" w:hAnsi="Times New Roman" w:cs="Times New Roman"/>
          <w:sz w:val="24"/>
        </w:rPr>
        <w:t>.</w:t>
      </w:r>
      <w:r w:rsidR="00782FAE" w:rsidRPr="00034D9E">
        <w:rPr>
          <w:rFonts w:ascii="Times New Roman" w:hAnsi="Times New Roman" w:cs="Times New Roman"/>
          <w:sz w:val="24"/>
        </w:rPr>
        <w:t xml:space="preserve"> </w:t>
      </w:r>
    </w:p>
    <w:p w14:paraId="125C85D4" w14:textId="77777777" w:rsidR="00F048D4" w:rsidRDefault="00F048D4" w:rsidP="00F048D4">
      <w:pPr>
        <w:keepNext/>
        <w:spacing w:line="360" w:lineRule="auto"/>
        <w:jc w:val="both"/>
      </w:pPr>
      <w:r>
        <w:rPr>
          <w:noProof/>
          <w:lang w:eastAsia="es-MX"/>
        </w:rPr>
        <w:lastRenderedPageBreak/>
        <w:drawing>
          <wp:inline distT="0" distB="0" distL="0" distR="0" wp14:anchorId="2621085A" wp14:editId="7C7E335A">
            <wp:extent cx="3566160" cy="2110740"/>
            <wp:effectExtent l="0" t="0" r="15240" b="381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E0CE65" w14:textId="1CEC9D72" w:rsidR="00F048D4" w:rsidRDefault="00F048D4" w:rsidP="00F048D4">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2</w:t>
      </w:r>
      <w:r>
        <w:fldChar w:fldCharType="end"/>
      </w:r>
      <w:r>
        <w:t>.Número de Investigadores por nivel en el SNI</w:t>
      </w:r>
    </w:p>
    <w:p w14:paraId="5005E89E" w14:textId="2C560B31" w:rsidR="00C01DDF" w:rsidRDefault="00C01DDF" w:rsidP="00F96043">
      <w:pPr>
        <w:spacing w:line="360" w:lineRule="auto"/>
        <w:jc w:val="both"/>
        <w:rPr>
          <w:rFonts w:ascii="Times New Roman" w:hAnsi="Times New Roman" w:cs="Times New Roman"/>
        </w:rPr>
      </w:pPr>
      <w:r w:rsidRPr="00034D9E">
        <w:rPr>
          <w:rFonts w:ascii="Times New Roman" w:hAnsi="Times New Roman" w:cs="Times New Roman"/>
          <w:sz w:val="24"/>
        </w:rPr>
        <w:t xml:space="preserve">A pesar de que el </w:t>
      </w:r>
      <w:r w:rsidR="0024579A" w:rsidRPr="00034D9E">
        <w:rPr>
          <w:rFonts w:ascii="Times New Roman" w:hAnsi="Times New Roman" w:cs="Times New Roman"/>
          <w:sz w:val="24"/>
        </w:rPr>
        <w:t xml:space="preserve">SNI </w:t>
      </w:r>
      <w:r w:rsidRPr="00034D9E">
        <w:rPr>
          <w:rFonts w:ascii="Times New Roman" w:hAnsi="Times New Roman" w:cs="Times New Roman"/>
          <w:sz w:val="24"/>
        </w:rPr>
        <w:t>estaba organizado en cuatro áreas del conocimiento de 1991 a 1998 y después se extendió a siete</w:t>
      </w:r>
      <w:r w:rsidR="00E31516" w:rsidRPr="00034D9E">
        <w:rPr>
          <w:rFonts w:ascii="Times New Roman" w:hAnsi="Times New Roman" w:cs="Times New Roman"/>
          <w:sz w:val="24"/>
        </w:rPr>
        <w:t xml:space="preserve"> (fi</w:t>
      </w:r>
      <w:r w:rsidRPr="00034D9E">
        <w:rPr>
          <w:rFonts w:ascii="Times New Roman" w:hAnsi="Times New Roman" w:cs="Times New Roman"/>
          <w:sz w:val="24"/>
        </w:rPr>
        <w:t>gura 3</w:t>
      </w:r>
      <w:r w:rsidR="00E31516" w:rsidRPr="00034D9E">
        <w:rPr>
          <w:rFonts w:ascii="Times New Roman" w:hAnsi="Times New Roman" w:cs="Times New Roman"/>
          <w:sz w:val="24"/>
        </w:rPr>
        <w:t>)</w:t>
      </w:r>
      <w:r w:rsidRPr="00034D9E">
        <w:rPr>
          <w:rFonts w:ascii="Times New Roman" w:hAnsi="Times New Roman" w:cs="Times New Roman"/>
          <w:sz w:val="24"/>
        </w:rPr>
        <w:t xml:space="preserve">, todas estas muestran un crecimiento a lo largo del tiempo, destacando </w:t>
      </w:r>
      <w:r w:rsidR="00E31516" w:rsidRPr="00034D9E">
        <w:rPr>
          <w:rFonts w:ascii="Times New Roman" w:hAnsi="Times New Roman" w:cs="Times New Roman"/>
          <w:sz w:val="24"/>
        </w:rPr>
        <w:t>las</w:t>
      </w:r>
      <w:r w:rsidRPr="00034D9E">
        <w:rPr>
          <w:rFonts w:ascii="Times New Roman" w:hAnsi="Times New Roman" w:cs="Times New Roman"/>
          <w:sz w:val="24"/>
        </w:rPr>
        <w:t xml:space="preserve"> área</w:t>
      </w:r>
      <w:r w:rsidR="00E31516" w:rsidRPr="00034D9E">
        <w:rPr>
          <w:rFonts w:ascii="Times New Roman" w:hAnsi="Times New Roman" w:cs="Times New Roman"/>
          <w:sz w:val="24"/>
        </w:rPr>
        <w:t>s</w:t>
      </w:r>
      <w:r w:rsidRPr="00034D9E">
        <w:rPr>
          <w:rFonts w:ascii="Times New Roman" w:hAnsi="Times New Roman" w:cs="Times New Roman"/>
          <w:sz w:val="24"/>
        </w:rPr>
        <w:t xml:space="preserve"> 2 Biología y Química</w:t>
      </w:r>
      <w:r w:rsidR="00E31516" w:rsidRPr="00034D9E">
        <w:rPr>
          <w:rFonts w:ascii="Times New Roman" w:hAnsi="Times New Roman" w:cs="Times New Roman"/>
          <w:sz w:val="24"/>
        </w:rPr>
        <w:t>,</w:t>
      </w:r>
      <w:r w:rsidRPr="00034D9E">
        <w:rPr>
          <w:rFonts w:ascii="Times New Roman" w:hAnsi="Times New Roman" w:cs="Times New Roman"/>
          <w:sz w:val="24"/>
        </w:rPr>
        <w:t xml:space="preserve"> y 1 Ciencias Físico-Matemáticas y Ciencias de la Tierra como las que concentran mayor número de investigadores.</w:t>
      </w:r>
    </w:p>
    <w:p w14:paraId="35157447" w14:textId="77777777" w:rsidR="00F048D4" w:rsidRDefault="00F048D4" w:rsidP="00F048D4">
      <w:pPr>
        <w:keepNext/>
        <w:spacing w:line="360" w:lineRule="auto"/>
        <w:jc w:val="both"/>
      </w:pPr>
      <w:r>
        <w:rPr>
          <w:noProof/>
          <w:lang w:eastAsia="es-MX"/>
        </w:rPr>
        <w:drawing>
          <wp:inline distT="0" distB="0" distL="0" distR="0" wp14:anchorId="376EF1C4" wp14:editId="77FE9462">
            <wp:extent cx="4792980" cy="2598420"/>
            <wp:effectExtent l="0" t="0" r="7620" b="1143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5572EC" w14:textId="23E7E0DF" w:rsidR="00F048D4" w:rsidRPr="00C01DDF" w:rsidRDefault="00F048D4" w:rsidP="00F048D4">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3</w:t>
      </w:r>
      <w:r>
        <w:fldChar w:fldCharType="end"/>
      </w:r>
      <w:r>
        <w:t>. Número de Investigadores por Área del SNI.</w:t>
      </w:r>
    </w:p>
    <w:p w14:paraId="2C8106A3" w14:textId="41F80AF1" w:rsidR="00C01DDF" w:rsidRPr="00034D9E" w:rsidRDefault="00C01DDF" w:rsidP="00F96043">
      <w:pPr>
        <w:spacing w:line="360" w:lineRule="auto"/>
        <w:jc w:val="both"/>
        <w:rPr>
          <w:rFonts w:ascii="Times New Roman" w:hAnsi="Times New Roman" w:cs="Times New Roman"/>
          <w:sz w:val="24"/>
        </w:rPr>
      </w:pPr>
      <w:r w:rsidRPr="00034D9E">
        <w:rPr>
          <w:rFonts w:ascii="Times New Roman" w:hAnsi="Times New Roman" w:cs="Times New Roman"/>
          <w:sz w:val="24"/>
        </w:rPr>
        <w:t>En cuanto al número de investigadores por género</w:t>
      </w:r>
      <w:r w:rsidR="00E31516" w:rsidRPr="00034D9E">
        <w:rPr>
          <w:rFonts w:ascii="Times New Roman" w:hAnsi="Times New Roman" w:cs="Times New Roman"/>
          <w:sz w:val="24"/>
        </w:rPr>
        <w:t>,</w:t>
      </w:r>
      <w:r w:rsidRPr="00034D9E">
        <w:rPr>
          <w:rFonts w:ascii="Times New Roman" w:hAnsi="Times New Roman" w:cs="Times New Roman"/>
          <w:sz w:val="24"/>
        </w:rPr>
        <w:t xml:space="preserve"> la figura 4 muestra que la participación de las mujeres en la investigación mexicana se </w:t>
      </w:r>
      <w:r w:rsidR="000C6622" w:rsidRPr="00034D9E">
        <w:rPr>
          <w:rFonts w:ascii="Times New Roman" w:hAnsi="Times New Roman" w:cs="Times New Roman"/>
          <w:sz w:val="24"/>
        </w:rPr>
        <w:t>mantuvo</w:t>
      </w:r>
      <w:r w:rsidRPr="00034D9E">
        <w:rPr>
          <w:rFonts w:ascii="Times New Roman" w:hAnsi="Times New Roman" w:cs="Times New Roman"/>
          <w:sz w:val="24"/>
        </w:rPr>
        <w:t xml:space="preserve"> a un ritmo casi lineal de</w:t>
      </w:r>
      <w:r w:rsidR="00E31516" w:rsidRPr="00034D9E">
        <w:rPr>
          <w:rFonts w:ascii="Times New Roman" w:hAnsi="Times New Roman" w:cs="Times New Roman"/>
          <w:sz w:val="24"/>
        </w:rPr>
        <w:t>sde</w:t>
      </w:r>
      <w:r w:rsidRPr="00034D9E">
        <w:rPr>
          <w:rFonts w:ascii="Times New Roman" w:hAnsi="Times New Roman" w:cs="Times New Roman"/>
          <w:sz w:val="24"/>
        </w:rPr>
        <w:t xml:space="preserve"> 1991 hasta el 2000</w:t>
      </w:r>
      <w:r w:rsidR="00E31516" w:rsidRPr="00034D9E">
        <w:rPr>
          <w:rFonts w:ascii="Times New Roman" w:hAnsi="Times New Roman" w:cs="Times New Roman"/>
          <w:sz w:val="24"/>
        </w:rPr>
        <w:t>;</w:t>
      </w:r>
      <w:r w:rsidRPr="00034D9E">
        <w:rPr>
          <w:rFonts w:ascii="Times New Roman" w:hAnsi="Times New Roman" w:cs="Times New Roman"/>
          <w:sz w:val="24"/>
        </w:rPr>
        <w:t xml:space="preserve"> después de este año </w:t>
      </w:r>
      <w:r w:rsidR="000C6622" w:rsidRPr="00034D9E">
        <w:rPr>
          <w:rFonts w:ascii="Times New Roman" w:hAnsi="Times New Roman" w:cs="Times New Roman"/>
          <w:sz w:val="24"/>
        </w:rPr>
        <w:t xml:space="preserve">se observa </w:t>
      </w:r>
      <w:r w:rsidRPr="00034D9E">
        <w:rPr>
          <w:rFonts w:ascii="Times New Roman" w:hAnsi="Times New Roman" w:cs="Times New Roman"/>
          <w:sz w:val="24"/>
        </w:rPr>
        <w:t xml:space="preserve">un mayor crecimiento, sin </w:t>
      </w:r>
      <w:r w:rsidR="00E4052F" w:rsidRPr="00034D9E">
        <w:rPr>
          <w:rFonts w:ascii="Times New Roman" w:hAnsi="Times New Roman" w:cs="Times New Roman"/>
          <w:sz w:val="24"/>
        </w:rPr>
        <w:t>embargo,</w:t>
      </w:r>
      <w:r w:rsidRPr="00034D9E">
        <w:rPr>
          <w:rFonts w:ascii="Times New Roman" w:hAnsi="Times New Roman" w:cs="Times New Roman"/>
          <w:sz w:val="24"/>
        </w:rPr>
        <w:t xml:space="preserve"> </w:t>
      </w:r>
      <w:r w:rsidR="00E31516" w:rsidRPr="00034D9E">
        <w:rPr>
          <w:rFonts w:ascii="Times New Roman" w:hAnsi="Times New Roman" w:cs="Times New Roman"/>
          <w:sz w:val="24"/>
        </w:rPr>
        <w:t xml:space="preserve">también se </w:t>
      </w:r>
      <w:r w:rsidR="00E4052F" w:rsidRPr="00034D9E">
        <w:rPr>
          <w:rFonts w:ascii="Times New Roman" w:hAnsi="Times New Roman" w:cs="Times New Roman"/>
          <w:sz w:val="24"/>
        </w:rPr>
        <w:t>observa</w:t>
      </w:r>
      <w:r w:rsidRPr="00034D9E">
        <w:rPr>
          <w:rFonts w:ascii="Times New Roman" w:hAnsi="Times New Roman" w:cs="Times New Roman"/>
          <w:sz w:val="24"/>
        </w:rPr>
        <w:t xml:space="preserve"> que la mayoría de los miembros que salieron del sistema en </w:t>
      </w:r>
      <w:r w:rsidR="0024579A" w:rsidRPr="00034D9E">
        <w:rPr>
          <w:rFonts w:ascii="Times New Roman" w:hAnsi="Times New Roman" w:cs="Times New Roman"/>
          <w:sz w:val="24"/>
        </w:rPr>
        <w:t>19</w:t>
      </w:r>
      <w:r w:rsidRPr="00034D9E">
        <w:rPr>
          <w:rFonts w:ascii="Times New Roman" w:hAnsi="Times New Roman" w:cs="Times New Roman"/>
          <w:sz w:val="24"/>
        </w:rPr>
        <w:t>93 fueron del nivel de candidato y que además fueron hombres</w:t>
      </w:r>
      <w:r w:rsidR="00C3482C" w:rsidRPr="00034D9E">
        <w:rPr>
          <w:rFonts w:ascii="Times New Roman" w:hAnsi="Times New Roman" w:cs="Times New Roman"/>
          <w:sz w:val="24"/>
        </w:rPr>
        <w:t>;</w:t>
      </w:r>
      <w:r w:rsidRPr="00034D9E">
        <w:rPr>
          <w:rFonts w:ascii="Times New Roman" w:hAnsi="Times New Roman" w:cs="Times New Roman"/>
          <w:sz w:val="24"/>
        </w:rPr>
        <w:t xml:space="preserve"> el porcentaje de mujeres en el sistema </w:t>
      </w:r>
      <w:r w:rsidR="00E4052F" w:rsidRPr="00034D9E">
        <w:rPr>
          <w:rFonts w:ascii="Times New Roman" w:hAnsi="Times New Roman" w:cs="Times New Roman"/>
          <w:sz w:val="24"/>
        </w:rPr>
        <w:t>empez</w:t>
      </w:r>
      <w:r w:rsidR="008D3659" w:rsidRPr="00034D9E">
        <w:rPr>
          <w:rFonts w:ascii="Times New Roman" w:hAnsi="Times New Roman" w:cs="Times New Roman"/>
          <w:sz w:val="24"/>
        </w:rPr>
        <w:t>ó</w:t>
      </w:r>
      <w:r w:rsidRPr="00034D9E">
        <w:rPr>
          <w:rFonts w:ascii="Times New Roman" w:hAnsi="Times New Roman" w:cs="Times New Roman"/>
          <w:sz w:val="24"/>
        </w:rPr>
        <w:t xml:space="preserve"> con 24</w:t>
      </w:r>
      <w:r w:rsidR="00E31516" w:rsidRPr="00034D9E">
        <w:rPr>
          <w:rFonts w:ascii="Times New Roman" w:hAnsi="Times New Roman" w:cs="Times New Roman"/>
          <w:sz w:val="24"/>
        </w:rPr>
        <w:t xml:space="preserve"> </w:t>
      </w:r>
      <w:r w:rsidRPr="00034D9E">
        <w:rPr>
          <w:rFonts w:ascii="Times New Roman" w:hAnsi="Times New Roman" w:cs="Times New Roman"/>
          <w:sz w:val="24"/>
        </w:rPr>
        <w:t>% de presencia en 1991 y termin</w:t>
      </w:r>
      <w:r w:rsidR="008D3659" w:rsidRPr="00034D9E">
        <w:rPr>
          <w:rFonts w:ascii="Times New Roman" w:hAnsi="Times New Roman" w:cs="Times New Roman"/>
          <w:sz w:val="24"/>
        </w:rPr>
        <w:t xml:space="preserve">ó </w:t>
      </w:r>
      <w:r w:rsidRPr="00034D9E">
        <w:rPr>
          <w:rFonts w:ascii="Times New Roman" w:hAnsi="Times New Roman" w:cs="Times New Roman"/>
          <w:sz w:val="24"/>
        </w:rPr>
        <w:t>con 34</w:t>
      </w:r>
      <w:r w:rsidR="00E31516" w:rsidRPr="00034D9E">
        <w:rPr>
          <w:rFonts w:ascii="Times New Roman" w:hAnsi="Times New Roman" w:cs="Times New Roman"/>
          <w:sz w:val="24"/>
        </w:rPr>
        <w:t xml:space="preserve"> </w:t>
      </w:r>
      <w:r w:rsidRPr="00034D9E">
        <w:rPr>
          <w:rFonts w:ascii="Times New Roman" w:hAnsi="Times New Roman" w:cs="Times New Roman"/>
          <w:sz w:val="24"/>
        </w:rPr>
        <w:t>% para 20</w:t>
      </w:r>
      <w:r w:rsidR="000F45CF" w:rsidRPr="00034D9E">
        <w:rPr>
          <w:rFonts w:ascii="Times New Roman" w:hAnsi="Times New Roman" w:cs="Times New Roman"/>
          <w:sz w:val="24"/>
        </w:rPr>
        <w:t>1</w:t>
      </w:r>
      <w:r w:rsidRPr="00034D9E">
        <w:rPr>
          <w:rFonts w:ascii="Times New Roman" w:hAnsi="Times New Roman" w:cs="Times New Roman"/>
          <w:sz w:val="24"/>
        </w:rPr>
        <w:t>1, lo que representa un crecimiento de 10</w:t>
      </w:r>
      <w:r w:rsidR="00E31516" w:rsidRPr="00034D9E">
        <w:rPr>
          <w:rFonts w:ascii="Times New Roman" w:hAnsi="Times New Roman" w:cs="Times New Roman"/>
          <w:sz w:val="24"/>
        </w:rPr>
        <w:t xml:space="preserve"> </w:t>
      </w:r>
      <w:r w:rsidRPr="00034D9E">
        <w:rPr>
          <w:rFonts w:ascii="Times New Roman" w:hAnsi="Times New Roman" w:cs="Times New Roman"/>
          <w:sz w:val="24"/>
        </w:rPr>
        <w:t>% en 20 años.</w:t>
      </w:r>
    </w:p>
    <w:p w14:paraId="431FB21C" w14:textId="45DF8400" w:rsidR="00B36B4A" w:rsidRDefault="00C3482C" w:rsidP="00B36B4A">
      <w:pPr>
        <w:keepNext/>
        <w:spacing w:line="360" w:lineRule="auto"/>
        <w:jc w:val="both"/>
      </w:pPr>
      <w:r>
        <w:rPr>
          <w:noProof/>
          <w:lang w:eastAsia="es-MX"/>
        </w:rPr>
        <w:lastRenderedPageBreak/>
        <w:drawing>
          <wp:inline distT="0" distB="0" distL="0" distR="0" wp14:anchorId="2AD7C2AD" wp14:editId="495EA4C4">
            <wp:extent cx="3924300" cy="2392680"/>
            <wp:effectExtent l="0" t="0" r="0" b="76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20F526" w14:textId="23B7056D" w:rsidR="00B36B4A" w:rsidRPr="00782FAE" w:rsidRDefault="00B36B4A" w:rsidP="00B36B4A">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4</w:t>
      </w:r>
      <w:r>
        <w:fldChar w:fldCharType="end"/>
      </w:r>
      <w:r>
        <w:t xml:space="preserve">. Evolución de los Investigadores del SNI por </w:t>
      </w:r>
      <w:r w:rsidR="00207380">
        <w:t>género.</w:t>
      </w:r>
    </w:p>
    <w:p w14:paraId="6CE854E8" w14:textId="2D85CDC4" w:rsidR="00B85045" w:rsidRDefault="00C01DDF" w:rsidP="00F96043">
      <w:pPr>
        <w:spacing w:line="360" w:lineRule="auto"/>
        <w:jc w:val="both"/>
        <w:rPr>
          <w:rFonts w:ascii="Times New Roman" w:hAnsi="Times New Roman" w:cs="Times New Roman"/>
        </w:rPr>
      </w:pPr>
      <w:r w:rsidRPr="00034D9E">
        <w:rPr>
          <w:rFonts w:ascii="Times New Roman" w:hAnsi="Times New Roman" w:cs="Times New Roman"/>
          <w:sz w:val="24"/>
        </w:rPr>
        <w:t>La formación en recursos humanos en ciencia y tecnología es por mucho un punto prioritario de la agenda política científica en México</w:t>
      </w:r>
      <w:r w:rsidR="000F45CF" w:rsidRPr="00034D9E">
        <w:rPr>
          <w:rFonts w:ascii="Times New Roman" w:hAnsi="Times New Roman" w:cs="Times New Roman"/>
          <w:sz w:val="24"/>
        </w:rPr>
        <w:t xml:space="preserve"> </w:t>
      </w:r>
      <w:sdt>
        <w:sdtPr>
          <w:rPr>
            <w:rFonts w:ascii="Times New Roman" w:hAnsi="Times New Roman" w:cs="Times New Roman"/>
            <w:sz w:val="24"/>
          </w:rPr>
          <w:id w:val="-732007391"/>
          <w:citation/>
        </w:sdtPr>
        <w:sdtEndPr/>
        <w:sdtContent>
          <w:r w:rsidR="00E2004E" w:rsidRPr="00034D9E">
            <w:rPr>
              <w:rFonts w:ascii="Times New Roman" w:hAnsi="Times New Roman" w:cs="Times New Roman"/>
              <w:sz w:val="24"/>
            </w:rPr>
            <w:fldChar w:fldCharType="begin"/>
          </w:r>
          <w:r w:rsidR="007C3102" w:rsidRPr="00034D9E">
            <w:rPr>
              <w:rFonts w:ascii="Times New Roman" w:hAnsi="Times New Roman" w:cs="Times New Roman"/>
              <w:sz w:val="24"/>
            </w:rPr>
            <w:instrText xml:space="preserve">CITATION Pro14 \l 2058 </w:instrText>
          </w:r>
          <w:r w:rsidR="00E2004E" w:rsidRPr="00034D9E">
            <w:rPr>
              <w:rFonts w:ascii="Times New Roman" w:hAnsi="Times New Roman" w:cs="Times New Roman"/>
              <w:sz w:val="24"/>
            </w:rPr>
            <w:fldChar w:fldCharType="separate"/>
          </w:r>
          <w:r w:rsidR="0024577B" w:rsidRPr="00034D9E">
            <w:rPr>
              <w:rFonts w:ascii="Times New Roman" w:hAnsi="Times New Roman" w:cs="Times New Roman"/>
              <w:sz w:val="24"/>
            </w:rPr>
            <w:t>(Programa Especial de Ciencia, Tecnología e Innovación 2014-20, 2014)</w:t>
          </w:r>
          <w:r w:rsidR="00E2004E" w:rsidRPr="00034D9E">
            <w:rPr>
              <w:rFonts w:ascii="Times New Roman" w:hAnsi="Times New Roman" w:cs="Times New Roman"/>
              <w:sz w:val="24"/>
            </w:rPr>
            <w:fldChar w:fldCharType="end"/>
          </w:r>
        </w:sdtContent>
      </w:sdt>
      <w:r w:rsidRPr="00034D9E">
        <w:rPr>
          <w:rFonts w:ascii="Times New Roman" w:hAnsi="Times New Roman" w:cs="Times New Roman"/>
          <w:sz w:val="24"/>
        </w:rPr>
        <w:t>. La creación de CONACYT en 1971, constituy</w:t>
      </w:r>
      <w:r w:rsidR="000F45CF" w:rsidRPr="00034D9E">
        <w:rPr>
          <w:rFonts w:ascii="Times New Roman" w:hAnsi="Times New Roman" w:cs="Times New Roman"/>
          <w:sz w:val="24"/>
        </w:rPr>
        <w:t>ó</w:t>
      </w:r>
      <w:r w:rsidRPr="00034D9E">
        <w:rPr>
          <w:rFonts w:ascii="Times New Roman" w:hAnsi="Times New Roman" w:cs="Times New Roman"/>
          <w:sz w:val="24"/>
        </w:rPr>
        <w:t xml:space="preserve"> un punto de inicio para la formación de recursos humanos a </w:t>
      </w:r>
      <w:r w:rsidR="00E4052F" w:rsidRPr="00034D9E">
        <w:rPr>
          <w:rFonts w:ascii="Times New Roman" w:hAnsi="Times New Roman" w:cs="Times New Roman"/>
          <w:sz w:val="24"/>
        </w:rPr>
        <w:t>nivel posgrado</w:t>
      </w:r>
      <w:r w:rsidRPr="00034D9E">
        <w:rPr>
          <w:rFonts w:ascii="Times New Roman" w:hAnsi="Times New Roman" w:cs="Times New Roman"/>
          <w:sz w:val="24"/>
        </w:rPr>
        <w:t xml:space="preserve">, a tal grado que el programa de becas para estudios de posgrado a nivel nacional o internacional </w:t>
      </w:r>
      <w:r w:rsidR="000F45CF" w:rsidRPr="00034D9E">
        <w:rPr>
          <w:rFonts w:ascii="Times New Roman" w:hAnsi="Times New Roman" w:cs="Times New Roman"/>
          <w:sz w:val="24"/>
        </w:rPr>
        <w:t xml:space="preserve">ha sido a lo largo de su historia </w:t>
      </w:r>
      <w:r w:rsidRPr="00034D9E">
        <w:rPr>
          <w:rFonts w:ascii="Times New Roman" w:hAnsi="Times New Roman" w:cs="Times New Roman"/>
          <w:sz w:val="24"/>
        </w:rPr>
        <w:t>el más importante de dicho organismo</w:t>
      </w:r>
      <w:r w:rsidR="000F45CF" w:rsidRPr="00034D9E">
        <w:rPr>
          <w:rFonts w:ascii="Times New Roman" w:hAnsi="Times New Roman" w:cs="Times New Roman"/>
          <w:sz w:val="24"/>
        </w:rPr>
        <w:t xml:space="preserve"> </w:t>
      </w:r>
      <w:sdt>
        <w:sdtPr>
          <w:rPr>
            <w:rFonts w:ascii="Times New Roman" w:hAnsi="Times New Roman" w:cs="Times New Roman"/>
            <w:sz w:val="24"/>
          </w:rPr>
          <w:id w:val="-2105881038"/>
          <w:citation/>
        </w:sdtPr>
        <w:sdtEndPr/>
        <w:sdtContent>
          <w:r w:rsidR="00C75B77" w:rsidRPr="00034D9E">
            <w:rPr>
              <w:rFonts w:ascii="Times New Roman" w:hAnsi="Times New Roman" w:cs="Times New Roman"/>
              <w:sz w:val="24"/>
            </w:rPr>
            <w:fldChar w:fldCharType="begin"/>
          </w:r>
          <w:r w:rsidR="00C75B77" w:rsidRPr="00034D9E">
            <w:rPr>
              <w:rFonts w:ascii="Times New Roman" w:hAnsi="Times New Roman" w:cs="Times New Roman"/>
              <w:sz w:val="24"/>
            </w:rPr>
            <w:instrText xml:space="preserve"> CITATION CON00 \l 3082 </w:instrText>
          </w:r>
          <w:r w:rsidR="00C75B77" w:rsidRPr="00034D9E">
            <w:rPr>
              <w:rFonts w:ascii="Times New Roman" w:hAnsi="Times New Roman" w:cs="Times New Roman"/>
              <w:sz w:val="24"/>
            </w:rPr>
            <w:fldChar w:fldCharType="separate"/>
          </w:r>
          <w:r w:rsidR="0024577B" w:rsidRPr="00034D9E">
            <w:rPr>
              <w:rFonts w:ascii="Times New Roman" w:hAnsi="Times New Roman" w:cs="Times New Roman"/>
              <w:sz w:val="24"/>
            </w:rPr>
            <w:t>(CONACYT, 2000)</w:t>
          </w:r>
          <w:r w:rsidR="00C75B77" w:rsidRPr="00034D9E">
            <w:rPr>
              <w:rFonts w:ascii="Times New Roman" w:hAnsi="Times New Roman" w:cs="Times New Roman"/>
              <w:sz w:val="24"/>
            </w:rPr>
            <w:fldChar w:fldCharType="end"/>
          </w:r>
        </w:sdtContent>
      </w:sdt>
      <w:r w:rsidRPr="00034D9E">
        <w:rPr>
          <w:rFonts w:ascii="Times New Roman" w:hAnsi="Times New Roman" w:cs="Times New Roman"/>
          <w:sz w:val="24"/>
        </w:rPr>
        <w:t xml:space="preserve">. Sin </w:t>
      </w:r>
      <w:r w:rsidR="00E4052F" w:rsidRPr="00034D9E">
        <w:rPr>
          <w:rFonts w:ascii="Times New Roman" w:hAnsi="Times New Roman" w:cs="Times New Roman"/>
          <w:sz w:val="24"/>
        </w:rPr>
        <w:t>embargo,</w:t>
      </w:r>
      <w:r w:rsidRPr="00034D9E">
        <w:rPr>
          <w:rFonts w:ascii="Times New Roman" w:hAnsi="Times New Roman" w:cs="Times New Roman"/>
          <w:sz w:val="24"/>
        </w:rPr>
        <w:t xml:space="preserve"> existen otras instituciones gubernamentales que apoyan dicha causa</w:t>
      </w:r>
      <w:r w:rsidR="00C54FF2" w:rsidRPr="00034D9E">
        <w:rPr>
          <w:rFonts w:ascii="Times New Roman" w:hAnsi="Times New Roman" w:cs="Times New Roman"/>
          <w:sz w:val="24"/>
        </w:rPr>
        <w:t>,</w:t>
      </w:r>
      <w:r w:rsidRPr="00034D9E">
        <w:rPr>
          <w:rFonts w:ascii="Times New Roman" w:hAnsi="Times New Roman" w:cs="Times New Roman"/>
          <w:sz w:val="24"/>
        </w:rPr>
        <w:t xml:space="preserve"> tales como el reciente Programa de Mejoramiento del Profesorado (PROMEP) que tiene una partida presupuestaria para el estudio de posgrado de alta calidad del p</w:t>
      </w:r>
      <w:r w:rsidR="00C54FF2" w:rsidRPr="00034D9E">
        <w:rPr>
          <w:rFonts w:ascii="Times New Roman" w:hAnsi="Times New Roman" w:cs="Times New Roman"/>
          <w:sz w:val="24"/>
        </w:rPr>
        <w:t>ersonal docente</w:t>
      </w:r>
      <w:r w:rsidRPr="00034D9E">
        <w:rPr>
          <w:rFonts w:ascii="Times New Roman" w:hAnsi="Times New Roman" w:cs="Times New Roman"/>
          <w:sz w:val="24"/>
        </w:rPr>
        <w:t xml:space="preserve"> que se encuentra en activo en instituciones de educación superior del país. </w:t>
      </w:r>
      <w:r w:rsidR="000F45CF" w:rsidRPr="00034D9E">
        <w:rPr>
          <w:rFonts w:ascii="Times New Roman" w:hAnsi="Times New Roman" w:cs="Times New Roman"/>
          <w:sz w:val="24"/>
        </w:rPr>
        <w:t>Con estos programas, un buen porcentaje de mexicanos ha tenido la oportunidad de hacer estudios de posgrado.</w:t>
      </w:r>
    </w:p>
    <w:p w14:paraId="7D6ABCB8" w14:textId="77777777" w:rsidR="00CA7142" w:rsidRDefault="00CA7142" w:rsidP="00CA7142">
      <w:pPr>
        <w:keepNext/>
        <w:spacing w:line="360" w:lineRule="auto"/>
        <w:jc w:val="both"/>
      </w:pPr>
      <w:r>
        <w:rPr>
          <w:noProof/>
          <w:lang w:eastAsia="es-MX"/>
        </w:rPr>
        <w:drawing>
          <wp:inline distT="0" distB="0" distL="0" distR="0" wp14:anchorId="26A36C35" wp14:editId="7FFADF2C">
            <wp:extent cx="2636520" cy="1463040"/>
            <wp:effectExtent l="0" t="0" r="11430" b="228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8B4718" w14:textId="27C949E6" w:rsidR="00CA7142" w:rsidRDefault="00CA7142" w:rsidP="00CA7142">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5</w:t>
      </w:r>
      <w:r>
        <w:fldChar w:fldCharType="end"/>
      </w:r>
      <w:r>
        <w:t>. Porcentaje de miembros del SNI por país de obtención de grado</w:t>
      </w:r>
    </w:p>
    <w:p w14:paraId="280E433E" w14:textId="15C40D54" w:rsidR="00B85045" w:rsidRDefault="00DA101F" w:rsidP="00F96043">
      <w:pPr>
        <w:spacing w:line="360" w:lineRule="auto"/>
        <w:jc w:val="both"/>
        <w:rPr>
          <w:rFonts w:ascii="Times New Roman" w:hAnsi="Times New Roman" w:cs="Times New Roman"/>
        </w:rPr>
      </w:pPr>
      <w:r w:rsidRPr="00034D9E">
        <w:rPr>
          <w:rFonts w:ascii="Times New Roman" w:hAnsi="Times New Roman" w:cs="Times New Roman"/>
          <w:sz w:val="24"/>
        </w:rPr>
        <w:t>La</w:t>
      </w:r>
      <w:r w:rsidR="00C01DDF" w:rsidRPr="00034D9E">
        <w:rPr>
          <w:rFonts w:ascii="Times New Roman" w:hAnsi="Times New Roman" w:cs="Times New Roman"/>
          <w:sz w:val="24"/>
        </w:rPr>
        <w:t xml:space="preserve"> figura </w:t>
      </w:r>
      <w:r w:rsidR="00CA7142" w:rsidRPr="00034D9E">
        <w:rPr>
          <w:rFonts w:ascii="Times New Roman" w:hAnsi="Times New Roman" w:cs="Times New Roman"/>
          <w:sz w:val="24"/>
        </w:rPr>
        <w:t>5</w:t>
      </w:r>
      <w:r w:rsidR="00C01DDF" w:rsidRPr="00034D9E">
        <w:rPr>
          <w:rFonts w:ascii="Times New Roman" w:hAnsi="Times New Roman" w:cs="Times New Roman"/>
          <w:sz w:val="24"/>
        </w:rPr>
        <w:t xml:space="preserve"> muestra la proporción de los miembros del SNI por país </w:t>
      </w:r>
      <w:r w:rsidR="00054F34" w:rsidRPr="00034D9E">
        <w:rPr>
          <w:rFonts w:ascii="Times New Roman" w:hAnsi="Times New Roman" w:cs="Times New Roman"/>
          <w:sz w:val="24"/>
        </w:rPr>
        <w:t>en la</w:t>
      </w:r>
      <w:r w:rsidR="00C01DDF" w:rsidRPr="00034D9E">
        <w:rPr>
          <w:rFonts w:ascii="Times New Roman" w:hAnsi="Times New Roman" w:cs="Times New Roman"/>
          <w:sz w:val="24"/>
        </w:rPr>
        <w:t xml:space="preserve"> obtención del grado, </w:t>
      </w:r>
      <w:r w:rsidR="00054F34" w:rsidRPr="00034D9E">
        <w:rPr>
          <w:rFonts w:ascii="Times New Roman" w:hAnsi="Times New Roman" w:cs="Times New Roman"/>
          <w:sz w:val="24"/>
        </w:rPr>
        <w:t>observándose</w:t>
      </w:r>
      <w:r w:rsidR="00C01DDF" w:rsidRPr="00034D9E">
        <w:rPr>
          <w:rFonts w:ascii="Times New Roman" w:hAnsi="Times New Roman" w:cs="Times New Roman"/>
          <w:sz w:val="24"/>
        </w:rPr>
        <w:t xml:space="preserve"> que la mayor parte de </w:t>
      </w:r>
      <w:r w:rsidR="0008043E" w:rsidRPr="00034D9E">
        <w:rPr>
          <w:rFonts w:ascii="Times New Roman" w:hAnsi="Times New Roman" w:cs="Times New Roman"/>
          <w:sz w:val="24"/>
        </w:rPr>
        <w:t xml:space="preserve">los </w:t>
      </w:r>
      <w:r w:rsidR="00C01DDF" w:rsidRPr="00034D9E">
        <w:rPr>
          <w:rFonts w:ascii="Times New Roman" w:hAnsi="Times New Roman" w:cs="Times New Roman"/>
          <w:sz w:val="24"/>
        </w:rPr>
        <w:t>investigadores han estudiado un posgrado en el país, mientras que 24</w:t>
      </w:r>
      <w:r w:rsidR="0008043E" w:rsidRPr="00034D9E">
        <w:rPr>
          <w:rFonts w:ascii="Times New Roman" w:hAnsi="Times New Roman" w:cs="Times New Roman"/>
          <w:sz w:val="24"/>
        </w:rPr>
        <w:t xml:space="preserve"> </w:t>
      </w:r>
      <w:r w:rsidR="00C01DDF" w:rsidRPr="00034D9E">
        <w:rPr>
          <w:rFonts w:ascii="Times New Roman" w:hAnsi="Times New Roman" w:cs="Times New Roman"/>
          <w:sz w:val="24"/>
        </w:rPr>
        <w:t xml:space="preserve">% lo obtuvieron en un país del continente </w:t>
      </w:r>
      <w:r w:rsidR="00AF0421" w:rsidRPr="00034D9E">
        <w:rPr>
          <w:rFonts w:ascii="Times New Roman" w:hAnsi="Times New Roman" w:cs="Times New Roman"/>
          <w:sz w:val="24"/>
        </w:rPr>
        <w:t>europeo, 11</w:t>
      </w:r>
      <w:r w:rsidR="00054F34" w:rsidRPr="00034D9E">
        <w:rPr>
          <w:rFonts w:ascii="Times New Roman" w:hAnsi="Times New Roman" w:cs="Times New Roman"/>
          <w:sz w:val="24"/>
        </w:rPr>
        <w:t xml:space="preserve"> </w:t>
      </w:r>
      <w:r w:rsidR="00C01DDF" w:rsidRPr="00034D9E">
        <w:rPr>
          <w:rFonts w:ascii="Times New Roman" w:hAnsi="Times New Roman" w:cs="Times New Roman"/>
          <w:sz w:val="24"/>
        </w:rPr>
        <w:t xml:space="preserve">% </w:t>
      </w:r>
      <w:r w:rsidR="00054F34" w:rsidRPr="00034D9E">
        <w:rPr>
          <w:rFonts w:ascii="Times New Roman" w:hAnsi="Times New Roman" w:cs="Times New Roman"/>
          <w:sz w:val="24"/>
        </w:rPr>
        <w:t xml:space="preserve">de los </w:t>
      </w:r>
      <w:r w:rsidR="00C01DDF" w:rsidRPr="00034D9E">
        <w:rPr>
          <w:rFonts w:ascii="Times New Roman" w:hAnsi="Times New Roman" w:cs="Times New Roman"/>
          <w:sz w:val="24"/>
        </w:rPr>
        <w:t>investigadores estudiaron un posgrado en Estados Unidos y solo 3</w:t>
      </w:r>
      <w:r w:rsidR="00054F34" w:rsidRPr="00034D9E">
        <w:rPr>
          <w:rFonts w:ascii="Times New Roman" w:hAnsi="Times New Roman" w:cs="Times New Roman"/>
          <w:sz w:val="24"/>
        </w:rPr>
        <w:t xml:space="preserve"> </w:t>
      </w:r>
      <w:r w:rsidR="00C01DDF" w:rsidRPr="00034D9E">
        <w:rPr>
          <w:rFonts w:ascii="Times New Roman" w:hAnsi="Times New Roman" w:cs="Times New Roman"/>
          <w:sz w:val="24"/>
        </w:rPr>
        <w:t xml:space="preserve">% en los demás </w:t>
      </w:r>
      <w:r w:rsidR="00C01DDF" w:rsidRPr="00034D9E">
        <w:rPr>
          <w:rFonts w:ascii="Times New Roman" w:hAnsi="Times New Roman" w:cs="Times New Roman"/>
          <w:sz w:val="24"/>
        </w:rPr>
        <w:lastRenderedPageBreak/>
        <w:t>continentes (América Latina, Asía, África y Australia</w:t>
      </w:r>
      <w:r w:rsidR="00054F34" w:rsidRPr="00034D9E">
        <w:rPr>
          <w:rFonts w:ascii="Times New Roman" w:hAnsi="Times New Roman" w:cs="Times New Roman"/>
          <w:sz w:val="24"/>
        </w:rPr>
        <w:t>)</w:t>
      </w:r>
      <w:r w:rsidR="007C3102" w:rsidRPr="00034D9E">
        <w:rPr>
          <w:rFonts w:ascii="Times New Roman" w:hAnsi="Times New Roman" w:cs="Times New Roman"/>
          <w:sz w:val="24"/>
        </w:rPr>
        <w:t xml:space="preserve">. </w:t>
      </w:r>
      <w:r w:rsidR="00AF0421" w:rsidRPr="00034D9E">
        <w:rPr>
          <w:rFonts w:ascii="Times New Roman" w:hAnsi="Times New Roman" w:cs="Times New Roman"/>
          <w:sz w:val="24"/>
        </w:rPr>
        <w:t xml:space="preserve">La figura </w:t>
      </w:r>
      <w:r w:rsidR="00CA7142" w:rsidRPr="00034D9E">
        <w:rPr>
          <w:rFonts w:ascii="Times New Roman" w:hAnsi="Times New Roman" w:cs="Times New Roman"/>
          <w:sz w:val="24"/>
        </w:rPr>
        <w:t>6</w:t>
      </w:r>
      <w:r w:rsidR="00C01DDF" w:rsidRPr="00034D9E">
        <w:rPr>
          <w:rFonts w:ascii="Times New Roman" w:hAnsi="Times New Roman" w:cs="Times New Roman"/>
          <w:sz w:val="24"/>
        </w:rPr>
        <w:t xml:space="preserve"> indica la proporción de miembros del sistema por país de obtención de grado, pero por área del conocimiento del SNI es evidente que Estados Unidos</w:t>
      </w:r>
      <w:r w:rsidR="00054F34" w:rsidRPr="00034D9E">
        <w:rPr>
          <w:rFonts w:ascii="Times New Roman" w:hAnsi="Times New Roman" w:cs="Times New Roman"/>
          <w:sz w:val="24"/>
        </w:rPr>
        <w:t xml:space="preserve"> e</w:t>
      </w:r>
      <w:r w:rsidR="00C01DDF" w:rsidRPr="00034D9E">
        <w:rPr>
          <w:rFonts w:ascii="Times New Roman" w:hAnsi="Times New Roman" w:cs="Times New Roman"/>
          <w:sz w:val="24"/>
        </w:rPr>
        <w:t>s el país con mayor demanda para realizar estudios de posgrado en el extranjero</w:t>
      </w:r>
      <w:r w:rsidR="004E7A61" w:rsidRPr="00034D9E">
        <w:rPr>
          <w:rFonts w:ascii="Times New Roman" w:hAnsi="Times New Roman" w:cs="Times New Roman"/>
          <w:sz w:val="24"/>
        </w:rPr>
        <w:t>,</w:t>
      </w:r>
      <w:r w:rsidR="00C01DDF" w:rsidRPr="00034D9E">
        <w:rPr>
          <w:rFonts w:ascii="Times New Roman" w:hAnsi="Times New Roman" w:cs="Times New Roman"/>
          <w:sz w:val="24"/>
        </w:rPr>
        <w:t xml:space="preserve"> </w:t>
      </w:r>
      <w:r w:rsidR="00054F34" w:rsidRPr="00034D9E">
        <w:rPr>
          <w:rFonts w:ascii="Times New Roman" w:hAnsi="Times New Roman" w:cs="Times New Roman"/>
          <w:sz w:val="24"/>
        </w:rPr>
        <w:t>siendo</w:t>
      </w:r>
      <w:r w:rsidR="00C01DDF" w:rsidRPr="00034D9E">
        <w:rPr>
          <w:rFonts w:ascii="Times New Roman" w:hAnsi="Times New Roman" w:cs="Times New Roman"/>
          <w:sz w:val="24"/>
        </w:rPr>
        <w:t xml:space="preserve"> </w:t>
      </w:r>
      <w:r w:rsidR="00E4052F" w:rsidRPr="00034D9E">
        <w:rPr>
          <w:rFonts w:ascii="Times New Roman" w:hAnsi="Times New Roman" w:cs="Times New Roman"/>
          <w:sz w:val="24"/>
        </w:rPr>
        <w:t xml:space="preserve">Europa </w:t>
      </w:r>
      <w:r w:rsidR="00C01DDF" w:rsidRPr="00034D9E">
        <w:rPr>
          <w:rFonts w:ascii="Times New Roman" w:hAnsi="Times New Roman" w:cs="Times New Roman"/>
          <w:sz w:val="24"/>
        </w:rPr>
        <w:t>la segunda opción</w:t>
      </w:r>
      <w:r w:rsidR="00E84FE7" w:rsidRPr="00034D9E">
        <w:rPr>
          <w:rFonts w:ascii="Times New Roman" w:hAnsi="Times New Roman" w:cs="Times New Roman"/>
          <w:sz w:val="24"/>
        </w:rPr>
        <w:t>.</w:t>
      </w:r>
    </w:p>
    <w:p w14:paraId="70092D7B" w14:textId="77777777" w:rsidR="00CA7142" w:rsidRDefault="00CA7142" w:rsidP="00CA7142">
      <w:pPr>
        <w:keepNext/>
        <w:spacing w:line="360" w:lineRule="auto"/>
        <w:jc w:val="both"/>
      </w:pPr>
      <w:r>
        <w:rPr>
          <w:noProof/>
          <w:lang w:eastAsia="es-MX"/>
        </w:rPr>
        <w:drawing>
          <wp:inline distT="0" distB="0" distL="0" distR="0" wp14:anchorId="6CC56938" wp14:editId="7964A657">
            <wp:extent cx="4023360" cy="1798320"/>
            <wp:effectExtent l="0" t="0" r="15240" b="1143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E0FE9F" w14:textId="76771712" w:rsidR="00CA7142" w:rsidRDefault="00CA7142" w:rsidP="00CA7142">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6</w:t>
      </w:r>
      <w:r>
        <w:fldChar w:fldCharType="end"/>
      </w:r>
      <w:r>
        <w:t xml:space="preserve">. </w:t>
      </w:r>
      <w:r w:rsidRPr="00950379">
        <w:t xml:space="preserve">Porcentaje de miembros </w:t>
      </w:r>
      <w:r>
        <w:t xml:space="preserve">por área </w:t>
      </w:r>
      <w:r w:rsidRPr="00950379">
        <w:t>del SNI por país de obtención de grado</w:t>
      </w:r>
    </w:p>
    <w:p w14:paraId="2DD4EDC2" w14:textId="2B538335" w:rsidR="00B85045" w:rsidRDefault="00B85045" w:rsidP="00C638F0">
      <w:pPr>
        <w:pStyle w:val="Prrafodelista"/>
        <w:numPr>
          <w:ilvl w:val="0"/>
          <w:numId w:val="6"/>
        </w:numPr>
        <w:rPr>
          <w:rFonts w:ascii="Times New Roman" w:hAnsi="Times New Roman" w:cs="Times New Roman"/>
          <w:b/>
        </w:rPr>
      </w:pPr>
      <w:r w:rsidRPr="00B85045">
        <w:rPr>
          <w:rFonts w:ascii="Times New Roman" w:hAnsi="Times New Roman" w:cs="Times New Roman"/>
          <w:b/>
        </w:rPr>
        <w:t>El C</w:t>
      </w:r>
      <w:r>
        <w:rPr>
          <w:rFonts w:ascii="Times New Roman" w:hAnsi="Times New Roman" w:cs="Times New Roman"/>
          <w:b/>
        </w:rPr>
        <w:t>INVESTAV</w:t>
      </w:r>
      <w:r w:rsidRPr="00B85045">
        <w:rPr>
          <w:rFonts w:ascii="Times New Roman" w:hAnsi="Times New Roman" w:cs="Times New Roman"/>
          <w:b/>
        </w:rPr>
        <w:t xml:space="preserve"> en el </w:t>
      </w:r>
      <w:r>
        <w:rPr>
          <w:rFonts w:ascii="Times New Roman" w:hAnsi="Times New Roman" w:cs="Times New Roman"/>
          <w:b/>
        </w:rPr>
        <w:t>SNI</w:t>
      </w:r>
    </w:p>
    <w:p w14:paraId="5CB201B8" w14:textId="4675B0CE" w:rsidR="00B85045" w:rsidRDefault="009D2FDE" w:rsidP="00B138B3">
      <w:pPr>
        <w:spacing w:line="360" w:lineRule="auto"/>
        <w:jc w:val="both"/>
        <w:rPr>
          <w:rFonts w:ascii="Times New Roman" w:hAnsi="Times New Roman" w:cs="Times New Roman"/>
        </w:rPr>
      </w:pPr>
      <w:r w:rsidRPr="00B14375">
        <w:rPr>
          <w:rFonts w:ascii="Times New Roman" w:hAnsi="Times New Roman" w:cs="Times New Roman"/>
          <w:sz w:val="24"/>
        </w:rPr>
        <w:t>La participación de investigadores del CINVESTAV en el SNI se ha mantenido en crecimiento constante</w:t>
      </w:r>
      <w:r w:rsidR="004E7A61" w:rsidRPr="00B14375">
        <w:rPr>
          <w:rFonts w:ascii="Times New Roman" w:hAnsi="Times New Roman" w:cs="Times New Roman"/>
          <w:sz w:val="24"/>
        </w:rPr>
        <w:t xml:space="preserve"> </w:t>
      </w:r>
      <w:r w:rsidR="00103875" w:rsidRPr="00B14375">
        <w:rPr>
          <w:rFonts w:ascii="Times New Roman" w:hAnsi="Times New Roman" w:cs="Times New Roman"/>
          <w:sz w:val="24"/>
        </w:rPr>
        <w:t>(f</w:t>
      </w:r>
      <w:r w:rsidRPr="00B14375">
        <w:rPr>
          <w:rFonts w:ascii="Times New Roman" w:hAnsi="Times New Roman" w:cs="Times New Roman"/>
          <w:sz w:val="24"/>
        </w:rPr>
        <w:t xml:space="preserve">igura </w:t>
      </w:r>
      <w:r w:rsidR="00F86897" w:rsidRPr="00B14375">
        <w:rPr>
          <w:rFonts w:ascii="Times New Roman" w:hAnsi="Times New Roman" w:cs="Times New Roman"/>
          <w:sz w:val="24"/>
        </w:rPr>
        <w:t>7</w:t>
      </w:r>
      <w:r w:rsidR="00103875" w:rsidRPr="00B14375">
        <w:rPr>
          <w:rFonts w:ascii="Times New Roman" w:hAnsi="Times New Roman" w:cs="Times New Roman"/>
          <w:sz w:val="24"/>
        </w:rPr>
        <w:t>);</w:t>
      </w:r>
      <w:r w:rsidRPr="00B14375">
        <w:rPr>
          <w:rFonts w:ascii="Times New Roman" w:hAnsi="Times New Roman" w:cs="Times New Roman"/>
          <w:sz w:val="24"/>
        </w:rPr>
        <w:t xml:space="preserve"> en 1991 contaba con 339 investigadores inscritos al SNI y </w:t>
      </w:r>
      <w:r w:rsidR="00B138B3" w:rsidRPr="00B14375">
        <w:rPr>
          <w:rFonts w:ascii="Times New Roman" w:hAnsi="Times New Roman" w:cs="Times New Roman"/>
          <w:sz w:val="24"/>
        </w:rPr>
        <w:t>para</w:t>
      </w:r>
      <w:r w:rsidRPr="00B14375">
        <w:rPr>
          <w:rFonts w:ascii="Times New Roman" w:hAnsi="Times New Roman" w:cs="Times New Roman"/>
          <w:sz w:val="24"/>
        </w:rPr>
        <w:t xml:space="preserve"> 1992 aument</w:t>
      </w:r>
      <w:r w:rsidR="00103875" w:rsidRPr="00B14375">
        <w:rPr>
          <w:rFonts w:ascii="Times New Roman" w:hAnsi="Times New Roman" w:cs="Times New Roman"/>
          <w:sz w:val="24"/>
        </w:rPr>
        <w:t>ó</w:t>
      </w:r>
      <w:r w:rsidRPr="00B14375">
        <w:rPr>
          <w:rFonts w:ascii="Times New Roman" w:hAnsi="Times New Roman" w:cs="Times New Roman"/>
          <w:sz w:val="24"/>
        </w:rPr>
        <w:t xml:space="preserve"> a 368</w:t>
      </w:r>
      <w:r w:rsidR="00103875" w:rsidRPr="00B14375">
        <w:rPr>
          <w:rFonts w:ascii="Times New Roman" w:hAnsi="Times New Roman" w:cs="Times New Roman"/>
          <w:sz w:val="24"/>
        </w:rPr>
        <w:t>,</w:t>
      </w:r>
      <w:r w:rsidRPr="00B14375">
        <w:rPr>
          <w:rFonts w:ascii="Times New Roman" w:hAnsi="Times New Roman" w:cs="Times New Roman"/>
          <w:sz w:val="24"/>
        </w:rPr>
        <w:t xml:space="preserve"> justo en el periodo en que se constituyó el </w:t>
      </w:r>
      <w:r w:rsidR="009318E1" w:rsidRPr="00B14375">
        <w:rPr>
          <w:rFonts w:ascii="Times New Roman" w:hAnsi="Times New Roman" w:cs="Times New Roman"/>
          <w:sz w:val="24"/>
        </w:rPr>
        <w:t>D</w:t>
      </w:r>
      <w:r w:rsidRPr="00B14375">
        <w:rPr>
          <w:rFonts w:ascii="Times New Roman" w:hAnsi="Times New Roman" w:cs="Times New Roman"/>
          <w:sz w:val="24"/>
        </w:rPr>
        <w:t>e</w:t>
      </w:r>
      <w:r w:rsidR="004E7A61" w:rsidRPr="00B14375">
        <w:rPr>
          <w:rFonts w:ascii="Times New Roman" w:hAnsi="Times New Roman" w:cs="Times New Roman"/>
          <w:sz w:val="24"/>
        </w:rPr>
        <w:t>partamento de Toxicología</w:t>
      </w:r>
      <w:r w:rsidR="00103875" w:rsidRPr="00B14375">
        <w:rPr>
          <w:rFonts w:ascii="Times New Roman" w:hAnsi="Times New Roman" w:cs="Times New Roman"/>
          <w:sz w:val="24"/>
        </w:rPr>
        <w:t>. E</w:t>
      </w:r>
      <w:r w:rsidR="004E7A61" w:rsidRPr="00B14375">
        <w:rPr>
          <w:rFonts w:ascii="Times New Roman" w:hAnsi="Times New Roman" w:cs="Times New Roman"/>
          <w:sz w:val="24"/>
        </w:rPr>
        <w:t>n</w:t>
      </w:r>
      <w:r w:rsidRPr="00B14375">
        <w:rPr>
          <w:rFonts w:ascii="Times New Roman" w:hAnsi="Times New Roman" w:cs="Times New Roman"/>
          <w:sz w:val="24"/>
        </w:rPr>
        <w:t xml:space="preserve"> </w:t>
      </w:r>
      <w:r w:rsidR="004E7A61" w:rsidRPr="00B14375">
        <w:rPr>
          <w:rFonts w:ascii="Times New Roman" w:hAnsi="Times New Roman" w:cs="Times New Roman"/>
          <w:sz w:val="24"/>
        </w:rPr>
        <w:t>19</w:t>
      </w:r>
      <w:r w:rsidRPr="00B14375">
        <w:rPr>
          <w:rFonts w:ascii="Times New Roman" w:hAnsi="Times New Roman" w:cs="Times New Roman"/>
          <w:sz w:val="24"/>
        </w:rPr>
        <w:t xml:space="preserve">94 y </w:t>
      </w:r>
      <w:r w:rsidR="004E7A61" w:rsidRPr="00B14375">
        <w:rPr>
          <w:rFonts w:ascii="Times New Roman" w:hAnsi="Times New Roman" w:cs="Times New Roman"/>
          <w:sz w:val="24"/>
        </w:rPr>
        <w:t>19</w:t>
      </w:r>
      <w:r w:rsidRPr="00B14375">
        <w:rPr>
          <w:rFonts w:ascii="Times New Roman" w:hAnsi="Times New Roman" w:cs="Times New Roman"/>
          <w:sz w:val="24"/>
        </w:rPr>
        <w:t>95  deca</w:t>
      </w:r>
      <w:r w:rsidR="00103875" w:rsidRPr="00B14375">
        <w:rPr>
          <w:rFonts w:ascii="Times New Roman" w:hAnsi="Times New Roman" w:cs="Times New Roman"/>
          <w:sz w:val="24"/>
        </w:rPr>
        <w:t>yó</w:t>
      </w:r>
      <w:r w:rsidRPr="00B14375">
        <w:rPr>
          <w:rFonts w:ascii="Times New Roman" w:hAnsi="Times New Roman" w:cs="Times New Roman"/>
          <w:sz w:val="24"/>
        </w:rPr>
        <w:t xml:space="preserve">  hasta llegar </w:t>
      </w:r>
      <w:r w:rsidR="00103875" w:rsidRPr="00B14375">
        <w:rPr>
          <w:rFonts w:ascii="Times New Roman" w:hAnsi="Times New Roman" w:cs="Times New Roman"/>
          <w:sz w:val="24"/>
        </w:rPr>
        <w:t>a</w:t>
      </w:r>
      <w:r w:rsidRPr="00B14375">
        <w:rPr>
          <w:rFonts w:ascii="Times New Roman" w:hAnsi="Times New Roman" w:cs="Times New Roman"/>
          <w:sz w:val="24"/>
        </w:rPr>
        <w:t xml:space="preserve"> 325 investigadores</w:t>
      </w:r>
      <w:r w:rsidR="00103875" w:rsidRPr="00B14375">
        <w:rPr>
          <w:rFonts w:ascii="Times New Roman" w:hAnsi="Times New Roman" w:cs="Times New Roman"/>
          <w:sz w:val="24"/>
        </w:rPr>
        <w:t>, lo cual</w:t>
      </w:r>
      <w:r w:rsidRPr="00B14375">
        <w:rPr>
          <w:rFonts w:ascii="Times New Roman" w:hAnsi="Times New Roman" w:cs="Times New Roman"/>
          <w:sz w:val="24"/>
        </w:rPr>
        <w:t xml:space="preserve"> probablemente podría explicar</w:t>
      </w:r>
      <w:r w:rsidR="00103875" w:rsidRPr="00B14375">
        <w:rPr>
          <w:rFonts w:ascii="Times New Roman" w:hAnsi="Times New Roman" w:cs="Times New Roman"/>
          <w:sz w:val="24"/>
        </w:rPr>
        <w:t>se</w:t>
      </w:r>
      <w:r w:rsidRPr="00B14375">
        <w:rPr>
          <w:rFonts w:ascii="Times New Roman" w:hAnsi="Times New Roman" w:cs="Times New Roman"/>
          <w:sz w:val="24"/>
        </w:rPr>
        <w:t xml:space="preserve"> por el cambio de administración en 1994 </w:t>
      </w:r>
      <w:r w:rsidR="00B138B3" w:rsidRPr="00B14375">
        <w:rPr>
          <w:rFonts w:ascii="Times New Roman" w:hAnsi="Times New Roman" w:cs="Times New Roman"/>
          <w:sz w:val="24"/>
        </w:rPr>
        <w:t>entre e</w:t>
      </w:r>
      <w:r w:rsidRPr="00B14375">
        <w:rPr>
          <w:rFonts w:ascii="Times New Roman" w:hAnsi="Times New Roman" w:cs="Times New Roman"/>
          <w:sz w:val="24"/>
        </w:rPr>
        <w:t xml:space="preserve">l Dr, Sánchez Feliciano </w:t>
      </w:r>
      <w:r w:rsidR="00B138B3" w:rsidRPr="00B14375">
        <w:rPr>
          <w:rFonts w:ascii="Times New Roman" w:hAnsi="Times New Roman" w:cs="Times New Roman"/>
          <w:sz w:val="24"/>
        </w:rPr>
        <w:t>y el</w:t>
      </w:r>
      <w:r w:rsidRPr="00B14375">
        <w:rPr>
          <w:rFonts w:ascii="Times New Roman" w:hAnsi="Times New Roman" w:cs="Times New Roman"/>
          <w:sz w:val="24"/>
        </w:rPr>
        <w:t xml:space="preserve"> Dr. Adolfo Martínez Palomo</w:t>
      </w:r>
      <w:r w:rsidR="00103875" w:rsidRPr="00B14375">
        <w:rPr>
          <w:rFonts w:ascii="Times New Roman" w:hAnsi="Times New Roman" w:cs="Times New Roman"/>
          <w:sz w:val="24"/>
        </w:rPr>
        <w:t xml:space="preserve">, y </w:t>
      </w:r>
      <w:r w:rsidR="00B138B3" w:rsidRPr="00B14375">
        <w:rPr>
          <w:rFonts w:ascii="Times New Roman" w:hAnsi="Times New Roman" w:cs="Times New Roman"/>
          <w:sz w:val="24"/>
        </w:rPr>
        <w:t>por</w:t>
      </w:r>
      <w:r w:rsidRPr="00B14375">
        <w:rPr>
          <w:rFonts w:ascii="Times New Roman" w:hAnsi="Times New Roman" w:cs="Times New Roman"/>
          <w:sz w:val="24"/>
        </w:rPr>
        <w:t xml:space="preserve"> el inicio de la crisis de 1</w:t>
      </w:r>
      <w:r w:rsidR="004E7A61" w:rsidRPr="00B14375">
        <w:rPr>
          <w:rFonts w:ascii="Times New Roman" w:hAnsi="Times New Roman" w:cs="Times New Roman"/>
          <w:sz w:val="24"/>
        </w:rPr>
        <w:t xml:space="preserve">994 </w:t>
      </w:r>
      <w:r w:rsidR="00ED4120" w:rsidRPr="00B14375">
        <w:rPr>
          <w:rFonts w:ascii="Times New Roman" w:hAnsi="Times New Roman" w:cs="Times New Roman"/>
          <w:sz w:val="24"/>
        </w:rPr>
        <w:t>en</w:t>
      </w:r>
      <w:r w:rsidR="004E7A61" w:rsidRPr="00B14375">
        <w:rPr>
          <w:rFonts w:ascii="Times New Roman" w:hAnsi="Times New Roman" w:cs="Times New Roman"/>
          <w:sz w:val="24"/>
        </w:rPr>
        <w:t xml:space="preserve"> nuestro país</w:t>
      </w:r>
      <w:r w:rsidR="00103875" w:rsidRPr="00B14375">
        <w:rPr>
          <w:rFonts w:ascii="Times New Roman" w:hAnsi="Times New Roman" w:cs="Times New Roman"/>
          <w:sz w:val="24"/>
        </w:rPr>
        <w:t>. D</w:t>
      </w:r>
      <w:r w:rsidR="004E7A61" w:rsidRPr="00B14375">
        <w:rPr>
          <w:rFonts w:ascii="Times New Roman" w:hAnsi="Times New Roman" w:cs="Times New Roman"/>
          <w:sz w:val="24"/>
        </w:rPr>
        <w:t>espués de</w:t>
      </w:r>
      <w:r w:rsidRPr="00B14375">
        <w:rPr>
          <w:rFonts w:ascii="Times New Roman" w:hAnsi="Times New Roman" w:cs="Times New Roman"/>
          <w:sz w:val="24"/>
        </w:rPr>
        <w:t xml:space="preserve"> </w:t>
      </w:r>
      <w:r w:rsidR="004E7A61" w:rsidRPr="00B14375">
        <w:rPr>
          <w:rFonts w:ascii="Times New Roman" w:hAnsi="Times New Roman" w:cs="Times New Roman"/>
          <w:sz w:val="24"/>
        </w:rPr>
        <w:t>19</w:t>
      </w:r>
      <w:r w:rsidRPr="00B14375">
        <w:rPr>
          <w:rFonts w:ascii="Times New Roman" w:hAnsi="Times New Roman" w:cs="Times New Roman"/>
          <w:sz w:val="24"/>
        </w:rPr>
        <w:t>9</w:t>
      </w:r>
      <w:r w:rsidR="00103875" w:rsidRPr="00B14375">
        <w:rPr>
          <w:rFonts w:ascii="Times New Roman" w:hAnsi="Times New Roman" w:cs="Times New Roman"/>
          <w:sz w:val="24"/>
        </w:rPr>
        <w:t>9</w:t>
      </w:r>
      <w:r w:rsidRPr="00B14375">
        <w:rPr>
          <w:rFonts w:ascii="Times New Roman" w:hAnsi="Times New Roman" w:cs="Times New Roman"/>
          <w:sz w:val="24"/>
        </w:rPr>
        <w:t xml:space="preserve"> emp</w:t>
      </w:r>
      <w:r w:rsidR="00103875" w:rsidRPr="00B14375">
        <w:rPr>
          <w:rFonts w:ascii="Times New Roman" w:hAnsi="Times New Roman" w:cs="Times New Roman"/>
          <w:sz w:val="24"/>
        </w:rPr>
        <w:t>ezó</w:t>
      </w:r>
      <w:r w:rsidRPr="00B14375">
        <w:rPr>
          <w:rFonts w:ascii="Times New Roman" w:hAnsi="Times New Roman" w:cs="Times New Roman"/>
          <w:sz w:val="24"/>
        </w:rPr>
        <w:t xml:space="preserve"> un nuevo crecimiento</w:t>
      </w:r>
      <w:r w:rsidR="00103875" w:rsidRPr="00B14375">
        <w:rPr>
          <w:rFonts w:ascii="Times New Roman" w:hAnsi="Times New Roman" w:cs="Times New Roman"/>
          <w:sz w:val="24"/>
        </w:rPr>
        <w:t>. P</w:t>
      </w:r>
      <w:r w:rsidRPr="00B14375">
        <w:rPr>
          <w:rFonts w:ascii="Times New Roman" w:hAnsi="Times New Roman" w:cs="Times New Roman"/>
          <w:sz w:val="24"/>
        </w:rPr>
        <w:t>ara esta fecha</w:t>
      </w:r>
      <w:r w:rsidR="00103875" w:rsidRPr="00B14375">
        <w:rPr>
          <w:rFonts w:ascii="Times New Roman" w:hAnsi="Times New Roman" w:cs="Times New Roman"/>
          <w:sz w:val="24"/>
        </w:rPr>
        <w:t>,</w:t>
      </w:r>
      <w:r w:rsidRPr="00B14375">
        <w:rPr>
          <w:rFonts w:ascii="Times New Roman" w:hAnsi="Times New Roman" w:cs="Times New Roman"/>
          <w:sz w:val="24"/>
        </w:rPr>
        <w:t xml:space="preserve"> el centro </w:t>
      </w:r>
      <w:r w:rsidR="00103875" w:rsidRPr="00B14375">
        <w:rPr>
          <w:rFonts w:ascii="Times New Roman" w:hAnsi="Times New Roman" w:cs="Times New Roman"/>
          <w:sz w:val="24"/>
        </w:rPr>
        <w:t>tenía</w:t>
      </w:r>
      <w:r w:rsidRPr="00B14375">
        <w:rPr>
          <w:rFonts w:ascii="Times New Roman" w:hAnsi="Times New Roman" w:cs="Times New Roman"/>
          <w:sz w:val="24"/>
        </w:rPr>
        <w:t xml:space="preserve"> 451 investigadores, se inauguraron los departamentos de Biología Molecular y el de </w:t>
      </w:r>
      <w:r w:rsidR="009318E1" w:rsidRPr="00B14375">
        <w:rPr>
          <w:rFonts w:ascii="Times New Roman" w:hAnsi="Times New Roman" w:cs="Times New Roman"/>
          <w:sz w:val="24"/>
        </w:rPr>
        <w:t>C</w:t>
      </w:r>
      <w:r w:rsidRPr="00B14375">
        <w:rPr>
          <w:rFonts w:ascii="Times New Roman" w:hAnsi="Times New Roman" w:cs="Times New Roman"/>
          <w:sz w:val="24"/>
        </w:rPr>
        <w:t xml:space="preserve">ontrol Automático, </w:t>
      </w:r>
      <w:r w:rsidR="00ED4120" w:rsidRPr="00B14375">
        <w:rPr>
          <w:rFonts w:ascii="Times New Roman" w:hAnsi="Times New Roman" w:cs="Times New Roman"/>
          <w:sz w:val="24"/>
        </w:rPr>
        <w:t xml:space="preserve">y </w:t>
      </w:r>
      <w:r w:rsidRPr="00B14375">
        <w:rPr>
          <w:rFonts w:ascii="Times New Roman" w:hAnsi="Times New Roman" w:cs="Times New Roman"/>
          <w:sz w:val="24"/>
        </w:rPr>
        <w:t>un año más tarde se fund</w:t>
      </w:r>
      <w:r w:rsidR="00103875" w:rsidRPr="00B14375">
        <w:rPr>
          <w:rFonts w:ascii="Times New Roman" w:hAnsi="Times New Roman" w:cs="Times New Roman"/>
          <w:sz w:val="24"/>
        </w:rPr>
        <w:t>ó</w:t>
      </w:r>
      <w:r w:rsidRPr="00B14375">
        <w:rPr>
          <w:rFonts w:ascii="Times New Roman" w:hAnsi="Times New Roman" w:cs="Times New Roman"/>
          <w:sz w:val="24"/>
        </w:rPr>
        <w:t xml:space="preserve"> la </w:t>
      </w:r>
      <w:r w:rsidR="009318E1" w:rsidRPr="00B14375">
        <w:rPr>
          <w:rFonts w:ascii="Times New Roman" w:hAnsi="Times New Roman" w:cs="Times New Roman"/>
          <w:sz w:val="24"/>
        </w:rPr>
        <w:t>U</w:t>
      </w:r>
      <w:r w:rsidRPr="00B14375">
        <w:rPr>
          <w:rFonts w:ascii="Times New Roman" w:hAnsi="Times New Roman" w:cs="Times New Roman"/>
          <w:sz w:val="24"/>
        </w:rPr>
        <w:t>nidad Querétaro y se complet</w:t>
      </w:r>
      <w:r w:rsidR="00103875" w:rsidRPr="00B14375">
        <w:rPr>
          <w:rFonts w:ascii="Times New Roman" w:hAnsi="Times New Roman" w:cs="Times New Roman"/>
          <w:sz w:val="24"/>
        </w:rPr>
        <w:t>ó</w:t>
      </w:r>
      <w:r w:rsidRPr="00B14375">
        <w:rPr>
          <w:rFonts w:ascii="Times New Roman" w:hAnsi="Times New Roman" w:cs="Times New Roman"/>
          <w:sz w:val="24"/>
        </w:rPr>
        <w:t xml:space="preserve"> la </w:t>
      </w:r>
      <w:r w:rsidR="009318E1" w:rsidRPr="00B14375">
        <w:rPr>
          <w:rFonts w:ascii="Times New Roman" w:hAnsi="Times New Roman" w:cs="Times New Roman"/>
          <w:sz w:val="24"/>
        </w:rPr>
        <w:t>S</w:t>
      </w:r>
      <w:r w:rsidRPr="00B14375">
        <w:rPr>
          <w:rFonts w:ascii="Times New Roman" w:hAnsi="Times New Roman" w:cs="Times New Roman"/>
          <w:sz w:val="24"/>
        </w:rPr>
        <w:t>ede Sur en la Ciudad de México</w:t>
      </w:r>
      <w:r w:rsidR="00103875" w:rsidRPr="00B14375">
        <w:rPr>
          <w:rFonts w:ascii="Times New Roman" w:hAnsi="Times New Roman" w:cs="Times New Roman"/>
          <w:sz w:val="24"/>
        </w:rPr>
        <w:t>. P</w:t>
      </w:r>
      <w:r w:rsidRPr="00B14375">
        <w:rPr>
          <w:rFonts w:ascii="Times New Roman" w:hAnsi="Times New Roman" w:cs="Times New Roman"/>
          <w:sz w:val="24"/>
        </w:rPr>
        <w:t>ara 2001</w:t>
      </w:r>
      <w:r w:rsidR="00ED4120" w:rsidRPr="00B14375">
        <w:rPr>
          <w:rFonts w:ascii="Times New Roman" w:hAnsi="Times New Roman" w:cs="Times New Roman"/>
          <w:sz w:val="24"/>
        </w:rPr>
        <w:t>,</w:t>
      </w:r>
      <w:r w:rsidRPr="00B14375">
        <w:rPr>
          <w:rFonts w:ascii="Times New Roman" w:hAnsi="Times New Roman" w:cs="Times New Roman"/>
          <w:sz w:val="24"/>
        </w:rPr>
        <w:t xml:space="preserve"> </w:t>
      </w:r>
      <w:r w:rsidR="00103875" w:rsidRPr="00B14375">
        <w:rPr>
          <w:rFonts w:ascii="Times New Roman" w:hAnsi="Times New Roman" w:cs="Times New Roman"/>
          <w:sz w:val="24"/>
        </w:rPr>
        <w:t>los investigadores aumentaron a</w:t>
      </w:r>
      <w:r w:rsidRPr="00B14375">
        <w:rPr>
          <w:rFonts w:ascii="Times New Roman" w:hAnsi="Times New Roman" w:cs="Times New Roman"/>
          <w:sz w:val="24"/>
        </w:rPr>
        <w:t xml:space="preserve"> 457</w:t>
      </w:r>
      <w:r w:rsidR="00103875" w:rsidRPr="00B14375">
        <w:rPr>
          <w:rFonts w:ascii="Times New Roman" w:hAnsi="Times New Roman" w:cs="Times New Roman"/>
          <w:sz w:val="24"/>
        </w:rPr>
        <w:t xml:space="preserve"> y se creó </w:t>
      </w:r>
      <w:r w:rsidRPr="00B14375">
        <w:rPr>
          <w:rFonts w:ascii="Times New Roman" w:hAnsi="Times New Roman" w:cs="Times New Roman"/>
          <w:sz w:val="24"/>
        </w:rPr>
        <w:t xml:space="preserve">el </w:t>
      </w:r>
      <w:r w:rsidR="009318E1" w:rsidRPr="00B14375">
        <w:rPr>
          <w:rFonts w:ascii="Times New Roman" w:hAnsi="Times New Roman" w:cs="Times New Roman"/>
          <w:sz w:val="24"/>
        </w:rPr>
        <w:t>D</w:t>
      </w:r>
      <w:r w:rsidRPr="00B14375">
        <w:rPr>
          <w:rFonts w:ascii="Times New Roman" w:hAnsi="Times New Roman" w:cs="Times New Roman"/>
          <w:sz w:val="24"/>
        </w:rPr>
        <w:t>epartamento de Farmacología</w:t>
      </w:r>
      <w:r w:rsidR="00103875" w:rsidRPr="00B14375">
        <w:rPr>
          <w:rFonts w:ascii="Times New Roman" w:hAnsi="Times New Roman" w:cs="Times New Roman"/>
          <w:sz w:val="24"/>
        </w:rPr>
        <w:t xml:space="preserve">; hubo </w:t>
      </w:r>
      <w:r w:rsidRPr="00B14375">
        <w:rPr>
          <w:rFonts w:ascii="Times New Roman" w:hAnsi="Times New Roman" w:cs="Times New Roman"/>
          <w:sz w:val="24"/>
        </w:rPr>
        <w:t xml:space="preserve">un nuevo repunte </w:t>
      </w:r>
      <w:r w:rsidR="00103875" w:rsidRPr="00B14375">
        <w:rPr>
          <w:rFonts w:ascii="Times New Roman" w:hAnsi="Times New Roman" w:cs="Times New Roman"/>
          <w:sz w:val="24"/>
        </w:rPr>
        <w:t>de</w:t>
      </w:r>
      <w:r w:rsidRPr="00B14375">
        <w:rPr>
          <w:rFonts w:ascii="Times New Roman" w:hAnsi="Times New Roman" w:cs="Times New Roman"/>
          <w:sz w:val="24"/>
        </w:rPr>
        <w:t xml:space="preserve"> 2005 a 2006</w:t>
      </w:r>
      <w:r w:rsidR="00103875" w:rsidRPr="00B14375">
        <w:rPr>
          <w:rFonts w:ascii="Times New Roman" w:hAnsi="Times New Roman" w:cs="Times New Roman"/>
          <w:sz w:val="24"/>
        </w:rPr>
        <w:t>,</w:t>
      </w:r>
      <w:r w:rsidRPr="00B14375">
        <w:rPr>
          <w:rFonts w:ascii="Times New Roman" w:hAnsi="Times New Roman" w:cs="Times New Roman"/>
          <w:sz w:val="24"/>
        </w:rPr>
        <w:t xml:space="preserve"> llegando la cifra </w:t>
      </w:r>
      <w:r w:rsidR="00ED4120" w:rsidRPr="00B14375">
        <w:rPr>
          <w:rFonts w:ascii="Times New Roman" w:hAnsi="Times New Roman" w:cs="Times New Roman"/>
          <w:sz w:val="24"/>
        </w:rPr>
        <w:t>a</w:t>
      </w:r>
      <w:r w:rsidRPr="00B14375">
        <w:rPr>
          <w:rFonts w:ascii="Times New Roman" w:hAnsi="Times New Roman" w:cs="Times New Roman"/>
          <w:sz w:val="24"/>
        </w:rPr>
        <w:t xml:space="preserve"> 533 investigadores dentro del sistema</w:t>
      </w:r>
      <w:r w:rsidR="00103875" w:rsidRPr="00B14375">
        <w:rPr>
          <w:rFonts w:ascii="Times New Roman" w:hAnsi="Times New Roman" w:cs="Times New Roman"/>
          <w:sz w:val="24"/>
        </w:rPr>
        <w:t xml:space="preserve">. En </w:t>
      </w:r>
      <w:r w:rsidRPr="00B14375">
        <w:rPr>
          <w:rFonts w:ascii="Times New Roman" w:hAnsi="Times New Roman" w:cs="Times New Roman"/>
          <w:sz w:val="24"/>
        </w:rPr>
        <w:t xml:space="preserve">esas fechas </w:t>
      </w:r>
      <w:r w:rsidR="00103875" w:rsidRPr="00B14375">
        <w:rPr>
          <w:rFonts w:ascii="Times New Roman" w:hAnsi="Times New Roman" w:cs="Times New Roman"/>
          <w:sz w:val="24"/>
        </w:rPr>
        <w:t>también</w:t>
      </w:r>
      <w:r w:rsidRPr="00B14375">
        <w:rPr>
          <w:rFonts w:ascii="Times New Roman" w:hAnsi="Times New Roman" w:cs="Times New Roman"/>
          <w:sz w:val="24"/>
        </w:rPr>
        <w:t xml:space="preserve"> se inauguró el Laboratorio Nacional de Genómica para la Biodiversidad, junto con la </w:t>
      </w:r>
      <w:r w:rsidR="009318E1" w:rsidRPr="00B14375">
        <w:rPr>
          <w:rFonts w:ascii="Times New Roman" w:hAnsi="Times New Roman" w:cs="Times New Roman"/>
          <w:sz w:val="24"/>
        </w:rPr>
        <w:t>U</w:t>
      </w:r>
      <w:r w:rsidRPr="00B14375">
        <w:rPr>
          <w:rFonts w:ascii="Times New Roman" w:hAnsi="Times New Roman" w:cs="Times New Roman"/>
          <w:sz w:val="24"/>
        </w:rPr>
        <w:t>nidad Monterrey</w:t>
      </w:r>
      <w:r w:rsidR="00ED4120" w:rsidRPr="00B14375">
        <w:rPr>
          <w:rFonts w:ascii="Times New Roman" w:hAnsi="Times New Roman" w:cs="Times New Roman"/>
          <w:sz w:val="24"/>
        </w:rPr>
        <w:t>,</w:t>
      </w:r>
      <w:r w:rsidRPr="00B14375">
        <w:rPr>
          <w:rFonts w:ascii="Times New Roman" w:hAnsi="Times New Roman" w:cs="Times New Roman"/>
          <w:sz w:val="24"/>
        </w:rPr>
        <w:t xml:space="preserve"> y en Tamaulipas se cre</w:t>
      </w:r>
      <w:r w:rsidR="00ED4120" w:rsidRPr="00B14375">
        <w:rPr>
          <w:rFonts w:ascii="Times New Roman" w:hAnsi="Times New Roman" w:cs="Times New Roman"/>
          <w:sz w:val="24"/>
        </w:rPr>
        <w:t>ó</w:t>
      </w:r>
      <w:r w:rsidRPr="00B14375">
        <w:rPr>
          <w:rFonts w:ascii="Times New Roman" w:hAnsi="Times New Roman" w:cs="Times New Roman"/>
          <w:sz w:val="24"/>
        </w:rPr>
        <w:t xml:space="preserve"> el Laboratorio de Tecnología de la Información para finales del 2010 y 2011</w:t>
      </w:r>
      <w:r w:rsidR="00ED4120" w:rsidRPr="00B14375">
        <w:rPr>
          <w:rFonts w:ascii="Times New Roman" w:hAnsi="Times New Roman" w:cs="Times New Roman"/>
          <w:sz w:val="24"/>
        </w:rPr>
        <w:t>,</w:t>
      </w:r>
      <w:r w:rsidRPr="00B14375">
        <w:rPr>
          <w:rFonts w:ascii="Times New Roman" w:hAnsi="Times New Roman" w:cs="Times New Roman"/>
          <w:sz w:val="24"/>
        </w:rPr>
        <w:t xml:space="preserve"> cuando se cre</w:t>
      </w:r>
      <w:r w:rsidR="00103875" w:rsidRPr="00B14375">
        <w:rPr>
          <w:rFonts w:ascii="Times New Roman" w:hAnsi="Times New Roman" w:cs="Times New Roman"/>
          <w:sz w:val="24"/>
        </w:rPr>
        <w:t>ó</w:t>
      </w:r>
      <w:r w:rsidRPr="00B14375">
        <w:rPr>
          <w:rFonts w:ascii="Times New Roman" w:hAnsi="Times New Roman" w:cs="Times New Roman"/>
          <w:sz w:val="24"/>
        </w:rPr>
        <w:t xml:space="preserve"> el Laboratorio de Bioseguridad Nivel 2</w:t>
      </w:r>
      <w:r w:rsidR="00103875" w:rsidRPr="00B14375">
        <w:rPr>
          <w:rFonts w:ascii="Times New Roman" w:hAnsi="Times New Roman" w:cs="Times New Roman"/>
          <w:sz w:val="24"/>
        </w:rPr>
        <w:t xml:space="preserve">. </w:t>
      </w:r>
      <w:r w:rsidR="00ED4120" w:rsidRPr="00B14375">
        <w:rPr>
          <w:rFonts w:ascii="Times New Roman" w:hAnsi="Times New Roman" w:cs="Times New Roman"/>
          <w:sz w:val="24"/>
        </w:rPr>
        <w:t>Ahora e</w:t>
      </w:r>
      <w:r w:rsidR="00103875" w:rsidRPr="00B14375">
        <w:rPr>
          <w:rFonts w:ascii="Times New Roman" w:hAnsi="Times New Roman" w:cs="Times New Roman"/>
          <w:sz w:val="24"/>
        </w:rPr>
        <w:t>l</w:t>
      </w:r>
      <w:r w:rsidRPr="00B14375">
        <w:rPr>
          <w:rFonts w:ascii="Times New Roman" w:hAnsi="Times New Roman" w:cs="Times New Roman"/>
          <w:sz w:val="24"/>
        </w:rPr>
        <w:t xml:space="preserve"> </w:t>
      </w:r>
      <w:r w:rsidR="009318E1" w:rsidRPr="00B14375">
        <w:rPr>
          <w:rFonts w:ascii="Times New Roman" w:hAnsi="Times New Roman" w:cs="Times New Roman"/>
          <w:sz w:val="24"/>
        </w:rPr>
        <w:t>C</w:t>
      </w:r>
      <w:r w:rsidRPr="00B14375">
        <w:rPr>
          <w:rFonts w:ascii="Times New Roman" w:hAnsi="Times New Roman" w:cs="Times New Roman"/>
          <w:sz w:val="24"/>
        </w:rPr>
        <w:t>entro cuenta</w:t>
      </w:r>
      <w:r w:rsidR="00103875" w:rsidRPr="00B14375">
        <w:rPr>
          <w:rFonts w:ascii="Times New Roman" w:hAnsi="Times New Roman" w:cs="Times New Roman"/>
          <w:sz w:val="24"/>
        </w:rPr>
        <w:t xml:space="preserve"> </w:t>
      </w:r>
      <w:r w:rsidRPr="00B14375">
        <w:rPr>
          <w:rFonts w:ascii="Times New Roman" w:hAnsi="Times New Roman" w:cs="Times New Roman"/>
          <w:sz w:val="24"/>
        </w:rPr>
        <w:t>con 668 investigadores en el Sistema Nacional de Investigadores.</w:t>
      </w:r>
    </w:p>
    <w:p w14:paraId="59C20951" w14:textId="77777777" w:rsidR="001F4B58" w:rsidRDefault="001F4B58" w:rsidP="001F4B58">
      <w:pPr>
        <w:keepNext/>
        <w:spacing w:line="360" w:lineRule="auto"/>
        <w:ind w:firstLine="360"/>
        <w:jc w:val="both"/>
      </w:pPr>
      <w:r>
        <w:rPr>
          <w:noProof/>
          <w:lang w:eastAsia="es-MX"/>
        </w:rPr>
        <w:lastRenderedPageBreak/>
        <w:drawing>
          <wp:inline distT="0" distB="0" distL="0" distR="0" wp14:anchorId="112C784A" wp14:editId="2777B75E">
            <wp:extent cx="5248275" cy="245745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8C1D6F" w14:textId="1E8F672E" w:rsidR="00F86897" w:rsidRDefault="001F4B58" w:rsidP="001F4B58">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7</w:t>
      </w:r>
      <w:r>
        <w:fldChar w:fldCharType="end"/>
      </w:r>
      <w:r>
        <w:t>. Representación del CINVESTAV en el SNI</w:t>
      </w:r>
    </w:p>
    <w:p w14:paraId="33F8CC4E" w14:textId="58B19859" w:rsidR="007E7187" w:rsidRDefault="00DA101F" w:rsidP="00F96043">
      <w:pPr>
        <w:spacing w:line="360" w:lineRule="auto"/>
        <w:jc w:val="both"/>
        <w:rPr>
          <w:rFonts w:ascii="Times New Roman" w:hAnsi="Times New Roman" w:cs="Times New Roman"/>
          <w:sz w:val="24"/>
        </w:rPr>
      </w:pPr>
      <w:r w:rsidRPr="00B14375">
        <w:rPr>
          <w:rFonts w:ascii="Times New Roman" w:hAnsi="Times New Roman" w:cs="Times New Roman"/>
          <w:sz w:val="24"/>
        </w:rPr>
        <w:t>Durante el periodo de 1991 a 2011, como era de esperarse</w:t>
      </w:r>
      <w:r w:rsidR="00227F9D" w:rsidRPr="00B14375">
        <w:rPr>
          <w:rFonts w:ascii="Times New Roman" w:hAnsi="Times New Roman" w:cs="Times New Roman"/>
          <w:sz w:val="24"/>
        </w:rPr>
        <w:t>,</w:t>
      </w:r>
      <w:r w:rsidRPr="00B14375">
        <w:rPr>
          <w:rFonts w:ascii="Times New Roman" w:hAnsi="Times New Roman" w:cs="Times New Roman"/>
          <w:sz w:val="24"/>
        </w:rPr>
        <w:t xml:space="preserve"> la UNAM </w:t>
      </w:r>
      <w:r w:rsidR="00227F9D" w:rsidRPr="00B14375">
        <w:rPr>
          <w:rFonts w:ascii="Times New Roman" w:hAnsi="Times New Roman" w:cs="Times New Roman"/>
          <w:sz w:val="24"/>
        </w:rPr>
        <w:t xml:space="preserve">ha sido </w:t>
      </w:r>
      <w:r w:rsidRPr="00B14375">
        <w:rPr>
          <w:rFonts w:ascii="Times New Roman" w:hAnsi="Times New Roman" w:cs="Times New Roman"/>
          <w:sz w:val="24"/>
        </w:rPr>
        <w:t xml:space="preserve">la </w:t>
      </w:r>
      <w:r w:rsidR="00227F9D" w:rsidRPr="00B14375">
        <w:rPr>
          <w:rFonts w:ascii="Times New Roman" w:hAnsi="Times New Roman" w:cs="Times New Roman"/>
          <w:sz w:val="24"/>
        </w:rPr>
        <w:t>U</w:t>
      </w:r>
      <w:r w:rsidRPr="00B14375">
        <w:rPr>
          <w:rFonts w:ascii="Times New Roman" w:hAnsi="Times New Roman" w:cs="Times New Roman"/>
          <w:sz w:val="24"/>
        </w:rPr>
        <w:t xml:space="preserve">niversidad con más miembros del </w:t>
      </w:r>
      <w:r w:rsidR="00F96043" w:rsidRPr="00B14375">
        <w:rPr>
          <w:rFonts w:ascii="Times New Roman" w:hAnsi="Times New Roman" w:cs="Times New Roman"/>
          <w:sz w:val="24"/>
        </w:rPr>
        <w:t xml:space="preserve">SNI </w:t>
      </w:r>
      <w:r w:rsidR="00227F9D" w:rsidRPr="00B14375">
        <w:rPr>
          <w:rFonts w:ascii="Times New Roman" w:hAnsi="Times New Roman" w:cs="Times New Roman"/>
          <w:sz w:val="24"/>
        </w:rPr>
        <w:t xml:space="preserve">en </w:t>
      </w:r>
      <w:r w:rsidRPr="00B14375">
        <w:rPr>
          <w:rFonts w:ascii="Times New Roman" w:hAnsi="Times New Roman" w:cs="Times New Roman"/>
          <w:sz w:val="24"/>
        </w:rPr>
        <w:t>sus filas,</w:t>
      </w:r>
      <w:r w:rsidR="00227F9D" w:rsidRPr="00B14375">
        <w:rPr>
          <w:rFonts w:ascii="Times New Roman" w:hAnsi="Times New Roman" w:cs="Times New Roman"/>
          <w:sz w:val="24"/>
        </w:rPr>
        <w:t xml:space="preserve"> mientras que</w:t>
      </w:r>
      <w:r w:rsidRPr="00B14375">
        <w:rPr>
          <w:rFonts w:ascii="Times New Roman" w:hAnsi="Times New Roman" w:cs="Times New Roman"/>
          <w:sz w:val="24"/>
        </w:rPr>
        <w:t xml:space="preserve"> el C</w:t>
      </w:r>
      <w:r w:rsidR="00782FAE" w:rsidRPr="00B14375">
        <w:rPr>
          <w:rFonts w:ascii="Times New Roman" w:hAnsi="Times New Roman" w:cs="Times New Roman"/>
          <w:sz w:val="24"/>
        </w:rPr>
        <w:t>INVESTAV</w:t>
      </w:r>
      <w:r w:rsidRPr="00B14375">
        <w:rPr>
          <w:rFonts w:ascii="Times New Roman" w:hAnsi="Times New Roman" w:cs="Times New Roman"/>
          <w:sz w:val="24"/>
        </w:rPr>
        <w:t xml:space="preserve"> se mantuvo como la segunda institución durante 1991 al 1999</w:t>
      </w:r>
      <w:r w:rsidR="00227F9D" w:rsidRPr="00B14375">
        <w:rPr>
          <w:rFonts w:ascii="Times New Roman" w:hAnsi="Times New Roman" w:cs="Times New Roman"/>
          <w:sz w:val="24"/>
        </w:rPr>
        <w:t>. D</w:t>
      </w:r>
      <w:r w:rsidRPr="00B14375">
        <w:rPr>
          <w:rFonts w:ascii="Times New Roman" w:hAnsi="Times New Roman" w:cs="Times New Roman"/>
          <w:sz w:val="24"/>
        </w:rPr>
        <w:t>espués de esta década, la UAM lo super</w:t>
      </w:r>
      <w:r w:rsidR="00227F9D" w:rsidRPr="00B14375">
        <w:rPr>
          <w:rFonts w:ascii="Times New Roman" w:hAnsi="Times New Roman" w:cs="Times New Roman"/>
          <w:sz w:val="24"/>
        </w:rPr>
        <w:t>ó</w:t>
      </w:r>
      <w:r w:rsidRPr="00B14375">
        <w:rPr>
          <w:rFonts w:ascii="Times New Roman" w:hAnsi="Times New Roman" w:cs="Times New Roman"/>
          <w:sz w:val="24"/>
        </w:rPr>
        <w:t xml:space="preserve"> </w:t>
      </w:r>
      <w:r w:rsidR="00227F9D" w:rsidRPr="00B14375">
        <w:rPr>
          <w:rFonts w:ascii="Times New Roman" w:hAnsi="Times New Roman" w:cs="Times New Roman"/>
          <w:sz w:val="24"/>
        </w:rPr>
        <w:t>al</w:t>
      </w:r>
      <w:r w:rsidRPr="00B14375">
        <w:rPr>
          <w:rFonts w:ascii="Times New Roman" w:hAnsi="Times New Roman" w:cs="Times New Roman"/>
          <w:sz w:val="24"/>
        </w:rPr>
        <w:t xml:space="preserve"> </w:t>
      </w:r>
      <w:r w:rsidR="00227F9D" w:rsidRPr="00B14375">
        <w:rPr>
          <w:rFonts w:ascii="Times New Roman" w:hAnsi="Times New Roman" w:cs="Times New Roman"/>
          <w:sz w:val="24"/>
        </w:rPr>
        <w:t xml:space="preserve">ubicarse </w:t>
      </w:r>
      <w:r w:rsidRPr="00B14375">
        <w:rPr>
          <w:rFonts w:ascii="Times New Roman" w:hAnsi="Times New Roman" w:cs="Times New Roman"/>
          <w:sz w:val="24"/>
        </w:rPr>
        <w:t>como la segunda universidad con más miembros dentro del SNI. Para 2011</w:t>
      </w:r>
      <w:r w:rsidR="00227F9D" w:rsidRPr="00B14375">
        <w:rPr>
          <w:rFonts w:ascii="Times New Roman" w:hAnsi="Times New Roman" w:cs="Times New Roman"/>
          <w:sz w:val="24"/>
        </w:rPr>
        <w:t>,</w:t>
      </w:r>
      <w:r w:rsidRPr="00B14375">
        <w:rPr>
          <w:rFonts w:ascii="Times New Roman" w:hAnsi="Times New Roman" w:cs="Times New Roman"/>
          <w:sz w:val="24"/>
        </w:rPr>
        <w:t xml:space="preserve"> como muestra la </w:t>
      </w:r>
      <w:r w:rsidR="00227F9D" w:rsidRPr="00B14375">
        <w:rPr>
          <w:rFonts w:ascii="Times New Roman" w:hAnsi="Times New Roman" w:cs="Times New Roman"/>
          <w:sz w:val="24"/>
        </w:rPr>
        <w:t>t</w:t>
      </w:r>
      <w:r w:rsidRPr="00B14375">
        <w:rPr>
          <w:rFonts w:ascii="Times New Roman" w:hAnsi="Times New Roman" w:cs="Times New Roman"/>
          <w:sz w:val="24"/>
        </w:rPr>
        <w:t xml:space="preserve">abla 1, </w:t>
      </w:r>
      <w:r w:rsidR="00227F9D" w:rsidRPr="00B14375">
        <w:rPr>
          <w:rFonts w:ascii="Times New Roman" w:hAnsi="Times New Roman" w:cs="Times New Roman"/>
          <w:sz w:val="24"/>
        </w:rPr>
        <w:t>l</w:t>
      </w:r>
      <w:r w:rsidRPr="00B14375">
        <w:rPr>
          <w:rFonts w:ascii="Times New Roman" w:hAnsi="Times New Roman" w:cs="Times New Roman"/>
          <w:sz w:val="24"/>
        </w:rPr>
        <w:t>a UNAM con el 20</w:t>
      </w:r>
      <w:r w:rsidR="00227F9D" w:rsidRPr="00B14375">
        <w:rPr>
          <w:rFonts w:ascii="Times New Roman" w:hAnsi="Times New Roman" w:cs="Times New Roman"/>
          <w:sz w:val="24"/>
        </w:rPr>
        <w:t xml:space="preserve"> </w:t>
      </w:r>
      <w:r w:rsidRPr="00B14375">
        <w:rPr>
          <w:rFonts w:ascii="Times New Roman" w:hAnsi="Times New Roman" w:cs="Times New Roman"/>
          <w:sz w:val="24"/>
        </w:rPr>
        <w:t xml:space="preserve">% de representación se ubicó </w:t>
      </w:r>
      <w:r w:rsidR="00227F9D" w:rsidRPr="00B14375">
        <w:rPr>
          <w:rFonts w:ascii="Times New Roman" w:hAnsi="Times New Roman" w:cs="Times New Roman"/>
          <w:sz w:val="24"/>
        </w:rPr>
        <w:t>como</w:t>
      </w:r>
      <w:r w:rsidRPr="00B14375">
        <w:rPr>
          <w:rFonts w:ascii="Times New Roman" w:hAnsi="Times New Roman" w:cs="Times New Roman"/>
          <w:sz w:val="24"/>
        </w:rPr>
        <w:t xml:space="preserve"> la primera universidad con mayor</w:t>
      </w:r>
      <w:r w:rsidR="009318E1" w:rsidRPr="00B14375">
        <w:rPr>
          <w:rFonts w:ascii="Times New Roman" w:hAnsi="Times New Roman" w:cs="Times New Roman"/>
          <w:sz w:val="24"/>
        </w:rPr>
        <w:t xml:space="preserve"> número de</w:t>
      </w:r>
      <w:r w:rsidRPr="00B14375">
        <w:rPr>
          <w:rFonts w:ascii="Times New Roman" w:hAnsi="Times New Roman" w:cs="Times New Roman"/>
          <w:sz w:val="24"/>
        </w:rPr>
        <w:t xml:space="preserve"> miembros </w:t>
      </w:r>
      <w:r w:rsidR="00227F9D" w:rsidRPr="00B14375">
        <w:rPr>
          <w:rFonts w:ascii="Times New Roman" w:hAnsi="Times New Roman" w:cs="Times New Roman"/>
          <w:sz w:val="24"/>
        </w:rPr>
        <w:t>en el</w:t>
      </w:r>
      <w:r w:rsidRPr="00B14375">
        <w:rPr>
          <w:rFonts w:ascii="Times New Roman" w:hAnsi="Times New Roman" w:cs="Times New Roman"/>
          <w:sz w:val="24"/>
        </w:rPr>
        <w:t xml:space="preserve"> SIN, </w:t>
      </w:r>
      <w:r w:rsidR="00880FCA" w:rsidRPr="00B14375">
        <w:rPr>
          <w:rFonts w:ascii="Times New Roman" w:hAnsi="Times New Roman" w:cs="Times New Roman"/>
          <w:sz w:val="24"/>
        </w:rPr>
        <w:t>l</w:t>
      </w:r>
      <w:r w:rsidRPr="00B14375">
        <w:rPr>
          <w:rFonts w:ascii="Times New Roman" w:hAnsi="Times New Roman" w:cs="Times New Roman"/>
          <w:sz w:val="24"/>
        </w:rPr>
        <w:t xml:space="preserve">a UAM </w:t>
      </w:r>
      <w:r w:rsidR="00880FCA" w:rsidRPr="00B14375">
        <w:rPr>
          <w:rFonts w:ascii="Times New Roman" w:hAnsi="Times New Roman" w:cs="Times New Roman"/>
          <w:sz w:val="24"/>
        </w:rPr>
        <w:t>como</w:t>
      </w:r>
      <w:r w:rsidRPr="00B14375">
        <w:rPr>
          <w:rFonts w:ascii="Times New Roman" w:hAnsi="Times New Roman" w:cs="Times New Roman"/>
          <w:sz w:val="24"/>
        </w:rPr>
        <w:t xml:space="preserve"> la segunda institución</w:t>
      </w:r>
      <w:r w:rsidR="00880FCA" w:rsidRPr="00B14375">
        <w:rPr>
          <w:rFonts w:ascii="Times New Roman" w:hAnsi="Times New Roman" w:cs="Times New Roman"/>
          <w:sz w:val="24"/>
        </w:rPr>
        <w:t xml:space="preserve"> con </w:t>
      </w:r>
      <w:r w:rsidR="006D020B" w:rsidRPr="00B14375">
        <w:rPr>
          <w:rFonts w:ascii="Times New Roman" w:hAnsi="Times New Roman" w:cs="Times New Roman"/>
          <w:sz w:val="24"/>
        </w:rPr>
        <w:t xml:space="preserve">el </w:t>
      </w:r>
      <w:r w:rsidR="00880FCA" w:rsidRPr="00B14375">
        <w:rPr>
          <w:rFonts w:ascii="Times New Roman" w:hAnsi="Times New Roman" w:cs="Times New Roman"/>
          <w:sz w:val="24"/>
        </w:rPr>
        <w:t>5 %</w:t>
      </w:r>
      <w:r w:rsidRPr="00B14375">
        <w:rPr>
          <w:rFonts w:ascii="Times New Roman" w:hAnsi="Times New Roman" w:cs="Times New Roman"/>
          <w:sz w:val="24"/>
        </w:rPr>
        <w:t xml:space="preserve">, el Instituto Politécnico Nacional </w:t>
      </w:r>
      <w:r w:rsidR="00880FCA" w:rsidRPr="00B14375">
        <w:rPr>
          <w:rFonts w:ascii="Times New Roman" w:hAnsi="Times New Roman" w:cs="Times New Roman"/>
          <w:sz w:val="24"/>
        </w:rPr>
        <w:t xml:space="preserve">como la tercera </w:t>
      </w:r>
      <w:r w:rsidRPr="00B14375">
        <w:rPr>
          <w:rFonts w:ascii="Times New Roman" w:hAnsi="Times New Roman" w:cs="Times New Roman"/>
          <w:sz w:val="24"/>
        </w:rPr>
        <w:t>con 4</w:t>
      </w:r>
      <w:r w:rsidR="00880FCA" w:rsidRPr="00B14375">
        <w:rPr>
          <w:rFonts w:ascii="Times New Roman" w:hAnsi="Times New Roman" w:cs="Times New Roman"/>
          <w:sz w:val="24"/>
        </w:rPr>
        <w:t xml:space="preserve"> </w:t>
      </w:r>
      <w:r w:rsidRPr="00B14375">
        <w:rPr>
          <w:rFonts w:ascii="Times New Roman" w:hAnsi="Times New Roman" w:cs="Times New Roman"/>
          <w:sz w:val="24"/>
        </w:rPr>
        <w:t>%,  el C</w:t>
      </w:r>
      <w:r w:rsidR="00782FAE" w:rsidRPr="00B14375">
        <w:rPr>
          <w:rFonts w:ascii="Times New Roman" w:hAnsi="Times New Roman" w:cs="Times New Roman"/>
          <w:sz w:val="24"/>
        </w:rPr>
        <w:t>INVESTAV</w:t>
      </w:r>
      <w:r w:rsidRPr="00B14375">
        <w:rPr>
          <w:rFonts w:ascii="Times New Roman" w:hAnsi="Times New Roman" w:cs="Times New Roman"/>
          <w:sz w:val="24"/>
        </w:rPr>
        <w:t xml:space="preserve"> </w:t>
      </w:r>
      <w:r w:rsidR="00880FCA" w:rsidRPr="00B14375">
        <w:rPr>
          <w:rFonts w:ascii="Times New Roman" w:hAnsi="Times New Roman" w:cs="Times New Roman"/>
          <w:sz w:val="24"/>
        </w:rPr>
        <w:t xml:space="preserve">como </w:t>
      </w:r>
      <w:r w:rsidR="006D020B" w:rsidRPr="00B14375">
        <w:rPr>
          <w:rFonts w:ascii="Times New Roman" w:hAnsi="Times New Roman" w:cs="Times New Roman"/>
          <w:sz w:val="24"/>
        </w:rPr>
        <w:t>la</w:t>
      </w:r>
      <w:r w:rsidR="00880FCA" w:rsidRPr="00B14375">
        <w:rPr>
          <w:rFonts w:ascii="Times New Roman" w:hAnsi="Times New Roman" w:cs="Times New Roman"/>
          <w:sz w:val="24"/>
        </w:rPr>
        <w:t xml:space="preserve"> cuart</w:t>
      </w:r>
      <w:r w:rsidR="006D020B" w:rsidRPr="00B14375">
        <w:rPr>
          <w:rFonts w:ascii="Times New Roman" w:hAnsi="Times New Roman" w:cs="Times New Roman"/>
          <w:sz w:val="24"/>
        </w:rPr>
        <w:t>a</w:t>
      </w:r>
      <w:r w:rsidR="00880FCA" w:rsidRPr="00B14375">
        <w:rPr>
          <w:rFonts w:ascii="Times New Roman" w:hAnsi="Times New Roman" w:cs="Times New Roman"/>
          <w:sz w:val="24"/>
        </w:rPr>
        <w:t xml:space="preserve"> </w:t>
      </w:r>
      <w:r w:rsidRPr="00B14375">
        <w:rPr>
          <w:rFonts w:ascii="Times New Roman" w:hAnsi="Times New Roman" w:cs="Times New Roman"/>
          <w:sz w:val="24"/>
        </w:rPr>
        <w:t xml:space="preserve">con 3.8%, la Universidad de Guadalajara </w:t>
      </w:r>
      <w:r w:rsidR="00880FCA" w:rsidRPr="00B14375">
        <w:rPr>
          <w:rFonts w:ascii="Times New Roman" w:hAnsi="Times New Roman" w:cs="Times New Roman"/>
          <w:sz w:val="24"/>
        </w:rPr>
        <w:t xml:space="preserve">como la </w:t>
      </w:r>
      <w:r w:rsidRPr="00B14375">
        <w:rPr>
          <w:rFonts w:ascii="Times New Roman" w:hAnsi="Times New Roman" w:cs="Times New Roman"/>
          <w:sz w:val="24"/>
        </w:rPr>
        <w:t>quint</w:t>
      </w:r>
      <w:r w:rsidR="00880FCA" w:rsidRPr="00B14375">
        <w:rPr>
          <w:rFonts w:ascii="Times New Roman" w:hAnsi="Times New Roman" w:cs="Times New Roman"/>
          <w:sz w:val="24"/>
        </w:rPr>
        <w:t>a</w:t>
      </w:r>
      <w:r w:rsidRPr="00B14375">
        <w:rPr>
          <w:rFonts w:ascii="Times New Roman" w:hAnsi="Times New Roman" w:cs="Times New Roman"/>
          <w:sz w:val="24"/>
        </w:rPr>
        <w:t xml:space="preserve"> con el 3.7</w:t>
      </w:r>
      <w:r w:rsidR="00880FCA" w:rsidRPr="00B14375">
        <w:rPr>
          <w:rFonts w:ascii="Times New Roman" w:hAnsi="Times New Roman" w:cs="Times New Roman"/>
          <w:sz w:val="24"/>
        </w:rPr>
        <w:t xml:space="preserve"> </w:t>
      </w:r>
      <w:r w:rsidRPr="00B14375">
        <w:rPr>
          <w:rFonts w:ascii="Times New Roman" w:hAnsi="Times New Roman" w:cs="Times New Roman"/>
          <w:sz w:val="24"/>
        </w:rPr>
        <w:t xml:space="preserve">% y la Universidad Autónoma de Nuevo León </w:t>
      </w:r>
      <w:r w:rsidR="00880FCA" w:rsidRPr="00B14375">
        <w:rPr>
          <w:rFonts w:ascii="Times New Roman" w:hAnsi="Times New Roman" w:cs="Times New Roman"/>
          <w:sz w:val="24"/>
        </w:rPr>
        <w:t>como la sexta</w:t>
      </w:r>
      <w:r w:rsidRPr="00B14375">
        <w:rPr>
          <w:rFonts w:ascii="Times New Roman" w:hAnsi="Times New Roman" w:cs="Times New Roman"/>
          <w:sz w:val="24"/>
        </w:rPr>
        <w:t xml:space="preserve"> con 2.5</w:t>
      </w:r>
      <w:r w:rsidR="00880FCA" w:rsidRPr="00B14375">
        <w:rPr>
          <w:rFonts w:ascii="Times New Roman" w:hAnsi="Times New Roman" w:cs="Times New Roman"/>
          <w:sz w:val="24"/>
        </w:rPr>
        <w:t xml:space="preserve"> </w:t>
      </w:r>
      <w:r w:rsidRPr="00B14375">
        <w:rPr>
          <w:rFonts w:ascii="Times New Roman" w:hAnsi="Times New Roman" w:cs="Times New Roman"/>
          <w:sz w:val="24"/>
        </w:rPr>
        <w:t>% de representación.</w:t>
      </w:r>
    </w:p>
    <w:p w14:paraId="2E31D67A" w14:textId="77777777" w:rsidR="00BA3636" w:rsidRDefault="00BA3636" w:rsidP="00F96043">
      <w:pPr>
        <w:spacing w:line="360" w:lineRule="auto"/>
        <w:jc w:val="both"/>
        <w:rPr>
          <w:rFonts w:ascii="Times New Roman" w:hAnsi="Times New Roman" w:cs="Times New Roman"/>
          <w:sz w:val="24"/>
        </w:rPr>
      </w:pPr>
    </w:p>
    <w:p w14:paraId="48FDD1B3" w14:textId="77777777" w:rsidR="00BA3636" w:rsidRDefault="00BA3636" w:rsidP="00F96043">
      <w:pPr>
        <w:spacing w:line="360" w:lineRule="auto"/>
        <w:jc w:val="both"/>
        <w:rPr>
          <w:rFonts w:ascii="Times New Roman" w:hAnsi="Times New Roman" w:cs="Times New Roman"/>
          <w:sz w:val="24"/>
        </w:rPr>
      </w:pPr>
    </w:p>
    <w:p w14:paraId="4C628F87" w14:textId="77777777" w:rsidR="00BA3636" w:rsidRDefault="00BA3636" w:rsidP="00F96043">
      <w:pPr>
        <w:spacing w:line="360" w:lineRule="auto"/>
        <w:jc w:val="both"/>
        <w:rPr>
          <w:rFonts w:ascii="Times New Roman" w:hAnsi="Times New Roman" w:cs="Times New Roman"/>
          <w:sz w:val="24"/>
        </w:rPr>
      </w:pPr>
    </w:p>
    <w:p w14:paraId="7C28FD2A" w14:textId="77777777" w:rsidR="00BA3636" w:rsidRDefault="00BA3636" w:rsidP="00F96043">
      <w:pPr>
        <w:spacing w:line="360" w:lineRule="auto"/>
        <w:jc w:val="both"/>
        <w:rPr>
          <w:rFonts w:ascii="Times New Roman" w:hAnsi="Times New Roman" w:cs="Times New Roman"/>
          <w:sz w:val="24"/>
        </w:rPr>
      </w:pPr>
    </w:p>
    <w:p w14:paraId="4B852D44" w14:textId="77777777" w:rsidR="00BA3636" w:rsidRDefault="00BA3636" w:rsidP="00F96043">
      <w:pPr>
        <w:spacing w:line="360" w:lineRule="auto"/>
        <w:jc w:val="both"/>
        <w:rPr>
          <w:rFonts w:ascii="Times New Roman" w:hAnsi="Times New Roman" w:cs="Times New Roman"/>
        </w:rPr>
      </w:pPr>
    </w:p>
    <w:p w14:paraId="380A11FB" w14:textId="77777777" w:rsidR="00C54511" w:rsidRDefault="00C54511" w:rsidP="00F96043">
      <w:pPr>
        <w:spacing w:line="360" w:lineRule="auto"/>
        <w:jc w:val="both"/>
        <w:rPr>
          <w:rFonts w:ascii="Times New Roman" w:hAnsi="Times New Roman" w:cs="Times New Roman"/>
        </w:rPr>
      </w:pPr>
    </w:p>
    <w:p w14:paraId="4F267107" w14:textId="77777777" w:rsidR="00BA3636" w:rsidRDefault="00BA3636" w:rsidP="00F96043">
      <w:pPr>
        <w:spacing w:line="360" w:lineRule="auto"/>
        <w:jc w:val="both"/>
        <w:rPr>
          <w:rFonts w:ascii="Times New Roman" w:hAnsi="Times New Roman" w:cs="Times New Roman"/>
        </w:rPr>
      </w:pPr>
    </w:p>
    <w:p w14:paraId="10CB05E4" w14:textId="77777777" w:rsidR="00BA3636" w:rsidRDefault="00BA3636" w:rsidP="00F96043">
      <w:pPr>
        <w:spacing w:line="360" w:lineRule="auto"/>
        <w:jc w:val="both"/>
        <w:rPr>
          <w:rFonts w:ascii="Times New Roman" w:hAnsi="Times New Roman" w:cs="Times New Roman"/>
        </w:rPr>
      </w:pPr>
    </w:p>
    <w:p w14:paraId="57ADC854" w14:textId="77777777" w:rsidR="00BA3636" w:rsidRDefault="00BA3636" w:rsidP="00F96043">
      <w:pPr>
        <w:spacing w:line="360" w:lineRule="auto"/>
        <w:jc w:val="both"/>
        <w:rPr>
          <w:rFonts w:ascii="Times New Roman" w:hAnsi="Times New Roman" w:cs="Times New Roman"/>
        </w:rPr>
      </w:pPr>
    </w:p>
    <w:p w14:paraId="7F406DA2" w14:textId="71B2CB18" w:rsidR="00C54511" w:rsidRDefault="00C54511" w:rsidP="00C54511">
      <w:pPr>
        <w:pStyle w:val="Descripcin"/>
        <w:keepNext/>
      </w:pPr>
      <w:r>
        <w:lastRenderedPageBreak/>
        <w:t xml:space="preserve">Tabla </w:t>
      </w:r>
      <w:r>
        <w:fldChar w:fldCharType="begin"/>
      </w:r>
      <w:r>
        <w:instrText xml:space="preserve"> SEQ Tabla \* ARABIC </w:instrText>
      </w:r>
      <w:r>
        <w:fldChar w:fldCharType="separate"/>
      </w:r>
      <w:r w:rsidR="0000253E">
        <w:rPr>
          <w:noProof/>
        </w:rPr>
        <w:t>1</w:t>
      </w:r>
      <w:r>
        <w:fldChar w:fldCharType="end"/>
      </w:r>
      <w:r>
        <w:t>. Número de miembros del SNI por Institución</w:t>
      </w:r>
    </w:p>
    <w:tbl>
      <w:tblPr>
        <w:tblStyle w:val="Tablanormal41"/>
        <w:tblW w:w="7326" w:type="dxa"/>
        <w:tblLook w:val="04A0" w:firstRow="1" w:lastRow="0" w:firstColumn="1" w:lastColumn="0" w:noHBand="0" w:noVBand="1"/>
      </w:tblPr>
      <w:tblGrid>
        <w:gridCol w:w="851"/>
        <w:gridCol w:w="850"/>
        <w:gridCol w:w="851"/>
        <w:gridCol w:w="1395"/>
        <w:gridCol w:w="735"/>
        <w:gridCol w:w="794"/>
        <w:gridCol w:w="783"/>
        <w:gridCol w:w="1200"/>
      </w:tblGrid>
      <w:tr w:rsidR="00C54511" w:rsidRPr="00C54511" w14:paraId="1ADBAAB9" w14:textId="77777777" w:rsidTr="000068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803FBFA" w14:textId="77777777" w:rsidR="00C54511" w:rsidRPr="00C54511" w:rsidRDefault="00C54511" w:rsidP="0008043E">
            <w:pPr>
              <w:rPr>
                <w:rFonts w:ascii="Times New Roman" w:eastAsia="Times New Roman" w:hAnsi="Times New Roman" w:cs="Times New Roman"/>
                <w:sz w:val="20"/>
                <w:szCs w:val="20"/>
                <w:lang w:val="es-ES" w:eastAsia="es-ES"/>
              </w:rPr>
            </w:pPr>
          </w:p>
        </w:tc>
        <w:tc>
          <w:tcPr>
            <w:tcW w:w="850" w:type="dxa"/>
            <w:noWrap/>
            <w:hideMark/>
          </w:tcPr>
          <w:p w14:paraId="7BE69B74"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UNAM</w:t>
            </w:r>
          </w:p>
        </w:tc>
        <w:tc>
          <w:tcPr>
            <w:tcW w:w="851" w:type="dxa"/>
            <w:noWrap/>
            <w:hideMark/>
          </w:tcPr>
          <w:p w14:paraId="58E6B816"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UAM</w:t>
            </w:r>
          </w:p>
        </w:tc>
        <w:tc>
          <w:tcPr>
            <w:tcW w:w="1395" w:type="dxa"/>
            <w:noWrap/>
            <w:hideMark/>
          </w:tcPr>
          <w:p w14:paraId="26310314"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CINVESTAV</w:t>
            </w:r>
          </w:p>
        </w:tc>
        <w:tc>
          <w:tcPr>
            <w:tcW w:w="735" w:type="dxa"/>
            <w:noWrap/>
            <w:hideMark/>
          </w:tcPr>
          <w:p w14:paraId="414FDD00"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IPN</w:t>
            </w:r>
          </w:p>
        </w:tc>
        <w:tc>
          <w:tcPr>
            <w:tcW w:w="661" w:type="dxa"/>
            <w:noWrap/>
            <w:hideMark/>
          </w:tcPr>
          <w:p w14:paraId="2FDE0E76" w14:textId="662CDAFB" w:rsidR="00C54511" w:rsidRPr="00C54511" w:rsidRDefault="00B35906"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UDEG</w:t>
            </w:r>
          </w:p>
        </w:tc>
        <w:tc>
          <w:tcPr>
            <w:tcW w:w="783" w:type="dxa"/>
            <w:noWrap/>
            <w:hideMark/>
          </w:tcPr>
          <w:p w14:paraId="74DD86F3"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UANL</w:t>
            </w:r>
          </w:p>
        </w:tc>
        <w:tc>
          <w:tcPr>
            <w:tcW w:w="1200" w:type="dxa"/>
            <w:noWrap/>
            <w:hideMark/>
          </w:tcPr>
          <w:p w14:paraId="718F206B" w14:textId="77777777" w:rsidR="00C54511" w:rsidRPr="00C54511" w:rsidRDefault="00C54511" w:rsidP="000804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TOTAL</w:t>
            </w:r>
          </w:p>
        </w:tc>
      </w:tr>
      <w:tr w:rsidR="00C54511" w:rsidRPr="00C54511" w14:paraId="42A2A227"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314CCD"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1991</w:t>
            </w:r>
          </w:p>
        </w:tc>
        <w:tc>
          <w:tcPr>
            <w:tcW w:w="850" w:type="dxa"/>
            <w:noWrap/>
            <w:hideMark/>
          </w:tcPr>
          <w:p w14:paraId="165C4D43"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1658</w:t>
            </w:r>
          </w:p>
        </w:tc>
        <w:tc>
          <w:tcPr>
            <w:tcW w:w="851" w:type="dxa"/>
            <w:noWrap/>
            <w:hideMark/>
          </w:tcPr>
          <w:p w14:paraId="6E0CAF5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311</w:t>
            </w:r>
          </w:p>
        </w:tc>
        <w:tc>
          <w:tcPr>
            <w:tcW w:w="1395" w:type="dxa"/>
            <w:noWrap/>
            <w:hideMark/>
          </w:tcPr>
          <w:p w14:paraId="77AECE87"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339</w:t>
            </w:r>
          </w:p>
        </w:tc>
        <w:tc>
          <w:tcPr>
            <w:tcW w:w="735" w:type="dxa"/>
            <w:noWrap/>
            <w:hideMark/>
          </w:tcPr>
          <w:p w14:paraId="0836070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154</w:t>
            </w:r>
          </w:p>
        </w:tc>
        <w:tc>
          <w:tcPr>
            <w:tcW w:w="661" w:type="dxa"/>
            <w:noWrap/>
            <w:hideMark/>
          </w:tcPr>
          <w:p w14:paraId="1BB98139"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
        </w:tc>
        <w:tc>
          <w:tcPr>
            <w:tcW w:w="783" w:type="dxa"/>
            <w:noWrap/>
            <w:hideMark/>
          </w:tcPr>
          <w:p w14:paraId="369F3914" w14:textId="77777777" w:rsidR="00C54511" w:rsidRPr="00C54511" w:rsidRDefault="00C54511" w:rsidP="000804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p>
        </w:tc>
        <w:tc>
          <w:tcPr>
            <w:tcW w:w="1200" w:type="dxa"/>
            <w:noWrap/>
            <w:hideMark/>
          </w:tcPr>
          <w:p w14:paraId="155D9826"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6165</w:t>
            </w:r>
          </w:p>
        </w:tc>
      </w:tr>
      <w:tr w:rsidR="00C54511" w:rsidRPr="00C54511" w14:paraId="5E5E8EF3"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337C6B"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1992</w:t>
            </w:r>
          </w:p>
        </w:tc>
        <w:tc>
          <w:tcPr>
            <w:tcW w:w="850" w:type="dxa"/>
            <w:noWrap/>
            <w:hideMark/>
          </w:tcPr>
          <w:p w14:paraId="7639154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1796</w:t>
            </w:r>
          </w:p>
        </w:tc>
        <w:tc>
          <w:tcPr>
            <w:tcW w:w="851" w:type="dxa"/>
            <w:noWrap/>
            <w:hideMark/>
          </w:tcPr>
          <w:p w14:paraId="06F2EB57"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351</w:t>
            </w:r>
          </w:p>
        </w:tc>
        <w:tc>
          <w:tcPr>
            <w:tcW w:w="1395" w:type="dxa"/>
            <w:noWrap/>
            <w:hideMark/>
          </w:tcPr>
          <w:p w14:paraId="303B1D48"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368</w:t>
            </w:r>
          </w:p>
        </w:tc>
        <w:tc>
          <w:tcPr>
            <w:tcW w:w="735" w:type="dxa"/>
            <w:noWrap/>
            <w:hideMark/>
          </w:tcPr>
          <w:p w14:paraId="66DF213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166</w:t>
            </w:r>
          </w:p>
        </w:tc>
        <w:tc>
          <w:tcPr>
            <w:tcW w:w="661" w:type="dxa"/>
            <w:noWrap/>
            <w:hideMark/>
          </w:tcPr>
          <w:p w14:paraId="190AB89E"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113</w:t>
            </w:r>
          </w:p>
        </w:tc>
        <w:tc>
          <w:tcPr>
            <w:tcW w:w="783" w:type="dxa"/>
            <w:noWrap/>
            <w:hideMark/>
          </w:tcPr>
          <w:p w14:paraId="4B593341"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111</w:t>
            </w:r>
          </w:p>
        </w:tc>
        <w:tc>
          <w:tcPr>
            <w:tcW w:w="1200" w:type="dxa"/>
            <w:noWrap/>
            <w:hideMark/>
          </w:tcPr>
          <w:p w14:paraId="381024B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6602</w:t>
            </w:r>
          </w:p>
        </w:tc>
      </w:tr>
      <w:tr w:rsidR="00C54511" w:rsidRPr="00C54511" w14:paraId="5193C41A"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9ED8C4"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1993</w:t>
            </w:r>
          </w:p>
        </w:tc>
        <w:tc>
          <w:tcPr>
            <w:tcW w:w="850" w:type="dxa"/>
            <w:noWrap/>
            <w:hideMark/>
          </w:tcPr>
          <w:p w14:paraId="24EEC4E6"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1869</w:t>
            </w:r>
          </w:p>
        </w:tc>
        <w:tc>
          <w:tcPr>
            <w:tcW w:w="851" w:type="dxa"/>
            <w:noWrap/>
            <w:hideMark/>
          </w:tcPr>
          <w:p w14:paraId="7704826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368</w:t>
            </w:r>
          </w:p>
        </w:tc>
        <w:tc>
          <w:tcPr>
            <w:tcW w:w="1395" w:type="dxa"/>
            <w:noWrap/>
            <w:hideMark/>
          </w:tcPr>
          <w:p w14:paraId="030B4A8A"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378</w:t>
            </w:r>
          </w:p>
        </w:tc>
        <w:tc>
          <w:tcPr>
            <w:tcW w:w="735" w:type="dxa"/>
            <w:noWrap/>
            <w:hideMark/>
          </w:tcPr>
          <w:p w14:paraId="63374EB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155</w:t>
            </w:r>
          </w:p>
        </w:tc>
        <w:tc>
          <w:tcPr>
            <w:tcW w:w="661" w:type="dxa"/>
            <w:noWrap/>
            <w:hideMark/>
          </w:tcPr>
          <w:p w14:paraId="5BD2F63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117</w:t>
            </w:r>
          </w:p>
        </w:tc>
        <w:tc>
          <w:tcPr>
            <w:tcW w:w="783" w:type="dxa"/>
            <w:noWrap/>
            <w:hideMark/>
          </w:tcPr>
          <w:p w14:paraId="473C1D2E"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109</w:t>
            </w:r>
          </w:p>
        </w:tc>
        <w:tc>
          <w:tcPr>
            <w:tcW w:w="1200" w:type="dxa"/>
            <w:noWrap/>
            <w:hideMark/>
          </w:tcPr>
          <w:p w14:paraId="683843F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6233</w:t>
            </w:r>
          </w:p>
        </w:tc>
      </w:tr>
      <w:tr w:rsidR="00C54511" w:rsidRPr="00C54511" w14:paraId="74BACA5F"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D6F8D5"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1994</w:t>
            </w:r>
          </w:p>
        </w:tc>
        <w:tc>
          <w:tcPr>
            <w:tcW w:w="850" w:type="dxa"/>
            <w:noWrap/>
            <w:hideMark/>
          </w:tcPr>
          <w:p w14:paraId="4E14BF9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1921</w:t>
            </w:r>
          </w:p>
        </w:tc>
        <w:tc>
          <w:tcPr>
            <w:tcW w:w="851" w:type="dxa"/>
            <w:noWrap/>
            <w:hideMark/>
          </w:tcPr>
          <w:p w14:paraId="0D08121A"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347</w:t>
            </w:r>
          </w:p>
        </w:tc>
        <w:tc>
          <w:tcPr>
            <w:tcW w:w="1395" w:type="dxa"/>
            <w:noWrap/>
            <w:hideMark/>
          </w:tcPr>
          <w:p w14:paraId="09AB3309"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365</w:t>
            </w:r>
          </w:p>
        </w:tc>
        <w:tc>
          <w:tcPr>
            <w:tcW w:w="735" w:type="dxa"/>
            <w:noWrap/>
            <w:hideMark/>
          </w:tcPr>
          <w:p w14:paraId="07D18D9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147</w:t>
            </w:r>
          </w:p>
        </w:tc>
        <w:tc>
          <w:tcPr>
            <w:tcW w:w="661" w:type="dxa"/>
            <w:noWrap/>
            <w:hideMark/>
          </w:tcPr>
          <w:p w14:paraId="0D3222A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120</w:t>
            </w:r>
          </w:p>
        </w:tc>
        <w:tc>
          <w:tcPr>
            <w:tcW w:w="783" w:type="dxa"/>
            <w:noWrap/>
            <w:hideMark/>
          </w:tcPr>
          <w:p w14:paraId="5768A5CE"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
        </w:tc>
        <w:tc>
          <w:tcPr>
            <w:tcW w:w="1200" w:type="dxa"/>
            <w:noWrap/>
            <w:hideMark/>
          </w:tcPr>
          <w:p w14:paraId="64ADA5B4"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5879</w:t>
            </w:r>
          </w:p>
        </w:tc>
      </w:tr>
      <w:tr w:rsidR="00C54511" w:rsidRPr="00C54511" w14:paraId="4C03AC78"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F29280"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1995</w:t>
            </w:r>
          </w:p>
        </w:tc>
        <w:tc>
          <w:tcPr>
            <w:tcW w:w="850" w:type="dxa"/>
            <w:noWrap/>
            <w:hideMark/>
          </w:tcPr>
          <w:p w14:paraId="40EB193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1859</w:t>
            </w:r>
          </w:p>
        </w:tc>
        <w:tc>
          <w:tcPr>
            <w:tcW w:w="851" w:type="dxa"/>
            <w:noWrap/>
            <w:hideMark/>
          </w:tcPr>
          <w:p w14:paraId="1633D96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352</w:t>
            </w:r>
          </w:p>
        </w:tc>
        <w:tc>
          <w:tcPr>
            <w:tcW w:w="1395" w:type="dxa"/>
            <w:noWrap/>
            <w:hideMark/>
          </w:tcPr>
          <w:p w14:paraId="5E273C1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325</w:t>
            </w:r>
          </w:p>
        </w:tc>
        <w:tc>
          <w:tcPr>
            <w:tcW w:w="735" w:type="dxa"/>
            <w:noWrap/>
            <w:hideMark/>
          </w:tcPr>
          <w:p w14:paraId="223A61F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152</w:t>
            </w:r>
          </w:p>
        </w:tc>
        <w:tc>
          <w:tcPr>
            <w:tcW w:w="661" w:type="dxa"/>
            <w:noWrap/>
            <w:hideMark/>
          </w:tcPr>
          <w:p w14:paraId="34CCAEA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136</w:t>
            </w:r>
          </w:p>
        </w:tc>
        <w:tc>
          <w:tcPr>
            <w:tcW w:w="783" w:type="dxa"/>
            <w:noWrap/>
            <w:hideMark/>
          </w:tcPr>
          <w:p w14:paraId="2B55DEF1"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
        </w:tc>
        <w:tc>
          <w:tcPr>
            <w:tcW w:w="1200" w:type="dxa"/>
            <w:noWrap/>
            <w:hideMark/>
          </w:tcPr>
          <w:p w14:paraId="185690F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5868</w:t>
            </w:r>
          </w:p>
        </w:tc>
      </w:tr>
      <w:tr w:rsidR="00C54511" w:rsidRPr="00C54511" w14:paraId="16F05E0A"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FC4A8A"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1996</w:t>
            </w:r>
          </w:p>
        </w:tc>
        <w:tc>
          <w:tcPr>
            <w:tcW w:w="850" w:type="dxa"/>
            <w:noWrap/>
            <w:hideMark/>
          </w:tcPr>
          <w:p w14:paraId="40C46CE5"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1910</w:t>
            </w:r>
          </w:p>
        </w:tc>
        <w:tc>
          <w:tcPr>
            <w:tcW w:w="851" w:type="dxa"/>
            <w:noWrap/>
            <w:hideMark/>
          </w:tcPr>
          <w:p w14:paraId="4A926216"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349</w:t>
            </w:r>
          </w:p>
        </w:tc>
        <w:tc>
          <w:tcPr>
            <w:tcW w:w="1395" w:type="dxa"/>
            <w:noWrap/>
            <w:hideMark/>
          </w:tcPr>
          <w:p w14:paraId="6CC9B81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348</w:t>
            </w:r>
          </w:p>
        </w:tc>
        <w:tc>
          <w:tcPr>
            <w:tcW w:w="735" w:type="dxa"/>
            <w:noWrap/>
            <w:hideMark/>
          </w:tcPr>
          <w:p w14:paraId="11A90D60"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161</w:t>
            </w:r>
          </w:p>
        </w:tc>
        <w:tc>
          <w:tcPr>
            <w:tcW w:w="661" w:type="dxa"/>
            <w:noWrap/>
            <w:hideMark/>
          </w:tcPr>
          <w:p w14:paraId="1D72D173"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142</w:t>
            </w:r>
          </w:p>
        </w:tc>
        <w:tc>
          <w:tcPr>
            <w:tcW w:w="783" w:type="dxa"/>
            <w:noWrap/>
            <w:hideMark/>
          </w:tcPr>
          <w:p w14:paraId="58D9FDB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
        </w:tc>
        <w:tc>
          <w:tcPr>
            <w:tcW w:w="1200" w:type="dxa"/>
            <w:noWrap/>
            <w:hideMark/>
          </w:tcPr>
          <w:p w14:paraId="3DE8617A"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5969</w:t>
            </w:r>
          </w:p>
        </w:tc>
      </w:tr>
      <w:tr w:rsidR="00C54511" w:rsidRPr="00C54511" w14:paraId="0831E2A9"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545B82"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1997</w:t>
            </w:r>
          </w:p>
        </w:tc>
        <w:tc>
          <w:tcPr>
            <w:tcW w:w="850" w:type="dxa"/>
            <w:noWrap/>
            <w:hideMark/>
          </w:tcPr>
          <w:p w14:paraId="254754B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2001</w:t>
            </w:r>
          </w:p>
        </w:tc>
        <w:tc>
          <w:tcPr>
            <w:tcW w:w="851" w:type="dxa"/>
            <w:noWrap/>
            <w:hideMark/>
          </w:tcPr>
          <w:p w14:paraId="3C896C5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354</w:t>
            </w:r>
          </w:p>
        </w:tc>
        <w:tc>
          <w:tcPr>
            <w:tcW w:w="1395" w:type="dxa"/>
            <w:noWrap/>
            <w:hideMark/>
          </w:tcPr>
          <w:p w14:paraId="7F0EDFA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385</w:t>
            </w:r>
          </w:p>
        </w:tc>
        <w:tc>
          <w:tcPr>
            <w:tcW w:w="735" w:type="dxa"/>
            <w:noWrap/>
            <w:hideMark/>
          </w:tcPr>
          <w:p w14:paraId="78A63E5D"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185</w:t>
            </w:r>
          </w:p>
        </w:tc>
        <w:tc>
          <w:tcPr>
            <w:tcW w:w="661" w:type="dxa"/>
            <w:noWrap/>
            <w:hideMark/>
          </w:tcPr>
          <w:p w14:paraId="1CB36103"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137</w:t>
            </w:r>
          </w:p>
        </w:tc>
        <w:tc>
          <w:tcPr>
            <w:tcW w:w="783" w:type="dxa"/>
            <w:noWrap/>
            <w:hideMark/>
          </w:tcPr>
          <w:p w14:paraId="289D60D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100</w:t>
            </w:r>
          </w:p>
        </w:tc>
        <w:tc>
          <w:tcPr>
            <w:tcW w:w="1200" w:type="dxa"/>
            <w:noWrap/>
            <w:hideMark/>
          </w:tcPr>
          <w:p w14:paraId="389A0801"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6278</w:t>
            </w:r>
          </w:p>
        </w:tc>
      </w:tr>
      <w:tr w:rsidR="00C54511" w:rsidRPr="00C54511" w14:paraId="7227DE17"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D12E21"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1998</w:t>
            </w:r>
          </w:p>
        </w:tc>
        <w:tc>
          <w:tcPr>
            <w:tcW w:w="850" w:type="dxa"/>
            <w:noWrap/>
            <w:hideMark/>
          </w:tcPr>
          <w:p w14:paraId="7FE3A5CA"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2072</w:t>
            </w:r>
          </w:p>
        </w:tc>
        <w:tc>
          <w:tcPr>
            <w:tcW w:w="851" w:type="dxa"/>
            <w:noWrap/>
            <w:hideMark/>
          </w:tcPr>
          <w:p w14:paraId="5B5C35A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388</w:t>
            </w:r>
          </w:p>
        </w:tc>
        <w:tc>
          <w:tcPr>
            <w:tcW w:w="1395" w:type="dxa"/>
            <w:noWrap/>
            <w:hideMark/>
          </w:tcPr>
          <w:p w14:paraId="7B846BCA"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423</w:t>
            </w:r>
          </w:p>
        </w:tc>
        <w:tc>
          <w:tcPr>
            <w:tcW w:w="735" w:type="dxa"/>
            <w:noWrap/>
            <w:hideMark/>
          </w:tcPr>
          <w:p w14:paraId="22280FD5"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208</w:t>
            </w:r>
          </w:p>
        </w:tc>
        <w:tc>
          <w:tcPr>
            <w:tcW w:w="661" w:type="dxa"/>
            <w:noWrap/>
            <w:hideMark/>
          </w:tcPr>
          <w:p w14:paraId="75F42422"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145</w:t>
            </w:r>
          </w:p>
        </w:tc>
        <w:tc>
          <w:tcPr>
            <w:tcW w:w="783" w:type="dxa"/>
            <w:noWrap/>
            <w:hideMark/>
          </w:tcPr>
          <w:p w14:paraId="321B30AD"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119</w:t>
            </w:r>
          </w:p>
        </w:tc>
        <w:tc>
          <w:tcPr>
            <w:tcW w:w="1200" w:type="dxa"/>
            <w:noWrap/>
            <w:hideMark/>
          </w:tcPr>
          <w:p w14:paraId="58272E4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6742</w:t>
            </w:r>
          </w:p>
        </w:tc>
      </w:tr>
      <w:tr w:rsidR="00C54511" w:rsidRPr="00C54511" w14:paraId="25CF456A"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80194E"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1999</w:t>
            </w:r>
          </w:p>
        </w:tc>
        <w:tc>
          <w:tcPr>
            <w:tcW w:w="850" w:type="dxa"/>
            <w:noWrap/>
            <w:hideMark/>
          </w:tcPr>
          <w:p w14:paraId="1357B668"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2216</w:t>
            </w:r>
          </w:p>
        </w:tc>
        <w:tc>
          <w:tcPr>
            <w:tcW w:w="851" w:type="dxa"/>
            <w:noWrap/>
            <w:hideMark/>
          </w:tcPr>
          <w:p w14:paraId="26FD6B01"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445</w:t>
            </w:r>
          </w:p>
        </w:tc>
        <w:tc>
          <w:tcPr>
            <w:tcW w:w="1395" w:type="dxa"/>
            <w:noWrap/>
            <w:hideMark/>
          </w:tcPr>
          <w:p w14:paraId="62FEDA2E"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451</w:t>
            </w:r>
          </w:p>
        </w:tc>
        <w:tc>
          <w:tcPr>
            <w:tcW w:w="735" w:type="dxa"/>
            <w:noWrap/>
            <w:hideMark/>
          </w:tcPr>
          <w:p w14:paraId="6605083A"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228</w:t>
            </w:r>
          </w:p>
        </w:tc>
        <w:tc>
          <w:tcPr>
            <w:tcW w:w="661" w:type="dxa"/>
            <w:noWrap/>
            <w:hideMark/>
          </w:tcPr>
          <w:p w14:paraId="6A197A06"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165</w:t>
            </w:r>
          </w:p>
        </w:tc>
        <w:tc>
          <w:tcPr>
            <w:tcW w:w="783" w:type="dxa"/>
            <w:noWrap/>
            <w:hideMark/>
          </w:tcPr>
          <w:p w14:paraId="6E6B3A07"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122</w:t>
            </w:r>
          </w:p>
        </w:tc>
        <w:tc>
          <w:tcPr>
            <w:tcW w:w="1200" w:type="dxa"/>
            <w:noWrap/>
            <w:hideMark/>
          </w:tcPr>
          <w:p w14:paraId="229E166E"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7252</w:t>
            </w:r>
          </w:p>
        </w:tc>
      </w:tr>
      <w:tr w:rsidR="00C54511" w:rsidRPr="00C54511" w14:paraId="71D19C7E"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A6C9FA"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2000</w:t>
            </w:r>
          </w:p>
        </w:tc>
        <w:tc>
          <w:tcPr>
            <w:tcW w:w="850" w:type="dxa"/>
            <w:noWrap/>
            <w:hideMark/>
          </w:tcPr>
          <w:p w14:paraId="689F46D2"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2247</w:t>
            </w:r>
          </w:p>
        </w:tc>
        <w:tc>
          <w:tcPr>
            <w:tcW w:w="851" w:type="dxa"/>
            <w:noWrap/>
            <w:hideMark/>
          </w:tcPr>
          <w:p w14:paraId="416CDFA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465</w:t>
            </w:r>
          </w:p>
        </w:tc>
        <w:tc>
          <w:tcPr>
            <w:tcW w:w="1395" w:type="dxa"/>
            <w:noWrap/>
            <w:hideMark/>
          </w:tcPr>
          <w:p w14:paraId="08CDAD38"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457</w:t>
            </w:r>
          </w:p>
        </w:tc>
        <w:tc>
          <w:tcPr>
            <w:tcW w:w="735" w:type="dxa"/>
            <w:noWrap/>
            <w:hideMark/>
          </w:tcPr>
          <w:p w14:paraId="557AE7C1"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256</w:t>
            </w:r>
          </w:p>
        </w:tc>
        <w:tc>
          <w:tcPr>
            <w:tcW w:w="661" w:type="dxa"/>
            <w:noWrap/>
            <w:hideMark/>
          </w:tcPr>
          <w:p w14:paraId="6719A99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174</w:t>
            </w:r>
          </w:p>
        </w:tc>
        <w:tc>
          <w:tcPr>
            <w:tcW w:w="783" w:type="dxa"/>
            <w:noWrap/>
            <w:hideMark/>
          </w:tcPr>
          <w:p w14:paraId="5E8C9EF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132</w:t>
            </w:r>
          </w:p>
        </w:tc>
        <w:tc>
          <w:tcPr>
            <w:tcW w:w="1200" w:type="dxa"/>
            <w:noWrap/>
            <w:hideMark/>
          </w:tcPr>
          <w:p w14:paraId="53BC172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7466</w:t>
            </w:r>
          </w:p>
        </w:tc>
      </w:tr>
      <w:tr w:rsidR="00C54511" w:rsidRPr="00C54511" w14:paraId="325BBE65"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6D7FBE"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2001</w:t>
            </w:r>
          </w:p>
        </w:tc>
        <w:tc>
          <w:tcPr>
            <w:tcW w:w="850" w:type="dxa"/>
            <w:noWrap/>
            <w:hideMark/>
          </w:tcPr>
          <w:p w14:paraId="30CA5A2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2344</w:t>
            </w:r>
          </w:p>
        </w:tc>
        <w:tc>
          <w:tcPr>
            <w:tcW w:w="851" w:type="dxa"/>
            <w:noWrap/>
            <w:hideMark/>
          </w:tcPr>
          <w:p w14:paraId="5DF0E0CE"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483</w:t>
            </w:r>
          </w:p>
        </w:tc>
        <w:tc>
          <w:tcPr>
            <w:tcW w:w="1395" w:type="dxa"/>
            <w:noWrap/>
            <w:hideMark/>
          </w:tcPr>
          <w:p w14:paraId="7CED34D8"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473</w:t>
            </w:r>
          </w:p>
        </w:tc>
        <w:tc>
          <w:tcPr>
            <w:tcW w:w="735" w:type="dxa"/>
            <w:noWrap/>
            <w:hideMark/>
          </w:tcPr>
          <w:p w14:paraId="331145E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277</w:t>
            </w:r>
          </w:p>
        </w:tc>
        <w:tc>
          <w:tcPr>
            <w:tcW w:w="661" w:type="dxa"/>
            <w:noWrap/>
            <w:hideMark/>
          </w:tcPr>
          <w:p w14:paraId="38B32CB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203</w:t>
            </w:r>
          </w:p>
        </w:tc>
        <w:tc>
          <w:tcPr>
            <w:tcW w:w="783" w:type="dxa"/>
            <w:noWrap/>
            <w:hideMark/>
          </w:tcPr>
          <w:p w14:paraId="4CC86AF6"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136</w:t>
            </w:r>
          </w:p>
        </w:tc>
        <w:tc>
          <w:tcPr>
            <w:tcW w:w="1200" w:type="dxa"/>
            <w:noWrap/>
            <w:hideMark/>
          </w:tcPr>
          <w:p w14:paraId="3FBC3576"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8018</w:t>
            </w:r>
          </w:p>
        </w:tc>
      </w:tr>
      <w:tr w:rsidR="00C54511" w:rsidRPr="00C54511" w14:paraId="5D94AE44"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A3E9F5"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2002</w:t>
            </w:r>
          </w:p>
        </w:tc>
        <w:tc>
          <w:tcPr>
            <w:tcW w:w="850" w:type="dxa"/>
            <w:noWrap/>
            <w:hideMark/>
          </w:tcPr>
          <w:p w14:paraId="1F531780"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2574</w:t>
            </w:r>
          </w:p>
        </w:tc>
        <w:tc>
          <w:tcPr>
            <w:tcW w:w="851" w:type="dxa"/>
            <w:noWrap/>
            <w:hideMark/>
          </w:tcPr>
          <w:p w14:paraId="51B94584"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544</w:t>
            </w:r>
          </w:p>
        </w:tc>
        <w:tc>
          <w:tcPr>
            <w:tcW w:w="1395" w:type="dxa"/>
            <w:noWrap/>
            <w:hideMark/>
          </w:tcPr>
          <w:p w14:paraId="4BACC5C0"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496</w:t>
            </w:r>
          </w:p>
        </w:tc>
        <w:tc>
          <w:tcPr>
            <w:tcW w:w="735" w:type="dxa"/>
            <w:noWrap/>
            <w:hideMark/>
          </w:tcPr>
          <w:p w14:paraId="3E2B26B3"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298</w:t>
            </w:r>
          </w:p>
        </w:tc>
        <w:tc>
          <w:tcPr>
            <w:tcW w:w="661" w:type="dxa"/>
            <w:noWrap/>
            <w:hideMark/>
          </w:tcPr>
          <w:p w14:paraId="1878739A"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243</w:t>
            </w:r>
          </w:p>
        </w:tc>
        <w:tc>
          <w:tcPr>
            <w:tcW w:w="783" w:type="dxa"/>
            <w:noWrap/>
            <w:hideMark/>
          </w:tcPr>
          <w:p w14:paraId="5FF794DD"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155</w:t>
            </w:r>
          </w:p>
        </w:tc>
        <w:tc>
          <w:tcPr>
            <w:tcW w:w="1200" w:type="dxa"/>
            <w:noWrap/>
            <w:hideMark/>
          </w:tcPr>
          <w:p w14:paraId="3816CBC9"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9199</w:t>
            </w:r>
          </w:p>
        </w:tc>
      </w:tr>
      <w:tr w:rsidR="00C54511" w:rsidRPr="00C54511" w14:paraId="06747E40"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EE5526"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2003</w:t>
            </w:r>
          </w:p>
        </w:tc>
        <w:tc>
          <w:tcPr>
            <w:tcW w:w="850" w:type="dxa"/>
            <w:noWrap/>
            <w:hideMark/>
          </w:tcPr>
          <w:p w14:paraId="7145629A"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2725</w:t>
            </w:r>
          </w:p>
        </w:tc>
        <w:tc>
          <w:tcPr>
            <w:tcW w:w="851" w:type="dxa"/>
            <w:noWrap/>
            <w:hideMark/>
          </w:tcPr>
          <w:p w14:paraId="0DE498F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602</w:t>
            </w:r>
          </w:p>
        </w:tc>
        <w:tc>
          <w:tcPr>
            <w:tcW w:w="1395" w:type="dxa"/>
            <w:noWrap/>
            <w:hideMark/>
          </w:tcPr>
          <w:p w14:paraId="15CC3E1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514</w:t>
            </w:r>
          </w:p>
        </w:tc>
        <w:tc>
          <w:tcPr>
            <w:tcW w:w="735" w:type="dxa"/>
            <w:noWrap/>
            <w:hideMark/>
          </w:tcPr>
          <w:p w14:paraId="577647A7"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322</w:t>
            </w:r>
          </w:p>
        </w:tc>
        <w:tc>
          <w:tcPr>
            <w:tcW w:w="661" w:type="dxa"/>
            <w:noWrap/>
            <w:hideMark/>
          </w:tcPr>
          <w:p w14:paraId="6FA7A8F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270</w:t>
            </w:r>
          </w:p>
        </w:tc>
        <w:tc>
          <w:tcPr>
            <w:tcW w:w="783" w:type="dxa"/>
            <w:noWrap/>
            <w:hideMark/>
          </w:tcPr>
          <w:p w14:paraId="0E09B04D"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178</w:t>
            </w:r>
          </w:p>
        </w:tc>
        <w:tc>
          <w:tcPr>
            <w:tcW w:w="1200" w:type="dxa"/>
            <w:noWrap/>
            <w:hideMark/>
          </w:tcPr>
          <w:p w14:paraId="24BD1FAA"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9162</w:t>
            </w:r>
          </w:p>
        </w:tc>
      </w:tr>
      <w:tr w:rsidR="00C54511" w:rsidRPr="00C54511" w14:paraId="04C1FEC0"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1C0749"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2004</w:t>
            </w:r>
          </w:p>
        </w:tc>
        <w:tc>
          <w:tcPr>
            <w:tcW w:w="850" w:type="dxa"/>
            <w:noWrap/>
            <w:hideMark/>
          </w:tcPr>
          <w:p w14:paraId="54505189"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2720</w:t>
            </w:r>
          </w:p>
        </w:tc>
        <w:tc>
          <w:tcPr>
            <w:tcW w:w="851" w:type="dxa"/>
            <w:noWrap/>
            <w:hideMark/>
          </w:tcPr>
          <w:p w14:paraId="2854E2B1"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597</w:t>
            </w:r>
          </w:p>
        </w:tc>
        <w:tc>
          <w:tcPr>
            <w:tcW w:w="1395" w:type="dxa"/>
            <w:noWrap/>
            <w:hideMark/>
          </w:tcPr>
          <w:p w14:paraId="5B8965A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509</w:t>
            </w:r>
          </w:p>
        </w:tc>
        <w:tc>
          <w:tcPr>
            <w:tcW w:w="735" w:type="dxa"/>
            <w:noWrap/>
            <w:hideMark/>
          </w:tcPr>
          <w:p w14:paraId="410ECC0E"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319</w:t>
            </w:r>
          </w:p>
        </w:tc>
        <w:tc>
          <w:tcPr>
            <w:tcW w:w="661" w:type="dxa"/>
            <w:noWrap/>
            <w:hideMark/>
          </w:tcPr>
          <w:p w14:paraId="6FB71AF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272</w:t>
            </w:r>
          </w:p>
        </w:tc>
        <w:tc>
          <w:tcPr>
            <w:tcW w:w="783" w:type="dxa"/>
            <w:noWrap/>
            <w:hideMark/>
          </w:tcPr>
          <w:p w14:paraId="5E9336F2"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178</w:t>
            </w:r>
          </w:p>
        </w:tc>
        <w:tc>
          <w:tcPr>
            <w:tcW w:w="1200" w:type="dxa"/>
            <w:noWrap/>
            <w:hideMark/>
          </w:tcPr>
          <w:p w14:paraId="50AFD66D" w14:textId="68FF5644" w:rsidR="00C54511" w:rsidRPr="00C54511" w:rsidRDefault="00C54511" w:rsidP="007C57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10</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144</w:t>
            </w:r>
          </w:p>
        </w:tc>
      </w:tr>
      <w:tr w:rsidR="00C54511" w:rsidRPr="00C54511" w14:paraId="38EF4655"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56B57D"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2005</w:t>
            </w:r>
          </w:p>
        </w:tc>
        <w:tc>
          <w:tcPr>
            <w:tcW w:w="850" w:type="dxa"/>
            <w:noWrap/>
            <w:hideMark/>
          </w:tcPr>
          <w:p w14:paraId="167D368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2820</w:t>
            </w:r>
          </w:p>
        </w:tc>
        <w:tc>
          <w:tcPr>
            <w:tcW w:w="851" w:type="dxa"/>
            <w:noWrap/>
            <w:hideMark/>
          </w:tcPr>
          <w:p w14:paraId="5CA2BDA0"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624</w:t>
            </w:r>
          </w:p>
        </w:tc>
        <w:tc>
          <w:tcPr>
            <w:tcW w:w="1395" w:type="dxa"/>
            <w:noWrap/>
            <w:hideMark/>
          </w:tcPr>
          <w:p w14:paraId="6A518D5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510</w:t>
            </w:r>
          </w:p>
        </w:tc>
        <w:tc>
          <w:tcPr>
            <w:tcW w:w="735" w:type="dxa"/>
            <w:noWrap/>
            <w:hideMark/>
          </w:tcPr>
          <w:p w14:paraId="55A9651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356</w:t>
            </w:r>
          </w:p>
        </w:tc>
        <w:tc>
          <w:tcPr>
            <w:tcW w:w="661" w:type="dxa"/>
            <w:noWrap/>
            <w:hideMark/>
          </w:tcPr>
          <w:p w14:paraId="5E979BD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305</w:t>
            </w:r>
          </w:p>
        </w:tc>
        <w:tc>
          <w:tcPr>
            <w:tcW w:w="783" w:type="dxa"/>
            <w:noWrap/>
            <w:hideMark/>
          </w:tcPr>
          <w:p w14:paraId="794340D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190</w:t>
            </w:r>
          </w:p>
        </w:tc>
        <w:tc>
          <w:tcPr>
            <w:tcW w:w="1200" w:type="dxa"/>
            <w:noWrap/>
            <w:hideMark/>
          </w:tcPr>
          <w:p w14:paraId="241AF32A" w14:textId="7B790837" w:rsidR="00C54511" w:rsidRPr="00C54511" w:rsidRDefault="00C54511" w:rsidP="007C573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10</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854</w:t>
            </w:r>
          </w:p>
        </w:tc>
      </w:tr>
      <w:tr w:rsidR="00C54511" w:rsidRPr="00C54511" w14:paraId="534D6546"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6A0DEF"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2006</w:t>
            </w:r>
          </w:p>
        </w:tc>
        <w:tc>
          <w:tcPr>
            <w:tcW w:w="850" w:type="dxa"/>
            <w:noWrap/>
            <w:hideMark/>
          </w:tcPr>
          <w:p w14:paraId="55A5689C"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2920</w:t>
            </w:r>
          </w:p>
        </w:tc>
        <w:tc>
          <w:tcPr>
            <w:tcW w:w="851" w:type="dxa"/>
            <w:noWrap/>
            <w:hideMark/>
          </w:tcPr>
          <w:p w14:paraId="45AAF9E5"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684</w:t>
            </w:r>
          </w:p>
        </w:tc>
        <w:tc>
          <w:tcPr>
            <w:tcW w:w="1395" w:type="dxa"/>
            <w:noWrap/>
            <w:hideMark/>
          </w:tcPr>
          <w:p w14:paraId="4B419C22"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533</w:t>
            </w:r>
          </w:p>
        </w:tc>
        <w:tc>
          <w:tcPr>
            <w:tcW w:w="735" w:type="dxa"/>
            <w:noWrap/>
            <w:hideMark/>
          </w:tcPr>
          <w:p w14:paraId="2F0FAB4E"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448</w:t>
            </w:r>
          </w:p>
        </w:tc>
        <w:tc>
          <w:tcPr>
            <w:tcW w:w="661" w:type="dxa"/>
            <w:noWrap/>
            <w:hideMark/>
          </w:tcPr>
          <w:p w14:paraId="072B98D8"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378</w:t>
            </w:r>
          </w:p>
        </w:tc>
        <w:tc>
          <w:tcPr>
            <w:tcW w:w="783" w:type="dxa"/>
            <w:noWrap/>
            <w:hideMark/>
          </w:tcPr>
          <w:p w14:paraId="2E935137"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238</w:t>
            </w:r>
          </w:p>
        </w:tc>
        <w:tc>
          <w:tcPr>
            <w:tcW w:w="1200" w:type="dxa"/>
            <w:noWrap/>
            <w:hideMark/>
          </w:tcPr>
          <w:p w14:paraId="649F6E0A" w14:textId="5E33A7B7" w:rsidR="00C54511" w:rsidRPr="00C54511" w:rsidRDefault="00C54511" w:rsidP="007C57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12</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033</w:t>
            </w:r>
          </w:p>
        </w:tc>
      </w:tr>
      <w:tr w:rsidR="00C54511" w:rsidRPr="00C54511" w14:paraId="7ADA6940"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3320FE"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2007</w:t>
            </w:r>
          </w:p>
        </w:tc>
        <w:tc>
          <w:tcPr>
            <w:tcW w:w="850" w:type="dxa"/>
            <w:noWrap/>
            <w:hideMark/>
          </w:tcPr>
          <w:p w14:paraId="5385A60F"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3127</w:t>
            </w:r>
          </w:p>
        </w:tc>
        <w:tc>
          <w:tcPr>
            <w:tcW w:w="851" w:type="dxa"/>
            <w:noWrap/>
            <w:hideMark/>
          </w:tcPr>
          <w:p w14:paraId="49407BF8"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741</w:t>
            </w:r>
          </w:p>
        </w:tc>
        <w:tc>
          <w:tcPr>
            <w:tcW w:w="1395" w:type="dxa"/>
            <w:noWrap/>
            <w:hideMark/>
          </w:tcPr>
          <w:p w14:paraId="49E0AFD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564</w:t>
            </w:r>
          </w:p>
        </w:tc>
        <w:tc>
          <w:tcPr>
            <w:tcW w:w="735" w:type="dxa"/>
            <w:noWrap/>
            <w:hideMark/>
          </w:tcPr>
          <w:p w14:paraId="4BC771C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549</w:t>
            </w:r>
          </w:p>
        </w:tc>
        <w:tc>
          <w:tcPr>
            <w:tcW w:w="661" w:type="dxa"/>
            <w:noWrap/>
            <w:hideMark/>
          </w:tcPr>
          <w:p w14:paraId="3D65880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467</w:t>
            </w:r>
          </w:p>
        </w:tc>
        <w:tc>
          <w:tcPr>
            <w:tcW w:w="783" w:type="dxa"/>
            <w:noWrap/>
            <w:hideMark/>
          </w:tcPr>
          <w:p w14:paraId="7B1F99F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273</w:t>
            </w:r>
          </w:p>
        </w:tc>
        <w:tc>
          <w:tcPr>
            <w:tcW w:w="1200" w:type="dxa"/>
            <w:noWrap/>
            <w:hideMark/>
          </w:tcPr>
          <w:p w14:paraId="06620EB2" w14:textId="7EB60818"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13</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409</w:t>
            </w:r>
          </w:p>
        </w:tc>
      </w:tr>
      <w:tr w:rsidR="00C54511" w:rsidRPr="00C54511" w14:paraId="11ED5C55"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04AAFF"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2008</w:t>
            </w:r>
          </w:p>
        </w:tc>
        <w:tc>
          <w:tcPr>
            <w:tcW w:w="850" w:type="dxa"/>
            <w:noWrap/>
            <w:hideMark/>
          </w:tcPr>
          <w:p w14:paraId="5620BE18"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3261</w:t>
            </w:r>
          </w:p>
        </w:tc>
        <w:tc>
          <w:tcPr>
            <w:tcW w:w="851" w:type="dxa"/>
            <w:noWrap/>
            <w:hideMark/>
          </w:tcPr>
          <w:p w14:paraId="4129872B"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798</w:t>
            </w:r>
          </w:p>
        </w:tc>
        <w:tc>
          <w:tcPr>
            <w:tcW w:w="1395" w:type="dxa"/>
            <w:noWrap/>
            <w:hideMark/>
          </w:tcPr>
          <w:p w14:paraId="71335E66"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606</w:t>
            </w:r>
          </w:p>
        </w:tc>
        <w:tc>
          <w:tcPr>
            <w:tcW w:w="735" w:type="dxa"/>
            <w:noWrap/>
            <w:hideMark/>
          </w:tcPr>
          <w:p w14:paraId="5AB970D4"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633</w:t>
            </w:r>
          </w:p>
        </w:tc>
        <w:tc>
          <w:tcPr>
            <w:tcW w:w="661" w:type="dxa"/>
            <w:noWrap/>
            <w:hideMark/>
          </w:tcPr>
          <w:p w14:paraId="172A65EF"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527</w:t>
            </w:r>
          </w:p>
        </w:tc>
        <w:tc>
          <w:tcPr>
            <w:tcW w:w="783" w:type="dxa"/>
            <w:noWrap/>
            <w:hideMark/>
          </w:tcPr>
          <w:p w14:paraId="50955166"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318</w:t>
            </w:r>
          </w:p>
        </w:tc>
        <w:tc>
          <w:tcPr>
            <w:tcW w:w="1200" w:type="dxa"/>
            <w:noWrap/>
            <w:hideMark/>
          </w:tcPr>
          <w:p w14:paraId="0B608C27" w14:textId="28618126"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14</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599</w:t>
            </w:r>
          </w:p>
        </w:tc>
      </w:tr>
      <w:tr w:rsidR="00C54511" w:rsidRPr="00C54511" w14:paraId="0752203E"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FBEA24"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2009</w:t>
            </w:r>
          </w:p>
        </w:tc>
        <w:tc>
          <w:tcPr>
            <w:tcW w:w="850" w:type="dxa"/>
            <w:noWrap/>
            <w:hideMark/>
          </w:tcPr>
          <w:p w14:paraId="305248F0"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3367</w:t>
            </w:r>
          </w:p>
        </w:tc>
        <w:tc>
          <w:tcPr>
            <w:tcW w:w="851" w:type="dxa"/>
            <w:noWrap/>
            <w:hideMark/>
          </w:tcPr>
          <w:p w14:paraId="5FC4DB34"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832</w:t>
            </w:r>
          </w:p>
        </w:tc>
        <w:tc>
          <w:tcPr>
            <w:tcW w:w="1395" w:type="dxa"/>
            <w:noWrap/>
            <w:hideMark/>
          </w:tcPr>
          <w:p w14:paraId="1E1A46B0"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636</w:t>
            </w:r>
          </w:p>
        </w:tc>
        <w:tc>
          <w:tcPr>
            <w:tcW w:w="735" w:type="dxa"/>
            <w:noWrap/>
            <w:hideMark/>
          </w:tcPr>
          <w:p w14:paraId="71169DE2"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675</w:t>
            </w:r>
          </w:p>
        </w:tc>
        <w:tc>
          <w:tcPr>
            <w:tcW w:w="661" w:type="dxa"/>
            <w:noWrap/>
            <w:hideMark/>
          </w:tcPr>
          <w:p w14:paraId="0BB3E00A"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605</w:t>
            </w:r>
          </w:p>
        </w:tc>
        <w:tc>
          <w:tcPr>
            <w:tcW w:w="783" w:type="dxa"/>
            <w:noWrap/>
            <w:hideMark/>
          </w:tcPr>
          <w:p w14:paraId="0EA699B5"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342</w:t>
            </w:r>
          </w:p>
        </w:tc>
        <w:tc>
          <w:tcPr>
            <w:tcW w:w="1200" w:type="dxa"/>
            <w:noWrap/>
            <w:hideMark/>
          </w:tcPr>
          <w:p w14:paraId="28635F77" w14:textId="3FA44F05"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15</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477</w:t>
            </w:r>
          </w:p>
        </w:tc>
      </w:tr>
      <w:tr w:rsidR="00C54511" w:rsidRPr="00C54511" w14:paraId="38FD01DC"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AB8CFD"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2010</w:t>
            </w:r>
          </w:p>
        </w:tc>
        <w:tc>
          <w:tcPr>
            <w:tcW w:w="850" w:type="dxa"/>
            <w:noWrap/>
            <w:hideMark/>
          </w:tcPr>
          <w:p w14:paraId="744CB507"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3409</w:t>
            </w:r>
          </w:p>
        </w:tc>
        <w:tc>
          <w:tcPr>
            <w:tcW w:w="851" w:type="dxa"/>
            <w:noWrap/>
            <w:hideMark/>
          </w:tcPr>
          <w:p w14:paraId="3DC9B5C5"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855</w:t>
            </w:r>
          </w:p>
        </w:tc>
        <w:tc>
          <w:tcPr>
            <w:tcW w:w="1395" w:type="dxa"/>
            <w:noWrap/>
            <w:hideMark/>
          </w:tcPr>
          <w:p w14:paraId="7E4F1384"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645</w:t>
            </w:r>
          </w:p>
        </w:tc>
        <w:tc>
          <w:tcPr>
            <w:tcW w:w="735" w:type="dxa"/>
            <w:noWrap/>
            <w:hideMark/>
          </w:tcPr>
          <w:p w14:paraId="3AAC9DB3"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743</w:t>
            </w:r>
          </w:p>
        </w:tc>
        <w:tc>
          <w:tcPr>
            <w:tcW w:w="661" w:type="dxa"/>
            <w:noWrap/>
            <w:hideMark/>
          </w:tcPr>
          <w:p w14:paraId="0B2AA17D"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636</w:t>
            </w:r>
          </w:p>
        </w:tc>
        <w:tc>
          <w:tcPr>
            <w:tcW w:w="783" w:type="dxa"/>
            <w:noWrap/>
            <w:hideMark/>
          </w:tcPr>
          <w:p w14:paraId="7D81FA7E" w14:textId="77777777"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396</w:t>
            </w:r>
          </w:p>
        </w:tc>
        <w:tc>
          <w:tcPr>
            <w:tcW w:w="1200" w:type="dxa"/>
            <w:noWrap/>
            <w:hideMark/>
          </w:tcPr>
          <w:p w14:paraId="7E73BBEA" w14:textId="1D783FD8" w:rsidR="00C54511" w:rsidRPr="00C54511" w:rsidRDefault="00C54511" w:rsidP="0008043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16</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507</w:t>
            </w:r>
          </w:p>
        </w:tc>
      </w:tr>
      <w:tr w:rsidR="00C54511" w:rsidRPr="00C54511" w14:paraId="17D9F74D" w14:textId="77777777" w:rsidTr="00006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3D2684" w14:textId="77777777" w:rsidR="00C54511" w:rsidRPr="00C54511" w:rsidRDefault="00C54511" w:rsidP="0008043E">
            <w:pPr>
              <w:jc w:val="right"/>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2011</w:t>
            </w:r>
          </w:p>
        </w:tc>
        <w:tc>
          <w:tcPr>
            <w:tcW w:w="850" w:type="dxa"/>
            <w:noWrap/>
            <w:hideMark/>
          </w:tcPr>
          <w:p w14:paraId="0DFB8EBE"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3557</w:t>
            </w:r>
          </w:p>
        </w:tc>
        <w:tc>
          <w:tcPr>
            <w:tcW w:w="851" w:type="dxa"/>
            <w:noWrap/>
            <w:hideMark/>
          </w:tcPr>
          <w:p w14:paraId="069FBB03"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903</w:t>
            </w:r>
          </w:p>
        </w:tc>
        <w:tc>
          <w:tcPr>
            <w:tcW w:w="1395" w:type="dxa"/>
            <w:noWrap/>
            <w:hideMark/>
          </w:tcPr>
          <w:p w14:paraId="38D6071B"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668</w:t>
            </w:r>
          </w:p>
        </w:tc>
        <w:tc>
          <w:tcPr>
            <w:tcW w:w="735" w:type="dxa"/>
            <w:noWrap/>
            <w:hideMark/>
          </w:tcPr>
          <w:p w14:paraId="05DB6650"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776</w:t>
            </w:r>
          </w:p>
        </w:tc>
        <w:tc>
          <w:tcPr>
            <w:tcW w:w="661" w:type="dxa"/>
            <w:noWrap/>
            <w:hideMark/>
          </w:tcPr>
          <w:p w14:paraId="4CF0B3D3"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660</w:t>
            </w:r>
          </w:p>
        </w:tc>
        <w:tc>
          <w:tcPr>
            <w:tcW w:w="783" w:type="dxa"/>
            <w:noWrap/>
            <w:hideMark/>
          </w:tcPr>
          <w:p w14:paraId="492F784C" w14:textId="77777777"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442</w:t>
            </w:r>
          </w:p>
        </w:tc>
        <w:tc>
          <w:tcPr>
            <w:tcW w:w="1200" w:type="dxa"/>
            <w:noWrap/>
            <w:hideMark/>
          </w:tcPr>
          <w:p w14:paraId="3D26E2DC" w14:textId="293610D2" w:rsidR="00C54511" w:rsidRPr="00C54511" w:rsidRDefault="00C54511" w:rsidP="000804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54511">
              <w:rPr>
                <w:rFonts w:ascii="Times New Roman" w:eastAsia="Times New Roman" w:hAnsi="Times New Roman" w:cs="Times New Roman"/>
                <w:color w:val="000000"/>
                <w:sz w:val="20"/>
                <w:szCs w:val="20"/>
                <w:lang w:val="es-ES" w:eastAsia="es-ES"/>
              </w:rPr>
              <w:t>17</w:t>
            </w:r>
            <w:r w:rsidR="007C5732">
              <w:rPr>
                <w:rFonts w:ascii="Times New Roman" w:eastAsia="Times New Roman" w:hAnsi="Times New Roman" w:cs="Times New Roman"/>
                <w:color w:val="000000"/>
                <w:sz w:val="20"/>
                <w:szCs w:val="20"/>
                <w:lang w:val="es-ES" w:eastAsia="es-ES"/>
              </w:rPr>
              <w:t xml:space="preserve"> </w:t>
            </w:r>
            <w:r w:rsidRPr="00C54511">
              <w:rPr>
                <w:rFonts w:ascii="Times New Roman" w:eastAsia="Times New Roman" w:hAnsi="Times New Roman" w:cs="Times New Roman"/>
                <w:color w:val="000000"/>
                <w:sz w:val="20"/>
                <w:szCs w:val="20"/>
                <w:lang w:val="es-ES" w:eastAsia="es-ES"/>
              </w:rPr>
              <w:t>567</w:t>
            </w:r>
          </w:p>
        </w:tc>
      </w:tr>
      <w:tr w:rsidR="000068A3" w:rsidRPr="00C54511" w14:paraId="5A091A4D" w14:textId="77777777" w:rsidTr="000068A3">
        <w:trPr>
          <w:trHeight w:val="300"/>
        </w:trPr>
        <w:tc>
          <w:tcPr>
            <w:cnfStyle w:val="001000000000" w:firstRow="0" w:lastRow="0" w:firstColumn="1" w:lastColumn="0" w:oddVBand="0" w:evenVBand="0" w:oddHBand="0" w:evenHBand="0" w:firstRowFirstColumn="0" w:firstRowLastColumn="0" w:lastRowFirstColumn="0" w:lastRowLastColumn="0"/>
            <w:tcW w:w="7326" w:type="dxa"/>
            <w:gridSpan w:val="8"/>
            <w:noWrap/>
          </w:tcPr>
          <w:p w14:paraId="54519D37" w14:textId="51F29FC1" w:rsidR="000068A3" w:rsidRPr="000068A3" w:rsidRDefault="000068A3" w:rsidP="007C5732">
            <w:pPr>
              <w:rPr>
                <w:rFonts w:ascii="Times New Roman" w:eastAsia="Times New Roman" w:hAnsi="Times New Roman" w:cs="Times New Roman"/>
                <w:color w:val="000000"/>
                <w:sz w:val="16"/>
                <w:szCs w:val="16"/>
                <w:lang w:val="es-ES" w:eastAsia="es-ES"/>
              </w:rPr>
            </w:pPr>
            <w:r w:rsidRPr="000068A3">
              <w:rPr>
                <w:rFonts w:ascii="Times New Roman" w:eastAsia="Times New Roman" w:hAnsi="Times New Roman" w:cs="Times New Roman"/>
                <w:color w:val="000000"/>
                <w:sz w:val="16"/>
                <w:szCs w:val="16"/>
                <w:lang w:val="es-ES" w:eastAsia="es-ES"/>
              </w:rPr>
              <w:t xml:space="preserve">Fuente: Elaboración </w:t>
            </w:r>
            <w:r w:rsidR="007C5732">
              <w:rPr>
                <w:rFonts w:ascii="Times New Roman" w:eastAsia="Times New Roman" w:hAnsi="Times New Roman" w:cs="Times New Roman"/>
                <w:color w:val="000000"/>
                <w:sz w:val="16"/>
                <w:szCs w:val="16"/>
                <w:lang w:val="es-ES" w:eastAsia="es-ES"/>
              </w:rPr>
              <w:t>p</w:t>
            </w:r>
            <w:r w:rsidRPr="000068A3">
              <w:rPr>
                <w:rFonts w:ascii="Times New Roman" w:eastAsia="Times New Roman" w:hAnsi="Times New Roman" w:cs="Times New Roman"/>
                <w:color w:val="000000"/>
                <w:sz w:val="16"/>
                <w:szCs w:val="16"/>
                <w:lang w:val="es-ES" w:eastAsia="es-ES"/>
              </w:rPr>
              <w:t>ropia con datos de CONACYT</w:t>
            </w:r>
            <w:r w:rsidR="007C5732">
              <w:rPr>
                <w:rFonts w:ascii="Times New Roman" w:eastAsia="Times New Roman" w:hAnsi="Times New Roman" w:cs="Times New Roman"/>
                <w:color w:val="000000"/>
                <w:sz w:val="16"/>
                <w:szCs w:val="16"/>
                <w:lang w:val="es-ES" w:eastAsia="es-ES"/>
              </w:rPr>
              <w:t>,</w:t>
            </w:r>
            <w:r w:rsidRPr="000068A3">
              <w:rPr>
                <w:rFonts w:ascii="Times New Roman" w:eastAsia="Times New Roman" w:hAnsi="Times New Roman" w:cs="Times New Roman"/>
                <w:color w:val="000000"/>
                <w:sz w:val="16"/>
                <w:szCs w:val="16"/>
                <w:lang w:val="es-ES" w:eastAsia="es-ES"/>
              </w:rPr>
              <w:t xml:space="preserve"> 2012</w:t>
            </w:r>
          </w:p>
        </w:tc>
      </w:tr>
    </w:tbl>
    <w:p w14:paraId="490FAD86" w14:textId="71FA6572" w:rsidR="001E2ED4" w:rsidRDefault="001E2ED4" w:rsidP="00F96043">
      <w:pPr>
        <w:spacing w:line="360" w:lineRule="auto"/>
        <w:jc w:val="both"/>
        <w:rPr>
          <w:rFonts w:ascii="Times New Roman" w:hAnsi="Times New Roman" w:cs="Times New Roman"/>
        </w:rPr>
      </w:pPr>
    </w:p>
    <w:p w14:paraId="6AC2ABB8" w14:textId="5F93CE61" w:rsidR="00782FAE" w:rsidRDefault="00782FAE" w:rsidP="00F96043">
      <w:pPr>
        <w:spacing w:line="360" w:lineRule="auto"/>
        <w:jc w:val="both"/>
        <w:rPr>
          <w:rFonts w:ascii="Times New Roman" w:hAnsi="Times New Roman" w:cs="Times New Roman"/>
        </w:rPr>
      </w:pPr>
      <w:r w:rsidRPr="00B14375">
        <w:rPr>
          <w:rFonts w:ascii="Times New Roman" w:hAnsi="Times New Roman" w:cs="Times New Roman"/>
          <w:sz w:val="24"/>
        </w:rPr>
        <w:t xml:space="preserve">La figura </w:t>
      </w:r>
      <w:r w:rsidR="00C54511" w:rsidRPr="00B14375">
        <w:rPr>
          <w:rFonts w:ascii="Times New Roman" w:hAnsi="Times New Roman" w:cs="Times New Roman"/>
          <w:sz w:val="24"/>
        </w:rPr>
        <w:t>8</w:t>
      </w:r>
      <w:r w:rsidRPr="00B14375">
        <w:rPr>
          <w:rFonts w:ascii="Times New Roman" w:hAnsi="Times New Roman" w:cs="Times New Roman"/>
          <w:sz w:val="24"/>
        </w:rPr>
        <w:t xml:space="preserve"> muestra el comparativo entre las seis universidades con más miembros pertenecientes al SNI (con fecha de corte 2011), en esta se aprecia que </w:t>
      </w:r>
      <w:r w:rsidR="00F96043" w:rsidRPr="00B14375">
        <w:rPr>
          <w:rFonts w:ascii="Times New Roman" w:hAnsi="Times New Roman" w:cs="Times New Roman"/>
          <w:sz w:val="24"/>
        </w:rPr>
        <w:t>la UNAM</w:t>
      </w:r>
      <w:r w:rsidRPr="00B14375">
        <w:rPr>
          <w:rFonts w:ascii="Times New Roman" w:hAnsi="Times New Roman" w:cs="Times New Roman"/>
          <w:sz w:val="24"/>
        </w:rPr>
        <w:t xml:space="preserve"> tiene mayor representación en el sistema, pero está disminuyendo a lo largo del tiempo debido al creciente ingreso de investigadores al sistema </w:t>
      </w:r>
      <w:r w:rsidR="007C5732" w:rsidRPr="00B14375">
        <w:rPr>
          <w:rFonts w:ascii="Times New Roman" w:hAnsi="Times New Roman" w:cs="Times New Roman"/>
          <w:sz w:val="24"/>
        </w:rPr>
        <w:t xml:space="preserve">provenientes </w:t>
      </w:r>
      <w:r w:rsidRPr="00B14375">
        <w:rPr>
          <w:rFonts w:ascii="Times New Roman" w:hAnsi="Times New Roman" w:cs="Times New Roman"/>
          <w:sz w:val="24"/>
        </w:rPr>
        <w:t xml:space="preserve">de </w:t>
      </w:r>
      <w:r w:rsidR="00F96043" w:rsidRPr="00B14375">
        <w:rPr>
          <w:rFonts w:ascii="Times New Roman" w:hAnsi="Times New Roman" w:cs="Times New Roman"/>
          <w:sz w:val="24"/>
        </w:rPr>
        <w:t>otros centros</w:t>
      </w:r>
      <w:r w:rsidRPr="00B14375">
        <w:rPr>
          <w:rFonts w:ascii="Times New Roman" w:hAnsi="Times New Roman" w:cs="Times New Roman"/>
          <w:sz w:val="24"/>
        </w:rPr>
        <w:t xml:space="preserve"> de investigación</w:t>
      </w:r>
      <w:r w:rsidR="007C5732" w:rsidRPr="00B14375">
        <w:rPr>
          <w:rFonts w:ascii="Times New Roman" w:hAnsi="Times New Roman" w:cs="Times New Roman"/>
          <w:sz w:val="24"/>
        </w:rPr>
        <w:t>. P</w:t>
      </w:r>
      <w:r w:rsidRPr="00B14375">
        <w:rPr>
          <w:rFonts w:ascii="Times New Roman" w:hAnsi="Times New Roman" w:cs="Times New Roman"/>
          <w:sz w:val="24"/>
        </w:rPr>
        <w:t xml:space="preserve">or otra </w:t>
      </w:r>
      <w:r w:rsidR="00F96043" w:rsidRPr="00B14375">
        <w:rPr>
          <w:rFonts w:ascii="Times New Roman" w:hAnsi="Times New Roman" w:cs="Times New Roman"/>
          <w:sz w:val="24"/>
        </w:rPr>
        <w:t>parte,</w:t>
      </w:r>
      <w:r w:rsidRPr="00B14375">
        <w:rPr>
          <w:rFonts w:ascii="Times New Roman" w:hAnsi="Times New Roman" w:cs="Times New Roman"/>
          <w:sz w:val="24"/>
        </w:rPr>
        <w:t xml:space="preserve"> este fenómeno se presenta para el resto de las universidades, salvo para el IPN</w:t>
      </w:r>
      <w:r w:rsidR="007C5732" w:rsidRPr="00B14375">
        <w:rPr>
          <w:rFonts w:ascii="Times New Roman" w:hAnsi="Times New Roman" w:cs="Times New Roman"/>
          <w:sz w:val="24"/>
        </w:rPr>
        <w:t>,</w:t>
      </w:r>
      <w:r w:rsidRPr="00B14375">
        <w:rPr>
          <w:rFonts w:ascii="Times New Roman" w:hAnsi="Times New Roman" w:cs="Times New Roman"/>
          <w:sz w:val="24"/>
        </w:rPr>
        <w:t xml:space="preserve"> </w:t>
      </w:r>
      <w:r w:rsidR="00F96043" w:rsidRPr="00B14375">
        <w:rPr>
          <w:rFonts w:ascii="Times New Roman" w:hAnsi="Times New Roman" w:cs="Times New Roman"/>
          <w:sz w:val="24"/>
        </w:rPr>
        <w:t>que</w:t>
      </w:r>
      <w:r w:rsidRPr="00B14375">
        <w:rPr>
          <w:rFonts w:ascii="Times New Roman" w:hAnsi="Times New Roman" w:cs="Times New Roman"/>
          <w:sz w:val="24"/>
        </w:rPr>
        <w:t xml:space="preserve"> aunque sea muy pequeño ha ido en crecimiento.</w:t>
      </w:r>
    </w:p>
    <w:p w14:paraId="299C287E" w14:textId="77777777" w:rsidR="00C54511" w:rsidRDefault="00C54511" w:rsidP="00C54511">
      <w:pPr>
        <w:keepNext/>
        <w:spacing w:line="360" w:lineRule="auto"/>
        <w:jc w:val="both"/>
      </w:pPr>
      <w:r w:rsidRPr="009A7641">
        <w:rPr>
          <w:rFonts w:ascii="Times New Roman" w:hAnsi="Times New Roman" w:cs="Times New Roman"/>
          <w:noProof/>
          <w:lang w:eastAsia="es-MX"/>
        </w:rPr>
        <w:lastRenderedPageBreak/>
        <w:drawing>
          <wp:inline distT="0" distB="0" distL="0" distR="0" wp14:anchorId="4CB8AF8A" wp14:editId="4DAA5F5C">
            <wp:extent cx="4107180" cy="2164080"/>
            <wp:effectExtent l="0" t="0" r="762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B605B8" w14:textId="5E5A43CA" w:rsidR="00C54511" w:rsidRDefault="00C54511" w:rsidP="00C54511">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8</w:t>
      </w:r>
      <w:r>
        <w:fldChar w:fldCharType="end"/>
      </w:r>
      <w:r>
        <w:t>. Proporción de miembros del SNI por institución.</w:t>
      </w:r>
    </w:p>
    <w:p w14:paraId="49429473" w14:textId="08B28C08" w:rsidR="00782FAE" w:rsidRPr="00B14375" w:rsidRDefault="00782FAE" w:rsidP="00F96043">
      <w:pPr>
        <w:spacing w:line="360" w:lineRule="auto"/>
        <w:jc w:val="both"/>
        <w:rPr>
          <w:rFonts w:ascii="Times New Roman" w:hAnsi="Times New Roman" w:cs="Times New Roman"/>
          <w:sz w:val="24"/>
        </w:rPr>
      </w:pPr>
      <w:r w:rsidRPr="00B14375">
        <w:rPr>
          <w:rFonts w:ascii="Times New Roman" w:hAnsi="Times New Roman" w:cs="Times New Roman"/>
          <w:sz w:val="24"/>
        </w:rPr>
        <w:t>En cuanto a la distribución de miembros del C</w:t>
      </w:r>
      <w:r w:rsidR="00044766" w:rsidRPr="00B14375">
        <w:rPr>
          <w:rFonts w:ascii="Times New Roman" w:hAnsi="Times New Roman" w:cs="Times New Roman"/>
          <w:sz w:val="24"/>
        </w:rPr>
        <w:t>INVESTAV</w:t>
      </w:r>
      <w:r w:rsidRPr="00B14375">
        <w:rPr>
          <w:rFonts w:ascii="Times New Roman" w:hAnsi="Times New Roman" w:cs="Times New Roman"/>
          <w:sz w:val="24"/>
        </w:rPr>
        <w:t xml:space="preserve"> por área del conocimiento del </w:t>
      </w:r>
      <w:r w:rsidR="007C5732" w:rsidRPr="00B14375">
        <w:rPr>
          <w:rFonts w:ascii="Times New Roman" w:hAnsi="Times New Roman" w:cs="Times New Roman"/>
          <w:sz w:val="24"/>
        </w:rPr>
        <w:t>SIN,</w:t>
      </w:r>
      <w:r w:rsidRPr="00B14375">
        <w:rPr>
          <w:rFonts w:ascii="Times New Roman" w:hAnsi="Times New Roman" w:cs="Times New Roman"/>
          <w:sz w:val="24"/>
        </w:rPr>
        <w:t xml:space="preserve"> la figura </w:t>
      </w:r>
      <w:r w:rsidR="00110160" w:rsidRPr="00B14375">
        <w:rPr>
          <w:rFonts w:ascii="Times New Roman" w:hAnsi="Times New Roman" w:cs="Times New Roman"/>
          <w:sz w:val="24"/>
        </w:rPr>
        <w:t>9</w:t>
      </w:r>
      <w:r w:rsidRPr="00B14375">
        <w:rPr>
          <w:rFonts w:ascii="Times New Roman" w:hAnsi="Times New Roman" w:cs="Times New Roman"/>
          <w:sz w:val="24"/>
        </w:rPr>
        <w:t xml:space="preserve"> muestra que para el 2011, las  áreas de Ingenierías (Área 7) y de Biología y Química son las dos áreas con mayor número de miembros SNI</w:t>
      </w:r>
      <w:r w:rsidR="00950F86" w:rsidRPr="00B14375">
        <w:rPr>
          <w:rFonts w:ascii="Times New Roman" w:hAnsi="Times New Roman" w:cs="Times New Roman"/>
          <w:sz w:val="24"/>
        </w:rPr>
        <w:t>, ambas</w:t>
      </w:r>
      <w:r w:rsidRPr="00B14375">
        <w:rPr>
          <w:rFonts w:ascii="Times New Roman" w:hAnsi="Times New Roman" w:cs="Times New Roman"/>
          <w:sz w:val="24"/>
        </w:rPr>
        <w:t xml:space="preserve"> con el 27</w:t>
      </w:r>
      <w:r w:rsidR="007C5732" w:rsidRPr="00B14375">
        <w:rPr>
          <w:rFonts w:ascii="Times New Roman" w:hAnsi="Times New Roman" w:cs="Times New Roman"/>
          <w:sz w:val="24"/>
        </w:rPr>
        <w:t xml:space="preserve"> </w:t>
      </w:r>
      <w:r w:rsidRPr="00B14375">
        <w:rPr>
          <w:rFonts w:ascii="Times New Roman" w:hAnsi="Times New Roman" w:cs="Times New Roman"/>
          <w:sz w:val="24"/>
        </w:rPr>
        <w:t>%, seguida por el área de Ciencias F</w:t>
      </w:r>
      <w:r w:rsidR="007C5732" w:rsidRPr="00B14375">
        <w:rPr>
          <w:rFonts w:ascii="Times New Roman" w:hAnsi="Times New Roman" w:cs="Times New Roman"/>
          <w:sz w:val="24"/>
        </w:rPr>
        <w:t>í</w:t>
      </w:r>
      <w:r w:rsidRPr="00B14375">
        <w:rPr>
          <w:rFonts w:ascii="Times New Roman" w:hAnsi="Times New Roman" w:cs="Times New Roman"/>
          <w:sz w:val="24"/>
        </w:rPr>
        <w:t>sico</w:t>
      </w:r>
      <w:r w:rsidR="007C5732" w:rsidRPr="00B14375">
        <w:rPr>
          <w:rFonts w:ascii="Times New Roman" w:hAnsi="Times New Roman" w:cs="Times New Roman"/>
          <w:sz w:val="24"/>
        </w:rPr>
        <w:t>-</w:t>
      </w:r>
      <w:r w:rsidRPr="00B14375">
        <w:rPr>
          <w:rFonts w:ascii="Times New Roman" w:hAnsi="Times New Roman" w:cs="Times New Roman"/>
          <w:sz w:val="24"/>
        </w:rPr>
        <w:t>matemáticas y de</w:t>
      </w:r>
      <w:r w:rsidR="00027411" w:rsidRPr="00B14375">
        <w:rPr>
          <w:rFonts w:ascii="Times New Roman" w:hAnsi="Times New Roman" w:cs="Times New Roman"/>
          <w:sz w:val="24"/>
        </w:rPr>
        <w:t xml:space="preserve"> </w:t>
      </w:r>
      <w:r w:rsidRPr="00B14375">
        <w:rPr>
          <w:rFonts w:ascii="Times New Roman" w:hAnsi="Times New Roman" w:cs="Times New Roman"/>
          <w:sz w:val="24"/>
        </w:rPr>
        <w:t>la Tierra con el 18</w:t>
      </w:r>
      <w:r w:rsidR="007C5732" w:rsidRPr="00B14375">
        <w:rPr>
          <w:rFonts w:ascii="Times New Roman" w:hAnsi="Times New Roman" w:cs="Times New Roman"/>
          <w:sz w:val="24"/>
        </w:rPr>
        <w:t xml:space="preserve"> </w:t>
      </w:r>
      <w:r w:rsidRPr="00B14375">
        <w:rPr>
          <w:rFonts w:ascii="Times New Roman" w:hAnsi="Times New Roman" w:cs="Times New Roman"/>
          <w:sz w:val="24"/>
        </w:rPr>
        <w:t>%; las áreas de Biotecnología y Ciencias Agropecuarias (Área 6) y</w:t>
      </w:r>
      <w:r w:rsidR="00027411" w:rsidRPr="00B14375">
        <w:rPr>
          <w:rFonts w:ascii="Times New Roman" w:hAnsi="Times New Roman" w:cs="Times New Roman"/>
          <w:sz w:val="24"/>
        </w:rPr>
        <w:t xml:space="preserve"> de</w:t>
      </w:r>
      <w:r w:rsidRPr="00B14375">
        <w:rPr>
          <w:rFonts w:ascii="Times New Roman" w:hAnsi="Times New Roman" w:cs="Times New Roman"/>
          <w:sz w:val="24"/>
        </w:rPr>
        <w:t xml:space="preserve"> Medicina y Ciencias de la Salud contribuyen con </w:t>
      </w:r>
      <w:r w:rsidR="007C5732" w:rsidRPr="00B14375">
        <w:rPr>
          <w:rFonts w:ascii="Times New Roman" w:hAnsi="Times New Roman" w:cs="Times New Roman"/>
          <w:sz w:val="24"/>
        </w:rPr>
        <w:t>el</w:t>
      </w:r>
      <w:r w:rsidRPr="00B14375">
        <w:rPr>
          <w:rFonts w:ascii="Times New Roman" w:hAnsi="Times New Roman" w:cs="Times New Roman"/>
          <w:sz w:val="24"/>
        </w:rPr>
        <w:t xml:space="preserve"> 10</w:t>
      </w:r>
      <w:r w:rsidR="007C5732" w:rsidRPr="00B14375">
        <w:rPr>
          <w:rFonts w:ascii="Times New Roman" w:hAnsi="Times New Roman" w:cs="Times New Roman"/>
          <w:sz w:val="24"/>
        </w:rPr>
        <w:t xml:space="preserve"> </w:t>
      </w:r>
      <w:r w:rsidRPr="00B14375">
        <w:rPr>
          <w:rFonts w:ascii="Times New Roman" w:hAnsi="Times New Roman" w:cs="Times New Roman"/>
          <w:sz w:val="24"/>
        </w:rPr>
        <w:t>% respectivamente</w:t>
      </w:r>
      <w:r w:rsidR="00027411" w:rsidRPr="00B14375">
        <w:rPr>
          <w:rFonts w:ascii="Times New Roman" w:hAnsi="Times New Roman" w:cs="Times New Roman"/>
          <w:sz w:val="24"/>
        </w:rPr>
        <w:t>,</w:t>
      </w:r>
      <w:r w:rsidRPr="00B14375">
        <w:rPr>
          <w:rFonts w:ascii="Times New Roman" w:hAnsi="Times New Roman" w:cs="Times New Roman"/>
          <w:sz w:val="24"/>
        </w:rPr>
        <w:t xml:space="preserve"> </w:t>
      </w:r>
      <w:r w:rsidR="007C5732" w:rsidRPr="00B14375">
        <w:rPr>
          <w:rFonts w:ascii="Times New Roman" w:hAnsi="Times New Roman" w:cs="Times New Roman"/>
          <w:sz w:val="24"/>
        </w:rPr>
        <w:t xml:space="preserve">con </w:t>
      </w:r>
      <w:r w:rsidRPr="00B14375">
        <w:rPr>
          <w:rFonts w:ascii="Times New Roman" w:hAnsi="Times New Roman" w:cs="Times New Roman"/>
          <w:sz w:val="24"/>
        </w:rPr>
        <w:t>7</w:t>
      </w:r>
      <w:r w:rsidR="007C5732" w:rsidRPr="00B14375">
        <w:rPr>
          <w:rFonts w:ascii="Times New Roman" w:hAnsi="Times New Roman" w:cs="Times New Roman"/>
          <w:sz w:val="24"/>
        </w:rPr>
        <w:t xml:space="preserve"> </w:t>
      </w:r>
      <w:r w:rsidRPr="00B14375">
        <w:rPr>
          <w:rFonts w:ascii="Times New Roman" w:hAnsi="Times New Roman" w:cs="Times New Roman"/>
          <w:sz w:val="24"/>
        </w:rPr>
        <w:t xml:space="preserve">% el área de Ciencias Humanas y de la  Conducta </w:t>
      </w:r>
      <w:r w:rsidR="00027411" w:rsidRPr="00B14375">
        <w:rPr>
          <w:rFonts w:ascii="Times New Roman" w:hAnsi="Times New Roman" w:cs="Times New Roman"/>
          <w:sz w:val="24"/>
        </w:rPr>
        <w:t xml:space="preserve">(Área 4) </w:t>
      </w:r>
      <w:r w:rsidRPr="00B14375">
        <w:rPr>
          <w:rFonts w:ascii="Times New Roman" w:hAnsi="Times New Roman" w:cs="Times New Roman"/>
          <w:sz w:val="24"/>
        </w:rPr>
        <w:t>y tan s</w:t>
      </w:r>
      <w:r w:rsidR="007C5732" w:rsidRPr="00B14375">
        <w:rPr>
          <w:rFonts w:ascii="Times New Roman" w:hAnsi="Times New Roman" w:cs="Times New Roman"/>
          <w:sz w:val="24"/>
        </w:rPr>
        <w:t>o</w:t>
      </w:r>
      <w:r w:rsidRPr="00B14375">
        <w:rPr>
          <w:rFonts w:ascii="Times New Roman" w:hAnsi="Times New Roman" w:cs="Times New Roman"/>
          <w:sz w:val="24"/>
        </w:rPr>
        <w:t>lo con 1</w:t>
      </w:r>
      <w:r w:rsidR="007C5732" w:rsidRPr="00B14375">
        <w:rPr>
          <w:rFonts w:ascii="Times New Roman" w:hAnsi="Times New Roman" w:cs="Times New Roman"/>
          <w:sz w:val="24"/>
        </w:rPr>
        <w:t xml:space="preserve"> </w:t>
      </w:r>
      <w:r w:rsidRPr="00B14375">
        <w:rPr>
          <w:rFonts w:ascii="Times New Roman" w:hAnsi="Times New Roman" w:cs="Times New Roman"/>
          <w:sz w:val="24"/>
        </w:rPr>
        <w:t xml:space="preserve">% </w:t>
      </w:r>
      <w:r w:rsidR="007C5732" w:rsidRPr="00B14375">
        <w:rPr>
          <w:rFonts w:ascii="Times New Roman" w:hAnsi="Times New Roman" w:cs="Times New Roman"/>
          <w:sz w:val="24"/>
        </w:rPr>
        <w:t xml:space="preserve">la de </w:t>
      </w:r>
      <w:r w:rsidRPr="00B14375">
        <w:rPr>
          <w:rFonts w:ascii="Times New Roman" w:hAnsi="Times New Roman" w:cs="Times New Roman"/>
          <w:sz w:val="24"/>
        </w:rPr>
        <w:t>Ciencias Sociales (Área 5)</w:t>
      </w:r>
      <w:r w:rsidR="007C5732" w:rsidRPr="00B14375">
        <w:rPr>
          <w:rFonts w:ascii="Times New Roman" w:hAnsi="Times New Roman" w:cs="Times New Roman"/>
          <w:sz w:val="24"/>
        </w:rPr>
        <w:t>. L</w:t>
      </w:r>
      <w:r w:rsidRPr="00B14375">
        <w:rPr>
          <w:rFonts w:ascii="Times New Roman" w:hAnsi="Times New Roman" w:cs="Times New Roman"/>
          <w:sz w:val="24"/>
        </w:rPr>
        <w:t xml:space="preserve">as cifras anteriores pueden explicarse por el número de programas de posgrado </w:t>
      </w:r>
      <w:r w:rsidR="007C5732" w:rsidRPr="00B14375">
        <w:rPr>
          <w:rFonts w:ascii="Times New Roman" w:hAnsi="Times New Roman" w:cs="Times New Roman"/>
          <w:sz w:val="24"/>
        </w:rPr>
        <w:t>en el</w:t>
      </w:r>
      <w:r w:rsidRPr="00B14375">
        <w:rPr>
          <w:rFonts w:ascii="Times New Roman" w:hAnsi="Times New Roman" w:cs="Times New Roman"/>
          <w:sz w:val="24"/>
        </w:rPr>
        <w:t xml:space="preserve"> C</w:t>
      </w:r>
      <w:r w:rsidR="00044766" w:rsidRPr="00B14375">
        <w:rPr>
          <w:rFonts w:ascii="Times New Roman" w:hAnsi="Times New Roman" w:cs="Times New Roman"/>
          <w:sz w:val="24"/>
        </w:rPr>
        <w:t>INVESTAV</w:t>
      </w:r>
      <w:r w:rsidR="00027411" w:rsidRPr="00B14375">
        <w:rPr>
          <w:rFonts w:ascii="Times New Roman" w:hAnsi="Times New Roman" w:cs="Times New Roman"/>
          <w:sz w:val="24"/>
        </w:rPr>
        <w:t>,</w:t>
      </w:r>
      <w:r w:rsidRPr="00B14375">
        <w:rPr>
          <w:rFonts w:ascii="Times New Roman" w:hAnsi="Times New Roman" w:cs="Times New Roman"/>
          <w:sz w:val="24"/>
        </w:rPr>
        <w:t xml:space="preserve"> por ejemplo</w:t>
      </w:r>
      <w:r w:rsidR="007C5732" w:rsidRPr="00B14375">
        <w:rPr>
          <w:rFonts w:ascii="Times New Roman" w:hAnsi="Times New Roman" w:cs="Times New Roman"/>
          <w:sz w:val="24"/>
        </w:rPr>
        <w:t>,</w:t>
      </w:r>
      <w:r w:rsidRPr="00B14375">
        <w:rPr>
          <w:rFonts w:ascii="Times New Roman" w:hAnsi="Times New Roman" w:cs="Times New Roman"/>
          <w:sz w:val="24"/>
        </w:rPr>
        <w:t xml:space="preserve"> la causa de que</w:t>
      </w:r>
      <w:r w:rsidR="00027411" w:rsidRPr="00B14375">
        <w:rPr>
          <w:rFonts w:ascii="Times New Roman" w:hAnsi="Times New Roman" w:cs="Times New Roman"/>
          <w:sz w:val="24"/>
        </w:rPr>
        <w:t xml:space="preserve"> </w:t>
      </w:r>
      <w:r w:rsidRPr="00B14375">
        <w:rPr>
          <w:rFonts w:ascii="Times New Roman" w:hAnsi="Times New Roman" w:cs="Times New Roman"/>
          <w:sz w:val="24"/>
        </w:rPr>
        <w:t>l</w:t>
      </w:r>
      <w:r w:rsidR="00027411" w:rsidRPr="00B14375">
        <w:rPr>
          <w:rFonts w:ascii="Times New Roman" w:hAnsi="Times New Roman" w:cs="Times New Roman"/>
          <w:sz w:val="24"/>
        </w:rPr>
        <w:t>as</w:t>
      </w:r>
      <w:r w:rsidRPr="00B14375">
        <w:rPr>
          <w:rFonts w:ascii="Times New Roman" w:hAnsi="Times New Roman" w:cs="Times New Roman"/>
          <w:sz w:val="24"/>
        </w:rPr>
        <w:t xml:space="preserve"> área</w:t>
      </w:r>
      <w:r w:rsidR="00027411" w:rsidRPr="00B14375">
        <w:rPr>
          <w:rFonts w:ascii="Times New Roman" w:hAnsi="Times New Roman" w:cs="Times New Roman"/>
          <w:sz w:val="24"/>
        </w:rPr>
        <w:t>s</w:t>
      </w:r>
      <w:r w:rsidRPr="00B14375">
        <w:rPr>
          <w:rFonts w:ascii="Times New Roman" w:hAnsi="Times New Roman" w:cs="Times New Roman"/>
          <w:sz w:val="24"/>
        </w:rPr>
        <w:t xml:space="preserve"> 4 y 5 sean las menos representativas, en parte se debe a que el </w:t>
      </w:r>
      <w:r w:rsidR="00027411" w:rsidRPr="00B14375">
        <w:rPr>
          <w:rFonts w:ascii="Times New Roman" w:hAnsi="Times New Roman" w:cs="Times New Roman"/>
          <w:sz w:val="24"/>
        </w:rPr>
        <w:t>C</w:t>
      </w:r>
      <w:r w:rsidRPr="00B14375">
        <w:rPr>
          <w:rFonts w:ascii="Times New Roman" w:hAnsi="Times New Roman" w:cs="Times New Roman"/>
          <w:sz w:val="24"/>
        </w:rPr>
        <w:t>entro tan s</w:t>
      </w:r>
      <w:r w:rsidR="007C5732" w:rsidRPr="00B14375">
        <w:rPr>
          <w:rFonts w:ascii="Times New Roman" w:hAnsi="Times New Roman" w:cs="Times New Roman"/>
          <w:sz w:val="24"/>
        </w:rPr>
        <w:t>o</w:t>
      </w:r>
      <w:r w:rsidRPr="00B14375">
        <w:rPr>
          <w:rFonts w:ascii="Times New Roman" w:hAnsi="Times New Roman" w:cs="Times New Roman"/>
          <w:sz w:val="24"/>
        </w:rPr>
        <w:t xml:space="preserve">lo oferta 3 </w:t>
      </w:r>
      <w:r w:rsidR="007C5732" w:rsidRPr="00B14375">
        <w:rPr>
          <w:rFonts w:ascii="Times New Roman" w:hAnsi="Times New Roman" w:cs="Times New Roman"/>
          <w:sz w:val="24"/>
        </w:rPr>
        <w:t>d</w:t>
      </w:r>
      <w:r w:rsidRPr="00B14375">
        <w:rPr>
          <w:rFonts w:ascii="Times New Roman" w:hAnsi="Times New Roman" w:cs="Times New Roman"/>
          <w:sz w:val="24"/>
        </w:rPr>
        <w:t xml:space="preserve">octorados y 3 </w:t>
      </w:r>
      <w:r w:rsidR="007C5732" w:rsidRPr="00B14375">
        <w:rPr>
          <w:rFonts w:ascii="Times New Roman" w:hAnsi="Times New Roman" w:cs="Times New Roman"/>
          <w:sz w:val="24"/>
        </w:rPr>
        <w:t>m</w:t>
      </w:r>
      <w:r w:rsidRPr="00B14375">
        <w:rPr>
          <w:rFonts w:ascii="Times New Roman" w:hAnsi="Times New Roman" w:cs="Times New Roman"/>
          <w:sz w:val="24"/>
        </w:rPr>
        <w:t xml:space="preserve">aestrías en esta área, </w:t>
      </w:r>
      <w:r w:rsidR="007C5732" w:rsidRPr="00B14375">
        <w:rPr>
          <w:rFonts w:ascii="Times New Roman" w:hAnsi="Times New Roman" w:cs="Times New Roman"/>
          <w:sz w:val="24"/>
        </w:rPr>
        <w:t>mientras que el Área 7 oferta</w:t>
      </w:r>
      <w:r w:rsidRPr="00B14375">
        <w:rPr>
          <w:rFonts w:ascii="Times New Roman" w:hAnsi="Times New Roman" w:cs="Times New Roman"/>
          <w:sz w:val="24"/>
        </w:rPr>
        <w:t xml:space="preserve"> 9 </w:t>
      </w:r>
      <w:r w:rsidR="007C5732" w:rsidRPr="00B14375">
        <w:rPr>
          <w:rFonts w:ascii="Times New Roman" w:hAnsi="Times New Roman" w:cs="Times New Roman"/>
          <w:sz w:val="24"/>
        </w:rPr>
        <w:t>d</w:t>
      </w:r>
      <w:r w:rsidR="00027411" w:rsidRPr="00B14375">
        <w:rPr>
          <w:rFonts w:ascii="Times New Roman" w:hAnsi="Times New Roman" w:cs="Times New Roman"/>
          <w:sz w:val="24"/>
        </w:rPr>
        <w:t xml:space="preserve">octorados y 10 </w:t>
      </w:r>
      <w:r w:rsidR="007C5732" w:rsidRPr="00B14375">
        <w:rPr>
          <w:rFonts w:ascii="Times New Roman" w:hAnsi="Times New Roman" w:cs="Times New Roman"/>
          <w:sz w:val="24"/>
        </w:rPr>
        <w:t>m</w:t>
      </w:r>
      <w:r w:rsidRPr="00B14375">
        <w:rPr>
          <w:rFonts w:ascii="Times New Roman" w:hAnsi="Times New Roman" w:cs="Times New Roman"/>
          <w:sz w:val="24"/>
        </w:rPr>
        <w:t xml:space="preserve">aestrías en el área de Tecnología y </w:t>
      </w:r>
      <w:r w:rsidR="00027411" w:rsidRPr="00B14375">
        <w:rPr>
          <w:rFonts w:ascii="Times New Roman" w:hAnsi="Times New Roman" w:cs="Times New Roman"/>
          <w:sz w:val="24"/>
        </w:rPr>
        <w:t>C</w:t>
      </w:r>
      <w:r w:rsidRPr="00B14375">
        <w:rPr>
          <w:rFonts w:ascii="Times New Roman" w:hAnsi="Times New Roman" w:cs="Times New Roman"/>
          <w:sz w:val="24"/>
        </w:rPr>
        <w:t xml:space="preserve">iencias de la </w:t>
      </w:r>
      <w:r w:rsidR="00027411" w:rsidRPr="00B14375">
        <w:rPr>
          <w:rFonts w:ascii="Times New Roman" w:hAnsi="Times New Roman" w:cs="Times New Roman"/>
          <w:sz w:val="24"/>
        </w:rPr>
        <w:t>I</w:t>
      </w:r>
      <w:r w:rsidRPr="00B14375">
        <w:rPr>
          <w:rFonts w:ascii="Times New Roman" w:hAnsi="Times New Roman" w:cs="Times New Roman"/>
          <w:sz w:val="24"/>
        </w:rPr>
        <w:t>ngeniería</w:t>
      </w:r>
      <w:r w:rsidR="007C5732" w:rsidRPr="00B14375">
        <w:rPr>
          <w:rFonts w:ascii="Times New Roman" w:hAnsi="Times New Roman" w:cs="Times New Roman"/>
          <w:sz w:val="24"/>
        </w:rPr>
        <w:t xml:space="preserve">, haciéndola </w:t>
      </w:r>
      <w:r w:rsidRPr="00B14375">
        <w:rPr>
          <w:rFonts w:ascii="Times New Roman" w:hAnsi="Times New Roman" w:cs="Times New Roman"/>
          <w:sz w:val="24"/>
        </w:rPr>
        <w:t>una de las más representativas.</w:t>
      </w:r>
    </w:p>
    <w:p w14:paraId="3649CA38" w14:textId="77777777" w:rsidR="00110160" w:rsidRDefault="00110160" w:rsidP="00110160">
      <w:pPr>
        <w:keepNext/>
        <w:spacing w:line="360" w:lineRule="auto"/>
        <w:jc w:val="both"/>
      </w:pPr>
      <w:r>
        <w:rPr>
          <w:noProof/>
          <w:lang w:eastAsia="es-MX"/>
        </w:rPr>
        <w:drawing>
          <wp:inline distT="0" distB="0" distL="0" distR="0" wp14:anchorId="4B2666CC" wp14:editId="5578F10F">
            <wp:extent cx="4162425" cy="25241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C428A8" w14:textId="776DBE82" w:rsidR="00110160" w:rsidRDefault="00110160" w:rsidP="00110160">
      <w:pPr>
        <w:pStyle w:val="Descripcin"/>
        <w:jc w:val="both"/>
      </w:pPr>
      <w:r>
        <w:t xml:space="preserve">Figura </w:t>
      </w:r>
      <w:r>
        <w:fldChar w:fldCharType="begin"/>
      </w:r>
      <w:r>
        <w:instrText xml:space="preserve"> SEQ Figura \* ARABIC </w:instrText>
      </w:r>
      <w:r>
        <w:fldChar w:fldCharType="separate"/>
      </w:r>
      <w:r w:rsidR="0000253E">
        <w:rPr>
          <w:noProof/>
        </w:rPr>
        <w:t>9</w:t>
      </w:r>
      <w:r>
        <w:fldChar w:fldCharType="end"/>
      </w:r>
      <w:r>
        <w:t>. Distribución de miembros del CINVESTAV por área en 2011.</w:t>
      </w:r>
    </w:p>
    <w:p w14:paraId="1A45DB1E" w14:textId="53E0D671" w:rsidR="004A46D9" w:rsidRPr="00B14375" w:rsidRDefault="004A46D9" w:rsidP="00F96043">
      <w:pPr>
        <w:spacing w:line="360" w:lineRule="auto"/>
        <w:jc w:val="both"/>
        <w:rPr>
          <w:rFonts w:ascii="Times New Roman" w:hAnsi="Times New Roman" w:cs="Times New Roman"/>
          <w:sz w:val="24"/>
        </w:rPr>
      </w:pPr>
      <w:r w:rsidRPr="00B14375">
        <w:rPr>
          <w:rFonts w:ascii="Times New Roman" w:hAnsi="Times New Roman" w:cs="Times New Roman"/>
          <w:sz w:val="24"/>
        </w:rPr>
        <w:lastRenderedPageBreak/>
        <w:t>La figura 1</w:t>
      </w:r>
      <w:r w:rsidR="00110160" w:rsidRPr="00B14375">
        <w:rPr>
          <w:rFonts w:ascii="Times New Roman" w:hAnsi="Times New Roman" w:cs="Times New Roman"/>
          <w:sz w:val="24"/>
        </w:rPr>
        <w:t>0</w:t>
      </w:r>
      <w:r w:rsidRPr="00B14375">
        <w:rPr>
          <w:rFonts w:ascii="Times New Roman" w:hAnsi="Times New Roman" w:cs="Times New Roman"/>
          <w:sz w:val="24"/>
        </w:rPr>
        <w:t>, muestra la distribución de miembros del SNI pertenecientes al CINVESTAV</w:t>
      </w:r>
      <w:r w:rsidR="00027411" w:rsidRPr="00B14375">
        <w:rPr>
          <w:rFonts w:ascii="Times New Roman" w:hAnsi="Times New Roman" w:cs="Times New Roman"/>
          <w:sz w:val="24"/>
        </w:rPr>
        <w:t>,</w:t>
      </w:r>
      <w:r w:rsidRPr="00B14375">
        <w:rPr>
          <w:rFonts w:ascii="Times New Roman" w:hAnsi="Times New Roman" w:cs="Times New Roman"/>
          <w:sz w:val="24"/>
        </w:rPr>
        <w:t xml:space="preserve"> acorde al país de obtención de grado y </w:t>
      </w:r>
      <w:r w:rsidR="00027411" w:rsidRPr="00B14375">
        <w:rPr>
          <w:rFonts w:ascii="Times New Roman" w:hAnsi="Times New Roman" w:cs="Times New Roman"/>
          <w:sz w:val="24"/>
        </w:rPr>
        <w:t xml:space="preserve">además </w:t>
      </w:r>
      <w:r w:rsidR="001B605F" w:rsidRPr="00B14375">
        <w:rPr>
          <w:rFonts w:ascii="Times New Roman" w:hAnsi="Times New Roman" w:cs="Times New Roman"/>
          <w:sz w:val="24"/>
        </w:rPr>
        <w:t xml:space="preserve">en comparación con </w:t>
      </w:r>
      <w:r w:rsidRPr="00B14375">
        <w:rPr>
          <w:rFonts w:ascii="Times New Roman" w:hAnsi="Times New Roman" w:cs="Times New Roman"/>
          <w:sz w:val="24"/>
        </w:rPr>
        <w:t>otras universidades</w:t>
      </w:r>
      <w:r w:rsidR="001B605F" w:rsidRPr="00B14375">
        <w:rPr>
          <w:rFonts w:ascii="Times New Roman" w:hAnsi="Times New Roman" w:cs="Times New Roman"/>
          <w:sz w:val="24"/>
        </w:rPr>
        <w:t>. S</w:t>
      </w:r>
      <w:r w:rsidRPr="00B14375">
        <w:rPr>
          <w:rFonts w:ascii="Times New Roman" w:hAnsi="Times New Roman" w:cs="Times New Roman"/>
          <w:sz w:val="24"/>
        </w:rPr>
        <w:t xml:space="preserve">e puede observar que </w:t>
      </w:r>
      <w:r w:rsidR="001B605F" w:rsidRPr="00B14375">
        <w:rPr>
          <w:rFonts w:ascii="Times New Roman" w:hAnsi="Times New Roman" w:cs="Times New Roman"/>
          <w:sz w:val="24"/>
        </w:rPr>
        <w:t xml:space="preserve">en </w:t>
      </w:r>
      <w:r w:rsidRPr="00B14375">
        <w:rPr>
          <w:rFonts w:ascii="Times New Roman" w:hAnsi="Times New Roman" w:cs="Times New Roman"/>
          <w:sz w:val="24"/>
        </w:rPr>
        <w:t>el CINVESTAV</w:t>
      </w:r>
      <w:r w:rsidR="001B605F" w:rsidRPr="00B14375">
        <w:rPr>
          <w:rFonts w:ascii="Times New Roman" w:hAnsi="Times New Roman" w:cs="Times New Roman"/>
          <w:sz w:val="24"/>
        </w:rPr>
        <w:t>,</w:t>
      </w:r>
      <w:r w:rsidRPr="00B14375">
        <w:rPr>
          <w:rFonts w:ascii="Times New Roman" w:hAnsi="Times New Roman" w:cs="Times New Roman"/>
          <w:sz w:val="24"/>
        </w:rPr>
        <w:t xml:space="preserve"> al igual que las demás instituciones</w:t>
      </w:r>
      <w:r w:rsidR="001B605F" w:rsidRPr="00B14375">
        <w:rPr>
          <w:rFonts w:ascii="Times New Roman" w:hAnsi="Times New Roman" w:cs="Times New Roman"/>
          <w:sz w:val="24"/>
        </w:rPr>
        <w:t>,</w:t>
      </w:r>
      <w:r w:rsidRPr="00B14375">
        <w:rPr>
          <w:rFonts w:ascii="Times New Roman" w:hAnsi="Times New Roman" w:cs="Times New Roman"/>
          <w:sz w:val="24"/>
        </w:rPr>
        <w:t xml:space="preserve"> más de la mitad </w:t>
      </w:r>
      <w:r w:rsidR="001B605F" w:rsidRPr="00B14375">
        <w:rPr>
          <w:rFonts w:ascii="Times New Roman" w:hAnsi="Times New Roman" w:cs="Times New Roman"/>
          <w:sz w:val="24"/>
        </w:rPr>
        <w:t xml:space="preserve">de </w:t>
      </w:r>
      <w:r w:rsidRPr="00B14375">
        <w:rPr>
          <w:rFonts w:ascii="Times New Roman" w:hAnsi="Times New Roman" w:cs="Times New Roman"/>
          <w:sz w:val="24"/>
        </w:rPr>
        <w:t>sus investigadores obtuvieron el grado en México</w:t>
      </w:r>
      <w:r w:rsidR="001B605F" w:rsidRPr="00B14375">
        <w:rPr>
          <w:rFonts w:ascii="Times New Roman" w:hAnsi="Times New Roman" w:cs="Times New Roman"/>
          <w:sz w:val="24"/>
        </w:rPr>
        <w:t>;</w:t>
      </w:r>
      <w:r w:rsidRPr="00B14375">
        <w:rPr>
          <w:rFonts w:ascii="Times New Roman" w:hAnsi="Times New Roman" w:cs="Times New Roman"/>
          <w:sz w:val="24"/>
        </w:rPr>
        <w:t xml:space="preserve"> además</w:t>
      </w:r>
      <w:r w:rsidR="001B605F" w:rsidRPr="00B14375">
        <w:rPr>
          <w:rFonts w:ascii="Times New Roman" w:hAnsi="Times New Roman" w:cs="Times New Roman"/>
          <w:sz w:val="24"/>
        </w:rPr>
        <w:t>, tiene</w:t>
      </w:r>
      <w:r w:rsidRPr="00B14375">
        <w:rPr>
          <w:rFonts w:ascii="Times New Roman" w:hAnsi="Times New Roman" w:cs="Times New Roman"/>
          <w:sz w:val="24"/>
        </w:rPr>
        <w:t xml:space="preserve"> el mayor porcentaje de obtención de grados en el extranjero</w:t>
      </w:r>
      <w:r w:rsidR="001B605F" w:rsidRPr="00B14375">
        <w:rPr>
          <w:rFonts w:ascii="Times New Roman" w:hAnsi="Times New Roman" w:cs="Times New Roman"/>
          <w:sz w:val="24"/>
        </w:rPr>
        <w:t>:</w:t>
      </w:r>
      <w:r w:rsidRPr="00B14375">
        <w:rPr>
          <w:rFonts w:ascii="Times New Roman" w:hAnsi="Times New Roman" w:cs="Times New Roman"/>
          <w:sz w:val="24"/>
        </w:rPr>
        <w:t xml:space="preserve"> 50</w:t>
      </w:r>
      <w:r w:rsidR="001B605F" w:rsidRPr="00B14375">
        <w:rPr>
          <w:rFonts w:ascii="Times New Roman" w:hAnsi="Times New Roman" w:cs="Times New Roman"/>
          <w:sz w:val="24"/>
        </w:rPr>
        <w:t xml:space="preserve"> </w:t>
      </w:r>
      <w:r w:rsidRPr="00B14375">
        <w:rPr>
          <w:rFonts w:ascii="Times New Roman" w:hAnsi="Times New Roman" w:cs="Times New Roman"/>
          <w:sz w:val="24"/>
        </w:rPr>
        <w:t>%, seguido por la UANL, UNAM y UAM (47</w:t>
      </w:r>
      <w:r w:rsidR="001B605F" w:rsidRPr="00B14375">
        <w:rPr>
          <w:rFonts w:ascii="Times New Roman" w:hAnsi="Times New Roman" w:cs="Times New Roman"/>
          <w:sz w:val="24"/>
        </w:rPr>
        <w:t xml:space="preserve"> </w:t>
      </w:r>
      <w:r w:rsidRPr="00B14375">
        <w:rPr>
          <w:rFonts w:ascii="Times New Roman" w:hAnsi="Times New Roman" w:cs="Times New Roman"/>
          <w:sz w:val="24"/>
        </w:rPr>
        <w:t>%, 43</w:t>
      </w:r>
      <w:r w:rsidR="001B605F" w:rsidRPr="00B14375">
        <w:rPr>
          <w:rFonts w:ascii="Times New Roman" w:hAnsi="Times New Roman" w:cs="Times New Roman"/>
          <w:sz w:val="24"/>
        </w:rPr>
        <w:t xml:space="preserve"> </w:t>
      </w:r>
      <w:r w:rsidRPr="00B14375">
        <w:rPr>
          <w:rFonts w:ascii="Times New Roman" w:hAnsi="Times New Roman" w:cs="Times New Roman"/>
          <w:sz w:val="24"/>
        </w:rPr>
        <w:t>% y 41</w:t>
      </w:r>
      <w:r w:rsidR="001B605F" w:rsidRPr="00B14375">
        <w:rPr>
          <w:rFonts w:ascii="Times New Roman" w:hAnsi="Times New Roman" w:cs="Times New Roman"/>
          <w:sz w:val="24"/>
        </w:rPr>
        <w:t xml:space="preserve"> </w:t>
      </w:r>
      <w:r w:rsidRPr="00B14375">
        <w:rPr>
          <w:rFonts w:ascii="Times New Roman" w:hAnsi="Times New Roman" w:cs="Times New Roman"/>
          <w:sz w:val="24"/>
        </w:rPr>
        <w:t xml:space="preserve">% respectivamente), mientras que el IPN </w:t>
      </w:r>
      <w:r w:rsidR="001B605F" w:rsidRPr="00B14375">
        <w:rPr>
          <w:rFonts w:ascii="Times New Roman" w:hAnsi="Times New Roman" w:cs="Times New Roman"/>
          <w:sz w:val="24"/>
        </w:rPr>
        <w:t>muestra</w:t>
      </w:r>
      <w:r w:rsidRPr="00B14375">
        <w:rPr>
          <w:rFonts w:ascii="Times New Roman" w:hAnsi="Times New Roman" w:cs="Times New Roman"/>
          <w:sz w:val="24"/>
        </w:rPr>
        <w:t xml:space="preserve"> 33</w:t>
      </w:r>
      <w:r w:rsidR="001B605F" w:rsidRPr="00B14375">
        <w:rPr>
          <w:rFonts w:ascii="Times New Roman" w:hAnsi="Times New Roman" w:cs="Times New Roman"/>
          <w:sz w:val="24"/>
        </w:rPr>
        <w:t xml:space="preserve"> </w:t>
      </w:r>
      <w:r w:rsidRPr="00B14375">
        <w:rPr>
          <w:rFonts w:ascii="Times New Roman" w:hAnsi="Times New Roman" w:cs="Times New Roman"/>
          <w:sz w:val="24"/>
        </w:rPr>
        <w:t>% y la Ud</w:t>
      </w:r>
      <w:r w:rsidR="001B605F" w:rsidRPr="00B14375">
        <w:rPr>
          <w:rFonts w:ascii="Times New Roman" w:hAnsi="Times New Roman" w:cs="Times New Roman"/>
          <w:sz w:val="24"/>
        </w:rPr>
        <w:t>e</w:t>
      </w:r>
      <w:r w:rsidRPr="00B14375">
        <w:rPr>
          <w:rFonts w:ascii="Times New Roman" w:hAnsi="Times New Roman" w:cs="Times New Roman"/>
          <w:sz w:val="24"/>
        </w:rPr>
        <w:t xml:space="preserve">G </w:t>
      </w:r>
      <w:r w:rsidR="001B605F" w:rsidRPr="00B14375">
        <w:rPr>
          <w:rFonts w:ascii="Times New Roman" w:hAnsi="Times New Roman" w:cs="Times New Roman"/>
          <w:sz w:val="24"/>
        </w:rPr>
        <w:t xml:space="preserve"> </w:t>
      </w:r>
      <w:r w:rsidRPr="00B14375">
        <w:rPr>
          <w:rFonts w:ascii="Times New Roman" w:hAnsi="Times New Roman" w:cs="Times New Roman"/>
          <w:sz w:val="24"/>
        </w:rPr>
        <w:t>39</w:t>
      </w:r>
      <w:r w:rsidR="001B605F" w:rsidRPr="00B14375">
        <w:rPr>
          <w:rFonts w:ascii="Times New Roman" w:hAnsi="Times New Roman" w:cs="Times New Roman"/>
          <w:sz w:val="24"/>
        </w:rPr>
        <w:t xml:space="preserve"> </w:t>
      </w:r>
      <w:r w:rsidRPr="00B14375">
        <w:rPr>
          <w:rFonts w:ascii="Times New Roman" w:hAnsi="Times New Roman" w:cs="Times New Roman"/>
          <w:sz w:val="24"/>
        </w:rPr>
        <w:t>% de investigadores graduados en el extranjero.</w:t>
      </w:r>
    </w:p>
    <w:p w14:paraId="1407ED27" w14:textId="77777777" w:rsidR="00970757" w:rsidRDefault="00970757" w:rsidP="00970757">
      <w:pPr>
        <w:keepNext/>
        <w:spacing w:line="360" w:lineRule="auto"/>
        <w:jc w:val="both"/>
      </w:pPr>
      <w:r>
        <w:rPr>
          <w:noProof/>
          <w:lang w:eastAsia="es-MX"/>
        </w:rPr>
        <w:drawing>
          <wp:inline distT="0" distB="0" distL="0" distR="0" wp14:anchorId="3B1DA377" wp14:editId="698F0BF2">
            <wp:extent cx="5379244" cy="2928938"/>
            <wp:effectExtent l="0" t="0" r="12065" b="508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0942FA" w14:textId="2E68C85D" w:rsidR="00110160" w:rsidRDefault="00970757" w:rsidP="00970757">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10</w:t>
      </w:r>
      <w:r>
        <w:fldChar w:fldCharType="end"/>
      </w:r>
      <w:r>
        <w:t>. Proporción de miembros del SNI por país de obtención de grado.</w:t>
      </w:r>
    </w:p>
    <w:p w14:paraId="04F3D17D" w14:textId="77777777" w:rsidR="004A46D9" w:rsidRDefault="004A46D9" w:rsidP="00782FAE"/>
    <w:p w14:paraId="18B855BF" w14:textId="597A8B58" w:rsidR="00E36267" w:rsidRPr="00044766" w:rsidRDefault="00A8692F" w:rsidP="00C638F0">
      <w:pPr>
        <w:pStyle w:val="Prrafodelista"/>
        <w:numPr>
          <w:ilvl w:val="0"/>
          <w:numId w:val="6"/>
        </w:numPr>
      </w:pPr>
      <w:r>
        <w:rPr>
          <w:b/>
        </w:rPr>
        <w:t>Metodología</w:t>
      </w:r>
    </w:p>
    <w:p w14:paraId="053A5E13" w14:textId="7C61E4C4" w:rsidR="00A8692F" w:rsidRPr="00B14375" w:rsidRDefault="00A97109" w:rsidP="003A4BD4">
      <w:pPr>
        <w:spacing w:line="360" w:lineRule="auto"/>
        <w:jc w:val="both"/>
        <w:rPr>
          <w:rFonts w:ascii="Times New Roman" w:hAnsi="Times New Roman" w:cs="Times New Roman"/>
          <w:sz w:val="24"/>
        </w:rPr>
      </w:pPr>
      <w:r w:rsidRPr="00B14375">
        <w:rPr>
          <w:rFonts w:ascii="Times New Roman" w:hAnsi="Times New Roman" w:cs="Times New Roman"/>
          <w:sz w:val="24"/>
        </w:rPr>
        <w:t>Se obtuvo acceso a información de 27</w:t>
      </w:r>
      <w:r w:rsidR="003A4BD4" w:rsidRPr="00B14375">
        <w:rPr>
          <w:rFonts w:ascii="Times New Roman" w:hAnsi="Times New Roman" w:cs="Times New Roman"/>
          <w:sz w:val="24"/>
        </w:rPr>
        <w:t xml:space="preserve"> </w:t>
      </w:r>
      <w:r w:rsidRPr="00B14375">
        <w:rPr>
          <w:rFonts w:ascii="Times New Roman" w:hAnsi="Times New Roman" w:cs="Times New Roman"/>
          <w:sz w:val="24"/>
        </w:rPr>
        <w:t>667 investigadores de tod</w:t>
      </w:r>
      <w:r w:rsidR="003A4BD4" w:rsidRPr="00B14375">
        <w:rPr>
          <w:rFonts w:ascii="Times New Roman" w:hAnsi="Times New Roman" w:cs="Times New Roman"/>
          <w:sz w:val="24"/>
        </w:rPr>
        <w:t>as las áreas</w:t>
      </w:r>
      <w:r w:rsidRPr="00B14375">
        <w:rPr>
          <w:rFonts w:ascii="Times New Roman" w:hAnsi="Times New Roman" w:cs="Times New Roman"/>
          <w:sz w:val="24"/>
        </w:rPr>
        <w:t xml:space="preserve"> del conocimiento</w:t>
      </w:r>
      <w:r w:rsidR="003A4BD4" w:rsidRPr="00B14375">
        <w:rPr>
          <w:rFonts w:ascii="Times New Roman" w:hAnsi="Times New Roman" w:cs="Times New Roman"/>
          <w:sz w:val="24"/>
        </w:rPr>
        <w:t xml:space="preserve"> y</w:t>
      </w:r>
      <w:r w:rsidRPr="00B14375">
        <w:rPr>
          <w:rFonts w:ascii="Times New Roman" w:hAnsi="Times New Roman" w:cs="Times New Roman"/>
          <w:sz w:val="24"/>
        </w:rPr>
        <w:t xml:space="preserve"> que han </w:t>
      </w:r>
      <w:r w:rsidR="003A4BD4" w:rsidRPr="00B14375">
        <w:rPr>
          <w:rFonts w:ascii="Times New Roman" w:hAnsi="Times New Roman" w:cs="Times New Roman"/>
          <w:sz w:val="24"/>
        </w:rPr>
        <w:t>formado par</w:t>
      </w:r>
      <w:r w:rsidRPr="00B14375">
        <w:rPr>
          <w:rFonts w:ascii="Times New Roman" w:hAnsi="Times New Roman" w:cs="Times New Roman"/>
          <w:sz w:val="24"/>
        </w:rPr>
        <w:t xml:space="preserve">te del Sistema Nacional de Investigadores (SNI) </w:t>
      </w:r>
      <w:r w:rsidR="003A4BD4" w:rsidRPr="00B14375">
        <w:rPr>
          <w:rFonts w:ascii="Times New Roman" w:hAnsi="Times New Roman" w:cs="Times New Roman"/>
          <w:sz w:val="24"/>
        </w:rPr>
        <w:t>al</w:t>
      </w:r>
      <w:r w:rsidR="00CC4800" w:rsidRPr="00B14375">
        <w:rPr>
          <w:rFonts w:ascii="Times New Roman" w:hAnsi="Times New Roman" w:cs="Times New Roman"/>
          <w:sz w:val="24"/>
        </w:rPr>
        <w:t xml:space="preserve"> menos un año</w:t>
      </w:r>
      <w:r w:rsidR="003A4BD4" w:rsidRPr="00B14375">
        <w:rPr>
          <w:rFonts w:ascii="Times New Roman" w:hAnsi="Times New Roman" w:cs="Times New Roman"/>
          <w:sz w:val="24"/>
        </w:rPr>
        <w:t>.</w:t>
      </w:r>
      <w:r w:rsidR="00CC4800" w:rsidRPr="00B14375">
        <w:rPr>
          <w:rFonts w:ascii="Times New Roman" w:hAnsi="Times New Roman" w:cs="Times New Roman"/>
          <w:sz w:val="24"/>
        </w:rPr>
        <w:t xml:space="preserve"> </w:t>
      </w:r>
      <w:r w:rsidR="003A4BD4" w:rsidRPr="00B14375">
        <w:rPr>
          <w:rFonts w:ascii="Times New Roman" w:hAnsi="Times New Roman" w:cs="Times New Roman"/>
          <w:sz w:val="24"/>
        </w:rPr>
        <w:t>Para</w:t>
      </w:r>
      <w:r w:rsidRPr="00B14375">
        <w:rPr>
          <w:rFonts w:ascii="Times New Roman" w:hAnsi="Times New Roman" w:cs="Times New Roman"/>
          <w:sz w:val="24"/>
        </w:rPr>
        <w:t xml:space="preserve"> medir los resultados de investigación</w:t>
      </w:r>
      <w:r w:rsidR="003A4BD4" w:rsidRPr="00B14375">
        <w:rPr>
          <w:rFonts w:ascii="Times New Roman" w:hAnsi="Times New Roman" w:cs="Times New Roman"/>
          <w:sz w:val="24"/>
        </w:rPr>
        <w:t xml:space="preserve"> de 1991 a 2011</w:t>
      </w:r>
      <w:r w:rsidRPr="00B14375">
        <w:rPr>
          <w:rFonts w:ascii="Times New Roman" w:hAnsi="Times New Roman" w:cs="Times New Roman"/>
          <w:sz w:val="24"/>
        </w:rPr>
        <w:t>, se obtuvo una base de datos de publicaciones y citas del Science and Social Sciences Citation Index, desarrollado por el Institute of Scientific Information (ISI)</w:t>
      </w:r>
      <w:r w:rsidR="00BA578A" w:rsidRPr="00B14375">
        <w:rPr>
          <w:rFonts w:ascii="Times New Roman" w:hAnsi="Times New Roman" w:cs="Times New Roman"/>
          <w:sz w:val="24"/>
        </w:rPr>
        <w:t>;</w:t>
      </w:r>
      <w:r w:rsidRPr="00B14375">
        <w:rPr>
          <w:rFonts w:ascii="Times New Roman" w:hAnsi="Times New Roman" w:cs="Times New Roman"/>
          <w:sz w:val="24"/>
        </w:rPr>
        <w:t xml:space="preserve"> </w:t>
      </w:r>
      <w:r w:rsidR="00BA578A" w:rsidRPr="00B14375">
        <w:rPr>
          <w:rFonts w:ascii="Times New Roman" w:hAnsi="Times New Roman" w:cs="Times New Roman"/>
          <w:sz w:val="24"/>
        </w:rPr>
        <w:t>l</w:t>
      </w:r>
      <w:r w:rsidRPr="00B14375">
        <w:rPr>
          <w:rFonts w:ascii="Times New Roman" w:hAnsi="Times New Roman" w:cs="Times New Roman"/>
          <w:sz w:val="24"/>
        </w:rPr>
        <w:t xml:space="preserve">as publicaciones fueron obtenidas mediante un cruce de información entre la base del SNI </w:t>
      </w:r>
      <w:r w:rsidR="00EC33BF" w:rsidRPr="00B14375">
        <w:rPr>
          <w:rFonts w:ascii="Times New Roman" w:hAnsi="Times New Roman" w:cs="Times New Roman"/>
          <w:sz w:val="24"/>
        </w:rPr>
        <w:t xml:space="preserve">y </w:t>
      </w:r>
      <w:r w:rsidRPr="00B14375">
        <w:rPr>
          <w:rFonts w:ascii="Times New Roman" w:hAnsi="Times New Roman" w:cs="Times New Roman"/>
          <w:sz w:val="24"/>
        </w:rPr>
        <w:t>la del ISI de 19</w:t>
      </w:r>
      <w:r w:rsidR="00CC4800" w:rsidRPr="00B14375">
        <w:rPr>
          <w:rFonts w:ascii="Times New Roman" w:hAnsi="Times New Roman" w:cs="Times New Roman"/>
          <w:sz w:val="24"/>
        </w:rPr>
        <w:t>9</w:t>
      </w:r>
      <w:r w:rsidRPr="00B14375">
        <w:rPr>
          <w:rFonts w:ascii="Times New Roman" w:hAnsi="Times New Roman" w:cs="Times New Roman"/>
          <w:sz w:val="24"/>
        </w:rPr>
        <w:t>1 a 20</w:t>
      </w:r>
      <w:r w:rsidR="00CC4800" w:rsidRPr="00B14375">
        <w:rPr>
          <w:rFonts w:ascii="Times New Roman" w:hAnsi="Times New Roman" w:cs="Times New Roman"/>
          <w:sz w:val="24"/>
        </w:rPr>
        <w:t>11</w:t>
      </w:r>
      <w:r w:rsidRPr="00B14375">
        <w:rPr>
          <w:rFonts w:ascii="Times New Roman" w:hAnsi="Times New Roman" w:cs="Times New Roman"/>
          <w:sz w:val="24"/>
        </w:rPr>
        <w:t>, junto con las citas correspondientes a cada artículo al 20</w:t>
      </w:r>
      <w:r w:rsidR="00CC4800" w:rsidRPr="00B14375">
        <w:rPr>
          <w:rFonts w:ascii="Times New Roman" w:hAnsi="Times New Roman" w:cs="Times New Roman"/>
          <w:sz w:val="24"/>
        </w:rPr>
        <w:t>11</w:t>
      </w:r>
      <w:r w:rsidRPr="00B14375">
        <w:rPr>
          <w:rFonts w:ascii="Times New Roman" w:hAnsi="Times New Roman" w:cs="Times New Roman"/>
          <w:sz w:val="24"/>
        </w:rPr>
        <w:t xml:space="preserve"> (ISI, 20</w:t>
      </w:r>
      <w:r w:rsidR="00CC4800" w:rsidRPr="00B14375">
        <w:rPr>
          <w:rFonts w:ascii="Times New Roman" w:hAnsi="Times New Roman" w:cs="Times New Roman"/>
          <w:sz w:val="24"/>
        </w:rPr>
        <w:t>12</w:t>
      </w:r>
      <w:r w:rsidRPr="00B14375">
        <w:rPr>
          <w:rFonts w:ascii="Times New Roman" w:hAnsi="Times New Roman" w:cs="Times New Roman"/>
          <w:sz w:val="24"/>
        </w:rPr>
        <w:t xml:space="preserve">), obteniendo así una muestra de </w:t>
      </w:r>
      <w:r w:rsidR="00CC4800" w:rsidRPr="00B14375">
        <w:rPr>
          <w:rFonts w:ascii="Times New Roman" w:hAnsi="Times New Roman" w:cs="Times New Roman"/>
          <w:sz w:val="24"/>
        </w:rPr>
        <w:t>266</w:t>
      </w:r>
      <w:r w:rsidR="00EC33BF" w:rsidRPr="00B14375">
        <w:rPr>
          <w:rFonts w:ascii="Times New Roman" w:hAnsi="Times New Roman" w:cs="Times New Roman"/>
          <w:sz w:val="24"/>
        </w:rPr>
        <w:t xml:space="preserve"> </w:t>
      </w:r>
      <w:r w:rsidR="00CC4800" w:rsidRPr="00B14375">
        <w:rPr>
          <w:rFonts w:ascii="Times New Roman" w:hAnsi="Times New Roman" w:cs="Times New Roman"/>
          <w:sz w:val="24"/>
        </w:rPr>
        <w:t>451</w:t>
      </w:r>
      <w:r w:rsidRPr="00B14375">
        <w:rPr>
          <w:rFonts w:ascii="Times New Roman" w:hAnsi="Times New Roman" w:cs="Times New Roman"/>
          <w:sz w:val="24"/>
        </w:rPr>
        <w:t xml:space="preserve"> artículos publicados en dich</w:t>
      </w:r>
      <w:r w:rsidR="00EC33BF" w:rsidRPr="00B14375">
        <w:rPr>
          <w:rFonts w:ascii="Times New Roman" w:hAnsi="Times New Roman" w:cs="Times New Roman"/>
          <w:sz w:val="24"/>
        </w:rPr>
        <w:t>o lapso</w:t>
      </w:r>
      <w:r w:rsidR="00CC4800" w:rsidRPr="00B14375">
        <w:rPr>
          <w:rFonts w:ascii="Times New Roman" w:hAnsi="Times New Roman" w:cs="Times New Roman"/>
          <w:sz w:val="24"/>
        </w:rPr>
        <w:t xml:space="preserve">. </w:t>
      </w:r>
    </w:p>
    <w:p w14:paraId="3CAAFD25" w14:textId="77777777" w:rsidR="00970757" w:rsidRDefault="00970757" w:rsidP="00F96043">
      <w:pPr>
        <w:spacing w:line="360" w:lineRule="auto"/>
        <w:ind w:firstLine="360"/>
        <w:jc w:val="both"/>
        <w:rPr>
          <w:rFonts w:ascii="Times New Roman" w:hAnsi="Times New Roman" w:cs="Times New Roman"/>
        </w:rPr>
      </w:pPr>
    </w:p>
    <w:p w14:paraId="7970B432" w14:textId="23F40E1A" w:rsidR="003F2B04" w:rsidRDefault="003F2B04" w:rsidP="00527442">
      <w:pPr>
        <w:ind w:firstLine="360"/>
        <w:rPr>
          <w:rFonts w:ascii="Times New Roman" w:hAnsi="Times New Roman" w:cs="Times New Roman"/>
        </w:rPr>
      </w:pPr>
    </w:p>
    <w:p w14:paraId="64CDB285" w14:textId="42467634" w:rsidR="00BF021C" w:rsidRDefault="00BF021C" w:rsidP="00527442">
      <w:pPr>
        <w:ind w:firstLine="360"/>
        <w:rPr>
          <w:rFonts w:ascii="Times New Roman" w:hAnsi="Times New Roman" w:cs="Times New Roman"/>
        </w:rPr>
      </w:pPr>
    </w:p>
    <w:p w14:paraId="24317339" w14:textId="77777777" w:rsidR="00BF021C" w:rsidRDefault="00BF021C" w:rsidP="00527442">
      <w:pPr>
        <w:ind w:firstLine="360"/>
        <w:rPr>
          <w:rFonts w:ascii="Times New Roman" w:hAnsi="Times New Roman" w:cs="Times New Roman"/>
        </w:rPr>
      </w:pPr>
    </w:p>
    <w:p w14:paraId="2B37AE7C" w14:textId="52922146" w:rsidR="00516496" w:rsidRPr="00C638F0" w:rsidRDefault="004A46D9" w:rsidP="00C638F0">
      <w:pPr>
        <w:pStyle w:val="Prrafodelista"/>
        <w:numPr>
          <w:ilvl w:val="0"/>
          <w:numId w:val="6"/>
        </w:numPr>
        <w:rPr>
          <w:rFonts w:ascii="Times New Roman" w:hAnsi="Times New Roman" w:cs="Times New Roman"/>
        </w:rPr>
      </w:pPr>
      <w:r>
        <w:rPr>
          <w:rFonts w:ascii="Times New Roman" w:hAnsi="Times New Roman" w:cs="Times New Roman"/>
          <w:b/>
        </w:rPr>
        <w:t>Resultados</w:t>
      </w:r>
    </w:p>
    <w:p w14:paraId="73C9CD51" w14:textId="77777777" w:rsidR="00C638F0" w:rsidRPr="003F2B04" w:rsidRDefault="00C638F0" w:rsidP="00C638F0">
      <w:pPr>
        <w:pStyle w:val="Prrafodelista"/>
        <w:rPr>
          <w:rFonts w:ascii="Times New Roman" w:hAnsi="Times New Roman" w:cs="Times New Roman"/>
        </w:rPr>
      </w:pPr>
    </w:p>
    <w:p w14:paraId="122D8BA3" w14:textId="142DBB30" w:rsidR="004A46D9" w:rsidRPr="00EC33BF" w:rsidRDefault="004A46D9" w:rsidP="00EC33BF">
      <w:pPr>
        <w:ind w:left="1068"/>
        <w:rPr>
          <w:rFonts w:ascii="Times New Roman" w:hAnsi="Times New Roman" w:cs="Times New Roman"/>
          <w:b/>
        </w:rPr>
      </w:pPr>
      <w:r w:rsidRPr="00EC33BF">
        <w:rPr>
          <w:rFonts w:ascii="Times New Roman" w:hAnsi="Times New Roman" w:cs="Times New Roman"/>
          <w:b/>
        </w:rPr>
        <w:t>Producción científica</w:t>
      </w:r>
    </w:p>
    <w:p w14:paraId="7852B5B7" w14:textId="6AF9C237" w:rsidR="004A46D9" w:rsidRDefault="004A46D9" w:rsidP="00F96043">
      <w:pPr>
        <w:spacing w:line="360" w:lineRule="auto"/>
        <w:jc w:val="both"/>
        <w:rPr>
          <w:rFonts w:ascii="Times New Roman" w:hAnsi="Times New Roman" w:cs="Times New Roman"/>
        </w:rPr>
      </w:pPr>
      <w:r w:rsidRPr="00B14375">
        <w:rPr>
          <w:rFonts w:ascii="Times New Roman" w:hAnsi="Times New Roman" w:cs="Times New Roman"/>
          <w:sz w:val="24"/>
        </w:rPr>
        <w:t>En las pasadas tres décadas, los  investigadores mexicanos incrementaron significativamente el número de publicaciones internacionales en ISI (figura 1</w:t>
      </w:r>
      <w:r w:rsidR="00BF021C" w:rsidRPr="00B14375">
        <w:rPr>
          <w:rFonts w:ascii="Times New Roman" w:hAnsi="Times New Roman" w:cs="Times New Roman"/>
          <w:sz w:val="24"/>
        </w:rPr>
        <w:t>1</w:t>
      </w:r>
      <w:r w:rsidRPr="00B14375">
        <w:rPr>
          <w:rFonts w:ascii="Times New Roman" w:hAnsi="Times New Roman" w:cs="Times New Roman"/>
          <w:sz w:val="24"/>
        </w:rPr>
        <w:t>)</w:t>
      </w:r>
      <w:r w:rsidR="00C0743C" w:rsidRPr="00B14375">
        <w:rPr>
          <w:rFonts w:ascii="Times New Roman" w:hAnsi="Times New Roman" w:cs="Times New Roman"/>
          <w:sz w:val="24"/>
        </w:rPr>
        <w:t>. S</w:t>
      </w:r>
      <w:r w:rsidRPr="00B14375">
        <w:rPr>
          <w:rFonts w:ascii="Times New Roman" w:hAnsi="Times New Roman" w:cs="Times New Roman"/>
          <w:sz w:val="24"/>
        </w:rPr>
        <w:t xml:space="preserve">on varias las razones que explican </w:t>
      </w:r>
      <w:r w:rsidR="00C0743C" w:rsidRPr="00B14375">
        <w:rPr>
          <w:rFonts w:ascii="Times New Roman" w:hAnsi="Times New Roman" w:cs="Times New Roman"/>
          <w:sz w:val="24"/>
        </w:rPr>
        <w:t>dicho</w:t>
      </w:r>
      <w:r w:rsidRPr="00B14375">
        <w:rPr>
          <w:rFonts w:ascii="Times New Roman" w:hAnsi="Times New Roman" w:cs="Times New Roman"/>
          <w:sz w:val="24"/>
        </w:rPr>
        <w:t xml:space="preserve"> incremento</w:t>
      </w:r>
      <w:r w:rsidR="00C0743C" w:rsidRPr="00B14375">
        <w:rPr>
          <w:rFonts w:ascii="Times New Roman" w:hAnsi="Times New Roman" w:cs="Times New Roman"/>
          <w:sz w:val="24"/>
        </w:rPr>
        <w:t>.</w:t>
      </w:r>
      <w:r w:rsidRPr="00B14375">
        <w:rPr>
          <w:rFonts w:ascii="Times New Roman" w:hAnsi="Times New Roman" w:cs="Times New Roman"/>
          <w:sz w:val="24"/>
        </w:rPr>
        <w:t xml:space="preserve"> En 1984 se creó el SNI y con ello una nueva </w:t>
      </w:r>
      <w:r w:rsidR="008A0E74" w:rsidRPr="00B14375">
        <w:rPr>
          <w:rFonts w:ascii="Times New Roman" w:hAnsi="Times New Roman" w:cs="Times New Roman"/>
          <w:sz w:val="24"/>
        </w:rPr>
        <w:t>C</w:t>
      </w:r>
      <w:r w:rsidRPr="00B14375">
        <w:rPr>
          <w:rFonts w:ascii="Times New Roman" w:hAnsi="Times New Roman" w:cs="Times New Roman"/>
          <w:sz w:val="24"/>
        </w:rPr>
        <w:t xml:space="preserve">ultura de </w:t>
      </w:r>
      <w:r w:rsidR="008A0E74" w:rsidRPr="00B14375">
        <w:rPr>
          <w:rFonts w:ascii="Times New Roman" w:hAnsi="Times New Roman" w:cs="Times New Roman"/>
          <w:sz w:val="24"/>
        </w:rPr>
        <w:t>E</w:t>
      </w:r>
      <w:r w:rsidRPr="00B14375">
        <w:rPr>
          <w:rFonts w:ascii="Times New Roman" w:hAnsi="Times New Roman" w:cs="Times New Roman"/>
          <w:sz w:val="24"/>
        </w:rPr>
        <w:t xml:space="preserve">valuación y </w:t>
      </w:r>
      <w:r w:rsidR="008A0E74" w:rsidRPr="00B14375">
        <w:rPr>
          <w:rFonts w:ascii="Times New Roman" w:hAnsi="Times New Roman" w:cs="Times New Roman"/>
          <w:sz w:val="24"/>
        </w:rPr>
        <w:t>S</w:t>
      </w:r>
      <w:r w:rsidRPr="00B14375">
        <w:rPr>
          <w:rFonts w:ascii="Times New Roman" w:hAnsi="Times New Roman" w:cs="Times New Roman"/>
          <w:sz w:val="24"/>
        </w:rPr>
        <w:t xml:space="preserve">upervisión del </w:t>
      </w:r>
      <w:r w:rsidR="008A0E74" w:rsidRPr="00B14375">
        <w:rPr>
          <w:rFonts w:ascii="Times New Roman" w:hAnsi="Times New Roman" w:cs="Times New Roman"/>
          <w:sz w:val="24"/>
        </w:rPr>
        <w:t>Trabajo Ci</w:t>
      </w:r>
      <w:r w:rsidRPr="00B14375">
        <w:rPr>
          <w:rFonts w:ascii="Times New Roman" w:hAnsi="Times New Roman" w:cs="Times New Roman"/>
          <w:sz w:val="24"/>
        </w:rPr>
        <w:t>entífico, lo que provocó que los investigadores hayan tenido que mostrar una productividad continua para ingresar y permanecer en este grupo élite de científicos</w:t>
      </w:r>
      <w:r w:rsidR="00C0743C" w:rsidRPr="00B14375">
        <w:rPr>
          <w:rFonts w:ascii="Times New Roman" w:hAnsi="Times New Roman" w:cs="Times New Roman"/>
          <w:sz w:val="24"/>
        </w:rPr>
        <w:t>. E</w:t>
      </w:r>
      <w:r w:rsidRPr="00B14375">
        <w:rPr>
          <w:rFonts w:ascii="Times New Roman" w:hAnsi="Times New Roman" w:cs="Times New Roman"/>
          <w:sz w:val="24"/>
        </w:rPr>
        <w:t xml:space="preserve">n 1991 </w:t>
      </w:r>
      <w:r w:rsidR="00C0743C" w:rsidRPr="00B14375">
        <w:rPr>
          <w:rFonts w:ascii="Times New Roman" w:hAnsi="Times New Roman" w:cs="Times New Roman"/>
          <w:sz w:val="24"/>
        </w:rPr>
        <w:t xml:space="preserve">se otorgó </w:t>
      </w:r>
      <w:r w:rsidRPr="00B14375">
        <w:rPr>
          <w:rFonts w:ascii="Times New Roman" w:hAnsi="Times New Roman" w:cs="Times New Roman"/>
          <w:sz w:val="24"/>
        </w:rPr>
        <w:t xml:space="preserve">el primer préstamo del Banco Mundial </w:t>
      </w:r>
      <w:r w:rsidR="00C0743C" w:rsidRPr="00B14375">
        <w:rPr>
          <w:rFonts w:ascii="Times New Roman" w:hAnsi="Times New Roman" w:cs="Times New Roman"/>
          <w:sz w:val="24"/>
        </w:rPr>
        <w:t>p</w:t>
      </w:r>
      <w:r w:rsidRPr="00B14375">
        <w:rPr>
          <w:rFonts w:ascii="Times New Roman" w:hAnsi="Times New Roman" w:cs="Times New Roman"/>
          <w:sz w:val="24"/>
        </w:rPr>
        <w:t xml:space="preserve">ara el </w:t>
      </w:r>
      <w:r w:rsidR="008A0E74" w:rsidRPr="00B14375">
        <w:rPr>
          <w:rFonts w:ascii="Times New Roman" w:hAnsi="Times New Roman" w:cs="Times New Roman"/>
          <w:sz w:val="24"/>
        </w:rPr>
        <w:t>A</w:t>
      </w:r>
      <w:r w:rsidRPr="00B14375">
        <w:rPr>
          <w:rFonts w:ascii="Times New Roman" w:hAnsi="Times New Roman" w:cs="Times New Roman"/>
          <w:sz w:val="24"/>
        </w:rPr>
        <w:t xml:space="preserve">poyo a las </w:t>
      </w:r>
      <w:r w:rsidR="008A0E74" w:rsidRPr="00B14375">
        <w:rPr>
          <w:rFonts w:ascii="Times New Roman" w:hAnsi="Times New Roman" w:cs="Times New Roman"/>
          <w:sz w:val="24"/>
        </w:rPr>
        <w:t>A</w:t>
      </w:r>
      <w:r w:rsidRPr="00B14375">
        <w:rPr>
          <w:rFonts w:ascii="Times New Roman" w:hAnsi="Times New Roman" w:cs="Times New Roman"/>
          <w:sz w:val="24"/>
        </w:rPr>
        <w:t xml:space="preserve">ctividades </w:t>
      </w:r>
      <w:r w:rsidR="008A0E74" w:rsidRPr="00B14375">
        <w:rPr>
          <w:rFonts w:ascii="Times New Roman" w:hAnsi="Times New Roman" w:cs="Times New Roman"/>
          <w:sz w:val="24"/>
        </w:rPr>
        <w:t>C</w:t>
      </w:r>
      <w:r w:rsidRPr="00B14375">
        <w:rPr>
          <w:rFonts w:ascii="Times New Roman" w:hAnsi="Times New Roman" w:cs="Times New Roman"/>
          <w:sz w:val="24"/>
        </w:rPr>
        <w:t xml:space="preserve">ientíficas y </w:t>
      </w:r>
      <w:r w:rsidR="008A0E74" w:rsidRPr="00B14375">
        <w:rPr>
          <w:rFonts w:ascii="Times New Roman" w:hAnsi="Times New Roman" w:cs="Times New Roman"/>
          <w:sz w:val="24"/>
        </w:rPr>
        <w:t>T</w:t>
      </w:r>
      <w:r w:rsidRPr="00B14375">
        <w:rPr>
          <w:rFonts w:ascii="Times New Roman" w:hAnsi="Times New Roman" w:cs="Times New Roman"/>
          <w:sz w:val="24"/>
        </w:rPr>
        <w:t xml:space="preserve">ecnológicas (PACIME), </w:t>
      </w:r>
      <w:r w:rsidR="00C0743C" w:rsidRPr="00B14375">
        <w:rPr>
          <w:rFonts w:ascii="Times New Roman" w:hAnsi="Times New Roman" w:cs="Times New Roman"/>
          <w:sz w:val="24"/>
        </w:rPr>
        <w:t xml:space="preserve">y </w:t>
      </w:r>
      <w:r w:rsidRPr="00B14375">
        <w:rPr>
          <w:rFonts w:ascii="Times New Roman" w:hAnsi="Times New Roman" w:cs="Times New Roman"/>
          <w:sz w:val="24"/>
        </w:rPr>
        <w:t>el Consejo Nacional de Ciencia y Tecnología (CONACYT) estableció nuevos programas dirigidos a fortalecer las capacidades científicas del país y</w:t>
      </w:r>
      <w:r w:rsidR="00C0743C" w:rsidRPr="00B14375">
        <w:rPr>
          <w:rFonts w:ascii="Times New Roman" w:hAnsi="Times New Roman" w:cs="Times New Roman"/>
          <w:sz w:val="24"/>
        </w:rPr>
        <w:t>,</w:t>
      </w:r>
      <w:r w:rsidRPr="00B14375">
        <w:rPr>
          <w:rFonts w:ascii="Times New Roman" w:hAnsi="Times New Roman" w:cs="Times New Roman"/>
          <w:sz w:val="24"/>
        </w:rPr>
        <w:t xml:space="preserve"> por ende</w:t>
      </w:r>
      <w:r w:rsidR="00C0743C" w:rsidRPr="00B14375">
        <w:rPr>
          <w:rFonts w:ascii="Times New Roman" w:hAnsi="Times New Roman" w:cs="Times New Roman"/>
          <w:sz w:val="24"/>
        </w:rPr>
        <w:t>,</w:t>
      </w:r>
      <w:r w:rsidRPr="00B14375">
        <w:rPr>
          <w:rFonts w:ascii="Times New Roman" w:hAnsi="Times New Roman" w:cs="Times New Roman"/>
          <w:sz w:val="24"/>
        </w:rPr>
        <w:t xml:space="preserve"> mejorar las condiciones de los científicos para publicar en revistas arbitradas. A mediados de los noventa se establecieron programas de estímulos a la investigación en la mayoría de las instituciones públicas de educación superior. Con ello, la presión por publicar se incrementó considerablemente, ya que estos nuevos alicientes llegaban a representar hasta una tercera parte de los ingresos de un investigador. Otro factor que influyó fue que a partir de la segunda mitad de los años ochenta se dio una expansión en el número de revistas y publicaciones científicas en el mundo. Prácticamente todos los países muestran un crecimiento en su número de publicaciones.</w:t>
      </w:r>
    </w:p>
    <w:p w14:paraId="7BBAA8E5" w14:textId="77777777" w:rsidR="00BF021C" w:rsidRDefault="00BF021C" w:rsidP="00BF021C">
      <w:pPr>
        <w:keepNext/>
        <w:spacing w:line="360" w:lineRule="auto"/>
        <w:jc w:val="both"/>
      </w:pPr>
      <w:r w:rsidRPr="004A46D9">
        <w:rPr>
          <w:rFonts w:ascii="Times New Roman" w:hAnsi="Times New Roman" w:cs="Times New Roman"/>
          <w:noProof/>
          <w:lang w:eastAsia="es-MX"/>
        </w:rPr>
        <w:drawing>
          <wp:inline distT="0" distB="0" distL="0" distR="0" wp14:anchorId="3455FB7A" wp14:editId="619D52BB">
            <wp:extent cx="3876675" cy="25431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BA5EC1" w14:textId="5D47418D" w:rsidR="00BF021C" w:rsidRDefault="00BF021C" w:rsidP="00BF021C">
      <w:pPr>
        <w:pStyle w:val="Descripcin"/>
        <w:jc w:val="both"/>
      </w:pPr>
      <w:r>
        <w:t xml:space="preserve">Figura </w:t>
      </w:r>
      <w:r>
        <w:fldChar w:fldCharType="begin"/>
      </w:r>
      <w:r>
        <w:instrText xml:space="preserve"> SEQ Figura \* ARABIC </w:instrText>
      </w:r>
      <w:r>
        <w:fldChar w:fldCharType="separate"/>
      </w:r>
      <w:r w:rsidR="0000253E">
        <w:rPr>
          <w:noProof/>
        </w:rPr>
        <w:t>11</w:t>
      </w:r>
      <w:r>
        <w:fldChar w:fldCharType="end"/>
      </w:r>
      <w:r>
        <w:t>. Publicaciones ISI de los Investigadores del SNI.</w:t>
      </w:r>
    </w:p>
    <w:p w14:paraId="7F5B2122" w14:textId="77777777" w:rsidR="00BF021C" w:rsidRPr="00BF021C" w:rsidRDefault="00BF021C" w:rsidP="00BF021C"/>
    <w:p w14:paraId="786A82CA" w14:textId="77777777" w:rsidR="00C0743C" w:rsidRPr="00B14375" w:rsidRDefault="004A46D9" w:rsidP="00F96043">
      <w:pPr>
        <w:spacing w:line="360" w:lineRule="auto"/>
        <w:jc w:val="both"/>
        <w:rPr>
          <w:rFonts w:ascii="Times New Roman" w:hAnsi="Times New Roman" w:cs="Times New Roman"/>
          <w:sz w:val="24"/>
        </w:rPr>
      </w:pPr>
      <w:r w:rsidRPr="00B14375">
        <w:rPr>
          <w:rFonts w:ascii="Times New Roman" w:hAnsi="Times New Roman" w:cs="Times New Roman"/>
          <w:sz w:val="24"/>
        </w:rPr>
        <w:lastRenderedPageBreak/>
        <w:t>La figura 1</w:t>
      </w:r>
      <w:r w:rsidR="00BF021C" w:rsidRPr="00B14375">
        <w:rPr>
          <w:rFonts w:ascii="Times New Roman" w:hAnsi="Times New Roman" w:cs="Times New Roman"/>
          <w:sz w:val="24"/>
        </w:rPr>
        <w:t>2</w:t>
      </w:r>
      <w:r w:rsidRPr="00B14375">
        <w:rPr>
          <w:rFonts w:ascii="Times New Roman" w:hAnsi="Times New Roman" w:cs="Times New Roman"/>
          <w:sz w:val="24"/>
        </w:rPr>
        <w:t xml:space="preserve"> muestra el número de artículos publicados en </w:t>
      </w:r>
      <w:r w:rsidR="00E4052F" w:rsidRPr="00B14375">
        <w:rPr>
          <w:rFonts w:ascii="Times New Roman" w:hAnsi="Times New Roman" w:cs="Times New Roman"/>
          <w:sz w:val="24"/>
        </w:rPr>
        <w:t>revistas Thomson</w:t>
      </w:r>
      <w:r w:rsidRPr="00B14375">
        <w:rPr>
          <w:rFonts w:ascii="Times New Roman" w:hAnsi="Times New Roman" w:cs="Times New Roman"/>
          <w:sz w:val="24"/>
        </w:rPr>
        <w:t xml:space="preserve"> Reuters ISI, por área del </w:t>
      </w:r>
      <w:r w:rsidR="00C0743C" w:rsidRPr="00B14375">
        <w:rPr>
          <w:rFonts w:ascii="Times New Roman" w:hAnsi="Times New Roman" w:cs="Times New Roman"/>
          <w:sz w:val="24"/>
        </w:rPr>
        <w:t>SIN. A</w:t>
      </w:r>
      <w:r w:rsidRPr="00B14375">
        <w:rPr>
          <w:rFonts w:ascii="Times New Roman" w:hAnsi="Times New Roman" w:cs="Times New Roman"/>
          <w:sz w:val="24"/>
        </w:rPr>
        <w:t xml:space="preserve"> pesar del crecimiento significativo de publicaciones de los investigadores mexicanos, las áreas 4 y 5 se han mantenido casi en una línea constante de publicaciones dentro del periodo de estudio, esto debido en gran parte a la tradición de estas áreas de no publicar en este tipo de revistas, y generar </w:t>
      </w:r>
      <w:r w:rsidR="00E4052F" w:rsidRPr="00B14375">
        <w:rPr>
          <w:rFonts w:ascii="Times New Roman" w:hAnsi="Times New Roman" w:cs="Times New Roman"/>
          <w:sz w:val="24"/>
        </w:rPr>
        <w:t>otros productos</w:t>
      </w:r>
      <w:r w:rsidRPr="00B14375">
        <w:rPr>
          <w:rFonts w:ascii="Times New Roman" w:hAnsi="Times New Roman" w:cs="Times New Roman"/>
          <w:sz w:val="24"/>
        </w:rPr>
        <w:t xml:space="preserve"> tales como libros o capítulos de los mismos. En tanto a las ciencias duras, las áreas 1, 2 y 3 tienen un crecimiento casi idéntico, salvo que en el 2008 el </w:t>
      </w:r>
      <w:r w:rsidR="00C0743C" w:rsidRPr="00B14375">
        <w:rPr>
          <w:rFonts w:ascii="Times New Roman" w:hAnsi="Times New Roman" w:cs="Times New Roman"/>
          <w:sz w:val="24"/>
        </w:rPr>
        <w:t>á</w:t>
      </w:r>
      <w:r w:rsidRPr="00B14375">
        <w:rPr>
          <w:rFonts w:ascii="Times New Roman" w:hAnsi="Times New Roman" w:cs="Times New Roman"/>
          <w:sz w:val="24"/>
        </w:rPr>
        <w:t xml:space="preserve">rea </w:t>
      </w:r>
      <w:r w:rsidR="00C0743C" w:rsidRPr="00B14375">
        <w:rPr>
          <w:rFonts w:ascii="Times New Roman" w:hAnsi="Times New Roman" w:cs="Times New Roman"/>
          <w:sz w:val="24"/>
        </w:rPr>
        <w:t>3</w:t>
      </w:r>
      <w:r w:rsidRPr="00B14375">
        <w:rPr>
          <w:rFonts w:ascii="Times New Roman" w:hAnsi="Times New Roman" w:cs="Times New Roman"/>
          <w:sz w:val="24"/>
        </w:rPr>
        <w:t xml:space="preserve"> t</w:t>
      </w:r>
      <w:r w:rsidR="00C0743C" w:rsidRPr="00B14375">
        <w:rPr>
          <w:rFonts w:ascii="Times New Roman" w:hAnsi="Times New Roman" w:cs="Times New Roman"/>
          <w:sz w:val="24"/>
        </w:rPr>
        <w:t xml:space="preserve">uvo </w:t>
      </w:r>
      <w:r w:rsidRPr="00B14375">
        <w:rPr>
          <w:rFonts w:ascii="Times New Roman" w:hAnsi="Times New Roman" w:cs="Times New Roman"/>
          <w:sz w:val="24"/>
        </w:rPr>
        <w:t xml:space="preserve">un estancamiento y su lugar lo </w:t>
      </w:r>
      <w:r w:rsidR="00C0743C" w:rsidRPr="00B14375">
        <w:rPr>
          <w:rFonts w:ascii="Times New Roman" w:hAnsi="Times New Roman" w:cs="Times New Roman"/>
          <w:sz w:val="24"/>
        </w:rPr>
        <w:t xml:space="preserve">ocupó </w:t>
      </w:r>
      <w:r w:rsidRPr="00B14375">
        <w:rPr>
          <w:rFonts w:ascii="Times New Roman" w:hAnsi="Times New Roman" w:cs="Times New Roman"/>
          <w:sz w:val="24"/>
        </w:rPr>
        <w:t>el área de Ingenierías igualando la producción del área 1 y 2</w:t>
      </w:r>
      <w:r w:rsidR="00C0743C" w:rsidRPr="00B14375">
        <w:rPr>
          <w:rFonts w:ascii="Times New Roman" w:hAnsi="Times New Roman" w:cs="Times New Roman"/>
          <w:sz w:val="24"/>
        </w:rPr>
        <w:t>;</w:t>
      </w:r>
      <w:r w:rsidRPr="00B14375">
        <w:rPr>
          <w:rFonts w:ascii="Times New Roman" w:hAnsi="Times New Roman" w:cs="Times New Roman"/>
          <w:sz w:val="24"/>
        </w:rPr>
        <w:t xml:space="preserve"> por su parte</w:t>
      </w:r>
      <w:r w:rsidR="00C0743C" w:rsidRPr="00B14375">
        <w:rPr>
          <w:rFonts w:ascii="Times New Roman" w:hAnsi="Times New Roman" w:cs="Times New Roman"/>
          <w:sz w:val="24"/>
        </w:rPr>
        <w:t>,</w:t>
      </w:r>
      <w:r w:rsidRPr="00B14375">
        <w:rPr>
          <w:rFonts w:ascii="Times New Roman" w:hAnsi="Times New Roman" w:cs="Times New Roman"/>
          <w:sz w:val="24"/>
        </w:rPr>
        <w:t xml:space="preserve"> el área 6</w:t>
      </w:r>
      <w:r w:rsidR="00C0743C" w:rsidRPr="00B14375">
        <w:rPr>
          <w:rFonts w:ascii="Times New Roman" w:hAnsi="Times New Roman" w:cs="Times New Roman"/>
          <w:sz w:val="24"/>
        </w:rPr>
        <w:t>,</w:t>
      </w:r>
      <w:r w:rsidRPr="00B14375">
        <w:rPr>
          <w:rFonts w:ascii="Times New Roman" w:hAnsi="Times New Roman" w:cs="Times New Roman"/>
          <w:sz w:val="24"/>
        </w:rPr>
        <w:t xml:space="preserve"> que se mantuvo por debajo del área 7, en el 2007 logr</w:t>
      </w:r>
      <w:r w:rsidR="00C0743C" w:rsidRPr="00B14375">
        <w:rPr>
          <w:rFonts w:ascii="Times New Roman" w:hAnsi="Times New Roman" w:cs="Times New Roman"/>
          <w:sz w:val="24"/>
        </w:rPr>
        <w:t>ó</w:t>
      </w:r>
      <w:r w:rsidRPr="00B14375">
        <w:rPr>
          <w:rFonts w:ascii="Times New Roman" w:hAnsi="Times New Roman" w:cs="Times New Roman"/>
          <w:sz w:val="24"/>
        </w:rPr>
        <w:t xml:space="preserve"> repuntar a más de 4</w:t>
      </w:r>
      <w:r w:rsidR="00C0743C" w:rsidRPr="00B14375">
        <w:rPr>
          <w:rFonts w:ascii="Times New Roman" w:hAnsi="Times New Roman" w:cs="Times New Roman"/>
          <w:sz w:val="24"/>
        </w:rPr>
        <w:t xml:space="preserve"> </w:t>
      </w:r>
      <w:r w:rsidRPr="00B14375">
        <w:rPr>
          <w:rFonts w:ascii="Times New Roman" w:hAnsi="Times New Roman" w:cs="Times New Roman"/>
          <w:sz w:val="24"/>
        </w:rPr>
        <w:t xml:space="preserve">mil artículos </w:t>
      </w:r>
      <w:r w:rsidR="00C0743C" w:rsidRPr="00B14375">
        <w:rPr>
          <w:rFonts w:ascii="Times New Roman" w:hAnsi="Times New Roman" w:cs="Times New Roman"/>
          <w:sz w:val="24"/>
        </w:rPr>
        <w:t>i</w:t>
      </w:r>
      <w:r w:rsidRPr="00B14375">
        <w:rPr>
          <w:rFonts w:ascii="Times New Roman" w:hAnsi="Times New Roman" w:cs="Times New Roman"/>
          <w:sz w:val="24"/>
        </w:rPr>
        <w:t xml:space="preserve">gualando </w:t>
      </w:r>
      <w:r w:rsidR="00C0743C" w:rsidRPr="00B14375">
        <w:rPr>
          <w:rFonts w:ascii="Times New Roman" w:hAnsi="Times New Roman" w:cs="Times New Roman"/>
          <w:sz w:val="24"/>
        </w:rPr>
        <w:t xml:space="preserve">casi </w:t>
      </w:r>
      <w:r w:rsidRPr="00B14375">
        <w:rPr>
          <w:rFonts w:ascii="Times New Roman" w:hAnsi="Times New Roman" w:cs="Times New Roman"/>
          <w:sz w:val="24"/>
        </w:rPr>
        <w:t>la producción del área 3.</w:t>
      </w:r>
      <w:r w:rsidR="00C0743C" w:rsidRPr="00B14375">
        <w:rPr>
          <w:rFonts w:ascii="Times New Roman" w:hAnsi="Times New Roman" w:cs="Times New Roman"/>
          <w:sz w:val="24"/>
        </w:rPr>
        <w:t xml:space="preserve"> </w:t>
      </w:r>
      <w:r w:rsidRPr="00B14375">
        <w:rPr>
          <w:rFonts w:ascii="Times New Roman" w:hAnsi="Times New Roman" w:cs="Times New Roman"/>
          <w:sz w:val="24"/>
        </w:rPr>
        <w:t xml:space="preserve">Sin </w:t>
      </w:r>
    </w:p>
    <w:p w14:paraId="181234F4" w14:textId="16578D0F" w:rsidR="004A46D9" w:rsidRPr="00B14375" w:rsidRDefault="00F07D1D" w:rsidP="00F96043">
      <w:pPr>
        <w:spacing w:line="360" w:lineRule="auto"/>
        <w:jc w:val="both"/>
        <w:rPr>
          <w:rFonts w:ascii="Times New Roman" w:hAnsi="Times New Roman" w:cs="Times New Roman"/>
          <w:sz w:val="24"/>
        </w:rPr>
      </w:pPr>
      <w:r w:rsidRPr="00B14375">
        <w:rPr>
          <w:rFonts w:ascii="Times New Roman" w:hAnsi="Times New Roman" w:cs="Times New Roman"/>
          <w:noProof/>
          <w:sz w:val="24"/>
          <w:lang w:eastAsia="es-MX"/>
        </w:rPr>
        <w:drawing>
          <wp:anchor distT="0" distB="0" distL="114300" distR="114300" simplePos="0" relativeHeight="251674624" behindDoc="0" locked="0" layoutInCell="1" allowOverlap="1" wp14:anchorId="0B6420E5" wp14:editId="2F4AE8B3">
            <wp:simplePos x="0" y="0"/>
            <wp:positionH relativeFrom="margin">
              <wp:posOffset>34290</wp:posOffset>
            </wp:positionH>
            <wp:positionV relativeFrom="paragraph">
              <wp:posOffset>1341755</wp:posOffset>
            </wp:positionV>
            <wp:extent cx="5248275" cy="2571750"/>
            <wp:effectExtent l="0" t="0" r="9525" b="1905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4A46D9" w:rsidRPr="00B14375">
        <w:rPr>
          <w:rFonts w:ascii="Times New Roman" w:hAnsi="Times New Roman" w:cs="Times New Roman"/>
          <w:sz w:val="24"/>
        </w:rPr>
        <w:t>embargo</w:t>
      </w:r>
      <w:r w:rsidR="00C0743C" w:rsidRPr="00B14375">
        <w:rPr>
          <w:rFonts w:ascii="Times New Roman" w:hAnsi="Times New Roman" w:cs="Times New Roman"/>
          <w:sz w:val="24"/>
        </w:rPr>
        <w:t>,</w:t>
      </w:r>
      <w:r w:rsidR="004A46D9" w:rsidRPr="00B14375">
        <w:rPr>
          <w:rFonts w:ascii="Times New Roman" w:hAnsi="Times New Roman" w:cs="Times New Roman"/>
          <w:sz w:val="24"/>
        </w:rPr>
        <w:t xml:space="preserve"> la figura 1</w:t>
      </w:r>
      <w:r w:rsidR="00C9661F" w:rsidRPr="00B14375">
        <w:rPr>
          <w:rFonts w:ascii="Times New Roman" w:hAnsi="Times New Roman" w:cs="Times New Roman"/>
          <w:sz w:val="24"/>
        </w:rPr>
        <w:t>3</w:t>
      </w:r>
      <w:r w:rsidR="004A46D9" w:rsidRPr="00B14375">
        <w:rPr>
          <w:rFonts w:ascii="Times New Roman" w:hAnsi="Times New Roman" w:cs="Times New Roman"/>
          <w:sz w:val="24"/>
        </w:rPr>
        <w:t xml:space="preserve"> muestra el promedio anual publicado por miembros del </w:t>
      </w:r>
      <w:r w:rsidR="00393D95" w:rsidRPr="00B14375">
        <w:rPr>
          <w:rFonts w:ascii="Times New Roman" w:hAnsi="Times New Roman" w:cs="Times New Roman"/>
          <w:sz w:val="24"/>
        </w:rPr>
        <w:t xml:space="preserve">SNI </w:t>
      </w:r>
      <w:r w:rsidR="004A46D9" w:rsidRPr="00B14375">
        <w:rPr>
          <w:rFonts w:ascii="Times New Roman" w:hAnsi="Times New Roman" w:cs="Times New Roman"/>
          <w:sz w:val="24"/>
        </w:rPr>
        <w:t xml:space="preserve"> por área, en donde vemos que los miembros del área 3 en el 2011 publicaron en promedio 1.8 artículos, mientras que el área 1 obtuvo un promedio de 1.6, </w:t>
      </w:r>
      <w:r w:rsidR="00C0743C" w:rsidRPr="00B14375">
        <w:rPr>
          <w:rFonts w:ascii="Times New Roman" w:hAnsi="Times New Roman" w:cs="Times New Roman"/>
          <w:sz w:val="24"/>
        </w:rPr>
        <w:t>las</w:t>
      </w:r>
      <w:r w:rsidR="004A46D9" w:rsidRPr="00B14375">
        <w:rPr>
          <w:rFonts w:ascii="Times New Roman" w:hAnsi="Times New Roman" w:cs="Times New Roman"/>
          <w:sz w:val="24"/>
        </w:rPr>
        <w:t xml:space="preserve"> área</w:t>
      </w:r>
      <w:r w:rsidR="00C0743C" w:rsidRPr="00B14375">
        <w:rPr>
          <w:rFonts w:ascii="Times New Roman" w:hAnsi="Times New Roman" w:cs="Times New Roman"/>
          <w:sz w:val="24"/>
        </w:rPr>
        <w:t>s</w:t>
      </w:r>
      <w:r w:rsidR="004A46D9" w:rsidRPr="00B14375">
        <w:rPr>
          <w:rFonts w:ascii="Times New Roman" w:hAnsi="Times New Roman" w:cs="Times New Roman"/>
          <w:sz w:val="24"/>
        </w:rPr>
        <w:t xml:space="preserve"> 6 y 7 con 1.2 artículos, </w:t>
      </w:r>
      <w:r w:rsidR="00C0743C" w:rsidRPr="00B14375">
        <w:rPr>
          <w:rFonts w:ascii="Times New Roman" w:hAnsi="Times New Roman" w:cs="Times New Roman"/>
          <w:sz w:val="24"/>
        </w:rPr>
        <w:t>y</w:t>
      </w:r>
      <w:r w:rsidR="004A46D9" w:rsidRPr="00B14375">
        <w:rPr>
          <w:rFonts w:ascii="Times New Roman" w:hAnsi="Times New Roman" w:cs="Times New Roman"/>
          <w:sz w:val="24"/>
        </w:rPr>
        <w:t xml:space="preserve"> las áreas 4 y 5 tan s</w:t>
      </w:r>
      <w:r w:rsidR="00C0743C" w:rsidRPr="00B14375">
        <w:rPr>
          <w:rFonts w:ascii="Times New Roman" w:hAnsi="Times New Roman" w:cs="Times New Roman"/>
          <w:sz w:val="24"/>
        </w:rPr>
        <w:t>o</w:t>
      </w:r>
      <w:r w:rsidR="004A46D9" w:rsidRPr="00B14375">
        <w:rPr>
          <w:rFonts w:ascii="Times New Roman" w:hAnsi="Times New Roman" w:cs="Times New Roman"/>
          <w:sz w:val="24"/>
        </w:rPr>
        <w:t>lo 0.2 artículos</w:t>
      </w:r>
      <w:r w:rsidR="001C0C11" w:rsidRPr="00B14375">
        <w:rPr>
          <w:rFonts w:ascii="Times New Roman" w:hAnsi="Times New Roman" w:cs="Times New Roman"/>
          <w:sz w:val="24"/>
        </w:rPr>
        <w:t xml:space="preserve">. </w:t>
      </w:r>
      <w:r w:rsidR="004A46D9" w:rsidRPr="00B14375">
        <w:rPr>
          <w:rFonts w:ascii="Times New Roman" w:hAnsi="Times New Roman" w:cs="Times New Roman"/>
          <w:sz w:val="24"/>
        </w:rPr>
        <w:t xml:space="preserve"> </w:t>
      </w:r>
    </w:p>
    <w:p w14:paraId="3D9EFD45" w14:textId="34896795" w:rsidR="00C9661F" w:rsidRDefault="00C9661F" w:rsidP="00F96043">
      <w:pPr>
        <w:spacing w:line="360" w:lineRule="auto"/>
        <w:jc w:val="both"/>
        <w:rPr>
          <w:noProof/>
          <w:lang w:val="es-ES" w:eastAsia="es-ES"/>
        </w:rPr>
      </w:pPr>
      <w:r>
        <w:rPr>
          <w:noProof/>
          <w:lang w:eastAsia="es-MX"/>
        </w:rPr>
        <mc:AlternateContent>
          <mc:Choice Requires="wps">
            <w:drawing>
              <wp:anchor distT="0" distB="0" distL="114300" distR="114300" simplePos="0" relativeHeight="251676672" behindDoc="0" locked="0" layoutInCell="1" allowOverlap="1" wp14:anchorId="2F11225B" wp14:editId="2B33E9FD">
                <wp:simplePos x="0" y="0"/>
                <wp:positionH relativeFrom="column">
                  <wp:posOffset>34290</wp:posOffset>
                </wp:positionH>
                <wp:positionV relativeFrom="paragraph">
                  <wp:posOffset>2836545</wp:posOffset>
                </wp:positionV>
                <wp:extent cx="4152900" cy="171450"/>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4152900" cy="171450"/>
                        </a:xfrm>
                        <a:prstGeom prst="rect">
                          <a:avLst/>
                        </a:prstGeom>
                        <a:solidFill>
                          <a:prstClr val="white"/>
                        </a:solidFill>
                        <a:ln>
                          <a:noFill/>
                        </a:ln>
                        <a:effectLst/>
                      </wps:spPr>
                      <wps:txbx>
                        <w:txbxContent>
                          <w:p w14:paraId="57368F04" w14:textId="3B59DF0F" w:rsidR="0008043E" w:rsidRPr="00B103E4" w:rsidRDefault="0008043E" w:rsidP="00C9661F">
                            <w:pPr>
                              <w:pStyle w:val="Descripcin"/>
                              <w:rPr>
                                <w:noProof/>
                              </w:rPr>
                            </w:pPr>
                            <w:r>
                              <w:t xml:space="preserve">Figura </w:t>
                            </w:r>
                            <w:r>
                              <w:fldChar w:fldCharType="begin"/>
                            </w:r>
                            <w:r>
                              <w:instrText xml:space="preserve"> SEQ Figura \* ARABIC </w:instrText>
                            </w:r>
                            <w:r>
                              <w:fldChar w:fldCharType="separate"/>
                            </w:r>
                            <w:r w:rsidR="0000253E">
                              <w:rPr>
                                <w:noProof/>
                              </w:rPr>
                              <w:t>12</w:t>
                            </w:r>
                            <w:r>
                              <w:fldChar w:fldCharType="end"/>
                            </w:r>
                            <w:r>
                              <w:t>. Publicaciones totales por año por área del SNI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1225B" id="Cuadro de texto 15" o:spid="_x0000_s1027" type="#_x0000_t202" style="position:absolute;left:0;text-align:left;margin-left:2.7pt;margin-top:223.35pt;width:327pt;height:1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" stroked="f">
                <v:textbox inset="0,0,0,0">
                  <w:txbxContent>
                    <w:p w14:paraId="57368F04" w14:textId="3B59DF0F" w:rsidR="0008043E" w:rsidRPr="00B103E4" w:rsidRDefault="0008043E" w:rsidP="00C9661F">
                      <w:pPr>
                        <w:pStyle w:val="Descripcin"/>
                        <w:rPr>
                          <w:noProof/>
                        </w:rPr>
                      </w:pPr>
                      <w:r>
                        <w:t xml:space="preserve">Figura </w:t>
                      </w:r>
                      <w:r>
                        <w:fldChar w:fldCharType="begin"/>
                      </w:r>
                      <w:r>
                        <w:instrText xml:space="preserve"> SEQ Figura \* ARABIC </w:instrText>
                      </w:r>
                      <w:r>
                        <w:fldChar w:fldCharType="separate"/>
                      </w:r>
                      <w:r w:rsidR="0000253E">
                        <w:rPr>
                          <w:noProof/>
                        </w:rPr>
                        <w:t>12</w:t>
                      </w:r>
                      <w:r>
                        <w:fldChar w:fldCharType="end"/>
                      </w:r>
                      <w:r>
                        <w:t>. Publicaciones totales por año por área del SNI</w:t>
                      </w:r>
                    </w:p>
                  </w:txbxContent>
                </v:textbox>
                <w10:wrap type="square"/>
              </v:shape>
            </w:pict>
          </mc:Fallback>
        </mc:AlternateContent>
      </w:r>
    </w:p>
    <w:p w14:paraId="0FD138CF" w14:textId="77777777" w:rsidR="00920402" w:rsidRDefault="00920402" w:rsidP="00920402">
      <w:pPr>
        <w:keepNext/>
        <w:spacing w:line="360" w:lineRule="auto"/>
        <w:jc w:val="both"/>
      </w:pPr>
      <w:r w:rsidRPr="004A46D9">
        <w:rPr>
          <w:noProof/>
          <w:lang w:eastAsia="es-MX"/>
        </w:rPr>
        <w:lastRenderedPageBreak/>
        <w:drawing>
          <wp:inline distT="0" distB="0" distL="0" distR="0" wp14:anchorId="30BBA727" wp14:editId="1388F016">
            <wp:extent cx="5238750" cy="300037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D63AE8" w14:textId="3C49B327" w:rsidR="00C9661F" w:rsidRDefault="00920402" w:rsidP="00920402">
      <w:pPr>
        <w:pStyle w:val="Descripcin"/>
        <w:jc w:val="both"/>
        <w:rPr>
          <w:noProof/>
          <w:lang w:val="es-ES" w:eastAsia="es-ES"/>
        </w:rPr>
      </w:pPr>
      <w:r>
        <w:t xml:space="preserve">Figura </w:t>
      </w:r>
      <w:r>
        <w:fldChar w:fldCharType="begin"/>
      </w:r>
      <w:r>
        <w:instrText xml:space="preserve"> SEQ Figura \* ARABIC </w:instrText>
      </w:r>
      <w:r>
        <w:fldChar w:fldCharType="separate"/>
      </w:r>
      <w:r w:rsidR="0000253E">
        <w:rPr>
          <w:noProof/>
        </w:rPr>
        <w:t>13</w:t>
      </w:r>
      <w:r>
        <w:fldChar w:fldCharType="end"/>
      </w:r>
      <w:r>
        <w:t>. Publicaciones promedio anual por área del SNI.</w:t>
      </w:r>
    </w:p>
    <w:p w14:paraId="1D603BB0" w14:textId="2DD3F263" w:rsidR="00E05C00" w:rsidRPr="004826D6" w:rsidRDefault="00C638F0" w:rsidP="00B4079A">
      <w:pPr>
        <w:rPr>
          <w:rFonts w:ascii="Times New Roman" w:hAnsi="Times New Roman" w:cs="Times New Roman"/>
          <w:b/>
        </w:rPr>
      </w:pPr>
      <w:r>
        <w:rPr>
          <w:rFonts w:ascii="Times New Roman" w:hAnsi="Times New Roman" w:cs="Times New Roman"/>
          <w:b/>
        </w:rPr>
        <w:t>5</w:t>
      </w:r>
      <w:r w:rsidR="001D7FC9">
        <w:rPr>
          <w:rFonts w:ascii="Times New Roman" w:hAnsi="Times New Roman" w:cs="Times New Roman"/>
          <w:b/>
        </w:rPr>
        <w:t>.1.2</w:t>
      </w:r>
      <w:r>
        <w:rPr>
          <w:rFonts w:ascii="Times New Roman" w:hAnsi="Times New Roman" w:cs="Times New Roman"/>
          <w:b/>
        </w:rPr>
        <w:t xml:space="preserve">. </w:t>
      </w:r>
      <w:r w:rsidR="001D7FC9">
        <w:rPr>
          <w:rFonts w:ascii="Times New Roman" w:hAnsi="Times New Roman" w:cs="Times New Roman"/>
          <w:b/>
        </w:rPr>
        <w:t xml:space="preserve"> La</w:t>
      </w:r>
      <w:r w:rsidR="00E05C00" w:rsidRPr="004826D6">
        <w:rPr>
          <w:rFonts w:ascii="Times New Roman" w:hAnsi="Times New Roman" w:cs="Times New Roman"/>
          <w:b/>
        </w:rPr>
        <w:t xml:space="preserve"> productividad científica en el CINVESTAV.</w:t>
      </w:r>
    </w:p>
    <w:p w14:paraId="0FDE9E71" w14:textId="192DF4C8" w:rsidR="00393D95" w:rsidRPr="00B14375" w:rsidRDefault="00393D95" w:rsidP="00B14375">
      <w:pPr>
        <w:spacing w:line="360" w:lineRule="auto"/>
        <w:jc w:val="both"/>
        <w:rPr>
          <w:rFonts w:ascii="Times New Roman" w:hAnsi="Times New Roman" w:cs="Times New Roman"/>
          <w:sz w:val="24"/>
        </w:rPr>
      </w:pPr>
      <w:r w:rsidRPr="00B14375">
        <w:rPr>
          <w:rFonts w:ascii="Times New Roman" w:hAnsi="Times New Roman" w:cs="Times New Roman"/>
          <w:sz w:val="24"/>
        </w:rPr>
        <w:t>En la figura 1</w:t>
      </w:r>
      <w:r w:rsidR="00916E8D" w:rsidRPr="00B14375">
        <w:rPr>
          <w:rFonts w:ascii="Times New Roman" w:hAnsi="Times New Roman" w:cs="Times New Roman"/>
          <w:sz w:val="24"/>
        </w:rPr>
        <w:t>4</w:t>
      </w:r>
      <w:r w:rsidRPr="00B14375">
        <w:rPr>
          <w:rFonts w:ascii="Times New Roman" w:hAnsi="Times New Roman" w:cs="Times New Roman"/>
          <w:sz w:val="24"/>
        </w:rPr>
        <w:t xml:space="preserve">, se puede observar que a principios de </w:t>
      </w:r>
      <w:r w:rsidR="00B4079A" w:rsidRPr="00B14375">
        <w:rPr>
          <w:rFonts w:ascii="Times New Roman" w:hAnsi="Times New Roman" w:cs="Times New Roman"/>
          <w:sz w:val="24"/>
        </w:rPr>
        <w:t>la década de los noventa</w:t>
      </w:r>
      <w:r w:rsidRPr="00B14375">
        <w:rPr>
          <w:rFonts w:ascii="Times New Roman" w:hAnsi="Times New Roman" w:cs="Times New Roman"/>
          <w:sz w:val="24"/>
        </w:rPr>
        <w:t xml:space="preserve"> la diferencia de </w:t>
      </w:r>
      <w:r w:rsidR="002C289F" w:rsidRPr="00B14375">
        <w:rPr>
          <w:rFonts w:ascii="Times New Roman" w:hAnsi="Times New Roman" w:cs="Times New Roman"/>
          <w:sz w:val="24"/>
        </w:rPr>
        <w:t xml:space="preserve">la media de </w:t>
      </w:r>
      <w:r w:rsidRPr="00B14375">
        <w:rPr>
          <w:rFonts w:ascii="Times New Roman" w:hAnsi="Times New Roman" w:cs="Times New Roman"/>
          <w:sz w:val="24"/>
        </w:rPr>
        <w:t>publicaciones por instituciones era muy pequeña, sin embargo</w:t>
      </w:r>
      <w:r w:rsidR="00B4079A" w:rsidRPr="00B14375">
        <w:rPr>
          <w:rFonts w:ascii="Times New Roman" w:hAnsi="Times New Roman" w:cs="Times New Roman"/>
          <w:sz w:val="24"/>
        </w:rPr>
        <w:t>,</w:t>
      </w:r>
      <w:r w:rsidRPr="00B14375">
        <w:rPr>
          <w:rFonts w:ascii="Times New Roman" w:hAnsi="Times New Roman" w:cs="Times New Roman"/>
          <w:sz w:val="24"/>
        </w:rPr>
        <w:t xml:space="preserve"> </w:t>
      </w:r>
      <w:r w:rsidR="00B4079A" w:rsidRPr="00B14375">
        <w:rPr>
          <w:rFonts w:ascii="Times New Roman" w:hAnsi="Times New Roman" w:cs="Times New Roman"/>
          <w:sz w:val="24"/>
        </w:rPr>
        <w:t>con el transcurso</w:t>
      </w:r>
      <w:r w:rsidRPr="00B14375">
        <w:rPr>
          <w:rFonts w:ascii="Times New Roman" w:hAnsi="Times New Roman" w:cs="Times New Roman"/>
          <w:sz w:val="24"/>
        </w:rPr>
        <w:t xml:space="preserve"> </w:t>
      </w:r>
      <w:r w:rsidR="00B4079A" w:rsidRPr="00B14375">
        <w:rPr>
          <w:rFonts w:ascii="Times New Roman" w:hAnsi="Times New Roman" w:cs="Times New Roman"/>
          <w:sz w:val="24"/>
        </w:rPr>
        <w:t>d</w:t>
      </w:r>
      <w:r w:rsidRPr="00B14375">
        <w:rPr>
          <w:rFonts w:ascii="Times New Roman" w:hAnsi="Times New Roman" w:cs="Times New Roman"/>
          <w:sz w:val="24"/>
        </w:rPr>
        <w:t>el tiempo el CINVESTAV se despeg</w:t>
      </w:r>
      <w:r w:rsidR="00B4079A" w:rsidRPr="00B14375">
        <w:rPr>
          <w:rFonts w:ascii="Times New Roman" w:hAnsi="Times New Roman" w:cs="Times New Roman"/>
          <w:sz w:val="24"/>
        </w:rPr>
        <w:t>ó</w:t>
      </w:r>
      <w:r w:rsidRPr="00B14375">
        <w:rPr>
          <w:rFonts w:ascii="Times New Roman" w:hAnsi="Times New Roman" w:cs="Times New Roman"/>
          <w:sz w:val="24"/>
        </w:rPr>
        <w:t xml:space="preserve"> y </w:t>
      </w:r>
      <w:r w:rsidR="00B4079A" w:rsidRPr="00B14375">
        <w:rPr>
          <w:rFonts w:ascii="Times New Roman" w:hAnsi="Times New Roman" w:cs="Times New Roman"/>
          <w:sz w:val="24"/>
        </w:rPr>
        <w:t xml:space="preserve">se </w:t>
      </w:r>
      <w:r w:rsidRPr="00B14375">
        <w:rPr>
          <w:rFonts w:ascii="Times New Roman" w:hAnsi="Times New Roman" w:cs="Times New Roman"/>
          <w:sz w:val="24"/>
        </w:rPr>
        <w:t>mant</w:t>
      </w:r>
      <w:r w:rsidR="00E23C19" w:rsidRPr="00B14375">
        <w:rPr>
          <w:rFonts w:ascii="Times New Roman" w:hAnsi="Times New Roman" w:cs="Times New Roman"/>
          <w:sz w:val="24"/>
        </w:rPr>
        <w:t>uvo</w:t>
      </w:r>
      <w:r w:rsidR="00B4079A" w:rsidRPr="00B14375">
        <w:rPr>
          <w:rFonts w:ascii="Times New Roman" w:hAnsi="Times New Roman" w:cs="Times New Roman"/>
          <w:sz w:val="24"/>
        </w:rPr>
        <w:t xml:space="preserve"> en</w:t>
      </w:r>
      <w:r w:rsidRPr="00B14375">
        <w:rPr>
          <w:rFonts w:ascii="Times New Roman" w:hAnsi="Times New Roman" w:cs="Times New Roman"/>
          <w:sz w:val="24"/>
        </w:rPr>
        <w:t xml:space="preserve"> el liderato; as</w:t>
      </w:r>
      <w:r w:rsidR="00B4079A" w:rsidRPr="00B14375">
        <w:rPr>
          <w:rFonts w:ascii="Times New Roman" w:hAnsi="Times New Roman" w:cs="Times New Roman"/>
          <w:sz w:val="24"/>
        </w:rPr>
        <w:t>i</w:t>
      </w:r>
      <w:r w:rsidRPr="00B14375">
        <w:rPr>
          <w:rFonts w:ascii="Times New Roman" w:hAnsi="Times New Roman" w:cs="Times New Roman"/>
          <w:sz w:val="24"/>
        </w:rPr>
        <w:t>mismo</w:t>
      </w:r>
      <w:r w:rsidR="00B4079A" w:rsidRPr="00B14375">
        <w:rPr>
          <w:rFonts w:ascii="Times New Roman" w:hAnsi="Times New Roman" w:cs="Times New Roman"/>
          <w:sz w:val="24"/>
        </w:rPr>
        <w:t>,</w:t>
      </w:r>
      <w:r w:rsidRPr="00B14375">
        <w:rPr>
          <w:rFonts w:ascii="Times New Roman" w:hAnsi="Times New Roman" w:cs="Times New Roman"/>
          <w:sz w:val="24"/>
        </w:rPr>
        <w:t xml:space="preserve"> la UNAM mant</w:t>
      </w:r>
      <w:r w:rsidR="00B4079A" w:rsidRPr="00B14375">
        <w:rPr>
          <w:rFonts w:ascii="Times New Roman" w:hAnsi="Times New Roman" w:cs="Times New Roman"/>
          <w:sz w:val="24"/>
        </w:rPr>
        <w:t>uvo</w:t>
      </w:r>
      <w:r w:rsidRPr="00B14375">
        <w:rPr>
          <w:rFonts w:ascii="Times New Roman" w:hAnsi="Times New Roman" w:cs="Times New Roman"/>
          <w:sz w:val="24"/>
        </w:rPr>
        <w:t xml:space="preserve"> el segundo lugar hasta el 2007 </w:t>
      </w:r>
      <w:r w:rsidR="00B4079A" w:rsidRPr="00B14375">
        <w:rPr>
          <w:rFonts w:ascii="Times New Roman" w:hAnsi="Times New Roman" w:cs="Times New Roman"/>
          <w:sz w:val="24"/>
        </w:rPr>
        <w:t>cuando</w:t>
      </w:r>
      <w:r w:rsidRPr="00B14375">
        <w:rPr>
          <w:rFonts w:ascii="Times New Roman" w:hAnsi="Times New Roman" w:cs="Times New Roman"/>
          <w:sz w:val="24"/>
        </w:rPr>
        <w:t xml:space="preserve"> el IPN igual</w:t>
      </w:r>
      <w:r w:rsidR="00B4079A" w:rsidRPr="00B14375">
        <w:rPr>
          <w:rFonts w:ascii="Times New Roman" w:hAnsi="Times New Roman" w:cs="Times New Roman"/>
          <w:sz w:val="24"/>
        </w:rPr>
        <w:t>ó</w:t>
      </w:r>
      <w:r w:rsidRPr="00B14375">
        <w:rPr>
          <w:rFonts w:ascii="Times New Roman" w:hAnsi="Times New Roman" w:cs="Times New Roman"/>
          <w:sz w:val="24"/>
        </w:rPr>
        <w:t xml:space="preserve"> su producción</w:t>
      </w:r>
      <w:r w:rsidR="00B4079A" w:rsidRPr="00B14375">
        <w:rPr>
          <w:rFonts w:ascii="Times New Roman" w:hAnsi="Times New Roman" w:cs="Times New Roman"/>
          <w:sz w:val="24"/>
        </w:rPr>
        <w:t>, pero en</w:t>
      </w:r>
      <w:r w:rsidRPr="00B14375">
        <w:rPr>
          <w:rFonts w:ascii="Times New Roman" w:hAnsi="Times New Roman" w:cs="Times New Roman"/>
          <w:sz w:val="24"/>
        </w:rPr>
        <w:t xml:space="preserve"> los años posteriores el </w:t>
      </w:r>
      <w:r w:rsidR="00B4079A" w:rsidRPr="00B14375">
        <w:rPr>
          <w:rFonts w:ascii="Times New Roman" w:hAnsi="Times New Roman" w:cs="Times New Roman"/>
          <w:sz w:val="24"/>
        </w:rPr>
        <w:t>I</w:t>
      </w:r>
      <w:r w:rsidRPr="00B14375">
        <w:rPr>
          <w:rFonts w:ascii="Times New Roman" w:hAnsi="Times New Roman" w:cs="Times New Roman"/>
          <w:sz w:val="24"/>
        </w:rPr>
        <w:t xml:space="preserve">nstituto </w:t>
      </w:r>
      <w:r w:rsidR="00B4079A" w:rsidRPr="00B14375">
        <w:rPr>
          <w:rFonts w:ascii="Times New Roman" w:hAnsi="Times New Roman" w:cs="Times New Roman"/>
          <w:sz w:val="24"/>
        </w:rPr>
        <w:t>volvió a ocupar el</w:t>
      </w:r>
      <w:r w:rsidRPr="00B14375">
        <w:rPr>
          <w:rFonts w:ascii="Times New Roman" w:hAnsi="Times New Roman" w:cs="Times New Roman"/>
          <w:sz w:val="24"/>
        </w:rPr>
        <w:t xml:space="preserve"> segundo lugar</w:t>
      </w:r>
      <w:r w:rsidR="00B4079A" w:rsidRPr="00B14375">
        <w:rPr>
          <w:rFonts w:ascii="Times New Roman" w:hAnsi="Times New Roman" w:cs="Times New Roman"/>
          <w:sz w:val="24"/>
        </w:rPr>
        <w:t>. P</w:t>
      </w:r>
      <w:r w:rsidRPr="00B14375">
        <w:rPr>
          <w:rFonts w:ascii="Times New Roman" w:hAnsi="Times New Roman" w:cs="Times New Roman"/>
          <w:sz w:val="24"/>
        </w:rPr>
        <w:t>or su parte</w:t>
      </w:r>
      <w:r w:rsidR="00B4079A" w:rsidRPr="00B14375">
        <w:rPr>
          <w:rFonts w:ascii="Times New Roman" w:hAnsi="Times New Roman" w:cs="Times New Roman"/>
          <w:sz w:val="24"/>
        </w:rPr>
        <w:t>,</w:t>
      </w:r>
      <w:r w:rsidRPr="00B14375">
        <w:rPr>
          <w:rFonts w:ascii="Times New Roman" w:hAnsi="Times New Roman" w:cs="Times New Roman"/>
          <w:sz w:val="24"/>
        </w:rPr>
        <w:t xml:space="preserve"> la UAM que hasta el 2000 se ubicaba en la tercera posición</w:t>
      </w:r>
      <w:r w:rsidR="00B4079A" w:rsidRPr="00B14375">
        <w:rPr>
          <w:rFonts w:ascii="Times New Roman" w:hAnsi="Times New Roman" w:cs="Times New Roman"/>
          <w:sz w:val="24"/>
        </w:rPr>
        <w:t xml:space="preserve">, </w:t>
      </w:r>
      <w:r w:rsidRPr="00B14375">
        <w:rPr>
          <w:rFonts w:ascii="Times New Roman" w:hAnsi="Times New Roman" w:cs="Times New Roman"/>
          <w:sz w:val="24"/>
        </w:rPr>
        <w:t>fue superada con una diferencia mínima por la UANL que a partir de 2007 super</w:t>
      </w:r>
      <w:r w:rsidR="00B4079A" w:rsidRPr="00B14375">
        <w:rPr>
          <w:rFonts w:ascii="Times New Roman" w:hAnsi="Times New Roman" w:cs="Times New Roman"/>
          <w:sz w:val="24"/>
        </w:rPr>
        <w:t>ó</w:t>
      </w:r>
      <w:r w:rsidRPr="00B14375">
        <w:rPr>
          <w:rFonts w:ascii="Times New Roman" w:hAnsi="Times New Roman" w:cs="Times New Roman"/>
          <w:sz w:val="24"/>
        </w:rPr>
        <w:t xml:space="preserve"> a la UAM</w:t>
      </w:r>
      <w:r w:rsidR="00B4079A" w:rsidRPr="00B14375">
        <w:rPr>
          <w:rFonts w:ascii="Times New Roman" w:hAnsi="Times New Roman" w:cs="Times New Roman"/>
          <w:sz w:val="24"/>
        </w:rPr>
        <w:t>;</w:t>
      </w:r>
      <w:r w:rsidRPr="00B14375">
        <w:rPr>
          <w:rFonts w:ascii="Times New Roman" w:hAnsi="Times New Roman" w:cs="Times New Roman"/>
          <w:sz w:val="24"/>
        </w:rPr>
        <w:t xml:space="preserve"> por último</w:t>
      </w:r>
      <w:r w:rsidR="00B4079A" w:rsidRPr="00B14375">
        <w:rPr>
          <w:rFonts w:ascii="Times New Roman" w:hAnsi="Times New Roman" w:cs="Times New Roman"/>
          <w:sz w:val="24"/>
        </w:rPr>
        <w:t>,</w:t>
      </w:r>
      <w:r w:rsidRPr="00B14375">
        <w:rPr>
          <w:rFonts w:ascii="Times New Roman" w:hAnsi="Times New Roman" w:cs="Times New Roman"/>
          <w:sz w:val="24"/>
        </w:rPr>
        <w:t xml:space="preserve"> la Ud</w:t>
      </w:r>
      <w:r w:rsidR="00B4079A" w:rsidRPr="00B14375">
        <w:rPr>
          <w:rFonts w:ascii="Times New Roman" w:hAnsi="Times New Roman" w:cs="Times New Roman"/>
          <w:sz w:val="24"/>
        </w:rPr>
        <w:t>e</w:t>
      </w:r>
      <w:r w:rsidRPr="00B14375">
        <w:rPr>
          <w:rFonts w:ascii="Times New Roman" w:hAnsi="Times New Roman" w:cs="Times New Roman"/>
          <w:sz w:val="24"/>
        </w:rPr>
        <w:t>G se mant</w:t>
      </w:r>
      <w:r w:rsidR="00B4079A" w:rsidRPr="00B14375">
        <w:rPr>
          <w:rFonts w:ascii="Times New Roman" w:hAnsi="Times New Roman" w:cs="Times New Roman"/>
          <w:sz w:val="24"/>
        </w:rPr>
        <w:t>uvo</w:t>
      </w:r>
      <w:r w:rsidRPr="00B14375">
        <w:rPr>
          <w:rFonts w:ascii="Times New Roman" w:hAnsi="Times New Roman" w:cs="Times New Roman"/>
          <w:sz w:val="24"/>
        </w:rPr>
        <w:t xml:space="preserve"> en la última posición.</w:t>
      </w:r>
    </w:p>
    <w:p w14:paraId="072504B8" w14:textId="77777777" w:rsidR="00207380" w:rsidRDefault="00207380" w:rsidP="00207380">
      <w:pPr>
        <w:keepNext/>
        <w:spacing w:after="200" w:line="360" w:lineRule="auto"/>
        <w:jc w:val="both"/>
      </w:pPr>
      <w:r w:rsidRPr="002F519D">
        <w:rPr>
          <w:rFonts w:ascii="Calibri" w:eastAsia="Calibri" w:hAnsi="Calibri" w:cs="Times New Roman"/>
          <w:noProof/>
          <w:lang w:eastAsia="es-MX"/>
        </w:rPr>
        <w:lastRenderedPageBreak/>
        <w:drawing>
          <wp:inline distT="0" distB="0" distL="0" distR="0" wp14:anchorId="03BCED0E" wp14:editId="6E31299F">
            <wp:extent cx="5210175" cy="2597785"/>
            <wp:effectExtent l="0" t="0" r="9525"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E3F65C" w14:textId="7E58E89A" w:rsidR="00916E8D" w:rsidRDefault="00207380" w:rsidP="00207380">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14</w:t>
      </w:r>
      <w:r>
        <w:fldChar w:fldCharType="end"/>
      </w:r>
      <w:r>
        <w:t>. Publicación anual promedio por Institución</w:t>
      </w:r>
    </w:p>
    <w:p w14:paraId="0BC5E736" w14:textId="061E0D87" w:rsidR="00393D95" w:rsidRPr="00B14375" w:rsidRDefault="00393D95" w:rsidP="00B14375">
      <w:pPr>
        <w:spacing w:line="360" w:lineRule="auto"/>
        <w:jc w:val="both"/>
        <w:rPr>
          <w:rFonts w:ascii="Times New Roman" w:hAnsi="Times New Roman" w:cs="Times New Roman"/>
          <w:sz w:val="24"/>
        </w:rPr>
      </w:pPr>
      <w:r w:rsidRPr="00B14375">
        <w:rPr>
          <w:rFonts w:ascii="Times New Roman" w:hAnsi="Times New Roman" w:cs="Times New Roman"/>
          <w:sz w:val="24"/>
        </w:rPr>
        <w:t xml:space="preserve">A </w:t>
      </w:r>
      <w:r w:rsidR="001D7FC9" w:rsidRPr="00B14375">
        <w:rPr>
          <w:rFonts w:ascii="Times New Roman" w:hAnsi="Times New Roman" w:cs="Times New Roman"/>
          <w:sz w:val="24"/>
        </w:rPr>
        <w:t>continuación,</w:t>
      </w:r>
      <w:r w:rsidRPr="00B14375">
        <w:rPr>
          <w:rFonts w:ascii="Times New Roman" w:hAnsi="Times New Roman" w:cs="Times New Roman"/>
          <w:sz w:val="24"/>
        </w:rPr>
        <w:t xml:space="preserve"> se presenta un </w:t>
      </w:r>
      <w:r w:rsidR="001D7FC9" w:rsidRPr="00B14375">
        <w:rPr>
          <w:rFonts w:ascii="Times New Roman" w:hAnsi="Times New Roman" w:cs="Times New Roman"/>
          <w:sz w:val="24"/>
        </w:rPr>
        <w:t>desglose del</w:t>
      </w:r>
      <w:r w:rsidRPr="00B14375">
        <w:rPr>
          <w:rFonts w:ascii="Times New Roman" w:hAnsi="Times New Roman" w:cs="Times New Roman"/>
          <w:sz w:val="24"/>
        </w:rPr>
        <w:t xml:space="preserve"> promedio de publicaciones por año para las instituciones escogidas, y se compara con la media de productividad del SNI </w:t>
      </w:r>
      <w:r w:rsidR="001D7FC9" w:rsidRPr="00B14375">
        <w:rPr>
          <w:rFonts w:ascii="Times New Roman" w:hAnsi="Times New Roman" w:cs="Times New Roman"/>
          <w:sz w:val="24"/>
        </w:rPr>
        <w:t>por área</w:t>
      </w:r>
      <w:r w:rsidRPr="00B14375">
        <w:rPr>
          <w:rFonts w:ascii="Times New Roman" w:hAnsi="Times New Roman" w:cs="Times New Roman"/>
          <w:sz w:val="24"/>
        </w:rPr>
        <w:t xml:space="preserve"> del conocimiento. </w:t>
      </w:r>
    </w:p>
    <w:p w14:paraId="4243C381" w14:textId="3E47511A" w:rsidR="00393D95" w:rsidRPr="00B14375" w:rsidRDefault="00530022" w:rsidP="00B14375">
      <w:pPr>
        <w:spacing w:line="360" w:lineRule="auto"/>
        <w:jc w:val="both"/>
        <w:rPr>
          <w:rFonts w:ascii="Times New Roman" w:hAnsi="Times New Roman" w:cs="Times New Roman"/>
          <w:sz w:val="24"/>
        </w:rPr>
      </w:pPr>
      <w:r w:rsidRPr="00B14375">
        <w:rPr>
          <w:rFonts w:ascii="Times New Roman" w:hAnsi="Times New Roman" w:cs="Times New Roman"/>
          <w:sz w:val="24"/>
        </w:rPr>
        <w:t>En el área 1 (</w:t>
      </w:r>
      <w:r w:rsidR="00393D95" w:rsidRPr="00B14375">
        <w:rPr>
          <w:rFonts w:ascii="Times New Roman" w:hAnsi="Times New Roman" w:cs="Times New Roman"/>
          <w:sz w:val="24"/>
        </w:rPr>
        <w:t>figura 1</w:t>
      </w:r>
      <w:r w:rsidR="00207380" w:rsidRPr="00B14375">
        <w:rPr>
          <w:rFonts w:ascii="Times New Roman" w:hAnsi="Times New Roman" w:cs="Times New Roman"/>
          <w:sz w:val="24"/>
        </w:rPr>
        <w:t>5</w:t>
      </w:r>
      <w:r w:rsidRPr="00B14375">
        <w:rPr>
          <w:rFonts w:ascii="Times New Roman" w:hAnsi="Times New Roman" w:cs="Times New Roman"/>
          <w:sz w:val="24"/>
        </w:rPr>
        <w:t>)</w:t>
      </w:r>
      <w:r w:rsidR="00393D95" w:rsidRPr="00B14375">
        <w:rPr>
          <w:rFonts w:ascii="Times New Roman" w:hAnsi="Times New Roman" w:cs="Times New Roman"/>
          <w:sz w:val="24"/>
        </w:rPr>
        <w:t xml:space="preserve">, el CINVESTAV </w:t>
      </w:r>
      <w:r w:rsidR="005F315D" w:rsidRPr="00B14375">
        <w:rPr>
          <w:rFonts w:ascii="Times New Roman" w:hAnsi="Times New Roman" w:cs="Times New Roman"/>
          <w:sz w:val="24"/>
        </w:rPr>
        <w:t xml:space="preserve">mantiene el liderato con un promedio </w:t>
      </w:r>
      <w:r w:rsidR="001D7FC9" w:rsidRPr="00B14375">
        <w:rPr>
          <w:rFonts w:ascii="Times New Roman" w:hAnsi="Times New Roman" w:cs="Times New Roman"/>
          <w:sz w:val="24"/>
        </w:rPr>
        <w:t>anual con más</w:t>
      </w:r>
      <w:r w:rsidR="005F315D" w:rsidRPr="00B14375">
        <w:rPr>
          <w:rFonts w:ascii="Times New Roman" w:hAnsi="Times New Roman" w:cs="Times New Roman"/>
          <w:sz w:val="24"/>
        </w:rPr>
        <w:t xml:space="preserve"> de 4 artículos en 2011</w:t>
      </w:r>
      <w:r w:rsidR="00393D95" w:rsidRPr="00B14375">
        <w:rPr>
          <w:rFonts w:ascii="Times New Roman" w:hAnsi="Times New Roman" w:cs="Times New Roman"/>
          <w:sz w:val="24"/>
        </w:rPr>
        <w:t>. La UNAM presenta una productividad ligeramente superior a la media de</w:t>
      </w:r>
      <w:r w:rsidR="005F315D" w:rsidRPr="00B14375">
        <w:rPr>
          <w:rFonts w:ascii="Times New Roman" w:hAnsi="Times New Roman" w:cs="Times New Roman"/>
          <w:sz w:val="24"/>
        </w:rPr>
        <w:t>l S</w:t>
      </w:r>
      <w:r w:rsidRPr="00B14375">
        <w:rPr>
          <w:rFonts w:ascii="Times New Roman" w:hAnsi="Times New Roman" w:cs="Times New Roman"/>
          <w:sz w:val="24"/>
        </w:rPr>
        <w:t>N</w:t>
      </w:r>
      <w:r w:rsidR="005F315D" w:rsidRPr="00B14375">
        <w:rPr>
          <w:rFonts w:ascii="Times New Roman" w:hAnsi="Times New Roman" w:cs="Times New Roman"/>
          <w:sz w:val="24"/>
        </w:rPr>
        <w:t>I con casi 2 artículos en 2011</w:t>
      </w:r>
      <w:r w:rsidR="00393D95" w:rsidRPr="00B14375">
        <w:rPr>
          <w:rFonts w:ascii="Times New Roman" w:hAnsi="Times New Roman" w:cs="Times New Roman"/>
          <w:sz w:val="24"/>
        </w:rPr>
        <w:t xml:space="preserve">. La productividad de la UAM a su vez, presenta un crecimiento sostenido muy similar a la media </w:t>
      </w:r>
      <w:r w:rsidR="00D21B44" w:rsidRPr="00B14375">
        <w:rPr>
          <w:rFonts w:ascii="Times New Roman" w:hAnsi="Times New Roman" w:cs="Times New Roman"/>
          <w:sz w:val="24"/>
        </w:rPr>
        <w:t>general</w:t>
      </w:r>
      <w:r w:rsidR="000A27B5" w:rsidRPr="00B14375">
        <w:rPr>
          <w:rFonts w:ascii="Times New Roman" w:hAnsi="Times New Roman" w:cs="Times New Roman"/>
          <w:sz w:val="24"/>
        </w:rPr>
        <w:t>,</w:t>
      </w:r>
      <w:r w:rsidR="00D21B44" w:rsidRPr="00B14375">
        <w:rPr>
          <w:rFonts w:ascii="Times New Roman" w:hAnsi="Times New Roman" w:cs="Times New Roman"/>
          <w:sz w:val="24"/>
        </w:rPr>
        <w:t xml:space="preserve"> sin emb</w:t>
      </w:r>
      <w:r w:rsidR="000A27B5" w:rsidRPr="00B14375">
        <w:rPr>
          <w:rFonts w:ascii="Times New Roman" w:hAnsi="Times New Roman" w:cs="Times New Roman"/>
          <w:sz w:val="24"/>
        </w:rPr>
        <w:t>ar</w:t>
      </w:r>
      <w:r w:rsidR="00D21B44" w:rsidRPr="00B14375">
        <w:rPr>
          <w:rFonts w:ascii="Times New Roman" w:hAnsi="Times New Roman" w:cs="Times New Roman"/>
          <w:sz w:val="24"/>
        </w:rPr>
        <w:t>go</w:t>
      </w:r>
      <w:r w:rsidR="000A27B5" w:rsidRPr="00B14375">
        <w:rPr>
          <w:rFonts w:ascii="Times New Roman" w:hAnsi="Times New Roman" w:cs="Times New Roman"/>
          <w:sz w:val="24"/>
        </w:rPr>
        <w:t>,</w:t>
      </w:r>
      <w:r w:rsidR="00D21B44" w:rsidRPr="00B14375">
        <w:rPr>
          <w:rFonts w:ascii="Times New Roman" w:hAnsi="Times New Roman" w:cs="Times New Roman"/>
          <w:sz w:val="24"/>
        </w:rPr>
        <w:t xml:space="preserve"> después del 2006 </w:t>
      </w:r>
      <w:r w:rsidR="001D7FC9" w:rsidRPr="00B14375">
        <w:rPr>
          <w:rFonts w:ascii="Times New Roman" w:hAnsi="Times New Roman" w:cs="Times New Roman"/>
          <w:sz w:val="24"/>
        </w:rPr>
        <w:t>desciende por</w:t>
      </w:r>
      <w:r w:rsidR="00D21B44" w:rsidRPr="00B14375">
        <w:rPr>
          <w:rFonts w:ascii="Times New Roman" w:hAnsi="Times New Roman" w:cs="Times New Roman"/>
          <w:sz w:val="24"/>
        </w:rPr>
        <w:t xml:space="preserve"> debajo de esta para alcanzar en 2011</w:t>
      </w:r>
      <w:r w:rsidR="000A27B5" w:rsidRPr="00B14375">
        <w:rPr>
          <w:rFonts w:ascii="Times New Roman" w:hAnsi="Times New Roman" w:cs="Times New Roman"/>
          <w:sz w:val="24"/>
        </w:rPr>
        <w:t xml:space="preserve"> </w:t>
      </w:r>
      <w:r w:rsidR="00D21B44" w:rsidRPr="00B14375">
        <w:rPr>
          <w:rFonts w:ascii="Times New Roman" w:hAnsi="Times New Roman" w:cs="Times New Roman"/>
          <w:sz w:val="24"/>
        </w:rPr>
        <w:t xml:space="preserve">un promedio de 1.2 artículos. El IPN y </w:t>
      </w:r>
      <w:r w:rsidR="000A27B5" w:rsidRPr="00B14375">
        <w:rPr>
          <w:rFonts w:ascii="Times New Roman" w:hAnsi="Times New Roman" w:cs="Times New Roman"/>
          <w:sz w:val="24"/>
        </w:rPr>
        <w:t xml:space="preserve">la </w:t>
      </w:r>
      <w:r w:rsidR="00D21B44" w:rsidRPr="00B14375">
        <w:rPr>
          <w:rFonts w:ascii="Times New Roman" w:hAnsi="Times New Roman" w:cs="Times New Roman"/>
          <w:sz w:val="24"/>
        </w:rPr>
        <w:t>UANL presentan un crecimiento interesante a partir del 2006 y ambas instituciones en 2011</w:t>
      </w:r>
      <w:r w:rsidR="00393D95" w:rsidRPr="00B14375">
        <w:rPr>
          <w:rFonts w:ascii="Times New Roman" w:hAnsi="Times New Roman" w:cs="Times New Roman"/>
          <w:sz w:val="24"/>
        </w:rPr>
        <w:t xml:space="preserve"> </w:t>
      </w:r>
      <w:r w:rsidR="00D21B44" w:rsidRPr="00B14375">
        <w:rPr>
          <w:rFonts w:ascii="Times New Roman" w:hAnsi="Times New Roman" w:cs="Times New Roman"/>
          <w:sz w:val="24"/>
        </w:rPr>
        <w:t xml:space="preserve">igualan a la UAM con </w:t>
      </w:r>
      <w:r w:rsidR="00BC7DEC" w:rsidRPr="00B14375">
        <w:rPr>
          <w:rFonts w:ascii="Times New Roman" w:hAnsi="Times New Roman" w:cs="Times New Roman"/>
          <w:sz w:val="24"/>
        </w:rPr>
        <w:t>1.2 artículos.</w:t>
      </w:r>
    </w:p>
    <w:p w14:paraId="3CB0113E" w14:textId="76EB380B" w:rsidR="00F739AB" w:rsidRDefault="00BC7DEC" w:rsidP="00B14375">
      <w:pPr>
        <w:spacing w:line="360" w:lineRule="auto"/>
        <w:jc w:val="both"/>
        <w:rPr>
          <w:rFonts w:ascii="Times New Roman" w:hAnsi="Times New Roman" w:cs="Times New Roman"/>
        </w:rPr>
      </w:pPr>
      <w:r w:rsidRPr="00B14375">
        <w:rPr>
          <w:rFonts w:ascii="Times New Roman" w:hAnsi="Times New Roman" w:cs="Times New Roman"/>
          <w:sz w:val="24"/>
        </w:rPr>
        <w:t xml:space="preserve">En el </w:t>
      </w:r>
      <w:r w:rsidR="000A27B5" w:rsidRPr="00B14375">
        <w:rPr>
          <w:rFonts w:ascii="Times New Roman" w:hAnsi="Times New Roman" w:cs="Times New Roman"/>
          <w:sz w:val="24"/>
        </w:rPr>
        <w:t>á</w:t>
      </w:r>
      <w:r w:rsidRPr="00B14375">
        <w:rPr>
          <w:rFonts w:ascii="Times New Roman" w:hAnsi="Times New Roman" w:cs="Times New Roman"/>
          <w:sz w:val="24"/>
        </w:rPr>
        <w:t>rea 2 (figura 1</w:t>
      </w:r>
      <w:r w:rsidR="00207380" w:rsidRPr="00B14375">
        <w:rPr>
          <w:rFonts w:ascii="Times New Roman" w:hAnsi="Times New Roman" w:cs="Times New Roman"/>
          <w:sz w:val="24"/>
        </w:rPr>
        <w:t>6</w:t>
      </w:r>
      <w:r w:rsidRPr="00B14375">
        <w:rPr>
          <w:rFonts w:ascii="Times New Roman" w:hAnsi="Times New Roman" w:cs="Times New Roman"/>
          <w:sz w:val="24"/>
        </w:rPr>
        <w:t xml:space="preserve">), </w:t>
      </w:r>
      <w:r w:rsidR="001D7FC9" w:rsidRPr="00B14375">
        <w:rPr>
          <w:rFonts w:ascii="Times New Roman" w:hAnsi="Times New Roman" w:cs="Times New Roman"/>
          <w:sz w:val="24"/>
        </w:rPr>
        <w:t>nuevamente la</w:t>
      </w:r>
      <w:r w:rsidR="00F739AB" w:rsidRPr="00B14375">
        <w:rPr>
          <w:rFonts w:ascii="Times New Roman" w:hAnsi="Times New Roman" w:cs="Times New Roman"/>
          <w:sz w:val="24"/>
        </w:rPr>
        <w:t xml:space="preserve"> productividad del CINVESTAV y </w:t>
      </w:r>
      <w:r w:rsidR="000A27B5" w:rsidRPr="00B14375">
        <w:rPr>
          <w:rFonts w:ascii="Times New Roman" w:hAnsi="Times New Roman" w:cs="Times New Roman"/>
          <w:sz w:val="24"/>
        </w:rPr>
        <w:t xml:space="preserve">de </w:t>
      </w:r>
      <w:r w:rsidR="00F739AB" w:rsidRPr="00B14375">
        <w:rPr>
          <w:rFonts w:ascii="Times New Roman" w:hAnsi="Times New Roman" w:cs="Times New Roman"/>
          <w:sz w:val="24"/>
        </w:rPr>
        <w:t xml:space="preserve">la UNAM son superiores al resto de las instituciones. </w:t>
      </w:r>
      <w:r w:rsidRPr="00B14375">
        <w:rPr>
          <w:rFonts w:ascii="Times New Roman" w:hAnsi="Times New Roman" w:cs="Times New Roman"/>
          <w:sz w:val="24"/>
        </w:rPr>
        <w:t xml:space="preserve">Sin </w:t>
      </w:r>
      <w:r w:rsidR="001D7FC9" w:rsidRPr="00B14375">
        <w:rPr>
          <w:rFonts w:ascii="Times New Roman" w:hAnsi="Times New Roman" w:cs="Times New Roman"/>
          <w:sz w:val="24"/>
        </w:rPr>
        <w:t>embargo,</w:t>
      </w:r>
      <w:r w:rsidR="00B43F78" w:rsidRPr="00B14375">
        <w:rPr>
          <w:rFonts w:ascii="Times New Roman" w:hAnsi="Times New Roman" w:cs="Times New Roman"/>
          <w:sz w:val="24"/>
        </w:rPr>
        <w:t xml:space="preserve"> en 2006 existe un crecimiento muy importante para el resto de las instituciones, de tal forma </w:t>
      </w:r>
      <w:r w:rsidR="000A27B5" w:rsidRPr="00B14375">
        <w:rPr>
          <w:rFonts w:ascii="Times New Roman" w:hAnsi="Times New Roman" w:cs="Times New Roman"/>
          <w:sz w:val="24"/>
        </w:rPr>
        <w:t xml:space="preserve">que </w:t>
      </w:r>
      <w:r w:rsidR="00B43F78" w:rsidRPr="00B14375">
        <w:rPr>
          <w:rFonts w:ascii="Times New Roman" w:hAnsi="Times New Roman" w:cs="Times New Roman"/>
          <w:sz w:val="24"/>
        </w:rPr>
        <w:t xml:space="preserve">el IPN después de estar por debajo de la media general logra superarla y para 2011 logra contar con un promedio de 1.7 artículos, superando los 1.5 artículos del CINVESTAV y </w:t>
      </w:r>
      <w:r w:rsidR="000A27B5" w:rsidRPr="00B14375">
        <w:rPr>
          <w:rFonts w:ascii="Times New Roman" w:hAnsi="Times New Roman" w:cs="Times New Roman"/>
          <w:sz w:val="24"/>
        </w:rPr>
        <w:t xml:space="preserve">situándose </w:t>
      </w:r>
      <w:r w:rsidR="00B43F78" w:rsidRPr="00B14375">
        <w:rPr>
          <w:rFonts w:ascii="Times New Roman" w:hAnsi="Times New Roman" w:cs="Times New Roman"/>
          <w:sz w:val="24"/>
        </w:rPr>
        <w:t xml:space="preserve">por debajo de los 1.8 de </w:t>
      </w:r>
      <w:r w:rsidR="000A27B5" w:rsidRPr="00B14375">
        <w:rPr>
          <w:rFonts w:ascii="Times New Roman" w:hAnsi="Times New Roman" w:cs="Times New Roman"/>
          <w:sz w:val="24"/>
        </w:rPr>
        <w:t xml:space="preserve">la </w:t>
      </w:r>
      <w:r w:rsidR="00B43F78" w:rsidRPr="00B14375">
        <w:rPr>
          <w:rFonts w:ascii="Times New Roman" w:hAnsi="Times New Roman" w:cs="Times New Roman"/>
          <w:sz w:val="24"/>
        </w:rPr>
        <w:t>UNAM.</w:t>
      </w:r>
      <w:r w:rsidR="00F9164B" w:rsidRPr="00B14375">
        <w:rPr>
          <w:rFonts w:ascii="Times New Roman" w:hAnsi="Times New Roman" w:cs="Times New Roman"/>
          <w:sz w:val="24"/>
        </w:rPr>
        <w:t xml:space="preserve"> Por su parte</w:t>
      </w:r>
      <w:r w:rsidR="000A27B5" w:rsidRPr="00B14375">
        <w:rPr>
          <w:rFonts w:ascii="Times New Roman" w:hAnsi="Times New Roman" w:cs="Times New Roman"/>
          <w:sz w:val="24"/>
        </w:rPr>
        <w:t>,</w:t>
      </w:r>
      <w:r w:rsidR="00F9164B" w:rsidRPr="00B14375">
        <w:rPr>
          <w:rFonts w:ascii="Times New Roman" w:hAnsi="Times New Roman" w:cs="Times New Roman"/>
          <w:sz w:val="24"/>
        </w:rPr>
        <w:t xml:space="preserve"> la UAM de nueva cuenta se mantiene muy de cerca de la media </w:t>
      </w:r>
      <w:r w:rsidR="00AF0421" w:rsidRPr="00B14375">
        <w:rPr>
          <w:rFonts w:ascii="Times New Roman" w:hAnsi="Times New Roman" w:cs="Times New Roman"/>
          <w:sz w:val="24"/>
        </w:rPr>
        <w:t>general y</w:t>
      </w:r>
      <w:r w:rsidR="00F9164B" w:rsidRPr="00B14375">
        <w:rPr>
          <w:rFonts w:ascii="Times New Roman" w:hAnsi="Times New Roman" w:cs="Times New Roman"/>
          <w:sz w:val="24"/>
        </w:rPr>
        <w:t xml:space="preserve"> termina con un promedio de 1.4</w:t>
      </w:r>
      <w:r w:rsidR="000A27B5" w:rsidRPr="00B14375">
        <w:rPr>
          <w:rFonts w:ascii="Times New Roman" w:hAnsi="Times New Roman" w:cs="Times New Roman"/>
          <w:sz w:val="24"/>
        </w:rPr>
        <w:t>,</w:t>
      </w:r>
      <w:r w:rsidR="00F9164B" w:rsidRPr="00B14375">
        <w:rPr>
          <w:rFonts w:ascii="Times New Roman" w:hAnsi="Times New Roman" w:cs="Times New Roman"/>
          <w:sz w:val="24"/>
        </w:rPr>
        <w:t xml:space="preserve"> mientras la UANL </w:t>
      </w:r>
      <w:r w:rsidR="000A27B5" w:rsidRPr="00B14375">
        <w:rPr>
          <w:rFonts w:ascii="Times New Roman" w:hAnsi="Times New Roman" w:cs="Times New Roman"/>
          <w:sz w:val="24"/>
        </w:rPr>
        <w:t xml:space="preserve">tiene </w:t>
      </w:r>
      <w:r w:rsidR="00F9164B" w:rsidRPr="00B14375">
        <w:rPr>
          <w:rFonts w:ascii="Times New Roman" w:hAnsi="Times New Roman" w:cs="Times New Roman"/>
          <w:sz w:val="24"/>
        </w:rPr>
        <w:t>1.2 y la Ud</w:t>
      </w:r>
      <w:r w:rsidR="000A27B5" w:rsidRPr="00B14375">
        <w:rPr>
          <w:rFonts w:ascii="Times New Roman" w:hAnsi="Times New Roman" w:cs="Times New Roman"/>
          <w:sz w:val="24"/>
        </w:rPr>
        <w:t>e</w:t>
      </w:r>
      <w:r w:rsidR="00F9164B" w:rsidRPr="00B14375">
        <w:rPr>
          <w:rFonts w:ascii="Times New Roman" w:hAnsi="Times New Roman" w:cs="Times New Roman"/>
          <w:sz w:val="24"/>
        </w:rPr>
        <w:t>G 0.9.</w:t>
      </w:r>
      <w:r w:rsidR="00F9164B">
        <w:rPr>
          <w:rFonts w:ascii="Times New Roman" w:hAnsi="Times New Roman" w:cs="Times New Roman"/>
        </w:rPr>
        <w:t xml:space="preserve"> </w:t>
      </w:r>
    </w:p>
    <w:p w14:paraId="60E0EE8A" w14:textId="77777777" w:rsidR="007830B9" w:rsidRDefault="007830B9" w:rsidP="007830B9">
      <w:pPr>
        <w:keepNext/>
        <w:spacing w:after="200" w:line="360" w:lineRule="auto"/>
        <w:jc w:val="both"/>
      </w:pPr>
      <w:r w:rsidRPr="002F519D">
        <w:rPr>
          <w:rFonts w:ascii="Calibri" w:eastAsia="Calibri" w:hAnsi="Calibri" w:cs="Times New Roman"/>
          <w:noProof/>
          <w:lang w:eastAsia="es-MX"/>
        </w:rPr>
        <w:lastRenderedPageBreak/>
        <w:drawing>
          <wp:inline distT="0" distB="0" distL="0" distR="0" wp14:anchorId="67155F43" wp14:editId="31241827">
            <wp:extent cx="5219700" cy="27146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2AD88A" w14:textId="154AE7D7" w:rsidR="007830B9" w:rsidRDefault="007830B9" w:rsidP="007830B9">
      <w:pPr>
        <w:pStyle w:val="Descripcin"/>
        <w:jc w:val="both"/>
      </w:pPr>
      <w:r>
        <w:t xml:space="preserve">Figura </w:t>
      </w:r>
      <w:r>
        <w:fldChar w:fldCharType="begin"/>
      </w:r>
      <w:r>
        <w:instrText xml:space="preserve"> SEQ Figura \* ARABIC </w:instrText>
      </w:r>
      <w:r>
        <w:fldChar w:fldCharType="separate"/>
      </w:r>
      <w:r w:rsidR="0000253E">
        <w:rPr>
          <w:noProof/>
        </w:rPr>
        <w:t>15</w:t>
      </w:r>
      <w:r>
        <w:fldChar w:fldCharType="end"/>
      </w:r>
      <w:r>
        <w:t>. Publicación anual promedio  Área 1.</w:t>
      </w:r>
    </w:p>
    <w:p w14:paraId="435D63DF" w14:textId="77777777" w:rsidR="007830B9" w:rsidRDefault="007830B9" w:rsidP="007830B9">
      <w:pPr>
        <w:keepNext/>
      </w:pPr>
      <w:r w:rsidRPr="002F519D">
        <w:rPr>
          <w:rFonts w:ascii="Calibri" w:eastAsia="Calibri" w:hAnsi="Calibri" w:cs="Times New Roman"/>
          <w:noProof/>
          <w:lang w:eastAsia="es-MX"/>
        </w:rPr>
        <w:drawing>
          <wp:inline distT="0" distB="0" distL="0" distR="0" wp14:anchorId="39B39161" wp14:editId="0F5A288A">
            <wp:extent cx="5162550" cy="282892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9B707B" w14:textId="0A3C8CB3" w:rsidR="007830B9" w:rsidRDefault="007830B9" w:rsidP="007830B9">
      <w:pPr>
        <w:pStyle w:val="Descripcin"/>
      </w:pPr>
      <w:r>
        <w:t xml:space="preserve">Figura </w:t>
      </w:r>
      <w:r>
        <w:fldChar w:fldCharType="begin"/>
      </w:r>
      <w:r>
        <w:instrText xml:space="preserve"> SEQ Figura \* ARABIC </w:instrText>
      </w:r>
      <w:r>
        <w:fldChar w:fldCharType="separate"/>
      </w:r>
      <w:r w:rsidR="0000253E">
        <w:rPr>
          <w:noProof/>
        </w:rPr>
        <w:t>16</w:t>
      </w:r>
      <w:r>
        <w:fldChar w:fldCharType="end"/>
      </w:r>
      <w:r>
        <w:t xml:space="preserve">. </w:t>
      </w:r>
      <w:r w:rsidRPr="00FF777C">
        <w:t xml:space="preserve">Publicación anual promedio  Área </w:t>
      </w:r>
      <w:r>
        <w:t>2</w:t>
      </w:r>
    </w:p>
    <w:p w14:paraId="0862A721" w14:textId="77777777" w:rsidR="007830B9" w:rsidRPr="007830B9" w:rsidRDefault="007830B9" w:rsidP="007830B9"/>
    <w:p w14:paraId="3F2A0AA7" w14:textId="6CF8BDB6" w:rsidR="00D05B20" w:rsidRDefault="00F9164B" w:rsidP="00B14375">
      <w:pPr>
        <w:spacing w:line="360" w:lineRule="auto"/>
        <w:jc w:val="both"/>
        <w:rPr>
          <w:rFonts w:ascii="Times New Roman" w:hAnsi="Times New Roman" w:cs="Times New Roman"/>
        </w:rPr>
      </w:pPr>
      <w:r w:rsidRPr="00B14375">
        <w:rPr>
          <w:rFonts w:ascii="Times New Roman" w:hAnsi="Times New Roman" w:cs="Times New Roman"/>
          <w:sz w:val="24"/>
        </w:rPr>
        <w:t>Por su parte</w:t>
      </w:r>
      <w:r w:rsidR="00E23C19" w:rsidRPr="00B14375">
        <w:rPr>
          <w:rFonts w:ascii="Times New Roman" w:hAnsi="Times New Roman" w:cs="Times New Roman"/>
          <w:sz w:val="24"/>
        </w:rPr>
        <w:t>,</w:t>
      </w:r>
      <w:r w:rsidRPr="00B14375">
        <w:rPr>
          <w:rFonts w:ascii="Times New Roman" w:hAnsi="Times New Roman" w:cs="Times New Roman"/>
          <w:sz w:val="24"/>
        </w:rPr>
        <w:t xml:space="preserve"> en el área 3 (</w:t>
      </w:r>
      <w:r w:rsidR="00F739AB" w:rsidRPr="00B14375">
        <w:rPr>
          <w:rFonts w:ascii="Times New Roman" w:hAnsi="Times New Roman" w:cs="Times New Roman"/>
          <w:sz w:val="24"/>
        </w:rPr>
        <w:t>figura 1</w:t>
      </w:r>
      <w:r w:rsidR="002661B9" w:rsidRPr="00B14375">
        <w:rPr>
          <w:rFonts w:ascii="Times New Roman" w:hAnsi="Times New Roman" w:cs="Times New Roman"/>
          <w:sz w:val="24"/>
        </w:rPr>
        <w:t>7</w:t>
      </w:r>
      <w:r w:rsidRPr="00B14375">
        <w:rPr>
          <w:rFonts w:ascii="Times New Roman" w:hAnsi="Times New Roman" w:cs="Times New Roman"/>
          <w:sz w:val="24"/>
        </w:rPr>
        <w:t>), el CINVESTAV</w:t>
      </w:r>
      <w:r w:rsidR="00F739AB" w:rsidRPr="00B14375">
        <w:rPr>
          <w:rFonts w:ascii="Times New Roman" w:hAnsi="Times New Roman" w:cs="Times New Roman"/>
          <w:sz w:val="24"/>
        </w:rPr>
        <w:t xml:space="preserve"> y la UNAM son las instituciones con mayor productividad en el área de Ciencias de la Salud. Sin embargo, se observa que del 2006 al 2009 la productividad de la UAM</w:t>
      </w:r>
      <w:r w:rsidRPr="00B14375">
        <w:rPr>
          <w:rFonts w:ascii="Times New Roman" w:hAnsi="Times New Roman" w:cs="Times New Roman"/>
          <w:sz w:val="24"/>
        </w:rPr>
        <w:t xml:space="preserve"> </w:t>
      </w:r>
      <w:r w:rsidR="00D05B20" w:rsidRPr="00B14375">
        <w:rPr>
          <w:rFonts w:ascii="Times New Roman" w:hAnsi="Times New Roman" w:cs="Times New Roman"/>
          <w:sz w:val="24"/>
        </w:rPr>
        <w:t xml:space="preserve">superó la de la UNAM y para el 2011 termina en la última posición con un promedio de 1.1 artículos. La </w:t>
      </w:r>
      <w:r w:rsidR="00B35906" w:rsidRPr="00B14375">
        <w:rPr>
          <w:rFonts w:ascii="Times New Roman" w:hAnsi="Times New Roman" w:cs="Times New Roman"/>
          <w:sz w:val="24"/>
        </w:rPr>
        <w:t>UdeG</w:t>
      </w:r>
      <w:r w:rsidR="00E23C19" w:rsidRPr="00B14375">
        <w:rPr>
          <w:rFonts w:ascii="Times New Roman" w:hAnsi="Times New Roman" w:cs="Times New Roman"/>
          <w:sz w:val="24"/>
        </w:rPr>
        <w:t>,</w:t>
      </w:r>
      <w:r w:rsidR="00D05B20" w:rsidRPr="00B14375">
        <w:rPr>
          <w:rFonts w:ascii="Times New Roman" w:hAnsi="Times New Roman" w:cs="Times New Roman"/>
          <w:sz w:val="24"/>
        </w:rPr>
        <w:t xml:space="preserve"> que en un inicio se mantuvo por debajo de la media</w:t>
      </w:r>
      <w:r w:rsidR="00E23C19" w:rsidRPr="00B14375">
        <w:rPr>
          <w:rFonts w:ascii="Times New Roman" w:hAnsi="Times New Roman" w:cs="Times New Roman"/>
          <w:sz w:val="24"/>
        </w:rPr>
        <w:t>,</w:t>
      </w:r>
      <w:r w:rsidR="00D05B20" w:rsidRPr="00B14375">
        <w:rPr>
          <w:rFonts w:ascii="Times New Roman" w:hAnsi="Times New Roman" w:cs="Times New Roman"/>
          <w:sz w:val="24"/>
        </w:rPr>
        <w:t xml:space="preserve"> después del 2006 sostuvo un crecimiento muy importante el cual la posicion</w:t>
      </w:r>
      <w:r w:rsidR="00E23C19" w:rsidRPr="00B14375">
        <w:rPr>
          <w:rFonts w:ascii="Times New Roman" w:hAnsi="Times New Roman" w:cs="Times New Roman"/>
          <w:sz w:val="24"/>
        </w:rPr>
        <w:t>ó</w:t>
      </w:r>
      <w:r w:rsidR="00D05B20" w:rsidRPr="00B14375">
        <w:rPr>
          <w:rFonts w:ascii="Times New Roman" w:hAnsi="Times New Roman" w:cs="Times New Roman"/>
          <w:sz w:val="24"/>
        </w:rPr>
        <w:t xml:space="preserve"> por arriba de la </w:t>
      </w:r>
      <w:r w:rsidR="001D7FC9" w:rsidRPr="00B14375">
        <w:rPr>
          <w:rFonts w:ascii="Times New Roman" w:hAnsi="Times New Roman" w:cs="Times New Roman"/>
          <w:sz w:val="24"/>
        </w:rPr>
        <w:t>media y</w:t>
      </w:r>
      <w:r w:rsidR="00D05B20" w:rsidRPr="00B14375">
        <w:rPr>
          <w:rFonts w:ascii="Times New Roman" w:hAnsi="Times New Roman" w:cs="Times New Roman"/>
          <w:sz w:val="24"/>
        </w:rPr>
        <w:t xml:space="preserve"> en 2011 </w:t>
      </w:r>
      <w:r w:rsidR="00E23C19" w:rsidRPr="00B14375">
        <w:rPr>
          <w:rFonts w:ascii="Times New Roman" w:hAnsi="Times New Roman" w:cs="Times New Roman"/>
          <w:sz w:val="24"/>
        </w:rPr>
        <w:t>alcanzó el</w:t>
      </w:r>
      <w:r w:rsidR="00D05B20" w:rsidRPr="00B14375">
        <w:rPr>
          <w:rFonts w:ascii="Times New Roman" w:hAnsi="Times New Roman" w:cs="Times New Roman"/>
          <w:sz w:val="24"/>
        </w:rPr>
        <w:t xml:space="preserve"> primer lugar con un promedio de 2.2 artículos</w:t>
      </w:r>
      <w:r w:rsidR="006C4D56" w:rsidRPr="00B14375">
        <w:rPr>
          <w:rFonts w:ascii="Times New Roman" w:hAnsi="Times New Roman" w:cs="Times New Roman"/>
          <w:sz w:val="24"/>
        </w:rPr>
        <w:t>.</w:t>
      </w:r>
    </w:p>
    <w:p w14:paraId="11CBB035" w14:textId="77777777" w:rsidR="002661B9" w:rsidRDefault="002661B9" w:rsidP="002661B9">
      <w:pPr>
        <w:keepNext/>
        <w:spacing w:after="200" w:line="360" w:lineRule="auto"/>
        <w:jc w:val="both"/>
      </w:pPr>
      <w:r w:rsidRPr="002F519D">
        <w:rPr>
          <w:rFonts w:ascii="Calibri" w:eastAsia="Calibri" w:hAnsi="Calibri" w:cs="Times New Roman"/>
          <w:noProof/>
          <w:lang w:eastAsia="es-MX"/>
        </w:rPr>
        <w:lastRenderedPageBreak/>
        <w:drawing>
          <wp:inline distT="0" distB="0" distL="0" distR="0" wp14:anchorId="173B4962" wp14:editId="01EA9827">
            <wp:extent cx="5305425" cy="2819400"/>
            <wp:effectExtent l="0" t="0" r="952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D1F839" w14:textId="48893C87" w:rsidR="007830B9" w:rsidRDefault="002661B9" w:rsidP="002661B9">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17</w:t>
      </w:r>
      <w:r>
        <w:fldChar w:fldCharType="end"/>
      </w:r>
      <w:r>
        <w:t xml:space="preserve">. </w:t>
      </w:r>
      <w:r w:rsidRPr="005341C2">
        <w:t xml:space="preserve">Publicación anual promedio  Área </w:t>
      </w:r>
      <w:r>
        <w:t>3.</w:t>
      </w:r>
    </w:p>
    <w:p w14:paraId="0912B74F" w14:textId="04622D20" w:rsidR="009806F7" w:rsidRDefault="00D92409" w:rsidP="00B14375">
      <w:pPr>
        <w:spacing w:line="360" w:lineRule="auto"/>
        <w:jc w:val="both"/>
        <w:rPr>
          <w:rFonts w:ascii="Calibri" w:eastAsia="Calibri" w:hAnsi="Calibri" w:cs="Times New Roman"/>
        </w:rPr>
      </w:pPr>
      <w:r w:rsidRPr="00B14375">
        <w:rPr>
          <w:rFonts w:ascii="Times New Roman" w:hAnsi="Times New Roman" w:cs="Times New Roman"/>
          <w:sz w:val="24"/>
        </w:rPr>
        <w:t xml:space="preserve">En el área 4 </w:t>
      </w:r>
      <w:r w:rsidR="002C37AA" w:rsidRPr="00B14375">
        <w:rPr>
          <w:rFonts w:ascii="Times New Roman" w:hAnsi="Times New Roman" w:cs="Times New Roman"/>
          <w:sz w:val="24"/>
        </w:rPr>
        <w:t>(figura 1</w:t>
      </w:r>
      <w:r w:rsidR="002661B9" w:rsidRPr="00B14375">
        <w:rPr>
          <w:rFonts w:ascii="Times New Roman" w:hAnsi="Times New Roman" w:cs="Times New Roman"/>
          <w:sz w:val="24"/>
        </w:rPr>
        <w:t>8</w:t>
      </w:r>
      <w:r w:rsidR="002C37AA" w:rsidRPr="00B14375">
        <w:rPr>
          <w:rFonts w:ascii="Times New Roman" w:hAnsi="Times New Roman" w:cs="Times New Roman"/>
          <w:sz w:val="24"/>
        </w:rPr>
        <w:t>),</w:t>
      </w:r>
      <w:r w:rsidRPr="00B14375">
        <w:rPr>
          <w:rFonts w:ascii="Times New Roman" w:hAnsi="Times New Roman" w:cs="Times New Roman"/>
          <w:sz w:val="24"/>
        </w:rPr>
        <w:t xml:space="preserve"> la UNAM </w:t>
      </w:r>
      <w:r w:rsidR="002C37AA" w:rsidRPr="00B14375">
        <w:rPr>
          <w:rFonts w:ascii="Times New Roman" w:hAnsi="Times New Roman" w:cs="Times New Roman"/>
          <w:sz w:val="24"/>
        </w:rPr>
        <w:t xml:space="preserve">mantuvo </w:t>
      </w:r>
      <w:r w:rsidRPr="00B14375">
        <w:rPr>
          <w:rFonts w:ascii="Times New Roman" w:hAnsi="Times New Roman" w:cs="Times New Roman"/>
          <w:sz w:val="24"/>
        </w:rPr>
        <w:t xml:space="preserve">el liderazgo en productividad hasta </w:t>
      </w:r>
      <w:r w:rsidR="002C37AA" w:rsidRPr="00B14375">
        <w:rPr>
          <w:rFonts w:ascii="Times New Roman" w:hAnsi="Times New Roman" w:cs="Times New Roman"/>
          <w:sz w:val="24"/>
        </w:rPr>
        <w:t>2006</w:t>
      </w:r>
      <w:r w:rsidR="00E23C19" w:rsidRPr="00B14375">
        <w:rPr>
          <w:rFonts w:ascii="Times New Roman" w:hAnsi="Times New Roman" w:cs="Times New Roman"/>
          <w:sz w:val="24"/>
        </w:rPr>
        <w:t>,</w:t>
      </w:r>
      <w:r w:rsidRPr="00B14375">
        <w:rPr>
          <w:rFonts w:ascii="Times New Roman" w:hAnsi="Times New Roman" w:cs="Times New Roman"/>
          <w:sz w:val="24"/>
        </w:rPr>
        <w:t xml:space="preserve"> en donde se observa que la productividad del IPN </w:t>
      </w:r>
      <w:r w:rsidR="002C37AA" w:rsidRPr="00B14375">
        <w:rPr>
          <w:rFonts w:ascii="Times New Roman" w:hAnsi="Times New Roman" w:cs="Times New Roman"/>
          <w:sz w:val="24"/>
        </w:rPr>
        <w:t>se incrementó de forma muy drástica hasta alcanzar el primer lugar</w:t>
      </w:r>
      <w:r w:rsidRPr="00B14375">
        <w:rPr>
          <w:rFonts w:ascii="Times New Roman" w:hAnsi="Times New Roman" w:cs="Times New Roman"/>
          <w:sz w:val="24"/>
        </w:rPr>
        <w:t xml:space="preserve">, </w:t>
      </w:r>
      <w:r w:rsidR="00AF0421" w:rsidRPr="00B14375">
        <w:rPr>
          <w:rFonts w:ascii="Times New Roman" w:hAnsi="Times New Roman" w:cs="Times New Roman"/>
          <w:sz w:val="24"/>
        </w:rPr>
        <w:t>también es</w:t>
      </w:r>
      <w:r w:rsidRPr="00B14375">
        <w:rPr>
          <w:rFonts w:ascii="Times New Roman" w:hAnsi="Times New Roman" w:cs="Times New Roman"/>
          <w:sz w:val="24"/>
        </w:rPr>
        <w:t xml:space="preserve"> de notar que la </w:t>
      </w:r>
      <w:r w:rsidR="00B35906" w:rsidRPr="00B14375">
        <w:rPr>
          <w:rFonts w:ascii="Times New Roman" w:hAnsi="Times New Roman" w:cs="Times New Roman"/>
          <w:sz w:val="24"/>
        </w:rPr>
        <w:t>UdeG</w:t>
      </w:r>
      <w:r w:rsidRPr="00B14375">
        <w:rPr>
          <w:rFonts w:ascii="Times New Roman" w:hAnsi="Times New Roman" w:cs="Times New Roman"/>
          <w:sz w:val="24"/>
        </w:rPr>
        <w:t xml:space="preserve"> y </w:t>
      </w:r>
      <w:r w:rsidR="00E23C19" w:rsidRPr="00B14375">
        <w:rPr>
          <w:rFonts w:ascii="Times New Roman" w:hAnsi="Times New Roman" w:cs="Times New Roman"/>
          <w:sz w:val="24"/>
        </w:rPr>
        <w:t xml:space="preserve">la </w:t>
      </w:r>
      <w:r w:rsidRPr="00B14375">
        <w:rPr>
          <w:rFonts w:ascii="Times New Roman" w:hAnsi="Times New Roman" w:cs="Times New Roman"/>
          <w:sz w:val="24"/>
        </w:rPr>
        <w:t>UANL a partir del 2008 logran superar la producción de UNAM y</w:t>
      </w:r>
      <w:r w:rsidR="00E23C19" w:rsidRPr="00B14375">
        <w:rPr>
          <w:rFonts w:ascii="Times New Roman" w:hAnsi="Times New Roman" w:cs="Times New Roman"/>
          <w:sz w:val="24"/>
        </w:rPr>
        <w:t>,</w:t>
      </w:r>
      <w:r w:rsidRPr="00B14375">
        <w:rPr>
          <w:rFonts w:ascii="Times New Roman" w:hAnsi="Times New Roman" w:cs="Times New Roman"/>
          <w:sz w:val="24"/>
        </w:rPr>
        <w:t xml:space="preserve"> por su parte</w:t>
      </w:r>
      <w:r w:rsidR="00E23C19" w:rsidRPr="00B14375">
        <w:rPr>
          <w:rFonts w:ascii="Times New Roman" w:hAnsi="Times New Roman" w:cs="Times New Roman"/>
          <w:sz w:val="24"/>
        </w:rPr>
        <w:t>,</w:t>
      </w:r>
      <w:r w:rsidRPr="00B14375">
        <w:rPr>
          <w:rFonts w:ascii="Times New Roman" w:hAnsi="Times New Roman" w:cs="Times New Roman"/>
          <w:sz w:val="24"/>
        </w:rPr>
        <w:t xml:space="preserve"> la UAM se </w:t>
      </w:r>
      <w:r w:rsidR="001D7FC9" w:rsidRPr="00B14375">
        <w:rPr>
          <w:rFonts w:ascii="Times New Roman" w:hAnsi="Times New Roman" w:cs="Times New Roman"/>
          <w:sz w:val="24"/>
        </w:rPr>
        <w:t>mantiene como</w:t>
      </w:r>
      <w:r w:rsidRPr="00B14375">
        <w:rPr>
          <w:rFonts w:ascii="Times New Roman" w:hAnsi="Times New Roman" w:cs="Times New Roman"/>
          <w:sz w:val="24"/>
        </w:rPr>
        <w:t xml:space="preserve"> la universidad con </w:t>
      </w:r>
      <w:r w:rsidR="002C37AA" w:rsidRPr="00B14375">
        <w:rPr>
          <w:rFonts w:ascii="Times New Roman" w:hAnsi="Times New Roman" w:cs="Times New Roman"/>
          <w:sz w:val="24"/>
        </w:rPr>
        <w:t>menos</w:t>
      </w:r>
      <w:r w:rsidRPr="00B14375">
        <w:rPr>
          <w:rFonts w:ascii="Times New Roman" w:hAnsi="Times New Roman" w:cs="Times New Roman"/>
          <w:sz w:val="24"/>
        </w:rPr>
        <w:t xml:space="preserve"> productividad en esta área.</w:t>
      </w:r>
      <w:r w:rsidRPr="002F519D">
        <w:rPr>
          <w:rFonts w:ascii="Calibri" w:eastAsia="Calibri" w:hAnsi="Calibri" w:cs="Times New Roman"/>
        </w:rPr>
        <w:t xml:space="preserve"> </w:t>
      </w:r>
    </w:p>
    <w:p w14:paraId="6EF6A23F" w14:textId="77777777" w:rsidR="006C4D56" w:rsidRDefault="006C4D56" w:rsidP="006C4D56">
      <w:pPr>
        <w:keepNext/>
        <w:spacing w:after="200" w:line="360" w:lineRule="auto"/>
        <w:jc w:val="both"/>
      </w:pPr>
      <w:r w:rsidRPr="002F519D">
        <w:rPr>
          <w:rFonts w:ascii="Calibri" w:eastAsia="Calibri" w:hAnsi="Calibri" w:cs="Times New Roman"/>
          <w:noProof/>
          <w:lang w:eastAsia="es-MX"/>
        </w:rPr>
        <w:drawing>
          <wp:inline distT="0" distB="0" distL="0" distR="0" wp14:anchorId="3D9B58F7" wp14:editId="3813F190">
            <wp:extent cx="5314950" cy="2828925"/>
            <wp:effectExtent l="0" t="0" r="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71D529" w14:textId="6D29C845" w:rsidR="006C4D56" w:rsidRDefault="006C4D56" w:rsidP="006C4D56">
      <w:pPr>
        <w:pStyle w:val="Descripcin"/>
        <w:jc w:val="both"/>
        <w:rPr>
          <w:rFonts w:ascii="Calibri" w:eastAsia="Calibri" w:hAnsi="Calibri" w:cs="Times New Roman"/>
        </w:rPr>
      </w:pPr>
      <w:r>
        <w:t xml:space="preserve">Figura </w:t>
      </w:r>
      <w:r>
        <w:fldChar w:fldCharType="begin"/>
      </w:r>
      <w:r>
        <w:instrText xml:space="preserve"> SEQ Figura \* ARABIC </w:instrText>
      </w:r>
      <w:r>
        <w:fldChar w:fldCharType="separate"/>
      </w:r>
      <w:r w:rsidR="0000253E">
        <w:rPr>
          <w:noProof/>
        </w:rPr>
        <w:t>18</w:t>
      </w:r>
      <w:r>
        <w:fldChar w:fldCharType="end"/>
      </w:r>
      <w:r>
        <w:t xml:space="preserve">. </w:t>
      </w:r>
      <w:r w:rsidRPr="007854B6">
        <w:t>Pub</w:t>
      </w:r>
      <w:r>
        <w:t xml:space="preserve">licación anual </w:t>
      </w:r>
      <w:r w:rsidR="002C289F">
        <w:t>promedio Área</w:t>
      </w:r>
      <w:r>
        <w:t xml:space="preserve"> 4.</w:t>
      </w:r>
    </w:p>
    <w:p w14:paraId="3471D71C" w14:textId="77777777" w:rsidR="006C4D56" w:rsidRDefault="006C4D56" w:rsidP="00F96043">
      <w:pPr>
        <w:spacing w:after="200" w:line="360" w:lineRule="auto"/>
        <w:jc w:val="both"/>
        <w:rPr>
          <w:rFonts w:ascii="Calibri" w:eastAsia="Calibri" w:hAnsi="Calibri" w:cs="Times New Roman"/>
        </w:rPr>
      </w:pPr>
    </w:p>
    <w:p w14:paraId="4F3C23F3" w14:textId="77777777" w:rsidR="006C4D56" w:rsidRDefault="006C4D56" w:rsidP="00F96043">
      <w:pPr>
        <w:spacing w:after="200" w:line="360" w:lineRule="auto"/>
        <w:jc w:val="both"/>
        <w:rPr>
          <w:rFonts w:ascii="Calibri" w:eastAsia="Calibri" w:hAnsi="Calibri" w:cs="Times New Roman"/>
        </w:rPr>
      </w:pPr>
    </w:p>
    <w:p w14:paraId="29563758" w14:textId="0F8BBB74" w:rsidR="00D92409" w:rsidRDefault="009806F7" w:rsidP="00B14375">
      <w:pPr>
        <w:spacing w:line="360" w:lineRule="auto"/>
        <w:jc w:val="both"/>
        <w:rPr>
          <w:rFonts w:ascii="Times New Roman" w:hAnsi="Times New Roman" w:cs="Times New Roman"/>
        </w:rPr>
      </w:pPr>
      <w:r w:rsidRPr="00B14375">
        <w:rPr>
          <w:rFonts w:ascii="Times New Roman" w:hAnsi="Times New Roman" w:cs="Times New Roman"/>
          <w:sz w:val="24"/>
        </w:rPr>
        <w:lastRenderedPageBreak/>
        <w:t>En l</w:t>
      </w:r>
      <w:r w:rsidR="00D92409" w:rsidRPr="00B14375">
        <w:rPr>
          <w:rFonts w:ascii="Times New Roman" w:hAnsi="Times New Roman" w:cs="Times New Roman"/>
          <w:sz w:val="24"/>
        </w:rPr>
        <w:t>as áreas 4 y 5</w:t>
      </w:r>
      <w:r w:rsidR="00282A91" w:rsidRPr="00B14375">
        <w:rPr>
          <w:rFonts w:ascii="Times New Roman" w:hAnsi="Times New Roman" w:cs="Times New Roman"/>
          <w:sz w:val="24"/>
        </w:rPr>
        <w:t>,</w:t>
      </w:r>
      <w:r w:rsidR="00D92409" w:rsidRPr="00B14375">
        <w:rPr>
          <w:rFonts w:ascii="Times New Roman" w:hAnsi="Times New Roman" w:cs="Times New Roman"/>
          <w:sz w:val="24"/>
        </w:rPr>
        <w:t xml:space="preserve"> la </w:t>
      </w:r>
      <w:r w:rsidRPr="00B14375">
        <w:rPr>
          <w:rFonts w:ascii="Times New Roman" w:hAnsi="Times New Roman" w:cs="Times New Roman"/>
          <w:sz w:val="24"/>
        </w:rPr>
        <w:t xml:space="preserve">medida de </w:t>
      </w:r>
      <w:r w:rsidR="00D92409" w:rsidRPr="00B14375">
        <w:rPr>
          <w:rFonts w:ascii="Times New Roman" w:hAnsi="Times New Roman" w:cs="Times New Roman"/>
          <w:sz w:val="24"/>
        </w:rPr>
        <w:t>productividad en publicaciones ISI ha sido relativamente muy baja en comparación con otras áreas del conocimiento. Sin embargo, destaca el</w:t>
      </w:r>
      <w:r w:rsidR="00F022C4" w:rsidRPr="00B14375">
        <w:rPr>
          <w:rFonts w:ascii="Times New Roman" w:hAnsi="Times New Roman" w:cs="Times New Roman"/>
          <w:sz w:val="24"/>
        </w:rPr>
        <w:t xml:space="preserve"> incremento en los últimos años, c</w:t>
      </w:r>
      <w:r w:rsidR="00D92409" w:rsidRPr="00B14375">
        <w:rPr>
          <w:rFonts w:ascii="Times New Roman" w:hAnsi="Times New Roman" w:cs="Times New Roman"/>
          <w:sz w:val="24"/>
        </w:rPr>
        <w:t xml:space="preserve">omo se observa en la figura 20 en el área de Ciencias Sociales, la UNAM se distingue por ser la universidad con mayor producción, </w:t>
      </w:r>
      <w:r w:rsidR="00F022C4" w:rsidRPr="00B14375">
        <w:rPr>
          <w:rFonts w:ascii="Times New Roman" w:hAnsi="Times New Roman" w:cs="Times New Roman"/>
          <w:sz w:val="24"/>
        </w:rPr>
        <w:t>sin embargo</w:t>
      </w:r>
      <w:r w:rsidR="00282A91" w:rsidRPr="00B14375">
        <w:rPr>
          <w:rFonts w:ascii="Times New Roman" w:hAnsi="Times New Roman" w:cs="Times New Roman"/>
          <w:sz w:val="24"/>
        </w:rPr>
        <w:t>,</w:t>
      </w:r>
      <w:r w:rsidR="00F022C4" w:rsidRPr="00B14375">
        <w:rPr>
          <w:rFonts w:ascii="Times New Roman" w:hAnsi="Times New Roman" w:cs="Times New Roman"/>
          <w:sz w:val="24"/>
        </w:rPr>
        <w:t xml:space="preserve"> en los últimos años, exactamente en 2006</w:t>
      </w:r>
      <w:r w:rsidRPr="00B14375">
        <w:rPr>
          <w:rFonts w:ascii="Times New Roman" w:hAnsi="Times New Roman" w:cs="Times New Roman"/>
          <w:sz w:val="24"/>
        </w:rPr>
        <w:t xml:space="preserve">, </w:t>
      </w:r>
      <w:r w:rsidR="00F022C4" w:rsidRPr="00B14375">
        <w:rPr>
          <w:rFonts w:ascii="Times New Roman" w:hAnsi="Times New Roman" w:cs="Times New Roman"/>
          <w:sz w:val="24"/>
        </w:rPr>
        <w:t xml:space="preserve">la mayoría de las instituciones tienen un crecimiento importante, tanto el IPN, el CINVESTAV y la UANL sobrepasaron a la UNAM mientras </w:t>
      </w:r>
      <w:r w:rsidR="00282A91" w:rsidRPr="00B14375">
        <w:rPr>
          <w:rFonts w:ascii="Times New Roman" w:hAnsi="Times New Roman" w:cs="Times New Roman"/>
          <w:sz w:val="24"/>
        </w:rPr>
        <w:t xml:space="preserve">que </w:t>
      </w:r>
      <w:r w:rsidR="00F022C4" w:rsidRPr="00B14375">
        <w:rPr>
          <w:rFonts w:ascii="Times New Roman" w:hAnsi="Times New Roman" w:cs="Times New Roman"/>
          <w:sz w:val="24"/>
        </w:rPr>
        <w:t xml:space="preserve">la </w:t>
      </w:r>
      <w:r w:rsidR="00B35906" w:rsidRPr="00B14375">
        <w:rPr>
          <w:rFonts w:ascii="Times New Roman" w:hAnsi="Times New Roman" w:cs="Times New Roman"/>
          <w:sz w:val="24"/>
        </w:rPr>
        <w:t>UdeG</w:t>
      </w:r>
      <w:r w:rsidR="00F022C4" w:rsidRPr="00B14375">
        <w:rPr>
          <w:rFonts w:ascii="Times New Roman" w:hAnsi="Times New Roman" w:cs="Times New Roman"/>
          <w:sz w:val="24"/>
        </w:rPr>
        <w:t xml:space="preserve"> logra mantenerse por debajo de la UNAM y</w:t>
      </w:r>
      <w:r w:rsidR="00282A91" w:rsidRPr="00B14375">
        <w:rPr>
          <w:rFonts w:ascii="Times New Roman" w:hAnsi="Times New Roman" w:cs="Times New Roman"/>
          <w:sz w:val="24"/>
        </w:rPr>
        <w:t>,</w:t>
      </w:r>
      <w:r w:rsidR="00F022C4" w:rsidRPr="00B14375">
        <w:rPr>
          <w:rFonts w:ascii="Times New Roman" w:hAnsi="Times New Roman" w:cs="Times New Roman"/>
          <w:sz w:val="24"/>
        </w:rPr>
        <w:t xml:space="preserve"> por </w:t>
      </w:r>
      <w:r w:rsidR="00FF1CC0" w:rsidRPr="00B14375">
        <w:rPr>
          <w:rFonts w:ascii="Times New Roman" w:hAnsi="Times New Roman" w:cs="Times New Roman"/>
          <w:sz w:val="24"/>
        </w:rPr>
        <w:t>último</w:t>
      </w:r>
      <w:r w:rsidR="00F022C4" w:rsidRPr="00B14375">
        <w:rPr>
          <w:rFonts w:ascii="Times New Roman" w:hAnsi="Times New Roman" w:cs="Times New Roman"/>
          <w:sz w:val="24"/>
        </w:rPr>
        <w:t>, la UAM se mantuvo al margen por debajo de la media general</w:t>
      </w:r>
      <w:r w:rsidR="00FF1CC0" w:rsidRPr="00B14375">
        <w:rPr>
          <w:rFonts w:ascii="Times New Roman" w:hAnsi="Times New Roman" w:cs="Times New Roman"/>
          <w:sz w:val="24"/>
        </w:rPr>
        <w:t xml:space="preserve"> sin ningún cambio</w:t>
      </w:r>
      <w:r w:rsidR="00F022C4" w:rsidRPr="00B14375">
        <w:rPr>
          <w:rFonts w:ascii="Times New Roman" w:hAnsi="Times New Roman" w:cs="Times New Roman"/>
          <w:sz w:val="24"/>
        </w:rPr>
        <w:t>.</w:t>
      </w:r>
    </w:p>
    <w:p w14:paraId="61E79C74" w14:textId="77777777" w:rsidR="006C4D56" w:rsidRDefault="006C4D56" w:rsidP="006C4D56">
      <w:pPr>
        <w:keepNext/>
        <w:spacing w:after="200" w:line="360" w:lineRule="auto"/>
        <w:jc w:val="both"/>
      </w:pPr>
      <w:r w:rsidRPr="002F519D">
        <w:rPr>
          <w:rFonts w:ascii="Calibri" w:eastAsia="Calibri" w:hAnsi="Calibri" w:cs="Times New Roman"/>
          <w:noProof/>
          <w:lang w:eastAsia="es-MX"/>
        </w:rPr>
        <w:drawing>
          <wp:inline distT="0" distB="0" distL="0" distR="0" wp14:anchorId="069F452E" wp14:editId="6B09777C">
            <wp:extent cx="5267325" cy="2524125"/>
            <wp:effectExtent l="0" t="0" r="9525"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3C09F4" w14:textId="275042C8" w:rsidR="006C4D56" w:rsidRPr="009806F7" w:rsidRDefault="006C4D56" w:rsidP="00985AC4">
      <w:pPr>
        <w:pStyle w:val="Descripcin"/>
        <w:jc w:val="both"/>
        <w:rPr>
          <w:rFonts w:ascii="Calibri" w:eastAsia="Calibri" w:hAnsi="Calibri" w:cs="Times New Roman"/>
        </w:rPr>
      </w:pPr>
      <w:r>
        <w:t xml:space="preserve">Figura </w:t>
      </w:r>
      <w:r>
        <w:fldChar w:fldCharType="begin"/>
      </w:r>
      <w:r>
        <w:instrText xml:space="preserve"> SEQ Figura \* ARABIC </w:instrText>
      </w:r>
      <w:r>
        <w:fldChar w:fldCharType="separate"/>
      </w:r>
      <w:r w:rsidR="0000253E">
        <w:rPr>
          <w:noProof/>
        </w:rPr>
        <w:t>19</w:t>
      </w:r>
      <w:r>
        <w:fldChar w:fldCharType="end"/>
      </w:r>
      <w:r>
        <w:t xml:space="preserve">. </w:t>
      </w:r>
      <w:r w:rsidRPr="00C7792C">
        <w:t>Pub</w:t>
      </w:r>
      <w:r>
        <w:t>licación anual promedio  Área 5.</w:t>
      </w:r>
    </w:p>
    <w:p w14:paraId="485E3914" w14:textId="600298CE" w:rsidR="0026266F" w:rsidRPr="00B14375" w:rsidRDefault="00180388" w:rsidP="00B14375">
      <w:pPr>
        <w:spacing w:line="360" w:lineRule="auto"/>
        <w:jc w:val="both"/>
        <w:rPr>
          <w:rFonts w:ascii="Times New Roman" w:hAnsi="Times New Roman" w:cs="Times New Roman"/>
          <w:sz w:val="24"/>
        </w:rPr>
      </w:pPr>
      <w:r w:rsidRPr="00B14375">
        <w:rPr>
          <w:rFonts w:ascii="Times New Roman" w:hAnsi="Times New Roman" w:cs="Times New Roman"/>
          <w:sz w:val="24"/>
        </w:rPr>
        <w:t>En el área 6</w:t>
      </w:r>
      <w:r w:rsidR="003F1E99" w:rsidRPr="00B14375">
        <w:rPr>
          <w:rFonts w:ascii="Times New Roman" w:hAnsi="Times New Roman" w:cs="Times New Roman"/>
          <w:sz w:val="24"/>
        </w:rPr>
        <w:t xml:space="preserve"> (figura 2</w:t>
      </w:r>
      <w:r w:rsidR="00985AC4" w:rsidRPr="00B14375">
        <w:rPr>
          <w:rFonts w:ascii="Times New Roman" w:hAnsi="Times New Roman" w:cs="Times New Roman"/>
          <w:sz w:val="24"/>
        </w:rPr>
        <w:t>0</w:t>
      </w:r>
      <w:r w:rsidR="003F1E99" w:rsidRPr="00B14375">
        <w:rPr>
          <w:rFonts w:ascii="Times New Roman" w:hAnsi="Times New Roman" w:cs="Times New Roman"/>
          <w:sz w:val="24"/>
        </w:rPr>
        <w:t>)</w:t>
      </w:r>
      <w:r w:rsidR="00282A91" w:rsidRPr="00B14375">
        <w:rPr>
          <w:rFonts w:ascii="Times New Roman" w:hAnsi="Times New Roman" w:cs="Times New Roman"/>
          <w:sz w:val="24"/>
        </w:rPr>
        <w:t>,</w:t>
      </w:r>
      <w:r w:rsidR="003F1E99" w:rsidRPr="00B14375">
        <w:rPr>
          <w:rFonts w:ascii="Times New Roman" w:hAnsi="Times New Roman" w:cs="Times New Roman"/>
          <w:sz w:val="24"/>
        </w:rPr>
        <w:t xml:space="preserve"> </w:t>
      </w:r>
      <w:r w:rsidRPr="00B14375">
        <w:rPr>
          <w:rFonts w:ascii="Times New Roman" w:hAnsi="Times New Roman" w:cs="Times New Roman"/>
          <w:sz w:val="24"/>
        </w:rPr>
        <w:t xml:space="preserve">el </w:t>
      </w:r>
      <w:r w:rsidR="00707665" w:rsidRPr="00B14375">
        <w:rPr>
          <w:rFonts w:ascii="Times New Roman" w:hAnsi="Times New Roman" w:cs="Times New Roman"/>
          <w:sz w:val="24"/>
        </w:rPr>
        <w:t>CINVESTAV</w:t>
      </w:r>
      <w:r w:rsidRPr="00B14375">
        <w:rPr>
          <w:rFonts w:ascii="Times New Roman" w:hAnsi="Times New Roman" w:cs="Times New Roman"/>
          <w:sz w:val="24"/>
        </w:rPr>
        <w:t xml:space="preserve"> vuelve a destacar por su </w:t>
      </w:r>
      <w:r w:rsidR="00F96043" w:rsidRPr="00B14375">
        <w:rPr>
          <w:rFonts w:ascii="Times New Roman" w:hAnsi="Times New Roman" w:cs="Times New Roman"/>
          <w:sz w:val="24"/>
        </w:rPr>
        <w:t>productividad, sin</w:t>
      </w:r>
      <w:r w:rsidR="00707665" w:rsidRPr="00B14375">
        <w:rPr>
          <w:rFonts w:ascii="Times New Roman" w:hAnsi="Times New Roman" w:cs="Times New Roman"/>
          <w:sz w:val="24"/>
        </w:rPr>
        <w:t xml:space="preserve"> </w:t>
      </w:r>
      <w:r w:rsidR="00F96043" w:rsidRPr="00B14375">
        <w:rPr>
          <w:rFonts w:ascii="Times New Roman" w:hAnsi="Times New Roman" w:cs="Times New Roman"/>
          <w:sz w:val="24"/>
        </w:rPr>
        <w:t>embargo,</w:t>
      </w:r>
      <w:r w:rsidR="00707665" w:rsidRPr="00B14375">
        <w:rPr>
          <w:rFonts w:ascii="Times New Roman" w:hAnsi="Times New Roman" w:cs="Times New Roman"/>
          <w:sz w:val="24"/>
        </w:rPr>
        <w:t xml:space="preserve"> la UAM que junto con la UNAM mantenían una pequeña diferencia en productividad, en el 2006 increment</w:t>
      </w:r>
      <w:r w:rsidR="00DF64AC" w:rsidRPr="00B14375">
        <w:rPr>
          <w:rFonts w:ascii="Times New Roman" w:hAnsi="Times New Roman" w:cs="Times New Roman"/>
          <w:sz w:val="24"/>
        </w:rPr>
        <w:t>ó</w:t>
      </w:r>
      <w:r w:rsidR="00707665" w:rsidRPr="00B14375">
        <w:rPr>
          <w:rFonts w:ascii="Times New Roman" w:hAnsi="Times New Roman" w:cs="Times New Roman"/>
          <w:sz w:val="24"/>
        </w:rPr>
        <w:t xml:space="preserve"> </w:t>
      </w:r>
      <w:r w:rsidR="0026266F" w:rsidRPr="00B14375">
        <w:rPr>
          <w:rFonts w:ascii="Times New Roman" w:hAnsi="Times New Roman" w:cs="Times New Roman"/>
          <w:sz w:val="24"/>
        </w:rPr>
        <w:t>su productividad</w:t>
      </w:r>
      <w:r w:rsidR="00707665" w:rsidRPr="00B14375">
        <w:rPr>
          <w:rFonts w:ascii="Times New Roman" w:hAnsi="Times New Roman" w:cs="Times New Roman"/>
          <w:sz w:val="24"/>
        </w:rPr>
        <w:t xml:space="preserve"> a tal grado que super</w:t>
      </w:r>
      <w:r w:rsidR="00DF64AC" w:rsidRPr="00B14375">
        <w:rPr>
          <w:rFonts w:ascii="Times New Roman" w:hAnsi="Times New Roman" w:cs="Times New Roman"/>
          <w:sz w:val="24"/>
        </w:rPr>
        <w:t>ó</w:t>
      </w:r>
      <w:r w:rsidR="00707665" w:rsidRPr="00B14375">
        <w:rPr>
          <w:rFonts w:ascii="Times New Roman" w:hAnsi="Times New Roman" w:cs="Times New Roman"/>
          <w:sz w:val="24"/>
        </w:rPr>
        <w:t xml:space="preserve"> al CINVESTAV</w:t>
      </w:r>
      <w:r w:rsidR="0026266F" w:rsidRPr="00B14375">
        <w:rPr>
          <w:rFonts w:ascii="Times New Roman" w:hAnsi="Times New Roman" w:cs="Times New Roman"/>
          <w:sz w:val="24"/>
        </w:rPr>
        <w:t xml:space="preserve"> con un promedio de 1.8 artículos en 2011. El IPN también experiment</w:t>
      </w:r>
      <w:r w:rsidR="00DF64AC" w:rsidRPr="00B14375">
        <w:rPr>
          <w:rFonts w:ascii="Times New Roman" w:hAnsi="Times New Roman" w:cs="Times New Roman"/>
          <w:sz w:val="24"/>
        </w:rPr>
        <w:t>ó</w:t>
      </w:r>
      <w:r w:rsidR="0026266F" w:rsidRPr="00B14375">
        <w:rPr>
          <w:rFonts w:ascii="Times New Roman" w:hAnsi="Times New Roman" w:cs="Times New Roman"/>
          <w:sz w:val="24"/>
        </w:rPr>
        <w:t xml:space="preserve"> un crecimiento muy importante a tal grado que en 2007 super</w:t>
      </w:r>
      <w:r w:rsidR="00DF64AC" w:rsidRPr="00B14375">
        <w:rPr>
          <w:rFonts w:ascii="Times New Roman" w:hAnsi="Times New Roman" w:cs="Times New Roman"/>
          <w:sz w:val="24"/>
        </w:rPr>
        <w:t>ó</w:t>
      </w:r>
      <w:r w:rsidR="0026266F" w:rsidRPr="00B14375">
        <w:rPr>
          <w:rFonts w:ascii="Times New Roman" w:hAnsi="Times New Roman" w:cs="Times New Roman"/>
          <w:sz w:val="24"/>
        </w:rPr>
        <w:t xml:space="preserve"> a la UNAM y término con un promedio de </w:t>
      </w:r>
      <w:r w:rsidR="0024358B" w:rsidRPr="00B14375">
        <w:rPr>
          <w:rFonts w:ascii="Times New Roman" w:hAnsi="Times New Roman" w:cs="Times New Roman"/>
          <w:sz w:val="24"/>
        </w:rPr>
        <w:t xml:space="preserve">1.6 artículos al 2011. La UANL </w:t>
      </w:r>
      <w:r w:rsidR="00476613" w:rsidRPr="00B14375">
        <w:rPr>
          <w:rFonts w:ascii="Times New Roman" w:hAnsi="Times New Roman" w:cs="Times New Roman"/>
          <w:sz w:val="24"/>
        </w:rPr>
        <w:t>experiment</w:t>
      </w:r>
      <w:r w:rsidR="00DF64AC" w:rsidRPr="00B14375">
        <w:rPr>
          <w:rFonts w:ascii="Times New Roman" w:hAnsi="Times New Roman" w:cs="Times New Roman"/>
          <w:sz w:val="24"/>
        </w:rPr>
        <w:t>ó</w:t>
      </w:r>
      <w:r w:rsidR="00476613" w:rsidRPr="00B14375">
        <w:rPr>
          <w:rFonts w:ascii="Times New Roman" w:hAnsi="Times New Roman" w:cs="Times New Roman"/>
          <w:sz w:val="24"/>
        </w:rPr>
        <w:t xml:space="preserve"> un crecimiento similar en el 2007 con lo que logr</w:t>
      </w:r>
      <w:r w:rsidR="00DF64AC" w:rsidRPr="00B14375">
        <w:rPr>
          <w:rFonts w:ascii="Times New Roman" w:hAnsi="Times New Roman" w:cs="Times New Roman"/>
          <w:sz w:val="24"/>
        </w:rPr>
        <w:t>ó</w:t>
      </w:r>
      <w:r w:rsidR="00476613" w:rsidRPr="00B14375">
        <w:rPr>
          <w:rFonts w:ascii="Times New Roman" w:hAnsi="Times New Roman" w:cs="Times New Roman"/>
          <w:sz w:val="24"/>
        </w:rPr>
        <w:t xml:space="preserve"> igualar a la UNAM.</w:t>
      </w:r>
    </w:p>
    <w:p w14:paraId="0990D86C" w14:textId="62C6BDAA" w:rsidR="00BB0290" w:rsidRPr="00B14375" w:rsidRDefault="00BB0290" w:rsidP="00B14375">
      <w:pPr>
        <w:spacing w:line="360" w:lineRule="auto"/>
        <w:jc w:val="both"/>
        <w:rPr>
          <w:rFonts w:ascii="Times New Roman" w:hAnsi="Times New Roman" w:cs="Times New Roman"/>
          <w:sz w:val="24"/>
        </w:rPr>
      </w:pPr>
      <w:r w:rsidRPr="00B14375">
        <w:rPr>
          <w:rFonts w:ascii="Times New Roman" w:hAnsi="Times New Roman" w:cs="Times New Roman"/>
          <w:sz w:val="24"/>
        </w:rPr>
        <w:t>En el área 7 (figura 2</w:t>
      </w:r>
      <w:r w:rsidR="00302477" w:rsidRPr="00B14375">
        <w:rPr>
          <w:rFonts w:ascii="Times New Roman" w:hAnsi="Times New Roman" w:cs="Times New Roman"/>
          <w:sz w:val="24"/>
        </w:rPr>
        <w:t>1</w:t>
      </w:r>
      <w:r w:rsidRPr="00B14375">
        <w:rPr>
          <w:rFonts w:ascii="Times New Roman" w:hAnsi="Times New Roman" w:cs="Times New Roman"/>
          <w:sz w:val="24"/>
        </w:rPr>
        <w:t>), el CINVESTAV con un promedio de 2.4 artículos al 2011 se consolida como la institución con mayor productividad promedio. En segundo lugar, se encuentra</w:t>
      </w:r>
      <w:r w:rsidR="00DF64AC" w:rsidRPr="00B14375">
        <w:rPr>
          <w:rFonts w:ascii="Times New Roman" w:hAnsi="Times New Roman" w:cs="Times New Roman"/>
          <w:sz w:val="24"/>
        </w:rPr>
        <w:t>n</w:t>
      </w:r>
      <w:r w:rsidRPr="00B14375">
        <w:rPr>
          <w:rFonts w:ascii="Times New Roman" w:hAnsi="Times New Roman" w:cs="Times New Roman"/>
          <w:sz w:val="24"/>
        </w:rPr>
        <w:t xml:space="preserve"> la UAM al igual que la UNAM</w:t>
      </w:r>
      <w:r w:rsidR="00DF64AC" w:rsidRPr="00B14375">
        <w:rPr>
          <w:rFonts w:ascii="Times New Roman" w:hAnsi="Times New Roman" w:cs="Times New Roman"/>
          <w:sz w:val="24"/>
        </w:rPr>
        <w:t>,</w:t>
      </w:r>
      <w:r w:rsidRPr="00B14375">
        <w:rPr>
          <w:rFonts w:ascii="Times New Roman" w:hAnsi="Times New Roman" w:cs="Times New Roman"/>
          <w:sz w:val="24"/>
        </w:rPr>
        <w:t xml:space="preserve"> sin embargo</w:t>
      </w:r>
      <w:r w:rsidR="00DF64AC" w:rsidRPr="00B14375">
        <w:rPr>
          <w:rFonts w:ascii="Times New Roman" w:hAnsi="Times New Roman" w:cs="Times New Roman"/>
          <w:sz w:val="24"/>
        </w:rPr>
        <w:t>,</w:t>
      </w:r>
      <w:r w:rsidRPr="00B14375">
        <w:rPr>
          <w:rFonts w:ascii="Times New Roman" w:hAnsi="Times New Roman" w:cs="Times New Roman"/>
          <w:sz w:val="24"/>
        </w:rPr>
        <w:t xml:space="preserve"> en el 2007 tiene un crecimiento sustancial y la supera con 1.7 artículos en promedio al 2011, el IPN se mantuvo con una producción casi igual a la media hasta el 2006 cuando tiene un fuerte impulso y pelea la tercera posición con la UAM y la UANL. </w:t>
      </w:r>
    </w:p>
    <w:p w14:paraId="77260B6A" w14:textId="77777777" w:rsidR="00BB0290" w:rsidRDefault="00BB0290" w:rsidP="00F96043">
      <w:pPr>
        <w:spacing w:after="200" w:line="360" w:lineRule="auto"/>
        <w:jc w:val="both"/>
        <w:rPr>
          <w:rFonts w:ascii="Times New Roman" w:hAnsi="Times New Roman" w:cs="Times New Roman"/>
        </w:rPr>
      </w:pPr>
    </w:p>
    <w:p w14:paraId="167144D3" w14:textId="77777777" w:rsidR="00985AC4" w:rsidRDefault="00985AC4" w:rsidP="00F96043">
      <w:pPr>
        <w:spacing w:after="200" w:line="360" w:lineRule="auto"/>
        <w:jc w:val="both"/>
        <w:rPr>
          <w:rFonts w:ascii="Times New Roman" w:hAnsi="Times New Roman" w:cs="Times New Roman"/>
        </w:rPr>
      </w:pPr>
    </w:p>
    <w:p w14:paraId="1AA2FA3A" w14:textId="77777777" w:rsidR="00985AC4" w:rsidRDefault="00985AC4" w:rsidP="00985AC4">
      <w:pPr>
        <w:keepNext/>
        <w:spacing w:after="200" w:line="360" w:lineRule="auto"/>
        <w:jc w:val="both"/>
      </w:pPr>
      <w:r w:rsidRPr="002F519D">
        <w:rPr>
          <w:rFonts w:ascii="Calibri" w:eastAsia="Calibri" w:hAnsi="Calibri" w:cs="Times New Roman"/>
          <w:noProof/>
          <w:lang w:eastAsia="es-MX"/>
        </w:rPr>
        <w:drawing>
          <wp:inline distT="0" distB="0" distL="0" distR="0" wp14:anchorId="6D25811A" wp14:editId="0DF40BBB">
            <wp:extent cx="5267325" cy="2562225"/>
            <wp:effectExtent l="0" t="0" r="9525" b="952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6A200E" w14:textId="5E08BAE4" w:rsidR="00985AC4" w:rsidRDefault="00985AC4" w:rsidP="00985AC4">
      <w:pPr>
        <w:pStyle w:val="Descripcin"/>
        <w:jc w:val="both"/>
      </w:pPr>
      <w:r>
        <w:t xml:space="preserve">Figura </w:t>
      </w:r>
      <w:r>
        <w:fldChar w:fldCharType="begin"/>
      </w:r>
      <w:r>
        <w:instrText xml:space="preserve"> SEQ Figura \* ARABIC </w:instrText>
      </w:r>
      <w:r>
        <w:fldChar w:fldCharType="separate"/>
      </w:r>
      <w:r w:rsidR="0000253E">
        <w:rPr>
          <w:noProof/>
        </w:rPr>
        <w:t>20</w:t>
      </w:r>
      <w:r>
        <w:fldChar w:fldCharType="end"/>
      </w:r>
      <w:r>
        <w:t xml:space="preserve">. </w:t>
      </w:r>
      <w:r w:rsidRPr="00282B53">
        <w:t>Pub</w:t>
      </w:r>
      <w:r>
        <w:t>licación anual promedio  Área 6.</w:t>
      </w:r>
    </w:p>
    <w:p w14:paraId="14CB64E7" w14:textId="77777777" w:rsidR="00BB0290" w:rsidRPr="00BB0290" w:rsidRDefault="00BB0290" w:rsidP="00BB0290"/>
    <w:p w14:paraId="40D29161" w14:textId="77777777" w:rsidR="00BB0290" w:rsidRDefault="00BB0290" w:rsidP="00BB0290">
      <w:pPr>
        <w:keepNext/>
        <w:spacing w:after="200" w:line="360" w:lineRule="auto"/>
        <w:jc w:val="both"/>
      </w:pPr>
      <w:r w:rsidRPr="002F519D">
        <w:rPr>
          <w:rFonts w:ascii="Calibri" w:eastAsia="Calibri" w:hAnsi="Calibri" w:cs="Times New Roman"/>
          <w:noProof/>
          <w:lang w:eastAsia="es-MX"/>
        </w:rPr>
        <w:drawing>
          <wp:inline distT="0" distB="0" distL="0" distR="0" wp14:anchorId="3837D28D" wp14:editId="434F59B0">
            <wp:extent cx="5229225" cy="2754630"/>
            <wp:effectExtent l="0" t="0" r="9525" b="762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72B170" w14:textId="3756504C" w:rsidR="00985AC4" w:rsidRDefault="00BB0290" w:rsidP="00BB0290">
      <w:pPr>
        <w:pStyle w:val="Descripcin"/>
        <w:jc w:val="both"/>
        <w:rPr>
          <w:rFonts w:ascii="Times New Roman" w:hAnsi="Times New Roman" w:cs="Times New Roman"/>
        </w:rPr>
      </w:pPr>
      <w:r>
        <w:t xml:space="preserve">Figura </w:t>
      </w:r>
      <w:r>
        <w:fldChar w:fldCharType="begin"/>
      </w:r>
      <w:r>
        <w:instrText xml:space="preserve"> SEQ Figura \* ARABIC </w:instrText>
      </w:r>
      <w:r>
        <w:fldChar w:fldCharType="separate"/>
      </w:r>
      <w:r w:rsidR="0000253E">
        <w:rPr>
          <w:noProof/>
        </w:rPr>
        <w:t>21</w:t>
      </w:r>
      <w:r>
        <w:fldChar w:fldCharType="end"/>
      </w:r>
      <w:r>
        <w:t xml:space="preserve">. </w:t>
      </w:r>
      <w:r w:rsidRPr="000F28D3">
        <w:t xml:space="preserve">Publicación anual promedio  Área </w:t>
      </w:r>
      <w:r>
        <w:t>7</w:t>
      </w:r>
    </w:p>
    <w:p w14:paraId="7C7E7A31" w14:textId="77777777" w:rsidR="00BB0290" w:rsidRDefault="00BB0290" w:rsidP="00F96043">
      <w:pPr>
        <w:spacing w:after="200" w:line="360" w:lineRule="auto"/>
        <w:jc w:val="both"/>
        <w:rPr>
          <w:rFonts w:ascii="Times New Roman" w:hAnsi="Times New Roman" w:cs="Times New Roman"/>
        </w:rPr>
      </w:pPr>
    </w:p>
    <w:p w14:paraId="30F0A5E1" w14:textId="1D8B362A" w:rsidR="00BB0290" w:rsidRPr="00B14375" w:rsidRDefault="003B4816" w:rsidP="00B14375">
      <w:pPr>
        <w:spacing w:line="360" w:lineRule="auto"/>
        <w:jc w:val="both"/>
        <w:rPr>
          <w:rFonts w:ascii="Times New Roman" w:hAnsi="Times New Roman" w:cs="Times New Roman"/>
          <w:sz w:val="24"/>
        </w:rPr>
      </w:pPr>
      <w:r w:rsidRPr="00B14375">
        <w:rPr>
          <w:rFonts w:ascii="Times New Roman" w:hAnsi="Times New Roman" w:cs="Times New Roman"/>
          <w:sz w:val="24"/>
        </w:rPr>
        <w:t>En resumen</w:t>
      </w:r>
      <w:r w:rsidR="00DF64AC" w:rsidRPr="00B14375">
        <w:rPr>
          <w:rFonts w:ascii="Times New Roman" w:hAnsi="Times New Roman" w:cs="Times New Roman"/>
          <w:sz w:val="24"/>
        </w:rPr>
        <w:t>,</w:t>
      </w:r>
      <w:r w:rsidRPr="00B14375">
        <w:rPr>
          <w:rFonts w:ascii="Times New Roman" w:hAnsi="Times New Roman" w:cs="Times New Roman"/>
          <w:sz w:val="24"/>
        </w:rPr>
        <w:t xml:space="preserve"> </w:t>
      </w:r>
      <w:r w:rsidR="001D7FC9" w:rsidRPr="00B14375">
        <w:rPr>
          <w:rFonts w:ascii="Times New Roman" w:hAnsi="Times New Roman" w:cs="Times New Roman"/>
          <w:sz w:val="24"/>
        </w:rPr>
        <w:t>la figura</w:t>
      </w:r>
      <w:r w:rsidRPr="00B14375">
        <w:rPr>
          <w:rFonts w:ascii="Times New Roman" w:hAnsi="Times New Roman" w:cs="Times New Roman"/>
          <w:sz w:val="24"/>
        </w:rPr>
        <w:t xml:space="preserve"> 2</w:t>
      </w:r>
      <w:r w:rsidR="00302477" w:rsidRPr="00B14375">
        <w:rPr>
          <w:rFonts w:ascii="Times New Roman" w:hAnsi="Times New Roman" w:cs="Times New Roman"/>
          <w:sz w:val="24"/>
        </w:rPr>
        <w:t>2</w:t>
      </w:r>
      <w:r w:rsidRPr="00B14375">
        <w:rPr>
          <w:rFonts w:ascii="Times New Roman" w:hAnsi="Times New Roman" w:cs="Times New Roman"/>
          <w:sz w:val="24"/>
        </w:rPr>
        <w:t xml:space="preserve"> muestra el promedio de publicaciones durante los 21 años de análisis de este estudio (1991-2011); en esta se observa claramente que el C</w:t>
      </w:r>
      <w:r w:rsidR="009B5665" w:rsidRPr="00B14375">
        <w:rPr>
          <w:rFonts w:ascii="Times New Roman" w:hAnsi="Times New Roman" w:cs="Times New Roman"/>
          <w:sz w:val="24"/>
        </w:rPr>
        <w:t>INVESTAV</w:t>
      </w:r>
      <w:r w:rsidRPr="00B14375">
        <w:rPr>
          <w:rFonts w:ascii="Times New Roman" w:hAnsi="Times New Roman" w:cs="Times New Roman"/>
          <w:sz w:val="24"/>
        </w:rPr>
        <w:t xml:space="preserve"> es la institución con mayor producción histórica con un promedio de 1.15 artículos por año, </w:t>
      </w:r>
      <w:r w:rsidRPr="00B14375">
        <w:rPr>
          <w:rFonts w:ascii="Times New Roman" w:hAnsi="Times New Roman" w:cs="Times New Roman"/>
          <w:sz w:val="24"/>
        </w:rPr>
        <w:lastRenderedPageBreak/>
        <w:t>seguida de la UNAM con 0.71 y en tercer lugar se encuentra el IPN con 0.58 publicaciones por año.</w:t>
      </w:r>
    </w:p>
    <w:p w14:paraId="0EA56E9D" w14:textId="24E51A7C" w:rsidR="003B4816" w:rsidRDefault="003B4816" w:rsidP="00B14375">
      <w:pPr>
        <w:spacing w:line="360" w:lineRule="auto"/>
        <w:jc w:val="both"/>
        <w:rPr>
          <w:rFonts w:ascii="Times New Roman" w:hAnsi="Times New Roman" w:cs="Times New Roman"/>
        </w:rPr>
      </w:pPr>
      <w:r w:rsidRPr="00B14375">
        <w:rPr>
          <w:rFonts w:ascii="Times New Roman" w:hAnsi="Times New Roman" w:cs="Times New Roman"/>
          <w:sz w:val="24"/>
        </w:rPr>
        <w:t>Otro punto interesante es la cantidad de publicaciones internacionales (figura 2</w:t>
      </w:r>
      <w:r w:rsidR="00302477" w:rsidRPr="00B14375">
        <w:rPr>
          <w:rFonts w:ascii="Times New Roman" w:hAnsi="Times New Roman" w:cs="Times New Roman"/>
          <w:sz w:val="24"/>
        </w:rPr>
        <w:t>3</w:t>
      </w:r>
      <w:r w:rsidRPr="00B14375">
        <w:rPr>
          <w:rFonts w:ascii="Times New Roman" w:hAnsi="Times New Roman" w:cs="Times New Roman"/>
          <w:sz w:val="24"/>
        </w:rPr>
        <w:t>) que son  generad</w:t>
      </w:r>
      <w:r w:rsidR="00075452" w:rsidRPr="00B14375">
        <w:rPr>
          <w:rFonts w:ascii="Times New Roman" w:hAnsi="Times New Roman" w:cs="Times New Roman"/>
          <w:sz w:val="24"/>
        </w:rPr>
        <w:t>a</w:t>
      </w:r>
      <w:r w:rsidRPr="00B14375">
        <w:rPr>
          <w:rFonts w:ascii="Times New Roman" w:hAnsi="Times New Roman" w:cs="Times New Roman"/>
          <w:sz w:val="24"/>
        </w:rPr>
        <w:t xml:space="preserve">s por los miembros del SNI, en este sentido al igual que la figura anterior el </w:t>
      </w:r>
      <w:r w:rsidR="009B5665" w:rsidRPr="00B14375">
        <w:rPr>
          <w:rFonts w:ascii="Times New Roman" w:hAnsi="Times New Roman" w:cs="Times New Roman"/>
          <w:sz w:val="24"/>
        </w:rPr>
        <w:t>CINVESTAV</w:t>
      </w:r>
      <w:r w:rsidRPr="00B14375">
        <w:rPr>
          <w:rFonts w:ascii="Times New Roman" w:hAnsi="Times New Roman" w:cs="Times New Roman"/>
          <w:sz w:val="24"/>
        </w:rPr>
        <w:t xml:space="preserve"> tiene el promedio más alto con 0.42 artículos, lo que representa un 36 % de sus publicaciones; la UNAM que es la segunda institución con más publicaciones internacionales con una media de 0.25, es decir que 35</w:t>
      </w:r>
      <w:r w:rsidR="00075452" w:rsidRPr="00B14375">
        <w:rPr>
          <w:rFonts w:ascii="Times New Roman" w:hAnsi="Times New Roman" w:cs="Times New Roman"/>
          <w:sz w:val="24"/>
        </w:rPr>
        <w:t xml:space="preserve"> </w:t>
      </w:r>
      <w:r w:rsidRPr="00B14375">
        <w:rPr>
          <w:rFonts w:ascii="Times New Roman" w:hAnsi="Times New Roman" w:cs="Times New Roman"/>
          <w:sz w:val="24"/>
        </w:rPr>
        <w:t>% de sus artículos son internacionales; en tercer lugar casi con un e</w:t>
      </w:r>
      <w:r w:rsidR="009B5665" w:rsidRPr="00B14375">
        <w:rPr>
          <w:rFonts w:ascii="Times New Roman" w:hAnsi="Times New Roman" w:cs="Times New Roman"/>
          <w:sz w:val="24"/>
        </w:rPr>
        <w:t>m</w:t>
      </w:r>
      <w:r w:rsidRPr="00B14375">
        <w:rPr>
          <w:rFonts w:ascii="Times New Roman" w:hAnsi="Times New Roman" w:cs="Times New Roman"/>
          <w:sz w:val="24"/>
        </w:rPr>
        <w:t>pate técnico con la UANL se ubica el IPN con una media de 0.14</w:t>
      </w:r>
      <w:r w:rsidR="00075452" w:rsidRPr="00B14375">
        <w:rPr>
          <w:rFonts w:ascii="Times New Roman" w:hAnsi="Times New Roman" w:cs="Times New Roman"/>
          <w:sz w:val="24"/>
        </w:rPr>
        <w:t>,</w:t>
      </w:r>
      <w:r w:rsidRPr="00B14375">
        <w:rPr>
          <w:rFonts w:ascii="Times New Roman" w:hAnsi="Times New Roman" w:cs="Times New Roman"/>
          <w:sz w:val="24"/>
        </w:rPr>
        <w:t xml:space="preserve"> lo que representa el 24</w:t>
      </w:r>
      <w:r w:rsidR="00075452" w:rsidRPr="00B14375">
        <w:rPr>
          <w:rFonts w:ascii="Times New Roman" w:hAnsi="Times New Roman" w:cs="Times New Roman"/>
          <w:sz w:val="24"/>
        </w:rPr>
        <w:t xml:space="preserve"> </w:t>
      </w:r>
      <w:r w:rsidRPr="00B14375">
        <w:rPr>
          <w:rFonts w:ascii="Times New Roman" w:hAnsi="Times New Roman" w:cs="Times New Roman"/>
          <w:sz w:val="24"/>
        </w:rPr>
        <w:t>% de sus artículos; la UAM con una media de 0.1 (23</w:t>
      </w:r>
      <w:r w:rsidR="00075452" w:rsidRPr="00B14375">
        <w:rPr>
          <w:rFonts w:ascii="Times New Roman" w:hAnsi="Times New Roman" w:cs="Times New Roman"/>
          <w:sz w:val="24"/>
        </w:rPr>
        <w:t xml:space="preserve"> %</w:t>
      </w:r>
      <w:r w:rsidRPr="00B14375">
        <w:rPr>
          <w:rFonts w:ascii="Times New Roman" w:hAnsi="Times New Roman" w:cs="Times New Roman"/>
          <w:sz w:val="24"/>
        </w:rPr>
        <w:t xml:space="preserve"> de su producción) se encuentra en la quinta posición.</w:t>
      </w:r>
    </w:p>
    <w:p w14:paraId="242C9DF0" w14:textId="77777777" w:rsidR="00302477" w:rsidRDefault="00302477" w:rsidP="00302477">
      <w:pPr>
        <w:keepNext/>
        <w:spacing w:after="200" w:line="360" w:lineRule="auto"/>
        <w:jc w:val="both"/>
      </w:pPr>
      <w:r w:rsidRPr="00115C5F">
        <w:rPr>
          <w:rFonts w:ascii="Calibri" w:eastAsia="Calibri" w:hAnsi="Calibri" w:cs="Times New Roman"/>
          <w:noProof/>
          <w:lang w:eastAsia="es-MX"/>
        </w:rPr>
        <w:drawing>
          <wp:inline distT="0" distB="0" distL="0" distR="0" wp14:anchorId="7F25AAAC" wp14:editId="29F28437">
            <wp:extent cx="3886200" cy="2647950"/>
            <wp:effectExtent l="0" t="0" r="19050"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7701B7" w14:textId="5A1B5060" w:rsidR="00302477" w:rsidRDefault="00302477" w:rsidP="00302477">
      <w:pPr>
        <w:pStyle w:val="Descripcin"/>
        <w:jc w:val="both"/>
      </w:pPr>
      <w:r>
        <w:t xml:space="preserve">Figura </w:t>
      </w:r>
      <w:r>
        <w:fldChar w:fldCharType="begin"/>
      </w:r>
      <w:r>
        <w:instrText xml:space="preserve"> SEQ Figura \* ARABIC </w:instrText>
      </w:r>
      <w:r>
        <w:fldChar w:fldCharType="separate"/>
      </w:r>
      <w:r w:rsidR="0000253E">
        <w:rPr>
          <w:noProof/>
        </w:rPr>
        <w:t>22</w:t>
      </w:r>
      <w:r>
        <w:fldChar w:fldCharType="end"/>
      </w:r>
      <w:r>
        <w:t>. Media Histórica de Publicaciones por Institución.</w:t>
      </w:r>
    </w:p>
    <w:p w14:paraId="0D542AD0" w14:textId="77777777" w:rsidR="00302477" w:rsidRDefault="00302477" w:rsidP="00302477">
      <w:pPr>
        <w:keepNext/>
      </w:pPr>
      <w:r w:rsidRPr="00115C5F">
        <w:rPr>
          <w:rFonts w:ascii="Calibri" w:eastAsia="Calibri" w:hAnsi="Calibri" w:cs="Times New Roman"/>
          <w:noProof/>
          <w:lang w:eastAsia="es-MX"/>
        </w:rPr>
        <w:lastRenderedPageBreak/>
        <w:drawing>
          <wp:inline distT="0" distB="0" distL="0" distR="0" wp14:anchorId="2D91DCF7" wp14:editId="1D87EC27">
            <wp:extent cx="3838575" cy="2971800"/>
            <wp:effectExtent l="0" t="0" r="9525" b="1905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810D15C" w14:textId="6B0CC439" w:rsidR="00302477" w:rsidRPr="00302477" w:rsidRDefault="00302477" w:rsidP="00302477">
      <w:pPr>
        <w:pStyle w:val="Descripcin"/>
      </w:pPr>
      <w:r>
        <w:t xml:space="preserve">Figura </w:t>
      </w:r>
      <w:r>
        <w:fldChar w:fldCharType="begin"/>
      </w:r>
      <w:r>
        <w:instrText xml:space="preserve"> SEQ Figura \* ARABIC </w:instrText>
      </w:r>
      <w:r>
        <w:fldChar w:fldCharType="separate"/>
      </w:r>
      <w:r w:rsidR="0000253E">
        <w:rPr>
          <w:noProof/>
        </w:rPr>
        <w:t>23</w:t>
      </w:r>
      <w:r>
        <w:fldChar w:fldCharType="end"/>
      </w:r>
      <w:r>
        <w:t>. internacional</w:t>
      </w:r>
    </w:p>
    <w:p w14:paraId="6DAF68D1" w14:textId="0DF9E53D" w:rsidR="00E33803" w:rsidRDefault="00E33803" w:rsidP="00B14375">
      <w:pPr>
        <w:spacing w:line="360" w:lineRule="auto"/>
        <w:jc w:val="both"/>
        <w:rPr>
          <w:rFonts w:ascii="Times New Roman" w:hAnsi="Times New Roman" w:cs="Times New Roman"/>
        </w:rPr>
      </w:pPr>
      <w:r w:rsidRPr="00B14375">
        <w:rPr>
          <w:rFonts w:ascii="Times New Roman" w:hAnsi="Times New Roman" w:cs="Times New Roman"/>
          <w:sz w:val="24"/>
        </w:rPr>
        <w:t>La figura 2</w:t>
      </w:r>
      <w:r w:rsidR="00302477" w:rsidRPr="00B14375">
        <w:rPr>
          <w:rFonts w:ascii="Times New Roman" w:hAnsi="Times New Roman" w:cs="Times New Roman"/>
          <w:sz w:val="24"/>
        </w:rPr>
        <w:t>4</w:t>
      </w:r>
      <w:r w:rsidRPr="00B14375">
        <w:rPr>
          <w:rFonts w:ascii="Times New Roman" w:hAnsi="Times New Roman" w:cs="Times New Roman"/>
          <w:sz w:val="24"/>
        </w:rPr>
        <w:t>, muestra el número de coautores promedio histórico por art</w:t>
      </w:r>
      <w:r w:rsidR="00B92B37" w:rsidRPr="00B14375">
        <w:rPr>
          <w:rFonts w:ascii="Times New Roman" w:hAnsi="Times New Roman" w:cs="Times New Roman"/>
          <w:sz w:val="24"/>
        </w:rPr>
        <w:t>í</w:t>
      </w:r>
      <w:r w:rsidRPr="00B14375">
        <w:rPr>
          <w:rFonts w:ascii="Times New Roman" w:hAnsi="Times New Roman" w:cs="Times New Roman"/>
          <w:sz w:val="24"/>
        </w:rPr>
        <w:t>culo</w:t>
      </w:r>
      <w:r w:rsidR="009B5665" w:rsidRPr="00B14375">
        <w:rPr>
          <w:rFonts w:ascii="Times New Roman" w:hAnsi="Times New Roman" w:cs="Times New Roman"/>
          <w:sz w:val="24"/>
        </w:rPr>
        <w:t xml:space="preserve"> y</w:t>
      </w:r>
      <w:r w:rsidRPr="00B14375">
        <w:rPr>
          <w:rFonts w:ascii="Times New Roman" w:hAnsi="Times New Roman" w:cs="Times New Roman"/>
          <w:sz w:val="24"/>
        </w:rPr>
        <w:t xml:space="preserve"> por universidad, en </w:t>
      </w:r>
      <w:r w:rsidR="001D7FC9" w:rsidRPr="00B14375">
        <w:rPr>
          <w:rFonts w:ascii="Times New Roman" w:hAnsi="Times New Roman" w:cs="Times New Roman"/>
          <w:sz w:val="24"/>
        </w:rPr>
        <w:t>donde el</w:t>
      </w:r>
      <w:r w:rsidRPr="00B14375">
        <w:rPr>
          <w:rFonts w:ascii="Times New Roman" w:hAnsi="Times New Roman" w:cs="Times New Roman"/>
          <w:sz w:val="24"/>
        </w:rPr>
        <w:t xml:space="preserve"> </w:t>
      </w:r>
      <w:r w:rsidR="009B5665" w:rsidRPr="00B14375">
        <w:rPr>
          <w:rFonts w:ascii="Times New Roman" w:hAnsi="Times New Roman" w:cs="Times New Roman"/>
          <w:sz w:val="24"/>
        </w:rPr>
        <w:t>CINVESTAV</w:t>
      </w:r>
      <w:r w:rsidRPr="00B14375">
        <w:rPr>
          <w:rFonts w:ascii="Times New Roman" w:hAnsi="Times New Roman" w:cs="Times New Roman"/>
          <w:sz w:val="24"/>
        </w:rPr>
        <w:t xml:space="preserve"> tiene un promedio de 174 coautores por artículo</w:t>
      </w:r>
      <w:r w:rsidR="00B92B37" w:rsidRPr="00B14375">
        <w:rPr>
          <w:rFonts w:ascii="Times New Roman" w:hAnsi="Times New Roman" w:cs="Times New Roman"/>
          <w:sz w:val="24"/>
        </w:rPr>
        <w:t>. E</w:t>
      </w:r>
      <w:r w:rsidRPr="00B14375">
        <w:rPr>
          <w:rFonts w:ascii="Times New Roman" w:hAnsi="Times New Roman" w:cs="Times New Roman"/>
          <w:sz w:val="24"/>
        </w:rPr>
        <w:t xml:space="preserve">ste número tan grande </w:t>
      </w:r>
      <w:r w:rsidR="00B92B37" w:rsidRPr="00B14375">
        <w:rPr>
          <w:rFonts w:ascii="Times New Roman" w:hAnsi="Times New Roman" w:cs="Times New Roman"/>
          <w:sz w:val="24"/>
        </w:rPr>
        <w:t>se debe a</w:t>
      </w:r>
      <w:r w:rsidRPr="00B14375">
        <w:rPr>
          <w:rFonts w:ascii="Times New Roman" w:hAnsi="Times New Roman" w:cs="Times New Roman"/>
          <w:sz w:val="24"/>
        </w:rPr>
        <w:t xml:space="preserve"> que existen miembros del área de física </w:t>
      </w:r>
      <w:r w:rsidR="00B92B37" w:rsidRPr="00B14375">
        <w:rPr>
          <w:rFonts w:ascii="Times New Roman" w:hAnsi="Times New Roman" w:cs="Times New Roman"/>
          <w:sz w:val="24"/>
        </w:rPr>
        <w:t>que</w:t>
      </w:r>
      <w:r w:rsidRPr="00B14375">
        <w:rPr>
          <w:rFonts w:ascii="Times New Roman" w:hAnsi="Times New Roman" w:cs="Times New Roman"/>
          <w:sz w:val="24"/>
        </w:rPr>
        <w:t xml:space="preserve"> participan en experimentos como ALICE </w:t>
      </w:r>
      <w:r w:rsidR="00B92B37" w:rsidRPr="00B14375">
        <w:rPr>
          <w:rFonts w:ascii="Times New Roman" w:hAnsi="Times New Roman" w:cs="Times New Roman"/>
          <w:sz w:val="24"/>
        </w:rPr>
        <w:t xml:space="preserve">y </w:t>
      </w:r>
      <w:r w:rsidRPr="00B14375">
        <w:rPr>
          <w:rFonts w:ascii="Times New Roman" w:hAnsi="Times New Roman" w:cs="Times New Roman"/>
          <w:sz w:val="24"/>
        </w:rPr>
        <w:t xml:space="preserve">que reportan más de 100 autores por </w:t>
      </w:r>
      <w:r w:rsidR="001D7FC9" w:rsidRPr="00B14375">
        <w:rPr>
          <w:rFonts w:ascii="Times New Roman" w:hAnsi="Times New Roman" w:cs="Times New Roman"/>
          <w:sz w:val="24"/>
        </w:rPr>
        <w:t>publicación; seguido</w:t>
      </w:r>
      <w:r w:rsidRPr="00B14375">
        <w:rPr>
          <w:rFonts w:ascii="Times New Roman" w:hAnsi="Times New Roman" w:cs="Times New Roman"/>
          <w:sz w:val="24"/>
        </w:rPr>
        <w:t xml:space="preserve"> por IPN con 45 después la UNAM con 44 y la UAM con 27 coautores por artículo en promedio.</w:t>
      </w:r>
    </w:p>
    <w:p w14:paraId="24553315" w14:textId="77777777" w:rsidR="00302477" w:rsidRDefault="00302477" w:rsidP="00302477">
      <w:pPr>
        <w:keepNext/>
        <w:spacing w:after="200" w:line="360" w:lineRule="auto"/>
        <w:jc w:val="both"/>
      </w:pPr>
      <w:r w:rsidRPr="00E33803">
        <w:rPr>
          <w:rFonts w:ascii="Calibri" w:eastAsia="Calibri" w:hAnsi="Calibri" w:cs="Times New Roman"/>
          <w:noProof/>
          <w:lang w:eastAsia="es-MX"/>
        </w:rPr>
        <w:drawing>
          <wp:inline distT="0" distB="0" distL="0" distR="0" wp14:anchorId="7B31E959" wp14:editId="66A50F61">
            <wp:extent cx="4381500" cy="252412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4BEBFFB" w14:textId="539DDFAA" w:rsidR="00302477" w:rsidRPr="00E33803" w:rsidRDefault="00302477" w:rsidP="00302477">
      <w:pPr>
        <w:pStyle w:val="Descripcin"/>
        <w:jc w:val="both"/>
        <w:rPr>
          <w:rFonts w:ascii="Calibri" w:eastAsia="Calibri" w:hAnsi="Calibri" w:cs="Times New Roman"/>
        </w:rPr>
      </w:pPr>
      <w:r>
        <w:t xml:space="preserve">Figura </w:t>
      </w:r>
      <w:r>
        <w:fldChar w:fldCharType="begin"/>
      </w:r>
      <w:r>
        <w:instrText xml:space="preserve"> SEQ Figura \* ARABIC </w:instrText>
      </w:r>
      <w:r>
        <w:fldChar w:fldCharType="separate"/>
      </w:r>
      <w:r w:rsidR="0000253E">
        <w:rPr>
          <w:noProof/>
        </w:rPr>
        <w:t>24</w:t>
      </w:r>
      <w:r>
        <w:fldChar w:fldCharType="end"/>
      </w:r>
      <w:r>
        <w:t xml:space="preserve">. </w:t>
      </w:r>
      <w:r w:rsidR="00E02F22">
        <w:t>Promedio</w:t>
      </w:r>
      <w:r>
        <w:t xml:space="preserve"> histórico de coautores por publicación.</w:t>
      </w:r>
    </w:p>
    <w:p w14:paraId="7D55188D" w14:textId="7B3E9754" w:rsidR="00E33803" w:rsidRPr="00B14375" w:rsidRDefault="00E33803" w:rsidP="00B14375">
      <w:pPr>
        <w:spacing w:line="360" w:lineRule="auto"/>
        <w:jc w:val="both"/>
        <w:rPr>
          <w:rFonts w:ascii="Times New Roman" w:hAnsi="Times New Roman" w:cs="Times New Roman"/>
          <w:sz w:val="24"/>
        </w:rPr>
      </w:pPr>
      <w:r w:rsidRPr="00B14375">
        <w:rPr>
          <w:rFonts w:ascii="Times New Roman" w:hAnsi="Times New Roman" w:cs="Times New Roman"/>
          <w:sz w:val="24"/>
        </w:rPr>
        <w:t xml:space="preserve">Por </w:t>
      </w:r>
      <w:r w:rsidR="001D7FC9" w:rsidRPr="00B14375">
        <w:rPr>
          <w:rFonts w:ascii="Times New Roman" w:hAnsi="Times New Roman" w:cs="Times New Roman"/>
          <w:sz w:val="24"/>
        </w:rPr>
        <w:t>último,</w:t>
      </w:r>
      <w:r w:rsidRPr="00B14375">
        <w:rPr>
          <w:rFonts w:ascii="Times New Roman" w:hAnsi="Times New Roman" w:cs="Times New Roman"/>
          <w:sz w:val="24"/>
        </w:rPr>
        <w:t xml:space="preserve"> para esta sección mostraremos la media histórica de publicaciones según el país de obtención de grado de los miembros del SNI por universidad</w:t>
      </w:r>
      <w:r w:rsidR="00B92B37" w:rsidRPr="00B14375">
        <w:rPr>
          <w:rFonts w:ascii="Times New Roman" w:hAnsi="Times New Roman" w:cs="Times New Roman"/>
          <w:sz w:val="24"/>
        </w:rPr>
        <w:t>. L</w:t>
      </w:r>
      <w:r w:rsidR="009B5665" w:rsidRPr="00B14375">
        <w:rPr>
          <w:rFonts w:ascii="Times New Roman" w:hAnsi="Times New Roman" w:cs="Times New Roman"/>
          <w:sz w:val="24"/>
        </w:rPr>
        <w:t>a figura 2</w:t>
      </w:r>
      <w:r w:rsidR="00302477" w:rsidRPr="00B14375">
        <w:rPr>
          <w:rFonts w:ascii="Times New Roman" w:hAnsi="Times New Roman" w:cs="Times New Roman"/>
          <w:sz w:val="24"/>
        </w:rPr>
        <w:t>5</w:t>
      </w:r>
      <w:r w:rsidR="009B5665" w:rsidRPr="00B14375">
        <w:rPr>
          <w:rFonts w:ascii="Times New Roman" w:hAnsi="Times New Roman" w:cs="Times New Roman"/>
          <w:sz w:val="24"/>
        </w:rPr>
        <w:t xml:space="preserve"> muestra que todo</w:t>
      </w:r>
      <w:r w:rsidRPr="00B14375">
        <w:rPr>
          <w:rFonts w:ascii="Times New Roman" w:hAnsi="Times New Roman" w:cs="Times New Roman"/>
          <w:sz w:val="24"/>
        </w:rPr>
        <w:t>s</w:t>
      </w:r>
      <w:r w:rsidR="009B5665" w:rsidRPr="00B14375">
        <w:rPr>
          <w:rFonts w:ascii="Times New Roman" w:hAnsi="Times New Roman" w:cs="Times New Roman"/>
          <w:sz w:val="24"/>
        </w:rPr>
        <w:t xml:space="preserve"> los investigadores </w:t>
      </w:r>
      <w:r w:rsidRPr="00B14375">
        <w:rPr>
          <w:rFonts w:ascii="Times New Roman" w:hAnsi="Times New Roman" w:cs="Times New Roman"/>
          <w:sz w:val="24"/>
        </w:rPr>
        <w:t xml:space="preserve">que obtuvieron el grado en Estados Unidos tienen mayor </w:t>
      </w:r>
      <w:r w:rsidRPr="00B14375">
        <w:rPr>
          <w:rFonts w:ascii="Times New Roman" w:hAnsi="Times New Roman" w:cs="Times New Roman"/>
          <w:sz w:val="24"/>
        </w:rPr>
        <w:lastRenderedPageBreak/>
        <w:t>producción que los que lo obtuvieron en Europa, s</w:t>
      </w:r>
      <w:r w:rsidR="00B92B37" w:rsidRPr="00B14375">
        <w:rPr>
          <w:rFonts w:ascii="Times New Roman" w:hAnsi="Times New Roman" w:cs="Times New Roman"/>
          <w:sz w:val="24"/>
        </w:rPr>
        <w:t>o</w:t>
      </w:r>
      <w:r w:rsidRPr="00B14375">
        <w:rPr>
          <w:rFonts w:ascii="Times New Roman" w:hAnsi="Times New Roman" w:cs="Times New Roman"/>
          <w:sz w:val="24"/>
        </w:rPr>
        <w:t xml:space="preserve">lo en el caso de la </w:t>
      </w:r>
      <w:r w:rsidR="00B35906" w:rsidRPr="00B14375">
        <w:rPr>
          <w:rFonts w:ascii="Times New Roman" w:hAnsi="Times New Roman" w:cs="Times New Roman"/>
          <w:sz w:val="24"/>
        </w:rPr>
        <w:t>UdeG</w:t>
      </w:r>
      <w:r w:rsidRPr="00B14375">
        <w:rPr>
          <w:rFonts w:ascii="Times New Roman" w:hAnsi="Times New Roman" w:cs="Times New Roman"/>
          <w:sz w:val="24"/>
        </w:rPr>
        <w:t xml:space="preserve"> la producción de miembros con grado en México es superior </w:t>
      </w:r>
      <w:r w:rsidR="001D7FC9" w:rsidRPr="00B14375">
        <w:rPr>
          <w:rFonts w:ascii="Times New Roman" w:hAnsi="Times New Roman" w:cs="Times New Roman"/>
          <w:sz w:val="24"/>
        </w:rPr>
        <w:t>inclusive a</w:t>
      </w:r>
      <w:r w:rsidRPr="00B14375">
        <w:rPr>
          <w:rFonts w:ascii="Times New Roman" w:hAnsi="Times New Roman" w:cs="Times New Roman"/>
          <w:sz w:val="24"/>
        </w:rPr>
        <w:t xml:space="preserve"> la de Estados Unidos. </w:t>
      </w:r>
    </w:p>
    <w:p w14:paraId="7988BD05" w14:textId="77777777" w:rsidR="00B56D17" w:rsidRDefault="00302477" w:rsidP="00B56D17">
      <w:pPr>
        <w:keepNext/>
        <w:spacing w:after="200" w:line="360" w:lineRule="auto"/>
        <w:jc w:val="both"/>
      </w:pPr>
      <w:r w:rsidRPr="00E33803">
        <w:rPr>
          <w:rFonts w:ascii="Calibri" w:eastAsia="Calibri" w:hAnsi="Calibri" w:cs="Times New Roman"/>
          <w:noProof/>
          <w:lang w:eastAsia="es-MX"/>
        </w:rPr>
        <w:drawing>
          <wp:inline distT="0" distB="0" distL="0" distR="0" wp14:anchorId="3D3338D9" wp14:editId="271FE5B6">
            <wp:extent cx="4593772" cy="2743200"/>
            <wp:effectExtent l="0" t="0" r="1651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22E34DB" w14:textId="61BB1241" w:rsidR="00302477" w:rsidRDefault="00B56D17" w:rsidP="00B56D17">
      <w:pPr>
        <w:pStyle w:val="Descripcin"/>
        <w:jc w:val="both"/>
      </w:pPr>
      <w:r>
        <w:t xml:space="preserve">Figura </w:t>
      </w:r>
      <w:r>
        <w:fldChar w:fldCharType="begin"/>
      </w:r>
      <w:r>
        <w:instrText xml:space="preserve"> SEQ Figura \* ARABIC </w:instrText>
      </w:r>
      <w:r>
        <w:fldChar w:fldCharType="separate"/>
      </w:r>
      <w:r w:rsidR="0000253E">
        <w:rPr>
          <w:noProof/>
        </w:rPr>
        <w:t>25</w:t>
      </w:r>
      <w:r>
        <w:fldChar w:fldCharType="end"/>
      </w:r>
      <w:r>
        <w:t>. Promedio histórico de publicaciones por país de obtención de grado.</w:t>
      </w:r>
    </w:p>
    <w:p w14:paraId="4EC9BF1C" w14:textId="77777777" w:rsidR="00B56D17" w:rsidRPr="00B56D17" w:rsidRDefault="00B56D17" w:rsidP="00B56D17"/>
    <w:p w14:paraId="415E551C" w14:textId="0DBC3E4E" w:rsidR="00A25B7B" w:rsidRPr="00177A03" w:rsidRDefault="00A25B7B" w:rsidP="00C638F0">
      <w:pPr>
        <w:pStyle w:val="Prrafodelista"/>
        <w:numPr>
          <w:ilvl w:val="0"/>
          <w:numId w:val="6"/>
        </w:numPr>
        <w:spacing w:after="200" w:line="276" w:lineRule="auto"/>
        <w:rPr>
          <w:rFonts w:ascii="Times New Roman" w:eastAsia="Calibri" w:hAnsi="Times New Roman" w:cs="Times New Roman"/>
        </w:rPr>
      </w:pPr>
      <w:r>
        <w:rPr>
          <w:rFonts w:ascii="Times New Roman" w:eastAsia="Calibri" w:hAnsi="Times New Roman" w:cs="Times New Roman"/>
          <w:b/>
        </w:rPr>
        <w:t>Conclusiones</w:t>
      </w:r>
    </w:p>
    <w:p w14:paraId="342BFE51" w14:textId="7D6A8138" w:rsidR="00F764E7" w:rsidRPr="00B14375" w:rsidRDefault="00F632F9" w:rsidP="00B14375">
      <w:pPr>
        <w:spacing w:line="360" w:lineRule="auto"/>
        <w:jc w:val="both"/>
        <w:rPr>
          <w:rFonts w:ascii="Times New Roman" w:hAnsi="Times New Roman" w:cs="Times New Roman"/>
          <w:sz w:val="24"/>
        </w:rPr>
      </w:pPr>
      <w:r>
        <w:rPr>
          <w:rFonts w:ascii="Times New Roman" w:eastAsia="Calibri" w:hAnsi="Times New Roman" w:cs="Times New Roman"/>
        </w:rPr>
        <w:t xml:space="preserve"> </w:t>
      </w:r>
      <w:r w:rsidRPr="00B14375">
        <w:rPr>
          <w:rFonts w:ascii="Times New Roman" w:hAnsi="Times New Roman" w:cs="Times New Roman"/>
          <w:sz w:val="24"/>
        </w:rPr>
        <w:t>L</w:t>
      </w:r>
      <w:r w:rsidR="001A4D5C" w:rsidRPr="00B14375">
        <w:rPr>
          <w:rFonts w:ascii="Times New Roman" w:hAnsi="Times New Roman" w:cs="Times New Roman"/>
          <w:sz w:val="24"/>
        </w:rPr>
        <w:t xml:space="preserve">a importancia </w:t>
      </w:r>
      <w:r w:rsidRPr="00B14375">
        <w:rPr>
          <w:rFonts w:ascii="Times New Roman" w:hAnsi="Times New Roman" w:cs="Times New Roman"/>
          <w:sz w:val="24"/>
        </w:rPr>
        <w:t>de</w:t>
      </w:r>
      <w:r w:rsidR="001A4D5C" w:rsidRPr="00B14375">
        <w:rPr>
          <w:rFonts w:ascii="Times New Roman" w:hAnsi="Times New Roman" w:cs="Times New Roman"/>
          <w:sz w:val="24"/>
        </w:rPr>
        <w:t xml:space="preserve"> la presencia científica de una institución de nivel superior tiene implicaciones en la vida social, </w:t>
      </w:r>
      <w:r w:rsidR="001D7FC9" w:rsidRPr="00B14375">
        <w:rPr>
          <w:rFonts w:ascii="Times New Roman" w:hAnsi="Times New Roman" w:cs="Times New Roman"/>
          <w:sz w:val="24"/>
        </w:rPr>
        <w:t>política y</w:t>
      </w:r>
      <w:r w:rsidR="001A4D5C" w:rsidRPr="00B14375">
        <w:rPr>
          <w:rFonts w:ascii="Times New Roman" w:hAnsi="Times New Roman" w:cs="Times New Roman"/>
          <w:sz w:val="24"/>
        </w:rPr>
        <w:t xml:space="preserve"> económica de nuestro país</w:t>
      </w:r>
      <w:r w:rsidR="00041BF1" w:rsidRPr="00B14375">
        <w:rPr>
          <w:rFonts w:ascii="Times New Roman" w:hAnsi="Times New Roman" w:cs="Times New Roman"/>
          <w:sz w:val="24"/>
        </w:rPr>
        <w:t xml:space="preserve">, y sin </w:t>
      </w:r>
      <w:r w:rsidR="001D7FC9" w:rsidRPr="00B14375">
        <w:rPr>
          <w:rFonts w:ascii="Times New Roman" w:hAnsi="Times New Roman" w:cs="Times New Roman"/>
          <w:sz w:val="24"/>
        </w:rPr>
        <w:t>duda el</w:t>
      </w:r>
      <w:r w:rsidR="00041BF1" w:rsidRPr="00B14375">
        <w:rPr>
          <w:rFonts w:ascii="Times New Roman" w:hAnsi="Times New Roman" w:cs="Times New Roman"/>
          <w:sz w:val="24"/>
        </w:rPr>
        <w:t xml:space="preserve"> CINVESTAV </w:t>
      </w:r>
      <w:r w:rsidR="00F609D4" w:rsidRPr="00B14375">
        <w:rPr>
          <w:rFonts w:ascii="Times New Roman" w:hAnsi="Times New Roman" w:cs="Times New Roman"/>
          <w:sz w:val="24"/>
        </w:rPr>
        <w:t xml:space="preserve">a 51 años de historia </w:t>
      </w:r>
      <w:r w:rsidR="00041BF1" w:rsidRPr="00B14375">
        <w:rPr>
          <w:rFonts w:ascii="Times New Roman" w:hAnsi="Times New Roman" w:cs="Times New Roman"/>
          <w:sz w:val="24"/>
        </w:rPr>
        <w:t>ha contribuido</w:t>
      </w:r>
      <w:r w:rsidR="000E18E7" w:rsidRPr="00B14375">
        <w:rPr>
          <w:rFonts w:ascii="Times New Roman" w:hAnsi="Times New Roman" w:cs="Times New Roman"/>
          <w:sz w:val="24"/>
        </w:rPr>
        <w:t xml:space="preserve"> al avance de la sociedad mexicana a través de la formación de recursos humanos altamente competitivos a nivel nacional e internacional, además de la generación de conocimiento científico y tecnológico de frontera. </w:t>
      </w:r>
      <w:r w:rsidR="009C693C" w:rsidRPr="00B14375">
        <w:rPr>
          <w:rFonts w:ascii="Times New Roman" w:hAnsi="Times New Roman" w:cs="Times New Roman"/>
          <w:sz w:val="24"/>
        </w:rPr>
        <w:t xml:space="preserve">Pensar que </w:t>
      </w:r>
      <w:r w:rsidR="00333A84" w:rsidRPr="00B14375">
        <w:rPr>
          <w:rFonts w:ascii="Times New Roman" w:hAnsi="Times New Roman" w:cs="Times New Roman"/>
          <w:sz w:val="24"/>
        </w:rPr>
        <w:t xml:space="preserve">estos </w:t>
      </w:r>
      <w:r w:rsidR="009C693C" w:rsidRPr="00B14375">
        <w:rPr>
          <w:rFonts w:ascii="Times New Roman" w:hAnsi="Times New Roman" w:cs="Times New Roman"/>
          <w:sz w:val="24"/>
        </w:rPr>
        <w:t xml:space="preserve">resultados son producto de esfuerzos solitarios es impensable, </w:t>
      </w:r>
      <w:r w:rsidR="00333A84" w:rsidRPr="00B14375">
        <w:rPr>
          <w:rFonts w:ascii="Times New Roman" w:hAnsi="Times New Roman" w:cs="Times New Roman"/>
          <w:sz w:val="24"/>
        </w:rPr>
        <w:t xml:space="preserve">pues </w:t>
      </w:r>
      <w:r w:rsidR="009C693C" w:rsidRPr="00B14375">
        <w:rPr>
          <w:rFonts w:ascii="Times New Roman" w:hAnsi="Times New Roman" w:cs="Times New Roman"/>
          <w:sz w:val="24"/>
        </w:rPr>
        <w:t xml:space="preserve">las políticas en ciencia y tecnología </w:t>
      </w:r>
      <w:r w:rsidR="00E356F6" w:rsidRPr="00B14375">
        <w:rPr>
          <w:rFonts w:ascii="Times New Roman" w:hAnsi="Times New Roman" w:cs="Times New Roman"/>
          <w:sz w:val="24"/>
        </w:rPr>
        <w:t xml:space="preserve">han sido </w:t>
      </w:r>
      <w:r w:rsidR="009C693C" w:rsidRPr="00B14375">
        <w:rPr>
          <w:rFonts w:ascii="Times New Roman" w:hAnsi="Times New Roman" w:cs="Times New Roman"/>
          <w:sz w:val="24"/>
        </w:rPr>
        <w:t>clave para fomentar el desarrollo y el prestigio científico de una institución</w:t>
      </w:r>
      <w:r w:rsidR="00333A84" w:rsidRPr="00B14375">
        <w:rPr>
          <w:rFonts w:ascii="Times New Roman" w:hAnsi="Times New Roman" w:cs="Times New Roman"/>
          <w:sz w:val="24"/>
        </w:rPr>
        <w:t>. E</w:t>
      </w:r>
      <w:r w:rsidR="009C693C" w:rsidRPr="00B14375">
        <w:rPr>
          <w:rFonts w:ascii="Times New Roman" w:hAnsi="Times New Roman" w:cs="Times New Roman"/>
          <w:sz w:val="24"/>
        </w:rPr>
        <w:t>n este sentido</w:t>
      </w:r>
      <w:r w:rsidR="00333A84" w:rsidRPr="00B14375">
        <w:rPr>
          <w:rFonts w:ascii="Times New Roman" w:hAnsi="Times New Roman" w:cs="Times New Roman"/>
          <w:sz w:val="24"/>
        </w:rPr>
        <w:t>,</w:t>
      </w:r>
      <w:r w:rsidR="009C693C" w:rsidRPr="00B14375">
        <w:rPr>
          <w:rFonts w:ascii="Times New Roman" w:hAnsi="Times New Roman" w:cs="Times New Roman"/>
          <w:sz w:val="24"/>
        </w:rPr>
        <w:t xml:space="preserve"> el SNI desde sus inicios se originó con el objetivo de</w:t>
      </w:r>
      <w:r w:rsidR="00141E31" w:rsidRPr="00B14375">
        <w:rPr>
          <w:rFonts w:ascii="Times New Roman" w:hAnsi="Times New Roman" w:cs="Times New Roman"/>
          <w:sz w:val="24"/>
        </w:rPr>
        <w:t xml:space="preserve"> reconocer </w:t>
      </w:r>
      <w:r w:rsidR="009C693C" w:rsidRPr="00B14375">
        <w:rPr>
          <w:rFonts w:ascii="Times New Roman" w:hAnsi="Times New Roman" w:cs="Times New Roman"/>
          <w:sz w:val="24"/>
        </w:rPr>
        <w:t>la productividad y la calidad individual de los científicos</w:t>
      </w:r>
      <w:r w:rsidR="00141E31" w:rsidRPr="00B14375">
        <w:rPr>
          <w:rFonts w:ascii="Times New Roman" w:hAnsi="Times New Roman" w:cs="Times New Roman"/>
          <w:sz w:val="24"/>
        </w:rPr>
        <w:t xml:space="preserve"> a través de un estímulo económico, </w:t>
      </w:r>
      <w:r w:rsidR="00333A84" w:rsidRPr="00B14375">
        <w:rPr>
          <w:rFonts w:ascii="Times New Roman" w:hAnsi="Times New Roman" w:cs="Times New Roman"/>
          <w:sz w:val="24"/>
        </w:rPr>
        <w:t xml:space="preserve">pero </w:t>
      </w:r>
      <w:r w:rsidR="00141E31" w:rsidRPr="00B14375">
        <w:rPr>
          <w:rFonts w:ascii="Times New Roman" w:hAnsi="Times New Roman" w:cs="Times New Roman"/>
          <w:sz w:val="24"/>
        </w:rPr>
        <w:t>no s</w:t>
      </w:r>
      <w:r w:rsidR="00333A84" w:rsidRPr="00B14375">
        <w:rPr>
          <w:rFonts w:ascii="Times New Roman" w:hAnsi="Times New Roman" w:cs="Times New Roman"/>
          <w:sz w:val="24"/>
        </w:rPr>
        <w:t>o</w:t>
      </w:r>
      <w:r w:rsidR="00141E31" w:rsidRPr="00B14375">
        <w:rPr>
          <w:rFonts w:ascii="Times New Roman" w:hAnsi="Times New Roman" w:cs="Times New Roman"/>
          <w:sz w:val="24"/>
        </w:rPr>
        <w:t xml:space="preserve">lo ha logrado incrementar la productividad  </w:t>
      </w:r>
      <w:r w:rsidR="00333A84" w:rsidRPr="00B14375">
        <w:rPr>
          <w:rFonts w:ascii="Times New Roman" w:hAnsi="Times New Roman" w:cs="Times New Roman"/>
          <w:sz w:val="24"/>
        </w:rPr>
        <w:t>del</w:t>
      </w:r>
      <w:r w:rsidR="00141E31" w:rsidRPr="00B14375">
        <w:rPr>
          <w:rFonts w:ascii="Times New Roman" w:hAnsi="Times New Roman" w:cs="Times New Roman"/>
          <w:sz w:val="24"/>
        </w:rPr>
        <w:t xml:space="preserve"> investigador s</w:t>
      </w:r>
      <w:r w:rsidR="00333A84" w:rsidRPr="00B14375">
        <w:rPr>
          <w:rFonts w:ascii="Times New Roman" w:hAnsi="Times New Roman" w:cs="Times New Roman"/>
          <w:sz w:val="24"/>
        </w:rPr>
        <w:t>i</w:t>
      </w:r>
      <w:r w:rsidR="00141E31" w:rsidRPr="00B14375">
        <w:rPr>
          <w:rFonts w:ascii="Times New Roman" w:hAnsi="Times New Roman" w:cs="Times New Roman"/>
          <w:sz w:val="24"/>
        </w:rPr>
        <w:t xml:space="preserve">no </w:t>
      </w:r>
      <w:r w:rsidR="00333A84" w:rsidRPr="00B14375">
        <w:rPr>
          <w:rFonts w:ascii="Times New Roman" w:hAnsi="Times New Roman" w:cs="Times New Roman"/>
          <w:sz w:val="24"/>
        </w:rPr>
        <w:t xml:space="preserve">que </w:t>
      </w:r>
      <w:r w:rsidR="00141E31" w:rsidRPr="00B14375">
        <w:rPr>
          <w:rFonts w:ascii="Times New Roman" w:hAnsi="Times New Roman" w:cs="Times New Roman"/>
          <w:sz w:val="24"/>
        </w:rPr>
        <w:t xml:space="preserve">se ha convertido </w:t>
      </w:r>
      <w:r w:rsidR="00333A84" w:rsidRPr="00B14375">
        <w:rPr>
          <w:rFonts w:ascii="Times New Roman" w:hAnsi="Times New Roman" w:cs="Times New Roman"/>
          <w:sz w:val="24"/>
        </w:rPr>
        <w:t xml:space="preserve">en </w:t>
      </w:r>
      <w:r w:rsidR="00141E31" w:rsidRPr="00B14375">
        <w:rPr>
          <w:rFonts w:ascii="Times New Roman" w:hAnsi="Times New Roman" w:cs="Times New Roman"/>
          <w:sz w:val="24"/>
        </w:rPr>
        <w:t xml:space="preserve">un parámetro para </w:t>
      </w:r>
      <w:r w:rsidR="00333A84" w:rsidRPr="00B14375">
        <w:rPr>
          <w:rFonts w:ascii="Times New Roman" w:hAnsi="Times New Roman" w:cs="Times New Roman"/>
          <w:sz w:val="24"/>
        </w:rPr>
        <w:t xml:space="preserve">evaluar </w:t>
      </w:r>
      <w:r w:rsidR="00141E31" w:rsidRPr="00B14375">
        <w:rPr>
          <w:rFonts w:ascii="Times New Roman" w:hAnsi="Times New Roman" w:cs="Times New Roman"/>
          <w:sz w:val="24"/>
        </w:rPr>
        <w:t xml:space="preserve">(ranking) </w:t>
      </w:r>
      <w:r w:rsidR="00333A84" w:rsidRPr="00B14375">
        <w:rPr>
          <w:rFonts w:ascii="Times New Roman" w:hAnsi="Times New Roman" w:cs="Times New Roman"/>
          <w:sz w:val="24"/>
        </w:rPr>
        <w:t>a las</w:t>
      </w:r>
      <w:r w:rsidR="00141E31" w:rsidRPr="00B14375">
        <w:rPr>
          <w:rFonts w:ascii="Times New Roman" w:hAnsi="Times New Roman" w:cs="Times New Roman"/>
          <w:sz w:val="24"/>
        </w:rPr>
        <w:t xml:space="preserve"> instituciones de educación superior </w:t>
      </w:r>
      <w:sdt>
        <w:sdtPr>
          <w:rPr>
            <w:rFonts w:ascii="Times New Roman" w:hAnsi="Times New Roman" w:cs="Times New Roman"/>
            <w:sz w:val="24"/>
          </w:rPr>
          <w:id w:val="1772970545"/>
          <w:citation/>
        </w:sdtPr>
        <w:sdtEndPr/>
        <w:sdtContent>
          <w:r w:rsidR="002C289F" w:rsidRPr="00B14375">
            <w:rPr>
              <w:rFonts w:ascii="Times New Roman" w:hAnsi="Times New Roman" w:cs="Times New Roman"/>
              <w:sz w:val="24"/>
            </w:rPr>
            <w:fldChar w:fldCharType="begin"/>
          </w:r>
          <w:r w:rsidR="002C289F" w:rsidRPr="00B14375">
            <w:rPr>
              <w:rFonts w:ascii="Times New Roman" w:hAnsi="Times New Roman" w:cs="Times New Roman"/>
              <w:sz w:val="24"/>
            </w:rPr>
            <w:instrText xml:space="preserve"> CITATION San06 \l 3082 </w:instrText>
          </w:r>
          <w:r w:rsidR="002C289F" w:rsidRPr="00B14375">
            <w:rPr>
              <w:rFonts w:ascii="Times New Roman" w:hAnsi="Times New Roman" w:cs="Times New Roman"/>
              <w:sz w:val="24"/>
            </w:rPr>
            <w:fldChar w:fldCharType="separate"/>
          </w:r>
          <w:r w:rsidR="0024577B" w:rsidRPr="00B14375">
            <w:rPr>
              <w:rFonts w:ascii="Times New Roman" w:hAnsi="Times New Roman" w:cs="Times New Roman"/>
              <w:sz w:val="24"/>
            </w:rPr>
            <w:t>(Santiago Rodríguez, 2006)</w:t>
          </w:r>
          <w:r w:rsidR="002C289F" w:rsidRPr="00B14375">
            <w:rPr>
              <w:rFonts w:ascii="Times New Roman" w:hAnsi="Times New Roman" w:cs="Times New Roman"/>
              <w:sz w:val="24"/>
            </w:rPr>
            <w:fldChar w:fldCharType="end"/>
          </w:r>
        </w:sdtContent>
      </w:sdt>
      <w:r w:rsidR="00E356F6" w:rsidRPr="00B14375">
        <w:rPr>
          <w:rFonts w:ascii="Times New Roman" w:hAnsi="Times New Roman" w:cs="Times New Roman"/>
          <w:sz w:val="24"/>
        </w:rPr>
        <w:t xml:space="preserve"> </w:t>
      </w:r>
      <w:sdt>
        <w:sdtPr>
          <w:rPr>
            <w:rFonts w:ascii="Times New Roman" w:hAnsi="Times New Roman" w:cs="Times New Roman"/>
            <w:sz w:val="24"/>
          </w:rPr>
          <w:id w:val="-768771655"/>
          <w:citation/>
        </w:sdtPr>
        <w:sdtEndPr/>
        <w:sdtContent>
          <w:r w:rsidR="002C289F" w:rsidRPr="00B14375">
            <w:rPr>
              <w:rFonts w:ascii="Times New Roman" w:hAnsi="Times New Roman" w:cs="Times New Roman"/>
              <w:sz w:val="24"/>
            </w:rPr>
            <w:fldChar w:fldCharType="begin"/>
          </w:r>
          <w:r w:rsidR="002C289F" w:rsidRPr="00B14375">
            <w:rPr>
              <w:rFonts w:ascii="Times New Roman" w:hAnsi="Times New Roman" w:cs="Times New Roman"/>
              <w:sz w:val="24"/>
            </w:rPr>
            <w:instrText xml:space="preserve"> CITATION Sal03 \l 3082 </w:instrText>
          </w:r>
          <w:r w:rsidR="002C289F" w:rsidRPr="00B14375">
            <w:rPr>
              <w:rFonts w:ascii="Times New Roman" w:hAnsi="Times New Roman" w:cs="Times New Roman"/>
              <w:sz w:val="24"/>
            </w:rPr>
            <w:fldChar w:fldCharType="separate"/>
          </w:r>
          <w:r w:rsidR="0024577B" w:rsidRPr="00B14375">
            <w:rPr>
              <w:rFonts w:ascii="Times New Roman" w:hAnsi="Times New Roman" w:cs="Times New Roman"/>
              <w:sz w:val="24"/>
            </w:rPr>
            <w:t>(Salvador Vega y León, 2003)</w:t>
          </w:r>
          <w:r w:rsidR="002C289F" w:rsidRPr="00B14375">
            <w:rPr>
              <w:rFonts w:ascii="Times New Roman" w:hAnsi="Times New Roman" w:cs="Times New Roman"/>
              <w:sz w:val="24"/>
            </w:rPr>
            <w:fldChar w:fldCharType="end"/>
          </w:r>
        </w:sdtContent>
      </w:sdt>
      <w:r w:rsidR="00333A84" w:rsidRPr="00B14375">
        <w:rPr>
          <w:rFonts w:ascii="Times New Roman" w:hAnsi="Times New Roman" w:cs="Times New Roman"/>
          <w:sz w:val="24"/>
        </w:rPr>
        <w:t>. E</w:t>
      </w:r>
      <w:r w:rsidR="00E356F6" w:rsidRPr="00B14375">
        <w:rPr>
          <w:rFonts w:ascii="Times New Roman" w:hAnsi="Times New Roman" w:cs="Times New Roman"/>
          <w:sz w:val="24"/>
        </w:rPr>
        <w:t>s decir, el SNI ha fomentado una aparente competencia por parte de las instituciones, por ver qui</w:t>
      </w:r>
      <w:r w:rsidR="00333A84" w:rsidRPr="00B14375">
        <w:rPr>
          <w:rFonts w:ascii="Times New Roman" w:hAnsi="Times New Roman" w:cs="Times New Roman"/>
          <w:sz w:val="24"/>
        </w:rPr>
        <w:t>é</w:t>
      </w:r>
      <w:r w:rsidR="00E356F6" w:rsidRPr="00B14375">
        <w:rPr>
          <w:rFonts w:ascii="Times New Roman" w:hAnsi="Times New Roman" w:cs="Times New Roman"/>
          <w:sz w:val="24"/>
        </w:rPr>
        <w:t>n tiene los mejores investigad</w:t>
      </w:r>
      <w:r w:rsidR="00AB4C78" w:rsidRPr="00B14375">
        <w:rPr>
          <w:rFonts w:ascii="Times New Roman" w:hAnsi="Times New Roman" w:cs="Times New Roman"/>
          <w:sz w:val="24"/>
        </w:rPr>
        <w:t>ores y qui</w:t>
      </w:r>
      <w:r w:rsidR="00333A84" w:rsidRPr="00B14375">
        <w:rPr>
          <w:rFonts w:ascii="Times New Roman" w:hAnsi="Times New Roman" w:cs="Times New Roman"/>
          <w:sz w:val="24"/>
        </w:rPr>
        <w:t>é</w:t>
      </w:r>
      <w:r w:rsidR="00AB4C78" w:rsidRPr="00B14375">
        <w:rPr>
          <w:rFonts w:ascii="Times New Roman" w:hAnsi="Times New Roman" w:cs="Times New Roman"/>
          <w:sz w:val="24"/>
        </w:rPr>
        <w:t xml:space="preserve">n </w:t>
      </w:r>
      <w:r w:rsidR="00333A84" w:rsidRPr="00B14375">
        <w:rPr>
          <w:rFonts w:ascii="Times New Roman" w:hAnsi="Times New Roman" w:cs="Times New Roman"/>
          <w:sz w:val="24"/>
        </w:rPr>
        <w:t>ob</w:t>
      </w:r>
      <w:r w:rsidR="00AB4C78" w:rsidRPr="00B14375">
        <w:rPr>
          <w:rFonts w:ascii="Times New Roman" w:hAnsi="Times New Roman" w:cs="Times New Roman"/>
          <w:sz w:val="24"/>
        </w:rPr>
        <w:t>tiene más resultados de investigación (artículos, patentes, citas</w:t>
      </w:r>
      <w:r w:rsidR="00333A84" w:rsidRPr="00B14375">
        <w:rPr>
          <w:rFonts w:ascii="Times New Roman" w:hAnsi="Times New Roman" w:cs="Times New Roman"/>
          <w:sz w:val="24"/>
        </w:rPr>
        <w:t>,</w:t>
      </w:r>
      <w:r w:rsidR="00AB4C78" w:rsidRPr="00B14375">
        <w:rPr>
          <w:rFonts w:ascii="Times New Roman" w:hAnsi="Times New Roman" w:cs="Times New Roman"/>
          <w:sz w:val="24"/>
        </w:rPr>
        <w:t xml:space="preserve"> entre otros). </w:t>
      </w:r>
    </w:p>
    <w:p w14:paraId="3145F001" w14:textId="5444169F" w:rsidR="00601A61" w:rsidRDefault="00F764E7" w:rsidP="00B14375">
      <w:pPr>
        <w:spacing w:line="360" w:lineRule="auto"/>
        <w:jc w:val="both"/>
        <w:rPr>
          <w:rFonts w:ascii="Times New Roman" w:eastAsia="Calibri" w:hAnsi="Times New Roman" w:cs="Times New Roman"/>
        </w:rPr>
      </w:pPr>
      <w:r w:rsidRPr="00B14375">
        <w:rPr>
          <w:rFonts w:ascii="Times New Roman" w:hAnsi="Times New Roman" w:cs="Times New Roman"/>
          <w:sz w:val="24"/>
        </w:rPr>
        <w:lastRenderedPageBreak/>
        <w:t xml:space="preserve">En este trabajo se muestra la contribución de los investigadores </w:t>
      </w:r>
      <w:r w:rsidR="001D7FC9" w:rsidRPr="00B14375">
        <w:rPr>
          <w:rFonts w:ascii="Times New Roman" w:hAnsi="Times New Roman" w:cs="Times New Roman"/>
          <w:sz w:val="24"/>
        </w:rPr>
        <w:t>del CINVESTAV</w:t>
      </w:r>
      <w:r w:rsidRPr="00B14375">
        <w:rPr>
          <w:rFonts w:ascii="Times New Roman" w:hAnsi="Times New Roman" w:cs="Times New Roman"/>
          <w:sz w:val="24"/>
        </w:rPr>
        <w:t xml:space="preserve"> que han pertenecido al menos un año al S</w:t>
      </w:r>
      <w:r w:rsidR="0064490B" w:rsidRPr="00B14375">
        <w:rPr>
          <w:rFonts w:ascii="Times New Roman" w:hAnsi="Times New Roman" w:cs="Times New Roman"/>
          <w:sz w:val="24"/>
        </w:rPr>
        <w:t>NI</w:t>
      </w:r>
      <w:r w:rsidRPr="00B14375">
        <w:rPr>
          <w:rFonts w:ascii="Times New Roman" w:hAnsi="Times New Roman" w:cs="Times New Roman"/>
          <w:sz w:val="24"/>
        </w:rPr>
        <w:t xml:space="preserve">, y se compara la producción de artículos y la cantidad de citas recibidas con cinco universidades más. </w:t>
      </w:r>
      <w:r w:rsidR="00CC1670" w:rsidRPr="00B14375">
        <w:rPr>
          <w:rFonts w:ascii="Times New Roman" w:hAnsi="Times New Roman" w:cs="Times New Roman"/>
          <w:sz w:val="24"/>
        </w:rPr>
        <w:t xml:space="preserve">Los resultados ponen </w:t>
      </w:r>
      <w:r w:rsidR="00333A84" w:rsidRPr="00B14375">
        <w:rPr>
          <w:rFonts w:ascii="Times New Roman" w:hAnsi="Times New Roman" w:cs="Times New Roman"/>
          <w:sz w:val="24"/>
        </w:rPr>
        <w:t>de</w:t>
      </w:r>
      <w:r w:rsidR="00CC1670" w:rsidRPr="00B14375">
        <w:rPr>
          <w:rFonts w:ascii="Times New Roman" w:hAnsi="Times New Roman" w:cs="Times New Roman"/>
          <w:sz w:val="24"/>
        </w:rPr>
        <w:t xml:space="preserve"> manifiesto que el CINVESTAV se ha consolidado como una de las mejores instituciones de investigación científica en México, </w:t>
      </w:r>
      <w:r w:rsidR="00A1588D" w:rsidRPr="00B14375">
        <w:rPr>
          <w:rFonts w:ascii="Times New Roman" w:hAnsi="Times New Roman" w:cs="Times New Roman"/>
          <w:sz w:val="24"/>
        </w:rPr>
        <w:t>en las áreas de Ciencias Fisicomatemáticas y Ciencias de la Tierra, Medicina y Ciencias de la Salud, Biotecnol</w:t>
      </w:r>
      <w:r w:rsidR="00A1760B" w:rsidRPr="00B14375">
        <w:rPr>
          <w:rFonts w:ascii="Times New Roman" w:hAnsi="Times New Roman" w:cs="Times New Roman"/>
          <w:sz w:val="24"/>
        </w:rPr>
        <w:t>ogía y Ciencias Agropecuarias e Ingenierías</w:t>
      </w:r>
      <w:r w:rsidR="00333A84" w:rsidRPr="00B14375">
        <w:rPr>
          <w:rFonts w:ascii="Times New Roman" w:hAnsi="Times New Roman" w:cs="Times New Roman"/>
          <w:sz w:val="24"/>
        </w:rPr>
        <w:t>. E</w:t>
      </w:r>
      <w:r w:rsidR="00A1760B" w:rsidRPr="00B14375">
        <w:rPr>
          <w:rFonts w:ascii="Times New Roman" w:hAnsi="Times New Roman" w:cs="Times New Roman"/>
          <w:sz w:val="24"/>
        </w:rPr>
        <w:t>l CINVESTAV mantiene el liderato con el mayor promedio anual de publicaciones</w:t>
      </w:r>
      <w:r w:rsidR="00E96323" w:rsidRPr="00B14375">
        <w:rPr>
          <w:rFonts w:ascii="Times New Roman" w:hAnsi="Times New Roman" w:cs="Times New Roman"/>
          <w:sz w:val="24"/>
        </w:rPr>
        <w:t>.</w:t>
      </w:r>
    </w:p>
    <w:p w14:paraId="41D44385" w14:textId="77777777" w:rsidR="00E96323" w:rsidRDefault="00E96323" w:rsidP="001D7FC9">
      <w:pPr>
        <w:spacing w:after="200" w:line="360" w:lineRule="auto"/>
        <w:jc w:val="both"/>
        <w:rPr>
          <w:rFonts w:ascii="Times New Roman" w:eastAsia="Calibri" w:hAnsi="Times New Roman" w:cs="Times New Roman"/>
        </w:rPr>
      </w:pPr>
    </w:p>
    <w:sdt>
      <w:sdtPr>
        <w:rPr>
          <w:rFonts w:asciiTheme="minorHAnsi" w:eastAsiaTheme="minorHAnsi" w:hAnsiTheme="minorHAnsi" w:cstheme="minorBidi"/>
          <w:color w:val="auto"/>
          <w:sz w:val="22"/>
          <w:szCs w:val="22"/>
          <w:lang w:val="es-ES"/>
        </w:rPr>
        <w:id w:val="-1891873873"/>
        <w:docPartObj>
          <w:docPartGallery w:val="Bibliographies"/>
          <w:docPartUnique/>
        </w:docPartObj>
      </w:sdtPr>
      <w:sdtEndPr>
        <w:rPr>
          <w:lang w:val="es-MX"/>
        </w:rPr>
      </w:sdtEndPr>
      <w:sdtContent>
        <w:p w14:paraId="32AE1B17" w14:textId="720C09F2" w:rsidR="002C289F" w:rsidRPr="00B14375" w:rsidRDefault="00B14375">
          <w:pPr>
            <w:pStyle w:val="Ttulo1"/>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sdt>
          <w:sdtPr>
            <w:id w:val="-573587230"/>
            <w:bibliography/>
          </w:sdtPr>
          <w:sdtEndPr/>
          <w:sdtContent>
            <w:p w14:paraId="28DAA04C" w14:textId="5F33862C" w:rsidR="0024577B" w:rsidRPr="00B14375" w:rsidRDefault="002C289F" w:rsidP="00B14375">
              <w:pPr>
                <w:spacing w:after="200" w:line="360" w:lineRule="auto"/>
                <w:ind w:left="993" w:hanging="993"/>
                <w:jc w:val="both"/>
                <w:rPr>
                  <w:rFonts w:ascii="Times New Roman" w:eastAsia="Calibri" w:hAnsi="Times New Roman" w:cs="Times New Roman"/>
                  <w:sz w:val="24"/>
                  <w:szCs w:val="24"/>
                </w:rPr>
              </w:pPr>
              <w:r>
                <w:fldChar w:fldCharType="begin"/>
              </w:r>
              <w:r>
                <w:instrText>BIBLIOGRAPHY</w:instrText>
              </w:r>
              <w:r>
                <w:fldChar w:fldCharType="separate"/>
              </w:r>
              <w:r w:rsidR="0024577B" w:rsidRPr="00B14375">
                <w:rPr>
                  <w:rFonts w:ascii="Times New Roman" w:eastAsia="Calibri" w:hAnsi="Times New Roman" w:cs="Times New Roman"/>
                  <w:sz w:val="24"/>
                  <w:szCs w:val="24"/>
                </w:rPr>
                <w:t>Asomoza Palacio, R. (2005). Impacto del SNI y su futuro en la ciencia nacional. En Una reflexión sobre el Sistema Nacional de Investigadores (p</w:t>
              </w:r>
              <w:r w:rsidR="00C96D7F" w:rsidRPr="00B14375">
                <w:rPr>
                  <w:rFonts w:ascii="Times New Roman" w:eastAsia="Calibri" w:hAnsi="Times New Roman" w:cs="Times New Roman"/>
                  <w:sz w:val="24"/>
                  <w:szCs w:val="24"/>
                </w:rPr>
                <w:t>p</w:t>
              </w:r>
              <w:r w:rsidR="0024577B" w:rsidRPr="00B14375">
                <w:rPr>
                  <w:rFonts w:ascii="Times New Roman" w:eastAsia="Calibri" w:hAnsi="Times New Roman" w:cs="Times New Roman"/>
                  <w:sz w:val="24"/>
                  <w:szCs w:val="24"/>
                </w:rPr>
                <w:t>. 64-72). Foro Consultivo Científico y Tecnológico.</w:t>
              </w:r>
            </w:p>
            <w:p w14:paraId="66445581" w14:textId="77777777" w:rsidR="0024577B" w:rsidRPr="00B14375" w:rsidRDefault="0024577B" w:rsidP="00B14375">
              <w:pPr>
                <w:spacing w:after="200" w:line="360" w:lineRule="auto"/>
                <w:ind w:left="993" w:hanging="993"/>
                <w:jc w:val="both"/>
                <w:rPr>
                  <w:rFonts w:ascii="Times New Roman" w:eastAsia="Calibri" w:hAnsi="Times New Roman" w:cs="Times New Roman"/>
                  <w:sz w:val="24"/>
                  <w:szCs w:val="24"/>
                </w:rPr>
              </w:pPr>
              <w:r w:rsidRPr="00B14375">
                <w:rPr>
                  <w:rFonts w:ascii="Times New Roman" w:eastAsia="Calibri" w:hAnsi="Times New Roman" w:cs="Times New Roman"/>
                  <w:sz w:val="24"/>
                  <w:szCs w:val="24"/>
                </w:rPr>
                <w:t xml:space="preserve">CONACYT. (2000). Treinta Años del Programa de Becas credito del CONACYT: Evolución, Resultados e Impacto. </w:t>
              </w:r>
            </w:p>
            <w:p w14:paraId="66912428" w14:textId="77777777" w:rsidR="0024577B" w:rsidRPr="00B14375" w:rsidRDefault="0024577B" w:rsidP="00B14375">
              <w:pPr>
                <w:spacing w:after="200" w:line="360" w:lineRule="auto"/>
                <w:ind w:left="993" w:hanging="993"/>
                <w:jc w:val="both"/>
                <w:rPr>
                  <w:rFonts w:ascii="Times New Roman" w:eastAsia="Calibri" w:hAnsi="Times New Roman" w:cs="Times New Roman"/>
                  <w:sz w:val="24"/>
                  <w:szCs w:val="24"/>
                </w:rPr>
              </w:pPr>
              <w:r w:rsidRPr="00B14375">
                <w:rPr>
                  <w:rFonts w:ascii="Times New Roman" w:eastAsia="Calibri" w:hAnsi="Times New Roman" w:cs="Times New Roman"/>
                  <w:sz w:val="24"/>
                  <w:szCs w:val="24"/>
                </w:rPr>
                <w:t xml:space="preserve">FCCyT-AMC. (2005). Una reflexión sobre el Sistema Nacional de Investigadores a 20 años de su creación. </w:t>
              </w:r>
            </w:p>
            <w:p w14:paraId="6924FAC1" w14:textId="1D3B3F06" w:rsidR="0024577B" w:rsidRPr="00B14375" w:rsidRDefault="0024577B" w:rsidP="00B14375">
              <w:pPr>
                <w:spacing w:after="200" w:line="360" w:lineRule="auto"/>
                <w:ind w:left="993" w:hanging="993"/>
                <w:jc w:val="both"/>
                <w:rPr>
                  <w:rFonts w:ascii="Times New Roman" w:eastAsia="Calibri" w:hAnsi="Times New Roman" w:cs="Times New Roman"/>
                  <w:sz w:val="24"/>
                  <w:szCs w:val="24"/>
                </w:rPr>
              </w:pPr>
              <w:r w:rsidRPr="00B14375">
                <w:rPr>
                  <w:rFonts w:ascii="Times New Roman" w:eastAsia="Calibri" w:hAnsi="Times New Roman" w:cs="Times New Roman"/>
                  <w:sz w:val="24"/>
                  <w:szCs w:val="24"/>
                </w:rPr>
                <w:t>Programa Especial de Ciencia, Tecnología e Innovación 2014-20. (30 de Julio de 2014). Diario Oficial de La Federaci</w:t>
              </w:r>
              <w:r w:rsidR="00232076" w:rsidRPr="00B14375">
                <w:rPr>
                  <w:rFonts w:ascii="Times New Roman" w:eastAsia="Calibri" w:hAnsi="Times New Roman" w:cs="Times New Roman"/>
                  <w:sz w:val="24"/>
                  <w:szCs w:val="24"/>
                </w:rPr>
                <w:t>ó</w:t>
              </w:r>
              <w:r w:rsidRPr="00B14375">
                <w:rPr>
                  <w:rFonts w:ascii="Times New Roman" w:eastAsia="Calibri" w:hAnsi="Times New Roman" w:cs="Times New Roman"/>
                  <w:sz w:val="24"/>
                  <w:szCs w:val="24"/>
                </w:rPr>
                <w:t>n, 1-79.</w:t>
              </w:r>
            </w:p>
            <w:p w14:paraId="4AB4B15A" w14:textId="1C0B2EB1" w:rsidR="0024577B" w:rsidRPr="00B14375" w:rsidRDefault="0024577B" w:rsidP="00B14375">
              <w:pPr>
                <w:spacing w:after="200" w:line="360" w:lineRule="auto"/>
                <w:ind w:left="993" w:hanging="993"/>
                <w:jc w:val="both"/>
                <w:rPr>
                  <w:rFonts w:ascii="Times New Roman" w:eastAsia="Calibri" w:hAnsi="Times New Roman" w:cs="Times New Roman"/>
                  <w:sz w:val="24"/>
                  <w:szCs w:val="24"/>
                </w:rPr>
              </w:pPr>
              <w:r w:rsidRPr="00B14375">
                <w:rPr>
                  <w:rFonts w:ascii="Times New Roman" w:eastAsia="Calibri" w:hAnsi="Times New Roman" w:cs="Times New Roman"/>
                  <w:sz w:val="24"/>
                  <w:szCs w:val="24"/>
                </w:rPr>
                <w:t xml:space="preserve">Salvador Vega y León. (2003). En Sistema </w:t>
              </w:r>
              <w:r w:rsidR="00232076" w:rsidRPr="00B14375">
                <w:rPr>
                  <w:rFonts w:ascii="Times New Roman" w:eastAsia="Calibri" w:hAnsi="Times New Roman" w:cs="Times New Roman"/>
                  <w:sz w:val="24"/>
                  <w:szCs w:val="24"/>
                </w:rPr>
                <w:t>N</w:t>
              </w:r>
              <w:r w:rsidRPr="00B14375">
                <w:rPr>
                  <w:rFonts w:ascii="Times New Roman" w:eastAsia="Calibri" w:hAnsi="Times New Roman" w:cs="Times New Roman"/>
                  <w:sz w:val="24"/>
                  <w:szCs w:val="24"/>
                </w:rPr>
                <w:t xml:space="preserve">acional de </w:t>
              </w:r>
              <w:r w:rsidR="00232076" w:rsidRPr="00B14375">
                <w:rPr>
                  <w:rFonts w:ascii="Times New Roman" w:eastAsia="Calibri" w:hAnsi="Times New Roman" w:cs="Times New Roman"/>
                  <w:sz w:val="24"/>
                  <w:szCs w:val="24"/>
                </w:rPr>
                <w:t>I</w:t>
              </w:r>
              <w:r w:rsidRPr="00B14375">
                <w:rPr>
                  <w:rFonts w:ascii="Times New Roman" w:eastAsia="Calibri" w:hAnsi="Times New Roman" w:cs="Times New Roman"/>
                  <w:sz w:val="24"/>
                  <w:szCs w:val="24"/>
                </w:rPr>
                <w:t>nvestigadores. Retos y perspectivas de la ciencia en México (p. 9). México: Universidad Autónoma Metropolitana.</w:t>
              </w:r>
            </w:p>
            <w:p w14:paraId="1104B179" w14:textId="311F12AE" w:rsidR="0024577B" w:rsidRPr="00B14375" w:rsidRDefault="0024577B" w:rsidP="00B14375">
              <w:pPr>
                <w:spacing w:after="200" w:line="360" w:lineRule="auto"/>
                <w:ind w:left="993" w:hanging="993"/>
                <w:jc w:val="both"/>
                <w:rPr>
                  <w:rFonts w:ascii="Times New Roman" w:eastAsia="Calibri" w:hAnsi="Times New Roman" w:cs="Times New Roman"/>
                  <w:sz w:val="24"/>
                  <w:szCs w:val="24"/>
                </w:rPr>
              </w:pPr>
              <w:r w:rsidRPr="00B14375">
                <w:rPr>
                  <w:rFonts w:ascii="Times New Roman" w:eastAsia="Calibri" w:hAnsi="Times New Roman" w:cs="Times New Roman"/>
                  <w:sz w:val="24"/>
                  <w:szCs w:val="24"/>
                </w:rPr>
                <w:t>Santiago Rodríguez, F. (2006). Valoración del Sistema NAcional de Investigadores. En Diagn</w:t>
              </w:r>
              <w:r w:rsidR="00232076" w:rsidRPr="00B14375">
                <w:rPr>
                  <w:rFonts w:ascii="Times New Roman" w:eastAsia="Calibri" w:hAnsi="Times New Roman" w:cs="Times New Roman"/>
                  <w:sz w:val="24"/>
                  <w:szCs w:val="24"/>
                </w:rPr>
                <w:t>ó</w:t>
              </w:r>
              <w:r w:rsidRPr="00B14375">
                <w:rPr>
                  <w:rFonts w:ascii="Times New Roman" w:eastAsia="Calibri" w:hAnsi="Times New Roman" w:cs="Times New Roman"/>
                  <w:sz w:val="24"/>
                  <w:szCs w:val="24"/>
                </w:rPr>
                <w:t>stico de la Política Científica, Tecnológica y de Fomento a la Innovación en México (2000-2006) (págs. 158-174). México: Foro Consultivo Científico y Tecnológico.</w:t>
              </w:r>
            </w:p>
            <w:p w14:paraId="7C193862" w14:textId="34D62330" w:rsidR="0024577B" w:rsidRDefault="0024577B" w:rsidP="00B14375">
              <w:pPr>
                <w:spacing w:after="200" w:line="360" w:lineRule="auto"/>
                <w:ind w:left="993" w:hanging="993"/>
                <w:jc w:val="both"/>
                <w:rPr>
                  <w:noProof/>
                  <w:lang w:val="es-ES"/>
                </w:rPr>
              </w:pPr>
              <w:r w:rsidRPr="00B14375">
                <w:rPr>
                  <w:rFonts w:ascii="Times New Roman" w:eastAsia="Calibri" w:hAnsi="Times New Roman" w:cs="Times New Roman"/>
                  <w:sz w:val="24"/>
                  <w:szCs w:val="24"/>
                </w:rPr>
                <w:t>SAPIENS (Ed.). (2011). Suplemento 50 Aniversario. Recuperado e</w:t>
              </w:r>
              <w:r w:rsidR="00C96D7F" w:rsidRPr="00B14375">
                <w:rPr>
                  <w:rFonts w:ascii="Times New Roman" w:eastAsia="Calibri" w:hAnsi="Times New Roman" w:cs="Times New Roman"/>
                  <w:sz w:val="24"/>
                  <w:szCs w:val="24"/>
                </w:rPr>
                <w:t>n</w:t>
              </w:r>
              <w:r w:rsidRPr="00B14375">
                <w:rPr>
                  <w:rFonts w:ascii="Times New Roman" w:eastAsia="Calibri" w:hAnsi="Times New Roman" w:cs="Times New Roman"/>
                  <w:sz w:val="24"/>
                  <w:szCs w:val="24"/>
                </w:rPr>
                <w:t xml:space="preserve"> 2015, de Suplemento 50 Aniversario - Cinvestav: http://www.cinvestav.mx/es-mx/difusion/suplemento50aniversario.aspx</w:t>
              </w:r>
            </w:p>
            <w:p w14:paraId="5C52041D" w14:textId="6409D29A" w:rsidR="002C289F" w:rsidRDefault="002C289F" w:rsidP="0024577B">
              <w:r>
                <w:rPr>
                  <w:b/>
                  <w:bCs/>
                </w:rPr>
                <w:fldChar w:fldCharType="end"/>
              </w:r>
            </w:p>
          </w:sdtContent>
        </w:sdt>
      </w:sdtContent>
    </w:sdt>
    <w:sectPr w:rsidR="002C289F" w:rsidSect="00B14375">
      <w:headerReference w:type="default" r:id="rId35"/>
      <w:footerReference w:type="default" r:id="rId36"/>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DED0" w14:textId="77777777" w:rsidR="00BF6DCA" w:rsidRDefault="00BF6DCA" w:rsidP="006C49DE">
      <w:pPr>
        <w:spacing w:after="0" w:line="240" w:lineRule="auto"/>
      </w:pPr>
      <w:r>
        <w:separator/>
      </w:r>
    </w:p>
  </w:endnote>
  <w:endnote w:type="continuationSeparator" w:id="0">
    <w:p w14:paraId="413F6017" w14:textId="77777777" w:rsidR="00BF6DCA" w:rsidRDefault="00BF6DCA" w:rsidP="006C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15CC" w14:textId="1884334B" w:rsidR="00B14375" w:rsidRDefault="00B14375" w:rsidP="00B14375">
    <w:pPr>
      <w:pStyle w:val="Piedepgina"/>
      <w:jc w:val="center"/>
    </w:pPr>
    <w:r w:rsidRPr="00DB6DB1">
      <w:rPr>
        <w:rFonts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7563" w14:textId="77777777" w:rsidR="00BF6DCA" w:rsidRDefault="00BF6DCA" w:rsidP="006C49DE">
      <w:pPr>
        <w:spacing w:after="0" w:line="240" w:lineRule="auto"/>
      </w:pPr>
      <w:r>
        <w:separator/>
      </w:r>
    </w:p>
  </w:footnote>
  <w:footnote w:type="continuationSeparator" w:id="0">
    <w:p w14:paraId="2385A107" w14:textId="77777777" w:rsidR="00BF6DCA" w:rsidRDefault="00BF6DCA" w:rsidP="006C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D560" w14:textId="5D6A0C5A" w:rsidR="00B14375" w:rsidRDefault="00B14375">
    <w:pPr>
      <w:pStyle w:val="Encabezado"/>
    </w:pPr>
    <w:r w:rsidRPr="00DB6DB1">
      <w:rPr>
        <w:rFonts w:cs="Calibri"/>
        <w:b/>
        <w:i/>
      </w:rPr>
      <w:t xml:space="preserve">Revista Iberoamericana para la Investigación y el Desarrollo Educativo                </w:t>
    </w:r>
    <w:r w:rsidRPr="00DB6DB1">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A76"/>
    <w:multiLevelType w:val="hybridMultilevel"/>
    <w:tmpl w:val="F2346EFE"/>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1F034E"/>
    <w:multiLevelType w:val="multilevel"/>
    <w:tmpl w:val="72E40842"/>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 w15:restartNumberingAfterBreak="0">
    <w:nsid w:val="2990458A"/>
    <w:multiLevelType w:val="multilevel"/>
    <w:tmpl w:val="090C665E"/>
    <w:lvl w:ilvl="0">
      <w:start w:val="4"/>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3" w15:restartNumberingAfterBreak="0">
    <w:nsid w:val="732E0548"/>
    <w:multiLevelType w:val="hybridMultilevel"/>
    <w:tmpl w:val="42EEF4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AB1599"/>
    <w:multiLevelType w:val="hybridMultilevel"/>
    <w:tmpl w:val="1A580CE0"/>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7DA02FAF"/>
    <w:multiLevelType w:val="multilevel"/>
    <w:tmpl w:val="F1DE59D0"/>
    <w:lvl w:ilvl="0">
      <w:start w:val="4"/>
      <w:numFmt w:val="decimal"/>
      <w:lvlText w:val="%1."/>
      <w:lvlJc w:val="left"/>
      <w:pPr>
        <w:ind w:left="360" w:hanging="360"/>
      </w:pPr>
      <w:rPr>
        <w:rFonts w:hint="default"/>
      </w:rPr>
    </w:lvl>
    <w:lvl w:ilvl="1">
      <w:start w:val="2"/>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DE"/>
    <w:rsid w:val="000023FA"/>
    <w:rsid w:val="0000253E"/>
    <w:rsid w:val="000068A3"/>
    <w:rsid w:val="00006D3E"/>
    <w:rsid w:val="00013BA3"/>
    <w:rsid w:val="00020C2C"/>
    <w:rsid w:val="00024B79"/>
    <w:rsid w:val="0002629C"/>
    <w:rsid w:val="00027411"/>
    <w:rsid w:val="00034D9E"/>
    <w:rsid w:val="00041BF1"/>
    <w:rsid w:val="00044766"/>
    <w:rsid w:val="00054F34"/>
    <w:rsid w:val="000560E2"/>
    <w:rsid w:val="00057137"/>
    <w:rsid w:val="00060351"/>
    <w:rsid w:val="000612A9"/>
    <w:rsid w:val="00075452"/>
    <w:rsid w:val="00077EA7"/>
    <w:rsid w:val="0008043E"/>
    <w:rsid w:val="000A27B5"/>
    <w:rsid w:val="000C6622"/>
    <w:rsid w:val="000E18E7"/>
    <w:rsid w:val="000F00AD"/>
    <w:rsid w:val="000F45CF"/>
    <w:rsid w:val="00103875"/>
    <w:rsid w:val="00110160"/>
    <w:rsid w:val="00124495"/>
    <w:rsid w:val="00141E31"/>
    <w:rsid w:val="00177A03"/>
    <w:rsid w:val="00180388"/>
    <w:rsid w:val="0019045C"/>
    <w:rsid w:val="001972FB"/>
    <w:rsid w:val="001A4D5C"/>
    <w:rsid w:val="001B605F"/>
    <w:rsid w:val="001C0C11"/>
    <w:rsid w:val="001D263B"/>
    <w:rsid w:val="001D2949"/>
    <w:rsid w:val="001D7FC9"/>
    <w:rsid w:val="001E2ED4"/>
    <w:rsid w:val="001F4B58"/>
    <w:rsid w:val="0020077A"/>
    <w:rsid w:val="002011C3"/>
    <w:rsid w:val="00207310"/>
    <w:rsid w:val="00207380"/>
    <w:rsid w:val="00227F9D"/>
    <w:rsid w:val="00232076"/>
    <w:rsid w:val="00234284"/>
    <w:rsid w:val="0023477D"/>
    <w:rsid w:val="0023571D"/>
    <w:rsid w:val="0024358B"/>
    <w:rsid w:val="0024577B"/>
    <w:rsid w:val="0024579A"/>
    <w:rsid w:val="00260C9D"/>
    <w:rsid w:val="0026266F"/>
    <w:rsid w:val="002661B9"/>
    <w:rsid w:val="00275768"/>
    <w:rsid w:val="00282A91"/>
    <w:rsid w:val="002918CF"/>
    <w:rsid w:val="002A5D96"/>
    <w:rsid w:val="002C0A3B"/>
    <w:rsid w:val="002C289F"/>
    <w:rsid w:val="002C37AA"/>
    <w:rsid w:val="002C4313"/>
    <w:rsid w:val="002E01ED"/>
    <w:rsid w:val="00302477"/>
    <w:rsid w:val="00305BB4"/>
    <w:rsid w:val="00314711"/>
    <w:rsid w:val="00315687"/>
    <w:rsid w:val="00333A84"/>
    <w:rsid w:val="00334C45"/>
    <w:rsid w:val="00351113"/>
    <w:rsid w:val="00364CD0"/>
    <w:rsid w:val="00382F22"/>
    <w:rsid w:val="003906D4"/>
    <w:rsid w:val="00392775"/>
    <w:rsid w:val="00393D95"/>
    <w:rsid w:val="003944E3"/>
    <w:rsid w:val="003A4BD4"/>
    <w:rsid w:val="003B0967"/>
    <w:rsid w:val="003B4816"/>
    <w:rsid w:val="003F1E99"/>
    <w:rsid w:val="003F2B04"/>
    <w:rsid w:val="003F3C24"/>
    <w:rsid w:val="00403006"/>
    <w:rsid w:val="00413F26"/>
    <w:rsid w:val="004160E7"/>
    <w:rsid w:val="0042763C"/>
    <w:rsid w:val="00471E7F"/>
    <w:rsid w:val="00476613"/>
    <w:rsid w:val="00476EBC"/>
    <w:rsid w:val="004826D6"/>
    <w:rsid w:val="004A3A85"/>
    <w:rsid w:val="004A46D9"/>
    <w:rsid w:val="004B602F"/>
    <w:rsid w:val="004E02AE"/>
    <w:rsid w:val="004E7A61"/>
    <w:rsid w:val="004F46A8"/>
    <w:rsid w:val="005107BD"/>
    <w:rsid w:val="005137E3"/>
    <w:rsid w:val="00516496"/>
    <w:rsid w:val="005252F2"/>
    <w:rsid w:val="00527442"/>
    <w:rsid w:val="00530022"/>
    <w:rsid w:val="00544289"/>
    <w:rsid w:val="00554D48"/>
    <w:rsid w:val="0057596D"/>
    <w:rsid w:val="005A7A44"/>
    <w:rsid w:val="005B10F7"/>
    <w:rsid w:val="005B42F3"/>
    <w:rsid w:val="005C1B86"/>
    <w:rsid w:val="005F315D"/>
    <w:rsid w:val="00601A61"/>
    <w:rsid w:val="006220AC"/>
    <w:rsid w:val="0063262D"/>
    <w:rsid w:val="0064490B"/>
    <w:rsid w:val="006455F0"/>
    <w:rsid w:val="00660CB0"/>
    <w:rsid w:val="00673BEC"/>
    <w:rsid w:val="00682311"/>
    <w:rsid w:val="006969F2"/>
    <w:rsid w:val="006A11A1"/>
    <w:rsid w:val="006A4658"/>
    <w:rsid w:val="006A4EA3"/>
    <w:rsid w:val="006A4EBF"/>
    <w:rsid w:val="006A72B6"/>
    <w:rsid w:val="006B1E2C"/>
    <w:rsid w:val="006C339C"/>
    <w:rsid w:val="006C49DE"/>
    <w:rsid w:val="006C4D56"/>
    <w:rsid w:val="006C6820"/>
    <w:rsid w:val="006D020B"/>
    <w:rsid w:val="006D64AA"/>
    <w:rsid w:val="006E0193"/>
    <w:rsid w:val="006E542E"/>
    <w:rsid w:val="00703A4F"/>
    <w:rsid w:val="00707665"/>
    <w:rsid w:val="00714A0B"/>
    <w:rsid w:val="00716411"/>
    <w:rsid w:val="00727352"/>
    <w:rsid w:val="00727BAF"/>
    <w:rsid w:val="00732818"/>
    <w:rsid w:val="00745907"/>
    <w:rsid w:val="00747069"/>
    <w:rsid w:val="00753CB5"/>
    <w:rsid w:val="00755E85"/>
    <w:rsid w:val="0077125B"/>
    <w:rsid w:val="007740B4"/>
    <w:rsid w:val="00782FAE"/>
    <w:rsid w:val="007830B9"/>
    <w:rsid w:val="00797751"/>
    <w:rsid w:val="007A3B11"/>
    <w:rsid w:val="007A7355"/>
    <w:rsid w:val="007C3102"/>
    <w:rsid w:val="007C3855"/>
    <w:rsid w:val="007C42B8"/>
    <w:rsid w:val="007C5732"/>
    <w:rsid w:val="007E7187"/>
    <w:rsid w:val="007E73F4"/>
    <w:rsid w:val="007F3E35"/>
    <w:rsid w:val="008143D8"/>
    <w:rsid w:val="00836FAB"/>
    <w:rsid w:val="008416C6"/>
    <w:rsid w:val="008508F5"/>
    <w:rsid w:val="008669BB"/>
    <w:rsid w:val="0086704C"/>
    <w:rsid w:val="00877B01"/>
    <w:rsid w:val="00880FCA"/>
    <w:rsid w:val="0088137E"/>
    <w:rsid w:val="00895633"/>
    <w:rsid w:val="008A0E74"/>
    <w:rsid w:val="008A1DE3"/>
    <w:rsid w:val="008A674C"/>
    <w:rsid w:val="008A6866"/>
    <w:rsid w:val="008D2CAF"/>
    <w:rsid w:val="008D3659"/>
    <w:rsid w:val="008F0354"/>
    <w:rsid w:val="00902D37"/>
    <w:rsid w:val="00916E8D"/>
    <w:rsid w:val="00920402"/>
    <w:rsid w:val="00925D5B"/>
    <w:rsid w:val="009318E1"/>
    <w:rsid w:val="009371CE"/>
    <w:rsid w:val="00950F86"/>
    <w:rsid w:val="00967DBB"/>
    <w:rsid w:val="00970757"/>
    <w:rsid w:val="00974749"/>
    <w:rsid w:val="00977B3A"/>
    <w:rsid w:val="009806F7"/>
    <w:rsid w:val="00985AC4"/>
    <w:rsid w:val="009A4670"/>
    <w:rsid w:val="009B5665"/>
    <w:rsid w:val="009B61D4"/>
    <w:rsid w:val="009C2CF3"/>
    <w:rsid w:val="009C693C"/>
    <w:rsid w:val="009C72C0"/>
    <w:rsid w:val="009D2FDE"/>
    <w:rsid w:val="009D5669"/>
    <w:rsid w:val="009E08B6"/>
    <w:rsid w:val="009F75E2"/>
    <w:rsid w:val="00A05CF0"/>
    <w:rsid w:val="00A13BB0"/>
    <w:rsid w:val="00A1588D"/>
    <w:rsid w:val="00A1760B"/>
    <w:rsid w:val="00A25B7B"/>
    <w:rsid w:val="00A65B05"/>
    <w:rsid w:val="00A74A38"/>
    <w:rsid w:val="00A769FA"/>
    <w:rsid w:val="00A8214E"/>
    <w:rsid w:val="00A85FE8"/>
    <w:rsid w:val="00A8692F"/>
    <w:rsid w:val="00A91792"/>
    <w:rsid w:val="00A97109"/>
    <w:rsid w:val="00AA479B"/>
    <w:rsid w:val="00AA5C63"/>
    <w:rsid w:val="00AB4C78"/>
    <w:rsid w:val="00AD189C"/>
    <w:rsid w:val="00AD24B6"/>
    <w:rsid w:val="00AF0421"/>
    <w:rsid w:val="00B138B3"/>
    <w:rsid w:val="00B14375"/>
    <w:rsid w:val="00B2551D"/>
    <w:rsid w:val="00B35906"/>
    <w:rsid w:val="00B36B4A"/>
    <w:rsid w:val="00B4079A"/>
    <w:rsid w:val="00B43F78"/>
    <w:rsid w:val="00B446EF"/>
    <w:rsid w:val="00B47665"/>
    <w:rsid w:val="00B47972"/>
    <w:rsid w:val="00B51CAD"/>
    <w:rsid w:val="00B56D17"/>
    <w:rsid w:val="00B648A0"/>
    <w:rsid w:val="00B85045"/>
    <w:rsid w:val="00B8714B"/>
    <w:rsid w:val="00B92B37"/>
    <w:rsid w:val="00B97BAB"/>
    <w:rsid w:val="00BA3636"/>
    <w:rsid w:val="00BA578A"/>
    <w:rsid w:val="00BB0290"/>
    <w:rsid w:val="00BC51D6"/>
    <w:rsid w:val="00BC7140"/>
    <w:rsid w:val="00BC7DEC"/>
    <w:rsid w:val="00BF021C"/>
    <w:rsid w:val="00BF1E0C"/>
    <w:rsid w:val="00BF6DCA"/>
    <w:rsid w:val="00C01DDF"/>
    <w:rsid w:val="00C0586D"/>
    <w:rsid w:val="00C0743C"/>
    <w:rsid w:val="00C3482C"/>
    <w:rsid w:val="00C35537"/>
    <w:rsid w:val="00C54511"/>
    <w:rsid w:val="00C54FF2"/>
    <w:rsid w:val="00C638F0"/>
    <w:rsid w:val="00C72872"/>
    <w:rsid w:val="00C75B77"/>
    <w:rsid w:val="00C8108A"/>
    <w:rsid w:val="00C946CF"/>
    <w:rsid w:val="00C95028"/>
    <w:rsid w:val="00C9661F"/>
    <w:rsid w:val="00C96D7F"/>
    <w:rsid w:val="00CA7142"/>
    <w:rsid w:val="00CB7D6B"/>
    <w:rsid w:val="00CC1670"/>
    <w:rsid w:val="00CC4800"/>
    <w:rsid w:val="00CD02FF"/>
    <w:rsid w:val="00CD2950"/>
    <w:rsid w:val="00CE005A"/>
    <w:rsid w:val="00D05B20"/>
    <w:rsid w:val="00D121DC"/>
    <w:rsid w:val="00D21B44"/>
    <w:rsid w:val="00D24AD8"/>
    <w:rsid w:val="00D446EB"/>
    <w:rsid w:val="00D561F9"/>
    <w:rsid w:val="00D81160"/>
    <w:rsid w:val="00D91E0A"/>
    <w:rsid w:val="00D92409"/>
    <w:rsid w:val="00D93DA3"/>
    <w:rsid w:val="00D95E11"/>
    <w:rsid w:val="00DA101F"/>
    <w:rsid w:val="00DB0344"/>
    <w:rsid w:val="00DC3D42"/>
    <w:rsid w:val="00DD6A56"/>
    <w:rsid w:val="00DE1FE4"/>
    <w:rsid w:val="00DE4B77"/>
    <w:rsid w:val="00DF64AC"/>
    <w:rsid w:val="00DF74D2"/>
    <w:rsid w:val="00E02F22"/>
    <w:rsid w:val="00E03858"/>
    <w:rsid w:val="00E05C00"/>
    <w:rsid w:val="00E2004E"/>
    <w:rsid w:val="00E23C19"/>
    <w:rsid w:val="00E31516"/>
    <w:rsid w:val="00E33803"/>
    <w:rsid w:val="00E356F6"/>
    <w:rsid w:val="00E36267"/>
    <w:rsid w:val="00E4052F"/>
    <w:rsid w:val="00E63342"/>
    <w:rsid w:val="00E708A7"/>
    <w:rsid w:val="00E80369"/>
    <w:rsid w:val="00E84FE7"/>
    <w:rsid w:val="00E87832"/>
    <w:rsid w:val="00E929F0"/>
    <w:rsid w:val="00E943B4"/>
    <w:rsid w:val="00E96323"/>
    <w:rsid w:val="00EA716D"/>
    <w:rsid w:val="00EC33BF"/>
    <w:rsid w:val="00ED0019"/>
    <w:rsid w:val="00ED3A45"/>
    <w:rsid w:val="00ED4120"/>
    <w:rsid w:val="00ED6084"/>
    <w:rsid w:val="00EE2CA2"/>
    <w:rsid w:val="00EE4F4D"/>
    <w:rsid w:val="00F01553"/>
    <w:rsid w:val="00F022C4"/>
    <w:rsid w:val="00F048D4"/>
    <w:rsid w:val="00F07D1D"/>
    <w:rsid w:val="00F44BAC"/>
    <w:rsid w:val="00F5086A"/>
    <w:rsid w:val="00F53891"/>
    <w:rsid w:val="00F609D4"/>
    <w:rsid w:val="00F632F9"/>
    <w:rsid w:val="00F739AB"/>
    <w:rsid w:val="00F764E7"/>
    <w:rsid w:val="00F806A8"/>
    <w:rsid w:val="00F86897"/>
    <w:rsid w:val="00F86DCC"/>
    <w:rsid w:val="00F9164B"/>
    <w:rsid w:val="00F96043"/>
    <w:rsid w:val="00FB3189"/>
    <w:rsid w:val="00FB32E0"/>
    <w:rsid w:val="00FC2394"/>
    <w:rsid w:val="00FC64C3"/>
    <w:rsid w:val="00FC6A9C"/>
    <w:rsid w:val="00FD078F"/>
    <w:rsid w:val="00FD104C"/>
    <w:rsid w:val="00FE0651"/>
    <w:rsid w:val="00FE7B87"/>
    <w:rsid w:val="00FF1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549A"/>
  <w15:docId w15:val="{D7F27994-DE5F-4982-B5BC-AD0AA159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2C289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49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9DE"/>
    <w:rPr>
      <w:sz w:val="20"/>
      <w:szCs w:val="20"/>
      <w:lang w:val="es-MX"/>
    </w:rPr>
  </w:style>
  <w:style w:type="character" w:styleId="Refdenotaalpie">
    <w:name w:val="footnote reference"/>
    <w:basedOn w:val="Fuentedeprrafopredeter"/>
    <w:uiPriority w:val="99"/>
    <w:semiHidden/>
    <w:unhideWhenUsed/>
    <w:rsid w:val="006C49DE"/>
    <w:rPr>
      <w:vertAlign w:val="superscript"/>
    </w:rPr>
  </w:style>
  <w:style w:type="paragraph" w:styleId="Prrafodelista">
    <w:name w:val="List Paragraph"/>
    <w:basedOn w:val="Normal"/>
    <w:uiPriority w:val="34"/>
    <w:qFormat/>
    <w:rsid w:val="00BF1E0C"/>
    <w:pPr>
      <w:ind w:left="720"/>
      <w:contextualSpacing/>
    </w:pPr>
  </w:style>
  <w:style w:type="paragraph" w:styleId="Textocomentario">
    <w:name w:val="annotation text"/>
    <w:basedOn w:val="Normal"/>
    <w:link w:val="TextocomentarioCar"/>
    <w:uiPriority w:val="99"/>
    <w:semiHidden/>
    <w:unhideWhenUsed/>
    <w:rsid w:val="00E338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3803"/>
    <w:rPr>
      <w:sz w:val="20"/>
      <w:szCs w:val="20"/>
      <w:lang w:val="es-MX"/>
    </w:rPr>
  </w:style>
  <w:style w:type="character" w:styleId="Refdecomentario">
    <w:name w:val="annotation reference"/>
    <w:basedOn w:val="Fuentedeprrafopredeter"/>
    <w:uiPriority w:val="99"/>
    <w:semiHidden/>
    <w:unhideWhenUsed/>
    <w:rsid w:val="00E33803"/>
    <w:rPr>
      <w:sz w:val="16"/>
      <w:szCs w:val="16"/>
    </w:rPr>
  </w:style>
  <w:style w:type="paragraph" w:styleId="Textodeglobo">
    <w:name w:val="Balloon Text"/>
    <w:basedOn w:val="Normal"/>
    <w:link w:val="TextodegloboCar"/>
    <w:uiPriority w:val="99"/>
    <w:semiHidden/>
    <w:unhideWhenUsed/>
    <w:rsid w:val="00E33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803"/>
    <w:rPr>
      <w:rFonts w:ascii="Segoe UI" w:hAnsi="Segoe UI" w:cs="Segoe UI"/>
      <w:sz w:val="18"/>
      <w:szCs w:val="18"/>
      <w:lang w:val="es-MX"/>
    </w:rPr>
  </w:style>
  <w:style w:type="paragraph" w:styleId="Encabezado">
    <w:name w:val="header"/>
    <w:basedOn w:val="Normal"/>
    <w:link w:val="EncabezadoCar"/>
    <w:uiPriority w:val="99"/>
    <w:unhideWhenUsed/>
    <w:rsid w:val="00A74A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A38"/>
    <w:rPr>
      <w:lang w:val="es-MX"/>
    </w:rPr>
  </w:style>
  <w:style w:type="paragraph" w:styleId="Piedepgina">
    <w:name w:val="footer"/>
    <w:basedOn w:val="Normal"/>
    <w:link w:val="PiedepginaCar"/>
    <w:uiPriority w:val="99"/>
    <w:unhideWhenUsed/>
    <w:rsid w:val="00A74A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A38"/>
    <w:rPr>
      <w:lang w:val="es-MX"/>
    </w:rPr>
  </w:style>
  <w:style w:type="paragraph" w:styleId="Textoindependiente">
    <w:name w:val="Body Text"/>
    <w:basedOn w:val="Normal"/>
    <w:link w:val="TextoindependienteCar"/>
    <w:uiPriority w:val="1"/>
    <w:qFormat/>
    <w:rsid w:val="00382F22"/>
    <w:pPr>
      <w:autoSpaceDE w:val="0"/>
      <w:autoSpaceDN w:val="0"/>
      <w:adjustRightInd w:val="0"/>
      <w:spacing w:after="0" w:line="240" w:lineRule="auto"/>
      <w:ind w:left="35" w:hanging="290"/>
    </w:pPr>
    <w:rPr>
      <w:rFonts w:ascii="Times New Roman" w:hAnsi="Times New Roman" w:cs="Times New Roman"/>
      <w:sz w:val="19"/>
      <w:szCs w:val="19"/>
      <w:lang w:val="es-ES"/>
    </w:rPr>
  </w:style>
  <w:style w:type="character" w:customStyle="1" w:styleId="TextoindependienteCar">
    <w:name w:val="Texto independiente Car"/>
    <w:basedOn w:val="Fuentedeprrafopredeter"/>
    <w:link w:val="Textoindependiente"/>
    <w:uiPriority w:val="1"/>
    <w:rsid w:val="00382F22"/>
    <w:rPr>
      <w:rFonts w:ascii="Times New Roman" w:hAnsi="Times New Roman" w:cs="Times New Roman"/>
      <w:sz w:val="19"/>
      <w:szCs w:val="19"/>
    </w:rPr>
  </w:style>
  <w:style w:type="character" w:styleId="Hipervnculo">
    <w:name w:val="Hyperlink"/>
    <w:basedOn w:val="Fuentedeprrafopredeter"/>
    <w:uiPriority w:val="99"/>
    <w:unhideWhenUsed/>
    <w:rsid w:val="00BC7140"/>
    <w:rPr>
      <w:color w:val="0563C1" w:themeColor="hyperlink"/>
      <w:u w:val="single"/>
    </w:rPr>
  </w:style>
  <w:style w:type="table" w:customStyle="1" w:styleId="Tablanormal41">
    <w:name w:val="Tabla normal 41"/>
    <w:basedOn w:val="Tablanormal"/>
    <w:uiPriority w:val="44"/>
    <w:rsid w:val="00F53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F53891"/>
    <w:pPr>
      <w:spacing w:after="200" w:line="240" w:lineRule="auto"/>
    </w:pPr>
    <w:rPr>
      <w:i/>
      <w:iCs/>
      <w:color w:val="44546A"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42763C"/>
    <w:rPr>
      <w:b/>
      <w:bCs/>
    </w:rPr>
  </w:style>
  <w:style w:type="character" w:customStyle="1" w:styleId="AsuntodelcomentarioCar">
    <w:name w:val="Asunto del comentario Car"/>
    <w:basedOn w:val="TextocomentarioCar"/>
    <w:link w:val="Asuntodelcomentario"/>
    <w:uiPriority w:val="99"/>
    <w:semiHidden/>
    <w:rsid w:val="0042763C"/>
    <w:rPr>
      <w:b/>
      <w:bCs/>
      <w:sz w:val="20"/>
      <w:szCs w:val="20"/>
      <w:lang w:val="es-MX"/>
    </w:rPr>
  </w:style>
  <w:style w:type="paragraph" w:styleId="Revisin">
    <w:name w:val="Revision"/>
    <w:hidden/>
    <w:uiPriority w:val="99"/>
    <w:semiHidden/>
    <w:rsid w:val="005B42F3"/>
    <w:pPr>
      <w:spacing w:after="0" w:line="240" w:lineRule="auto"/>
    </w:pPr>
    <w:rPr>
      <w:lang w:val="es-MX"/>
    </w:rPr>
  </w:style>
  <w:style w:type="paragraph" w:styleId="Sinespaciado">
    <w:name w:val="No Spacing"/>
    <w:uiPriority w:val="1"/>
    <w:qFormat/>
    <w:rsid w:val="00E929F0"/>
    <w:pPr>
      <w:spacing w:after="0" w:line="240" w:lineRule="auto"/>
    </w:pPr>
    <w:rPr>
      <w:lang w:val="es-MX"/>
    </w:rPr>
  </w:style>
  <w:style w:type="character" w:customStyle="1" w:styleId="Ttulo1Car">
    <w:name w:val="Título 1 Car"/>
    <w:basedOn w:val="Fuentedeprrafopredeter"/>
    <w:link w:val="Ttulo1"/>
    <w:uiPriority w:val="9"/>
    <w:rsid w:val="002C289F"/>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2C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83">
      <w:bodyDiv w:val="1"/>
      <w:marLeft w:val="0"/>
      <w:marRight w:val="0"/>
      <w:marTop w:val="0"/>
      <w:marBottom w:val="0"/>
      <w:divBdr>
        <w:top w:val="none" w:sz="0" w:space="0" w:color="auto"/>
        <w:left w:val="none" w:sz="0" w:space="0" w:color="auto"/>
        <w:bottom w:val="none" w:sz="0" w:space="0" w:color="auto"/>
        <w:right w:val="none" w:sz="0" w:space="0" w:color="auto"/>
      </w:divBdr>
    </w:div>
    <w:div w:id="26493178">
      <w:bodyDiv w:val="1"/>
      <w:marLeft w:val="0"/>
      <w:marRight w:val="0"/>
      <w:marTop w:val="0"/>
      <w:marBottom w:val="0"/>
      <w:divBdr>
        <w:top w:val="none" w:sz="0" w:space="0" w:color="auto"/>
        <w:left w:val="none" w:sz="0" w:space="0" w:color="auto"/>
        <w:bottom w:val="none" w:sz="0" w:space="0" w:color="auto"/>
        <w:right w:val="none" w:sz="0" w:space="0" w:color="auto"/>
      </w:divBdr>
    </w:div>
    <w:div w:id="86005408">
      <w:bodyDiv w:val="1"/>
      <w:marLeft w:val="0"/>
      <w:marRight w:val="0"/>
      <w:marTop w:val="0"/>
      <w:marBottom w:val="0"/>
      <w:divBdr>
        <w:top w:val="none" w:sz="0" w:space="0" w:color="auto"/>
        <w:left w:val="none" w:sz="0" w:space="0" w:color="auto"/>
        <w:bottom w:val="none" w:sz="0" w:space="0" w:color="auto"/>
        <w:right w:val="none" w:sz="0" w:space="0" w:color="auto"/>
      </w:divBdr>
    </w:div>
    <w:div w:id="112139384">
      <w:bodyDiv w:val="1"/>
      <w:marLeft w:val="0"/>
      <w:marRight w:val="0"/>
      <w:marTop w:val="0"/>
      <w:marBottom w:val="0"/>
      <w:divBdr>
        <w:top w:val="none" w:sz="0" w:space="0" w:color="auto"/>
        <w:left w:val="none" w:sz="0" w:space="0" w:color="auto"/>
        <w:bottom w:val="none" w:sz="0" w:space="0" w:color="auto"/>
        <w:right w:val="none" w:sz="0" w:space="0" w:color="auto"/>
      </w:divBdr>
    </w:div>
    <w:div w:id="288439747">
      <w:bodyDiv w:val="1"/>
      <w:marLeft w:val="0"/>
      <w:marRight w:val="0"/>
      <w:marTop w:val="0"/>
      <w:marBottom w:val="0"/>
      <w:divBdr>
        <w:top w:val="none" w:sz="0" w:space="0" w:color="auto"/>
        <w:left w:val="none" w:sz="0" w:space="0" w:color="auto"/>
        <w:bottom w:val="none" w:sz="0" w:space="0" w:color="auto"/>
        <w:right w:val="none" w:sz="0" w:space="0" w:color="auto"/>
      </w:divBdr>
    </w:div>
    <w:div w:id="613290795">
      <w:bodyDiv w:val="1"/>
      <w:marLeft w:val="0"/>
      <w:marRight w:val="0"/>
      <w:marTop w:val="0"/>
      <w:marBottom w:val="0"/>
      <w:divBdr>
        <w:top w:val="none" w:sz="0" w:space="0" w:color="auto"/>
        <w:left w:val="none" w:sz="0" w:space="0" w:color="auto"/>
        <w:bottom w:val="none" w:sz="0" w:space="0" w:color="auto"/>
        <w:right w:val="none" w:sz="0" w:space="0" w:color="auto"/>
      </w:divBdr>
    </w:div>
    <w:div w:id="687560697">
      <w:bodyDiv w:val="1"/>
      <w:marLeft w:val="0"/>
      <w:marRight w:val="0"/>
      <w:marTop w:val="0"/>
      <w:marBottom w:val="0"/>
      <w:divBdr>
        <w:top w:val="none" w:sz="0" w:space="0" w:color="auto"/>
        <w:left w:val="none" w:sz="0" w:space="0" w:color="auto"/>
        <w:bottom w:val="none" w:sz="0" w:space="0" w:color="auto"/>
        <w:right w:val="none" w:sz="0" w:space="0" w:color="auto"/>
      </w:divBdr>
    </w:div>
    <w:div w:id="727581273">
      <w:bodyDiv w:val="1"/>
      <w:marLeft w:val="0"/>
      <w:marRight w:val="0"/>
      <w:marTop w:val="0"/>
      <w:marBottom w:val="0"/>
      <w:divBdr>
        <w:top w:val="none" w:sz="0" w:space="0" w:color="auto"/>
        <w:left w:val="none" w:sz="0" w:space="0" w:color="auto"/>
        <w:bottom w:val="none" w:sz="0" w:space="0" w:color="auto"/>
        <w:right w:val="none" w:sz="0" w:space="0" w:color="auto"/>
      </w:divBdr>
    </w:div>
    <w:div w:id="764031660">
      <w:bodyDiv w:val="1"/>
      <w:marLeft w:val="0"/>
      <w:marRight w:val="0"/>
      <w:marTop w:val="0"/>
      <w:marBottom w:val="0"/>
      <w:divBdr>
        <w:top w:val="none" w:sz="0" w:space="0" w:color="auto"/>
        <w:left w:val="none" w:sz="0" w:space="0" w:color="auto"/>
        <w:bottom w:val="none" w:sz="0" w:space="0" w:color="auto"/>
        <w:right w:val="none" w:sz="0" w:space="0" w:color="auto"/>
      </w:divBdr>
    </w:div>
    <w:div w:id="793795190">
      <w:bodyDiv w:val="1"/>
      <w:marLeft w:val="0"/>
      <w:marRight w:val="0"/>
      <w:marTop w:val="0"/>
      <w:marBottom w:val="0"/>
      <w:divBdr>
        <w:top w:val="none" w:sz="0" w:space="0" w:color="auto"/>
        <w:left w:val="none" w:sz="0" w:space="0" w:color="auto"/>
        <w:bottom w:val="none" w:sz="0" w:space="0" w:color="auto"/>
        <w:right w:val="none" w:sz="0" w:space="0" w:color="auto"/>
      </w:divBdr>
    </w:div>
    <w:div w:id="901327156">
      <w:bodyDiv w:val="1"/>
      <w:marLeft w:val="0"/>
      <w:marRight w:val="0"/>
      <w:marTop w:val="0"/>
      <w:marBottom w:val="0"/>
      <w:divBdr>
        <w:top w:val="none" w:sz="0" w:space="0" w:color="auto"/>
        <w:left w:val="none" w:sz="0" w:space="0" w:color="auto"/>
        <w:bottom w:val="none" w:sz="0" w:space="0" w:color="auto"/>
        <w:right w:val="none" w:sz="0" w:space="0" w:color="auto"/>
      </w:divBdr>
    </w:div>
    <w:div w:id="1100756406">
      <w:bodyDiv w:val="1"/>
      <w:marLeft w:val="0"/>
      <w:marRight w:val="0"/>
      <w:marTop w:val="0"/>
      <w:marBottom w:val="0"/>
      <w:divBdr>
        <w:top w:val="none" w:sz="0" w:space="0" w:color="auto"/>
        <w:left w:val="none" w:sz="0" w:space="0" w:color="auto"/>
        <w:bottom w:val="none" w:sz="0" w:space="0" w:color="auto"/>
        <w:right w:val="none" w:sz="0" w:space="0" w:color="auto"/>
      </w:divBdr>
    </w:div>
    <w:div w:id="1235431768">
      <w:bodyDiv w:val="1"/>
      <w:marLeft w:val="0"/>
      <w:marRight w:val="0"/>
      <w:marTop w:val="0"/>
      <w:marBottom w:val="0"/>
      <w:divBdr>
        <w:top w:val="none" w:sz="0" w:space="0" w:color="auto"/>
        <w:left w:val="none" w:sz="0" w:space="0" w:color="auto"/>
        <w:bottom w:val="none" w:sz="0" w:space="0" w:color="auto"/>
        <w:right w:val="none" w:sz="0" w:space="0" w:color="auto"/>
      </w:divBdr>
    </w:div>
    <w:div w:id="1272054905">
      <w:bodyDiv w:val="1"/>
      <w:marLeft w:val="0"/>
      <w:marRight w:val="0"/>
      <w:marTop w:val="0"/>
      <w:marBottom w:val="0"/>
      <w:divBdr>
        <w:top w:val="none" w:sz="0" w:space="0" w:color="auto"/>
        <w:left w:val="none" w:sz="0" w:space="0" w:color="auto"/>
        <w:bottom w:val="none" w:sz="0" w:space="0" w:color="auto"/>
        <w:right w:val="none" w:sz="0" w:space="0" w:color="auto"/>
      </w:divBdr>
    </w:div>
    <w:div w:id="1366558711">
      <w:bodyDiv w:val="1"/>
      <w:marLeft w:val="0"/>
      <w:marRight w:val="0"/>
      <w:marTop w:val="0"/>
      <w:marBottom w:val="0"/>
      <w:divBdr>
        <w:top w:val="none" w:sz="0" w:space="0" w:color="auto"/>
        <w:left w:val="none" w:sz="0" w:space="0" w:color="auto"/>
        <w:bottom w:val="none" w:sz="0" w:space="0" w:color="auto"/>
        <w:right w:val="none" w:sz="0" w:space="0" w:color="auto"/>
      </w:divBdr>
    </w:div>
    <w:div w:id="1466465386">
      <w:bodyDiv w:val="1"/>
      <w:marLeft w:val="0"/>
      <w:marRight w:val="0"/>
      <w:marTop w:val="0"/>
      <w:marBottom w:val="0"/>
      <w:divBdr>
        <w:top w:val="none" w:sz="0" w:space="0" w:color="auto"/>
        <w:left w:val="none" w:sz="0" w:space="0" w:color="auto"/>
        <w:bottom w:val="none" w:sz="0" w:space="0" w:color="auto"/>
        <w:right w:val="none" w:sz="0" w:space="0" w:color="auto"/>
      </w:divBdr>
    </w:div>
    <w:div w:id="1682317685">
      <w:bodyDiv w:val="1"/>
      <w:marLeft w:val="0"/>
      <w:marRight w:val="0"/>
      <w:marTop w:val="0"/>
      <w:marBottom w:val="0"/>
      <w:divBdr>
        <w:top w:val="none" w:sz="0" w:space="0" w:color="auto"/>
        <w:left w:val="none" w:sz="0" w:space="0" w:color="auto"/>
        <w:bottom w:val="none" w:sz="0" w:space="0" w:color="auto"/>
        <w:right w:val="none" w:sz="0" w:space="0" w:color="auto"/>
      </w:divBdr>
    </w:div>
    <w:div w:id="1882202332">
      <w:bodyDiv w:val="1"/>
      <w:marLeft w:val="0"/>
      <w:marRight w:val="0"/>
      <w:marTop w:val="0"/>
      <w:marBottom w:val="0"/>
      <w:divBdr>
        <w:top w:val="none" w:sz="0" w:space="0" w:color="auto"/>
        <w:left w:val="none" w:sz="0" w:space="0" w:color="auto"/>
        <w:bottom w:val="none" w:sz="0" w:space="0" w:color="auto"/>
        <w:right w:val="none" w:sz="0" w:space="0" w:color="auto"/>
      </w:divBdr>
    </w:div>
    <w:div w:id="1895040158">
      <w:bodyDiv w:val="1"/>
      <w:marLeft w:val="0"/>
      <w:marRight w:val="0"/>
      <w:marTop w:val="0"/>
      <w:marBottom w:val="0"/>
      <w:divBdr>
        <w:top w:val="none" w:sz="0" w:space="0" w:color="auto"/>
        <w:left w:val="none" w:sz="0" w:space="0" w:color="auto"/>
        <w:bottom w:val="none" w:sz="0" w:space="0" w:color="auto"/>
        <w:right w:val="none" w:sz="0" w:space="0" w:color="auto"/>
      </w:divBdr>
    </w:div>
    <w:div w:id="1914586217">
      <w:bodyDiv w:val="1"/>
      <w:marLeft w:val="0"/>
      <w:marRight w:val="0"/>
      <w:marTop w:val="0"/>
      <w:marBottom w:val="0"/>
      <w:divBdr>
        <w:top w:val="none" w:sz="0" w:space="0" w:color="auto"/>
        <w:left w:val="none" w:sz="0" w:space="0" w:color="auto"/>
        <w:bottom w:val="none" w:sz="0" w:space="0" w:color="auto"/>
        <w:right w:val="none" w:sz="0" w:space="0" w:color="auto"/>
      </w:divBdr>
    </w:div>
    <w:div w:id="2010206107">
      <w:bodyDiv w:val="1"/>
      <w:marLeft w:val="0"/>
      <w:marRight w:val="0"/>
      <w:marTop w:val="0"/>
      <w:marBottom w:val="0"/>
      <w:divBdr>
        <w:top w:val="none" w:sz="0" w:space="0" w:color="auto"/>
        <w:left w:val="none" w:sz="0" w:space="0" w:color="auto"/>
        <w:bottom w:val="none" w:sz="0" w:space="0" w:color="auto"/>
        <w:right w:val="none" w:sz="0" w:space="0" w:color="auto"/>
      </w:divBdr>
    </w:div>
    <w:div w:id="2014454127">
      <w:bodyDiv w:val="1"/>
      <w:marLeft w:val="0"/>
      <w:marRight w:val="0"/>
      <w:marTop w:val="0"/>
      <w:marBottom w:val="0"/>
      <w:divBdr>
        <w:top w:val="none" w:sz="0" w:space="0" w:color="auto"/>
        <w:left w:val="none" w:sz="0" w:space="0" w:color="auto"/>
        <w:bottom w:val="none" w:sz="0" w:space="0" w:color="auto"/>
        <w:right w:val="none" w:sz="0" w:space="0" w:color="auto"/>
      </w:divBdr>
    </w:div>
    <w:div w:id="20489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riguezm@cinvestav.mx"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yperlink" Target="mailto:gmaqueda@cinvestav.mx"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rge\Documents\DOCTORADO\TESIS%202014\UAM-CONAHEC\UAM%20CON%20CEROS%20nov%202014\EVOLUCION%20S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ngjo_000\Documents\DOCTORADO\TESIS%202014\UAM-CONAHEC\UAM%20CON%20CEROS%20nov%202014\EVOLUCION%20SNI.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Claudia\AppData\Local\Temp\Evolucion%20pubs%20mex%20en%20isi.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Jorge\Documents\DOCTORADO\TESIS%202014\UAM-CONAHEC\UAM%20CON%20CEROS%20nov%202014\total%20de%20articulos.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Claudia\Desktop\UAM\productividad%20por%20a&#241;o.xlsx" TargetMode="External"/><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Claudia\Desktop\UAM\productividad%20por%20a&#241;o.xlsx" TargetMode="External"/><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Claudia\Desktop\UAM\productividad%20por%20a&#241;o.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rge\Documents\DOCTORADO\TESIS%202014\UAM-CONAHEC\UAM%20CON%20CEROS%20nov%202014\EVOLUCION%20SNI.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Claudia\Desktop\UAM\productividad%20por%20a&#241;o.xlsx" TargetMode="External"/><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Claudia\Desktop\UAM\productividad%20por%20a&#241;o.xlsx" TargetMode="External"/><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Jorge\Documents\DOCTORADO\TESIS%202014\UAM-CONAHEC\UAM%20CON%20CEROS%20nov%202014\PRODUCTIVIDAD%20Y%20CITAS%20corregido%20POR%20PAIS%20DE%20OBTENCION%20DE%20GRADO.xlsx" TargetMode="External"/><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Jorge\Documents\DOCTORADO\TESIS%202014\UAM-CONAHEC\UAM%20CON%20CEROS%20nov%202014\PRODUCTIVIDAD%20Y%20CITAS%20corregido%20POR%20PAIS%20DE%20OBTENCION%20DE%20GRADO.xlsx" TargetMode="External"/><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Jorge\Documents\DOCTORADO\TESIS%202014\UAM-CONAHEC\UAM%20CON%20CEROS%20nov%202014\PRODUCTIVIDAD%20Y%20CITAS%20corregido%20POR%20PAIS%20DE%20OBTENCION%20DE%20GRADO.xlsx" TargetMode="External"/><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Jorge\Documents\DOCTORADO\TESIS%202014\UAM-CONAHEC\UAM%20CON%20CEROS%20nov%202014\PRODUCTIVIDAD%20Y%20CITAS%20corregido%20POR%20PAIS%20DE%20OBTENCION%20DE%20GRADO.xlsx"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rge\Documents\DOCTORADO\TESIS%202014\UAM-CONAHEC\UAM%20CON%20CEROS%20nov%202014\EVOLUCION%20SNI.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SNI!$L$4</c:f>
              <c:strCache>
                <c:ptCount val="1"/>
                <c:pt idx="0">
                  <c:v>TOTAL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SNI!$L$5:$L$25</c:f>
              <c:numCache>
                <c:formatCode>General</c:formatCode>
                <c:ptCount val="21"/>
                <c:pt idx="0">
                  <c:v>6165</c:v>
                </c:pt>
                <c:pt idx="1">
                  <c:v>6602</c:v>
                </c:pt>
                <c:pt idx="2">
                  <c:v>6233</c:v>
                </c:pt>
                <c:pt idx="3">
                  <c:v>5879</c:v>
                </c:pt>
                <c:pt idx="4">
                  <c:v>5868</c:v>
                </c:pt>
                <c:pt idx="5">
                  <c:v>5969</c:v>
                </c:pt>
                <c:pt idx="6">
                  <c:v>6278</c:v>
                </c:pt>
                <c:pt idx="7">
                  <c:v>6742</c:v>
                </c:pt>
                <c:pt idx="8">
                  <c:v>7252</c:v>
                </c:pt>
                <c:pt idx="9">
                  <c:v>7466</c:v>
                </c:pt>
                <c:pt idx="10">
                  <c:v>8018</c:v>
                </c:pt>
                <c:pt idx="11">
                  <c:v>9199</c:v>
                </c:pt>
                <c:pt idx="12">
                  <c:v>9162</c:v>
                </c:pt>
                <c:pt idx="13" formatCode="#,##0">
                  <c:v>10144</c:v>
                </c:pt>
                <c:pt idx="14" formatCode="#,##0">
                  <c:v>10854</c:v>
                </c:pt>
                <c:pt idx="15" formatCode="#,##0">
                  <c:v>12033</c:v>
                </c:pt>
                <c:pt idx="16" formatCode="#,##0">
                  <c:v>13409</c:v>
                </c:pt>
                <c:pt idx="17" formatCode="#,##0">
                  <c:v>14599</c:v>
                </c:pt>
                <c:pt idx="18" formatCode="#,##0">
                  <c:v>15477</c:v>
                </c:pt>
                <c:pt idx="19" formatCode="#,##0">
                  <c:v>16507</c:v>
                </c:pt>
                <c:pt idx="20" formatCode="#,##0">
                  <c:v>17567</c:v>
                </c:pt>
              </c:numCache>
            </c:numRef>
          </c:val>
          <c:smooth val="0"/>
          <c:extLst>
            <c:ext xmlns:c16="http://schemas.microsoft.com/office/drawing/2014/chart" uri="{C3380CC4-5D6E-409C-BE32-E72D297353CC}">
              <c16:uniqueId val="{00000000-A34A-4FD2-9880-CC8D61C6C140}"/>
            </c:ext>
          </c:extLst>
        </c:ser>
        <c:dLbls>
          <c:showLegendKey val="0"/>
          <c:showVal val="0"/>
          <c:showCatName val="0"/>
          <c:showSerName val="0"/>
          <c:showPercent val="0"/>
          <c:showBubbleSize val="0"/>
        </c:dLbls>
        <c:smooth val="0"/>
        <c:axId val="182921856"/>
        <c:axId val="201683328"/>
      </c:lineChart>
      <c:catAx>
        <c:axId val="18292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83328"/>
        <c:crosses val="autoZero"/>
        <c:auto val="1"/>
        <c:lblAlgn val="ctr"/>
        <c:lblOffset val="100"/>
        <c:noMultiLvlLbl val="0"/>
      </c:catAx>
      <c:valAx>
        <c:axId val="20168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292185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'PAIS OBTENCION DOC'!$B$12:$Y$13</c:f>
              <c:multiLvlStrCache>
                <c:ptCount val="24"/>
                <c:lvl>
                  <c:pt idx="0">
                    <c:v>MEX</c:v>
                  </c:pt>
                  <c:pt idx="1">
                    <c:v>USA</c:v>
                  </c:pt>
                  <c:pt idx="2">
                    <c:v>EUR</c:v>
                  </c:pt>
                  <c:pt idx="3">
                    <c:v>OTROS</c:v>
                  </c:pt>
                  <c:pt idx="4">
                    <c:v>MEX</c:v>
                  </c:pt>
                  <c:pt idx="5">
                    <c:v>USA</c:v>
                  </c:pt>
                  <c:pt idx="6">
                    <c:v>EUR</c:v>
                  </c:pt>
                  <c:pt idx="7">
                    <c:v>OTROS</c:v>
                  </c:pt>
                  <c:pt idx="8">
                    <c:v>MEX</c:v>
                  </c:pt>
                  <c:pt idx="9">
                    <c:v>USA</c:v>
                  </c:pt>
                  <c:pt idx="10">
                    <c:v>EUR</c:v>
                  </c:pt>
                  <c:pt idx="11">
                    <c:v>OTROS</c:v>
                  </c:pt>
                  <c:pt idx="12">
                    <c:v>MEX</c:v>
                  </c:pt>
                  <c:pt idx="13">
                    <c:v>USA</c:v>
                  </c:pt>
                  <c:pt idx="14">
                    <c:v>EUR</c:v>
                  </c:pt>
                  <c:pt idx="15">
                    <c:v>OTROS</c:v>
                  </c:pt>
                  <c:pt idx="16">
                    <c:v>MEX</c:v>
                  </c:pt>
                  <c:pt idx="17">
                    <c:v>USA</c:v>
                  </c:pt>
                  <c:pt idx="18">
                    <c:v>EUR</c:v>
                  </c:pt>
                  <c:pt idx="19">
                    <c:v>OTROS</c:v>
                  </c:pt>
                  <c:pt idx="20">
                    <c:v>MEX</c:v>
                  </c:pt>
                  <c:pt idx="21">
                    <c:v>USA</c:v>
                  </c:pt>
                  <c:pt idx="22">
                    <c:v>EUR</c:v>
                  </c:pt>
                  <c:pt idx="23">
                    <c:v>OTROS</c:v>
                  </c:pt>
                </c:lvl>
                <c:lvl>
                  <c:pt idx="0">
                    <c:v>UAM</c:v>
                  </c:pt>
                  <c:pt idx="4">
                    <c:v>CINVESTAV</c:v>
                  </c:pt>
                  <c:pt idx="8">
                    <c:v>UNAM</c:v>
                  </c:pt>
                  <c:pt idx="12">
                    <c:v>IPN</c:v>
                  </c:pt>
                  <c:pt idx="16">
                    <c:v>UDG</c:v>
                  </c:pt>
                  <c:pt idx="20">
                    <c:v>UANL</c:v>
                  </c:pt>
                </c:lvl>
              </c:multiLvlStrCache>
            </c:multiLvlStrRef>
          </c:cat>
          <c:val>
            <c:numRef>
              <c:f>'PAIS OBTENCION DOC'!$B$14:$Y$14</c:f>
              <c:numCache>
                <c:formatCode>0</c:formatCode>
                <c:ptCount val="24"/>
                <c:pt idx="0">
                  <c:v>59.292701279157264</c:v>
                </c:pt>
                <c:pt idx="1">
                  <c:v>6.2452972159518438</c:v>
                </c:pt>
                <c:pt idx="2">
                  <c:v>25.206922498118885</c:v>
                </c:pt>
                <c:pt idx="3">
                  <c:v>2.4830699774266365</c:v>
                </c:pt>
                <c:pt idx="4">
                  <c:v>50.380848748639828</c:v>
                </c:pt>
                <c:pt idx="5">
                  <c:v>8.9227421109902068</c:v>
                </c:pt>
                <c:pt idx="6">
                  <c:v>25.244831338411316</c:v>
                </c:pt>
                <c:pt idx="7">
                  <c:v>6.093579978237214</c:v>
                </c:pt>
                <c:pt idx="8">
                  <c:v>56.880015658641611</c:v>
                </c:pt>
                <c:pt idx="9">
                  <c:v>10.021530632217654</c:v>
                </c:pt>
                <c:pt idx="10">
                  <c:v>21.315325895478566</c:v>
                </c:pt>
                <c:pt idx="11">
                  <c:v>3.1513016245840673</c:v>
                </c:pt>
                <c:pt idx="12">
                  <c:v>67.447916666666671</c:v>
                </c:pt>
                <c:pt idx="13">
                  <c:v>4.6006944444444446</c:v>
                </c:pt>
                <c:pt idx="14">
                  <c:v>19.010416666666668</c:v>
                </c:pt>
                <c:pt idx="15">
                  <c:v>3.6458333333333335</c:v>
                </c:pt>
                <c:pt idx="16">
                  <c:v>60.816326530612244</c:v>
                </c:pt>
                <c:pt idx="17">
                  <c:v>7.8571428571428568</c:v>
                </c:pt>
                <c:pt idx="18">
                  <c:v>24.387755102040817</c:v>
                </c:pt>
                <c:pt idx="19">
                  <c:v>2.3469387755102042</c:v>
                </c:pt>
                <c:pt idx="20">
                  <c:v>52.769679300291543</c:v>
                </c:pt>
                <c:pt idx="21">
                  <c:v>9.3294460641399422</c:v>
                </c:pt>
                <c:pt idx="22">
                  <c:v>28.571428571428573</c:v>
                </c:pt>
                <c:pt idx="23">
                  <c:v>4.2274052478134108</c:v>
                </c:pt>
              </c:numCache>
            </c:numRef>
          </c:val>
          <c:extLst>
            <c:ext xmlns:c16="http://schemas.microsoft.com/office/drawing/2014/chart" uri="{C3380CC4-5D6E-409C-BE32-E72D297353CC}">
              <c16:uniqueId val="{00000000-AC44-487C-945F-BDFBCFF8E2AC}"/>
            </c:ext>
          </c:extLst>
        </c:ser>
        <c:dLbls>
          <c:dLblPos val="inEnd"/>
          <c:showLegendKey val="0"/>
          <c:showVal val="1"/>
          <c:showCatName val="0"/>
          <c:showSerName val="0"/>
          <c:showPercent val="0"/>
          <c:showBubbleSize val="0"/>
        </c:dLbls>
        <c:gapWidth val="41"/>
        <c:axId val="174896256"/>
        <c:axId val="176386048"/>
      </c:barChart>
      <c:catAx>
        <c:axId val="174896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176386048"/>
        <c:crosses val="autoZero"/>
        <c:auto val="1"/>
        <c:lblAlgn val="ctr"/>
        <c:lblOffset val="100"/>
        <c:noMultiLvlLbl val="0"/>
      </c:catAx>
      <c:valAx>
        <c:axId val="176386048"/>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ES"/>
                  <a:t>%</a:t>
                </a:r>
              </a:p>
            </c:rich>
          </c:tx>
          <c:overlay val="0"/>
          <c:spPr>
            <a:noFill/>
            <a:ln>
              <a:noFill/>
            </a:ln>
            <a:effectLst/>
          </c:spPr>
        </c:title>
        <c:numFmt formatCode="0" sourceLinked="1"/>
        <c:majorTickMark val="none"/>
        <c:minorTickMark val="none"/>
        <c:tickLblPos val="nextTo"/>
        <c:crossAx val="174896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'[Evolucion pubs mex en isi.xlsx]Hoja1'!$A$4:$A$34</c:f>
              <c:strCach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strCache>
            </c:strRef>
          </c:cat>
          <c:val>
            <c:numRef>
              <c:f>'[Evolucion pubs mex en isi.xlsx]Hoja1'!$B$4:$B$34</c:f>
              <c:numCache>
                <c:formatCode>General</c:formatCode>
                <c:ptCount val="31"/>
                <c:pt idx="0">
                  <c:v>1471</c:v>
                </c:pt>
                <c:pt idx="1">
                  <c:v>1264</c:v>
                </c:pt>
                <c:pt idx="2">
                  <c:v>1307</c:v>
                </c:pt>
                <c:pt idx="3">
                  <c:v>1259</c:v>
                </c:pt>
                <c:pt idx="4">
                  <c:v>1359</c:v>
                </c:pt>
                <c:pt idx="5">
                  <c:v>1594</c:v>
                </c:pt>
                <c:pt idx="6">
                  <c:v>1623</c:v>
                </c:pt>
                <c:pt idx="7">
                  <c:v>1856</c:v>
                </c:pt>
                <c:pt idx="8">
                  <c:v>1678</c:v>
                </c:pt>
                <c:pt idx="9">
                  <c:v>1785</c:v>
                </c:pt>
                <c:pt idx="10">
                  <c:v>1924</c:v>
                </c:pt>
                <c:pt idx="11">
                  <c:v>2639</c:v>
                </c:pt>
                <c:pt idx="12">
                  <c:v>2669</c:v>
                </c:pt>
                <c:pt idx="13">
                  <c:v>3227</c:v>
                </c:pt>
                <c:pt idx="14">
                  <c:v>3788</c:v>
                </c:pt>
                <c:pt idx="15">
                  <c:v>4532</c:v>
                </c:pt>
                <c:pt idx="16">
                  <c:v>4659</c:v>
                </c:pt>
                <c:pt idx="17">
                  <c:v>5072</c:v>
                </c:pt>
                <c:pt idx="18">
                  <c:v>5818</c:v>
                </c:pt>
                <c:pt idx="19">
                  <c:v>5862</c:v>
                </c:pt>
                <c:pt idx="20">
                  <c:v>6802</c:v>
                </c:pt>
                <c:pt idx="21">
                  <c:v>6841</c:v>
                </c:pt>
                <c:pt idx="22">
                  <c:v>6234</c:v>
                </c:pt>
                <c:pt idx="23">
                  <c:v>6401</c:v>
                </c:pt>
                <c:pt idx="24">
                  <c:v>7364</c:v>
                </c:pt>
                <c:pt idx="25">
                  <c:v>7234</c:v>
                </c:pt>
                <c:pt idx="26">
                  <c:v>7497</c:v>
                </c:pt>
                <c:pt idx="27">
                  <c:v>9331</c:v>
                </c:pt>
                <c:pt idx="28">
                  <c:v>9488</c:v>
                </c:pt>
                <c:pt idx="29">
                  <c:v>9872</c:v>
                </c:pt>
                <c:pt idx="30">
                  <c:v>10449</c:v>
                </c:pt>
              </c:numCache>
            </c:numRef>
          </c:val>
          <c:extLst>
            <c:ext xmlns:c16="http://schemas.microsoft.com/office/drawing/2014/chart" uri="{C3380CC4-5D6E-409C-BE32-E72D297353CC}">
              <c16:uniqueId val="{00000000-1E1F-4EFF-8A20-13ADBF2ABF3C}"/>
            </c:ext>
          </c:extLst>
        </c:ser>
        <c:dLbls>
          <c:showLegendKey val="0"/>
          <c:showVal val="0"/>
          <c:showCatName val="0"/>
          <c:showSerName val="0"/>
          <c:showPercent val="0"/>
          <c:showBubbleSize val="0"/>
        </c:dLbls>
        <c:gapWidth val="150"/>
        <c:axId val="178348032"/>
        <c:axId val="178349568"/>
      </c:barChart>
      <c:catAx>
        <c:axId val="178348032"/>
        <c:scaling>
          <c:orientation val="minMax"/>
        </c:scaling>
        <c:delete val="0"/>
        <c:axPos val="b"/>
        <c:numFmt formatCode="General" sourceLinked="0"/>
        <c:majorTickMark val="none"/>
        <c:minorTickMark val="none"/>
        <c:tickLblPos val="nextTo"/>
        <c:txPr>
          <a:bodyPr/>
          <a:lstStyle/>
          <a:p>
            <a:pPr>
              <a:defRPr sz="900"/>
            </a:pPr>
            <a:endParaRPr lang="es-MX"/>
          </a:p>
        </c:txPr>
        <c:crossAx val="178349568"/>
        <c:crosses val="autoZero"/>
        <c:auto val="1"/>
        <c:lblAlgn val="ctr"/>
        <c:lblOffset val="100"/>
        <c:noMultiLvlLbl val="0"/>
      </c:catAx>
      <c:valAx>
        <c:axId val="178349568"/>
        <c:scaling>
          <c:orientation val="minMax"/>
        </c:scaling>
        <c:delete val="0"/>
        <c:axPos val="l"/>
        <c:majorGridlines/>
        <c:numFmt formatCode="General" sourceLinked="1"/>
        <c:majorTickMark val="none"/>
        <c:minorTickMark val="none"/>
        <c:tickLblPos val="nextTo"/>
        <c:crossAx val="17834803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'total de articulos'!$C$2</c:f>
              <c:strCache>
                <c:ptCount val="1"/>
                <c:pt idx="0">
                  <c:v>Área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articulos'!$C$3:$C$23</c:f>
              <c:numCache>
                <c:formatCode>General</c:formatCode>
                <c:ptCount val="21"/>
                <c:pt idx="0">
                  <c:v>827</c:v>
                </c:pt>
                <c:pt idx="1">
                  <c:v>1063</c:v>
                </c:pt>
                <c:pt idx="2">
                  <c:v>1152</c:v>
                </c:pt>
                <c:pt idx="3">
                  <c:v>1313</c:v>
                </c:pt>
                <c:pt idx="4">
                  <c:v>1557</c:v>
                </c:pt>
                <c:pt idx="5">
                  <c:v>1731</c:v>
                </c:pt>
                <c:pt idx="6">
                  <c:v>1981</c:v>
                </c:pt>
                <c:pt idx="7">
                  <c:v>2277</c:v>
                </c:pt>
                <c:pt idx="8">
                  <c:v>2738</c:v>
                </c:pt>
                <c:pt idx="9">
                  <c:v>2665</c:v>
                </c:pt>
                <c:pt idx="10">
                  <c:v>2704</c:v>
                </c:pt>
                <c:pt idx="11">
                  <c:v>3063</c:v>
                </c:pt>
                <c:pt idx="12">
                  <c:v>3431</c:v>
                </c:pt>
                <c:pt idx="13">
                  <c:v>3302</c:v>
                </c:pt>
                <c:pt idx="14">
                  <c:v>3962</c:v>
                </c:pt>
                <c:pt idx="15">
                  <c:v>3546</c:v>
                </c:pt>
                <c:pt idx="16">
                  <c:v>4580</c:v>
                </c:pt>
                <c:pt idx="17">
                  <c:v>5418</c:v>
                </c:pt>
                <c:pt idx="18">
                  <c:v>5226</c:v>
                </c:pt>
                <c:pt idx="19">
                  <c:v>5082</c:v>
                </c:pt>
                <c:pt idx="20">
                  <c:v>6329</c:v>
                </c:pt>
              </c:numCache>
            </c:numRef>
          </c:val>
          <c:smooth val="0"/>
          <c:extLst>
            <c:ext xmlns:c16="http://schemas.microsoft.com/office/drawing/2014/chart" uri="{C3380CC4-5D6E-409C-BE32-E72D297353CC}">
              <c16:uniqueId val="{00000000-6694-49D4-84FD-5759DCC30D18}"/>
            </c:ext>
          </c:extLst>
        </c:ser>
        <c:ser>
          <c:idx val="1"/>
          <c:order val="1"/>
          <c:tx>
            <c:strRef>
              <c:f>'total de articulos'!$D$2</c:f>
              <c:strCache>
                <c:ptCount val="1"/>
                <c:pt idx="0">
                  <c:v>Área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articulos'!$D$3:$D$23</c:f>
              <c:numCache>
                <c:formatCode>General</c:formatCode>
                <c:ptCount val="21"/>
                <c:pt idx="0">
                  <c:v>905</c:v>
                </c:pt>
                <c:pt idx="1">
                  <c:v>1200</c:v>
                </c:pt>
                <c:pt idx="2">
                  <c:v>1194</c:v>
                </c:pt>
                <c:pt idx="3">
                  <c:v>1291</c:v>
                </c:pt>
                <c:pt idx="4">
                  <c:v>1726</c:v>
                </c:pt>
                <c:pt idx="5">
                  <c:v>1851</c:v>
                </c:pt>
                <c:pt idx="6">
                  <c:v>2115</c:v>
                </c:pt>
                <c:pt idx="7">
                  <c:v>2321</c:v>
                </c:pt>
                <c:pt idx="8">
                  <c:v>2502</c:v>
                </c:pt>
                <c:pt idx="9">
                  <c:v>2611</c:v>
                </c:pt>
                <c:pt idx="10">
                  <c:v>2690</c:v>
                </c:pt>
                <c:pt idx="11">
                  <c:v>2706</c:v>
                </c:pt>
                <c:pt idx="12">
                  <c:v>3262</c:v>
                </c:pt>
                <c:pt idx="13">
                  <c:v>3416</c:v>
                </c:pt>
                <c:pt idx="14">
                  <c:v>3954</c:v>
                </c:pt>
                <c:pt idx="15">
                  <c:v>3153</c:v>
                </c:pt>
                <c:pt idx="16">
                  <c:v>3953</c:v>
                </c:pt>
                <c:pt idx="17">
                  <c:v>5554</c:v>
                </c:pt>
                <c:pt idx="18">
                  <c:v>5198</c:v>
                </c:pt>
                <c:pt idx="19">
                  <c:v>5195</c:v>
                </c:pt>
                <c:pt idx="20">
                  <c:v>5663</c:v>
                </c:pt>
              </c:numCache>
            </c:numRef>
          </c:val>
          <c:smooth val="0"/>
          <c:extLst>
            <c:ext xmlns:c16="http://schemas.microsoft.com/office/drawing/2014/chart" uri="{C3380CC4-5D6E-409C-BE32-E72D297353CC}">
              <c16:uniqueId val="{00000001-6694-49D4-84FD-5759DCC30D18}"/>
            </c:ext>
          </c:extLst>
        </c:ser>
        <c:ser>
          <c:idx val="2"/>
          <c:order val="2"/>
          <c:tx>
            <c:strRef>
              <c:f>'total de articulos'!$E$2</c:f>
              <c:strCache>
                <c:ptCount val="1"/>
                <c:pt idx="0">
                  <c:v>Área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articulos'!$E$3:$E$23</c:f>
              <c:numCache>
                <c:formatCode>General</c:formatCode>
                <c:ptCount val="21"/>
                <c:pt idx="0">
                  <c:v>737</c:v>
                </c:pt>
                <c:pt idx="1">
                  <c:v>1052</c:v>
                </c:pt>
                <c:pt idx="2">
                  <c:v>1149</c:v>
                </c:pt>
                <c:pt idx="3">
                  <c:v>1211</c:v>
                </c:pt>
                <c:pt idx="4">
                  <c:v>1356</c:v>
                </c:pt>
                <c:pt idx="5">
                  <c:v>1823</c:v>
                </c:pt>
                <c:pt idx="6">
                  <c:v>2064</c:v>
                </c:pt>
                <c:pt idx="7">
                  <c:v>1947</c:v>
                </c:pt>
                <c:pt idx="8">
                  <c:v>2174</c:v>
                </c:pt>
                <c:pt idx="9">
                  <c:v>2087</c:v>
                </c:pt>
                <c:pt idx="10">
                  <c:v>2455</c:v>
                </c:pt>
                <c:pt idx="11">
                  <c:v>2452</c:v>
                </c:pt>
                <c:pt idx="12">
                  <c:v>3103</c:v>
                </c:pt>
                <c:pt idx="13">
                  <c:v>2789</c:v>
                </c:pt>
                <c:pt idx="14">
                  <c:v>3497</c:v>
                </c:pt>
                <c:pt idx="15">
                  <c:v>2994</c:v>
                </c:pt>
                <c:pt idx="16">
                  <c:v>3484</c:v>
                </c:pt>
                <c:pt idx="17">
                  <c:v>4600</c:v>
                </c:pt>
                <c:pt idx="18">
                  <c:v>4211</c:v>
                </c:pt>
                <c:pt idx="19">
                  <c:v>4482</c:v>
                </c:pt>
                <c:pt idx="20">
                  <c:v>4501</c:v>
                </c:pt>
              </c:numCache>
            </c:numRef>
          </c:val>
          <c:smooth val="0"/>
          <c:extLst>
            <c:ext xmlns:c16="http://schemas.microsoft.com/office/drawing/2014/chart" uri="{C3380CC4-5D6E-409C-BE32-E72D297353CC}">
              <c16:uniqueId val="{00000002-6694-49D4-84FD-5759DCC30D18}"/>
            </c:ext>
          </c:extLst>
        </c:ser>
        <c:ser>
          <c:idx val="3"/>
          <c:order val="3"/>
          <c:tx>
            <c:strRef>
              <c:f>'total de articulos'!$F$2</c:f>
              <c:strCache>
                <c:ptCount val="1"/>
                <c:pt idx="0">
                  <c:v>Área 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articulos'!$F$3:$F$23</c:f>
              <c:numCache>
                <c:formatCode>General</c:formatCode>
                <c:ptCount val="21"/>
                <c:pt idx="0">
                  <c:v>90</c:v>
                </c:pt>
                <c:pt idx="1">
                  <c:v>123</c:v>
                </c:pt>
                <c:pt idx="2">
                  <c:v>105</c:v>
                </c:pt>
                <c:pt idx="3">
                  <c:v>140</c:v>
                </c:pt>
                <c:pt idx="4">
                  <c:v>182</c:v>
                </c:pt>
                <c:pt idx="5">
                  <c:v>219</c:v>
                </c:pt>
                <c:pt idx="6">
                  <c:v>154</c:v>
                </c:pt>
                <c:pt idx="7">
                  <c:v>191</c:v>
                </c:pt>
                <c:pt idx="8">
                  <c:v>219</c:v>
                </c:pt>
                <c:pt idx="9">
                  <c:v>197</c:v>
                </c:pt>
                <c:pt idx="10">
                  <c:v>341</c:v>
                </c:pt>
                <c:pt idx="11">
                  <c:v>254</c:v>
                </c:pt>
                <c:pt idx="12">
                  <c:v>243</c:v>
                </c:pt>
                <c:pt idx="13">
                  <c:v>313</c:v>
                </c:pt>
                <c:pt idx="14">
                  <c:v>273</c:v>
                </c:pt>
                <c:pt idx="15">
                  <c:v>263</c:v>
                </c:pt>
                <c:pt idx="16">
                  <c:v>325</c:v>
                </c:pt>
                <c:pt idx="17">
                  <c:v>583</c:v>
                </c:pt>
                <c:pt idx="18">
                  <c:v>582</c:v>
                </c:pt>
                <c:pt idx="19">
                  <c:v>762</c:v>
                </c:pt>
                <c:pt idx="20">
                  <c:v>744</c:v>
                </c:pt>
              </c:numCache>
            </c:numRef>
          </c:val>
          <c:smooth val="0"/>
          <c:extLst>
            <c:ext xmlns:c16="http://schemas.microsoft.com/office/drawing/2014/chart" uri="{C3380CC4-5D6E-409C-BE32-E72D297353CC}">
              <c16:uniqueId val="{00000003-6694-49D4-84FD-5759DCC30D18}"/>
            </c:ext>
          </c:extLst>
        </c:ser>
        <c:ser>
          <c:idx val="4"/>
          <c:order val="4"/>
          <c:tx>
            <c:strRef>
              <c:f>'total de articulos'!$G$2</c:f>
              <c:strCache>
                <c:ptCount val="1"/>
                <c:pt idx="0">
                  <c:v>Área 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articulos'!$G$3:$G$23</c:f>
              <c:numCache>
                <c:formatCode>General</c:formatCode>
                <c:ptCount val="21"/>
                <c:pt idx="0">
                  <c:v>29</c:v>
                </c:pt>
                <c:pt idx="1">
                  <c:v>51</c:v>
                </c:pt>
                <c:pt idx="2">
                  <c:v>49</c:v>
                </c:pt>
                <c:pt idx="3">
                  <c:v>61</c:v>
                </c:pt>
                <c:pt idx="4">
                  <c:v>84</c:v>
                </c:pt>
                <c:pt idx="5">
                  <c:v>107</c:v>
                </c:pt>
                <c:pt idx="6">
                  <c:v>104</c:v>
                </c:pt>
                <c:pt idx="7">
                  <c:v>95</c:v>
                </c:pt>
                <c:pt idx="8">
                  <c:v>90</c:v>
                </c:pt>
                <c:pt idx="9">
                  <c:v>74</c:v>
                </c:pt>
                <c:pt idx="10">
                  <c:v>126</c:v>
                </c:pt>
                <c:pt idx="11">
                  <c:v>96</c:v>
                </c:pt>
                <c:pt idx="12">
                  <c:v>144</c:v>
                </c:pt>
                <c:pt idx="13">
                  <c:v>148</c:v>
                </c:pt>
                <c:pt idx="14">
                  <c:v>151</c:v>
                </c:pt>
                <c:pt idx="15">
                  <c:v>170</c:v>
                </c:pt>
                <c:pt idx="16">
                  <c:v>227</c:v>
                </c:pt>
                <c:pt idx="17">
                  <c:v>401</c:v>
                </c:pt>
                <c:pt idx="18">
                  <c:v>379</c:v>
                </c:pt>
                <c:pt idx="19">
                  <c:v>722</c:v>
                </c:pt>
                <c:pt idx="20">
                  <c:v>673</c:v>
                </c:pt>
              </c:numCache>
            </c:numRef>
          </c:val>
          <c:smooth val="0"/>
          <c:extLst>
            <c:ext xmlns:c16="http://schemas.microsoft.com/office/drawing/2014/chart" uri="{C3380CC4-5D6E-409C-BE32-E72D297353CC}">
              <c16:uniqueId val="{00000004-6694-49D4-84FD-5759DCC30D18}"/>
            </c:ext>
          </c:extLst>
        </c:ser>
        <c:ser>
          <c:idx val="5"/>
          <c:order val="5"/>
          <c:tx>
            <c:strRef>
              <c:f>'total de articulos'!$H$2</c:f>
              <c:strCache>
                <c:ptCount val="1"/>
                <c:pt idx="0">
                  <c:v>Área 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articulos'!$H$3:$H$23</c:f>
              <c:numCache>
                <c:formatCode>General</c:formatCode>
                <c:ptCount val="21"/>
                <c:pt idx="0">
                  <c:v>175</c:v>
                </c:pt>
                <c:pt idx="1">
                  <c:v>245</c:v>
                </c:pt>
                <c:pt idx="2">
                  <c:v>330</c:v>
                </c:pt>
                <c:pt idx="3">
                  <c:v>355</c:v>
                </c:pt>
                <c:pt idx="4">
                  <c:v>463</c:v>
                </c:pt>
                <c:pt idx="5">
                  <c:v>487</c:v>
                </c:pt>
                <c:pt idx="6">
                  <c:v>585</c:v>
                </c:pt>
                <c:pt idx="7">
                  <c:v>706</c:v>
                </c:pt>
                <c:pt idx="8">
                  <c:v>794</c:v>
                </c:pt>
                <c:pt idx="9">
                  <c:v>793</c:v>
                </c:pt>
                <c:pt idx="10">
                  <c:v>885</c:v>
                </c:pt>
                <c:pt idx="11">
                  <c:v>1034</c:v>
                </c:pt>
                <c:pt idx="12">
                  <c:v>1401</c:v>
                </c:pt>
                <c:pt idx="13">
                  <c:v>1627</c:v>
                </c:pt>
                <c:pt idx="14">
                  <c:v>1955</c:v>
                </c:pt>
                <c:pt idx="15">
                  <c:v>1843</c:v>
                </c:pt>
                <c:pt idx="16">
                  <c:v>2273</c:v>
                </c:pt>
                <c:pt idx="17">
                  <c:v>3867</c:v>
                </c:pt>
                <c:pt idx="18">
                  <c:v>3463</c:v>
                </c:pt>
                <c:pt idx="19">
                  <c:v>3423</c:v>
                </c:pt>
                <c:pt idx="20">
                  <c:v>4176</c:v>
                </c:pt>
              </c:numCache>
            </c:numRef>
          </c:val>
          <c:smooth val="0"/>
          <c:extLst>
            <c:ext xmlns:c16="http://schemas.microsoft.com/office/drawing/2014/chart" uri="{C3380CC4-5D6E-409C-BE32-E72D297353CC}">
              <c16:uniqueId val="{00000005-6694-49D4-84FD-5759DCC30D18}"/>
            </c:ext>
          </c:extLst>
        </c:ser>
        <c:ser>
          <c:idx val="6"/>
          <c:order val="6"/>
          <c:tx>
            <c:strRef>
              <c:f>'total de articulos'!$I$2</c:f>
              <c:strCache>
                <c:ptCount val="1"/>
                <c:pt idx="0">
                  <c:v>Área 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'total de articulos'!$A$3:$A$23</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'total de articulos'!$I$3:$I$23</c:f>
              <c:numCache>
                <c:formatCode>General</c:formatCode>
                <c:ptCount val="21"/>
                <c:pt idx="0">
                  <c:v>227</c:v>
                </c:pt>
                <c:pt idx="1">
                  <c:v>331</c:v>
                </c:pt>
                <c:pt idx="2">
                  <c:v>337</c:v>
                </c:pt>
                <c:pt idx="3">
                  <c:v>380</c:v>
                </c:pt>
                <c:pt idx="4">
                  <c:v>480</c:v>
                </c:pt>
                <c:pt idx="5">
                  <c:v>631</c:v>
                </c:pt>
                <c:pt idx="6">
                  <c:v>827</c:v>
                </c:pt>
                <c:pt idx="7">
                  <c:v>954</c:v>
                </c:pt>
                <c:pt idx="8">
                  <c:v>1270</c:v>
                </c:pt>
                <c:pt idx="9">
                  <c:v>1387</c:v>
                </c:pt>
                <c:pt idx="10">
                  <c:v>1578</c:v>
                </c:pt>
                <c:pt idx="11">
                  <c:v>1635</c:v>
                </c:pt>
                <c:pt idx="12">
                  <c:v>2060</c:v>
                </c:pt>
                <c:pt idx="13">
                  <c:v>2350</c:v>
                </c:pt>
                <c:pt idx="14">
                  <c:v>2603</c:v>
                </c:pt>
                <c:pt idx="15">
                  <c:v>2273</c:v>
                </c:pt>
                <c:pt idx="16">
                  <c:v>3907</c:v>
                </c:pt>
                <c:pt idx="17">
                  <c:v>5183</c:v>
                </c:pt>
                <c:pt idx="18">
                  <c:v>5382</c:v>
                </c:pt>
                <c:pt idx="19">
                  <c:v>5487</c:v>
                </c:pt>
                <c:pt idx="20">
                  <c:v>5520</c:v>
                </c:pt>
              </c:numCache>
            </c:numRef>
          </c:val>
          <c:smooth val="0"/>
          <c:extLst>
            <c:ext xmlns:c16="http://schemas.microsoft.com/office/drawing/2014/chart" uri="{C3380CC4-5D6E-409C-BE32-E72D297353CC}">
              <c16:uniqueId val="{00000006-6694-49D4-84FD-5759DCC30D18}"/>
            </c:ext>
          </c:extLst>
        </c:ser>
        <c:dLbls>
          <c:showLegendKey val="0"/>
          <c:showVal val="0"/>
          <c:showCatName val="0"/>
          <c:showSerName val="0"/>
          <c:showPercent val="0"/>
          <c:showBubbleSize val="0"/>
        </c:dLbls>
        <c:marker val="1"/>
        <c:smooth val="0"/>
        <c:axId val="201639040"/>
        <c:axId val="201640960"/>
      </c:lineChart>
      <c:catAx>
        <c:axId val="20163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40960"/>
        <c:crosses val="autoZero"/>
        <c:auto val="1"/>
        <c:lblAlgn val="ctr"/>
        <c:lblOffset val="100"/>
        <c:noMultiLvlLbl val="0"/>
      </c:catAx>
      <c:valAx>
        <c:axId val="20164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39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'C:\Users\Jorge\Documents\DOCTORADO\TESIS 2014\UAM-CONAHEC\UAM CON CEROS nov 2014\[productividad por año.xlsx]GENERAL-AREAS'!$C$3</c:f>
              <c:strCache>
                <c:ptCount val="1"/>
                <c:pt idx="0">
                  <c:v>AREA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'[1]GENERAL-AREAS'!$C$4:$C$24</c:f>
              <c:numCache>
                <c:formatCode>General</c:formatCode>
                <c:ptCount val="21"/>
                <c:pt idx="0">
                  <c:v>0.23853479999999999</c:v>
                </c:pt>
                <c:pt idx="1">
                  <c:v>0.30820530000000002</c:v>
                </c:pt>
                <c:pt idx="2">
                  <c:v>0.33439770000000002</c:v>
                </c:pt>
                <c:pt idx="3">
                  <c:v>0.3792605</c:v>
                </c:pt>
                <c:pt idx="4">
                  <c:v>0.4467719</c:v>
                </c:pt>
                <c:pt idx="5">
                  <c:v>0.49274119999999999</c:v>
                </c:pt>
                <c:pt idx="6">
                  <c:v>0.55505740000000003</c:v>
                </c:pt>
                <c:pt idx="7">
                  <c:v>0.6314476</c:v>
                </c:pt>
                <c:pt idx="8">
                  <c:v>0.74706680000000003</c:v>
                </c:pt>
                <c:pt idx="9">
                  <c:v>0.72320220000000002</c:v>
                </c:pt>
                <c:pt idx="10">
                  <c:v>0.72318800000000005</c:v>
                </c:pt>
                <c:pt idx="11">
                  <c:v>0.80946090000000004</c:v>
                </c:pt>
                <c:pt idx="12">
                  <c:v>0.89255980000000001</c:v>
                </c:pt>
                <c:pt idx="13">
                  <c:v>0.84993560000000001</c:v>
                </c:pt>
                <c:pt idx="14">
                  <c:v>1.006861</c:v>
                </c:pt>
                <c:pt idx="15">
                  <c:v>0.89274920000000002</c:v>
                </c:pt>
                <c:pt idx="16">
                  <c:v>1.1395869999999999</c:v>
                </c:pt>
                <c:pt idx="17">
                  <c:v>1.3344830000000001</c:v>
                </c:pt>
                <c:pt idx="18">
                  <c:v>1.2790010000000001</c:v>
                </c:pt>
                <c:pt idx="19">
                  <c:v>1.2395119999999999</c:v>
                </c:pt>
                <c:pt idx="20">
                  <c:v>1.6524799999999999</c:v>
                </c:pt>
              </c:numCache>
            </c:numRef>
          </c:val>
          <c:smooth val="0"/>
          <c:extLst>
            <c:ext xmlns:c16="http://schemas.microsoft.com/office/drawing/2014/chart" uri="{C3380CC4-5D6E-409C-BE32-E72D297353CC}">
              <c16:uniqueId val="{00000000-8D73-4465-AD2D-D62A3E5A8ED2}"/>
            </c:ext>
          </c:extLst>
        </c:ser>
        <c:ser>
          <c:idx val="1"/>
          <c:order val="1"/>
          <c:tx>
            <c:strRef>
              <c:f>'C:\Users\Jorge\Documents\DOCTORADO\TESIS 2014\UAM-CONAHEC\UAM CON CEROS nov 2014\[productividad por año.xlsx]GENERAL-AREAS'!$G$3</c:f>
              <c:strCache>
                <c:ptCount val="1"/>
                <c:pt idx="0">
                  <c:v>AREA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'[1]GENERAL-AREAS'!$G$4:$G$24</c:f>
              <c:numCache>
                <c:formatCode>General</c:formatCode>
                <c:ptCount val="21"/>
                <c:pt idx="0">
                  <c:v>0.23451669999999999</c:v>
                </c:pt>
                <c:pt idx="1">
                  <c:v>0.31298900000000002</c:v>
                </c:pt>
                <c:pt idx="2">
                  <c:v>0.31479040000000003</c:v>
                </c:pt>
                <c:pt idx="3">
                  <c:v>0.34045360000000002</c:v>
                </c:pt>
                <c:pt idx="4">
                  <c:v>0.4532563</c:v>
                </c:pt>
                <c:pt idx="5">
                  <c:v>0.48608190000000001</c:v>
                </c:pt>
                <c:pt idx="6">
                  <c:v>0.55207519999999999</c:v>
                </c:pt>
                <c:pt idx="7">
                  <c:v>0.59742600000000001</c:v>
                </c:pt>
                <c:pt idx="8">
                  <c:v>0.63373860000000004</c:v>
                </c:pt>
                <c:pt idx="9">
                  <c:v>0.65323989999999998</c:v>
                </c:pt>
                <c:pt idx="10">
                  <c:v>0.65899070000000004</c:v>
                </c:pt>
                <c:pt idx="11">
                  <c:v>0.65032440000000002</c:v>
                </c:pt>
                <c:pt idx="12">
                  <c:v>0.77024789999999999</c:v>
                </c:pt>
                <c:pt idx="13">
                  <c:v>0.79349590000000003</c:v>
                </c:pt>
                <c:pt idx="14">
                  <c:v>0.90854780000000002</c:v>
                </c:pt>
                <c:pt idx="15">
                  <c:v>0.71789619999999998</c:v>
                </c:pt>
                <c:pt idx="16">
                  <c:v>0.88951400000000003</c:v>
                </c:pt>
                <c:pt idx="17">
                  <c:v>1.230667</c:v>
                </c:pt>
                <c:pt idx="18">
                  <c:v>1.1464490000000001</c:v>
                </c:pt>
                <c:pt idx="19">
                  <c:v>1.141507</c:v>
                </c:pt>
                <c:pt idx="20">
                  <c:v>1.3672139999999999</c:v>
                </c:pt>
              </c:numCache>
            </c:numRef>
          </c:val>
          <c:smooth val="0"/>
          <c:extLst>
            <c:ext xmlns:c16="http://schemas.microsoft.com/office/drawing/2014/chart" uri="{C3380CC4-5D6E-409C-BE32-E72D297353CC}">
              <c16:uniqueId val="{00000001-8D73-4465-AD2D-D62A3E5A8ED2}"/>
            </c:ext>
          </c:extLst>
        </c:ser>
        <c:ser>
          <c:idx val="2"/>
          <c:order val="2"/>
          <c:tx>
            <c:strRef>
              <c:f>'C:\Users\Jorge\Documents\DOCTORADO\TESIS 2014\UAM-CONAHEC\UAM CON CEROS nov 2014\[productividad por año.xlsx]GENERAL-AREAS'!$K$3</c:f>
              <c:strCache>
                <c:ptCount val="1"/>
                <c:pt idx="0">
                  <c:v>AREA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'[1]GENERAL-AREAS'!$K$4:$K$24</c:f>
              <c:numCache>
                <c:formatCode>General</c:formatCode>
                <c:ptCount val="21"/>
                <c:pt idx="0">
                  <c:v>0.31255300000000003</c:v>
                </c:pt>
                <c:pt idx="1">
                  <c:v>0.44576270000000001</c:v>
                </c:pt>
                <c:pt idx="2">
                  <c:v>0.48686439999999997</c:v>
                </c:pt>
                <c:pt idx="3">
                  <c:v>0.51032449999999996</c:v>
                </c:pt>
                <c:pt idx="4">
                  <c:v>0.56855350000000004</c:v>
                </c:pt>
                <c:pt idx="5">
                  <c:v>0.76725589999999999</c:v>
                </c:pt>
                <c:pt idx="6">
                  <c:v>0.86287630000000004</c:v>
                </c:pt>
                <c:pt idx="7">
                  <c:v>0.80156439999999995</c:v>
                </c:pt>
                <c:pt idx="8">
                  <c:v>0.88481889999999996</c:v>
                </c:pt>
                <c:pt idx="9">
                  <c:v>0.84119310000000003</c:v>
                </c:pt>
                <c:pt idx="10">
                  <c:v>0.97189230000000004</c:v>
                </c:pt>
                <c:pt idx="11">
                  <c:v>0.95371450000000002</c:v>
                </c:pt>
                <c:pt idx="12">
                  <c:v>1.1870700000000001</c:v>
                </c:pt>
                <c:pt idx="13">
                  <c:v>1.0536460000000001</c:v>
                </c:pt>
                <c:pt idx="14">
                  <c:v>1.3107200000000001</c:v>
                </c:pt>
                <c:pt idx="15">
                  <c:v>1.1093</c:v>
                </c:pt>
                <c:pt idx="16">
                  <c:v>1.2757229999999999</c:v>
                </c:pt>
                <c:pt idx="17">
                  <c:v>1.6654599999999999</c:v>
                </c:pt>
                <c:pt idx="18">
                  <c:v>1.517477</c:v>
                </c:pt>
                <c:pt idx="19">
                  <c:v>1.61165</c:v>
                </c:pt>
                <c:pt idx="20">
                  <c:v>1.7324870000000001</c:v>
                </c:pt>
              </c:numCache>
            </c:numRef>
          </c:val>
          <c:smooth val="0"/>
          <c:extLst>
            <c:ext xmlns:c16="http://schemas.microsoft.com/office/drawing/2014/chart" uri="{C3380CC4-5D6E-409C-BE32-E72D297353CC}">
              <c16:uniqueId val="{00000002-8D73-4465-AD2D-D62A3E5A8ED2}"/>
            </c:ext>
          </c:extLst>
        </c:ser>
        <c:ser>
          <c:idx val="3"/>
          <c:order val="3"/>
          <c:tx>
            <c:strRef>
              <c:f>'C:\Users\Jorge\Documents\DOCTORADO\TESIS 2014\UAM-CONAHEC\UAM CON CEROS nov 2014\[productividad por año.xlsx]GENERAL-AREAS'!$O$3</c:f>
              <c:strCache>
                <c:ptCount val="1"/>
                <c:pt idx="0">
                  <c:v>AREA 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'[1]GENERAL-AREAS'!$O$4:$O$24</c:f>
              <c:numCache>
                <c:formatCode>General</c:formatCode>
                <c:ptCount val="21"/>
                <c:pt idx="0">
                  <c:v>2.9930200000000001E-2</c:v>
                </c:pt>
                <c:pt idx="1">
                  <c:v>4.0447200000000003E-2</c:v>
                </c:pt>
                <c:pt idx="2">
                  <c:v>3.45168E-2</c:v>
                </c:pt>
                <c:pt idx="3">
                  <c:v>4.57218E-2</c:v>
                </c:pt>
                <c:pt idx="4">
                  <c:v>5.92255E-2</c:v>
                </c:pt>
                <c:pt idx="5">
                  <c:v>7.0782200000000003E-2</c:v>
                </c:pt>
                <c:pt idx="6">
                  <c:v>4.9725499999999999E-2</c:v>
                </c:pt>
                <c:pt idx="7">
                  <c:v>6.0731300000000002E-2</c:v>
                </c:pt>
                <c:pt idx="8">
                  <c:v>6.9085199999999999E-2</c:v>
                </c:pt>
                <c:pt idx="9">
                  <c:v>6.0934099999999998E-2</c:v>
                </c:pt>
                <c:pt idx="10">
                  <c:v>0.104473</c:v>
                </c:pt>
                <c:pt idx="11">
                  <c:v>7.6667700000000005E-2</c:v>
                </c:pt>
                <c:pt idx="12">
                  <c:v>7.2863600000000001E-2</c:v>
                </c:pt>
                <c:pt idx="13">
                  <c:v>9.2933500000000002E-2</c:v>
                </c:pt>
                <c:pt idx="14">
                  <c:v>8.0721500000000002E-2</c:v>
                </c:pt>
                <c:pt idx="15">
                  <c:v>7.7421299999999998E-2</c:v>
                </c:pt>
                <c:pt idx="16">
                  <c:v>9.5224100000000006E-2</c:v>
                </c:pt>
                <c:pt idx="17">
                  <c:v>0.17011960000000001</c:v>
                </c:pt>
                <c:pt idx="18">
                  <c:v>0.16953099999999999</c:v>
                </c:pt>
                <c:pt idx="19">
                  <c:v>0.22164049999999999</c:v>
                </c:pt>
                <c:pt idx="20">
                  <c:v>0.2162162</c:v>
                </c:pt>
              </c:numCache>
            </c:numRef>
          </c:val>
          <c:smooth val="0"/>
          <c:extLst>
            <c:ext xmlns:c16="http://schemas.microsoft.com/office/drawing/2014/chart" uri="{C3380CC4-5D6E-409C-BE32-E72D297353CC}">
              <c16:uniqueId val="{00000003-8D73-4465-AD2D-D62A3E5A8ED2}"/>
            </c:ext>
          </c:extLst>
        </c:ser>
        <c:ser>
          <c:idx val="4"/>
          <c:order val="4"/>
          <c:tx>
            <c:strRef>
              <c:f>'C:\Users\Jorge\Documents\DOCTORADO\TESIS 2014\UAM-CONAHEC\UAM CON CEROS nov 2014\[productividad por año.xlsx]GENERAL-AREAS'!$S$3</c:f>
              <c:strCache>
                <c:ptCount val="1"/>
                <c:pt idx="0">
                  <c:v>AREA 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'[1]GENERAL-AREAS'!$S$4:$S$24</c:f>
              <c:numCache>
                <c:formatCode>General</c:formatCode>
                <c:ptCount val="21"/>
                <c:pt idx="0">
                  <c:v>7.8826E-3</c:v>
                </c:pt>
                <c:pt idx="1">
                  <c:v>1.3847399999999999E-2</c:v>
                </c:pt>
                <c:pt idx="2">
                  <c:v>1.3366100000000001E-2</c:v>
                </c:pt>
                <c:pt idx="3">
                  <c:v>1.6571599999999999E-2</c:v>
                </c:pt>
                <c:pt idx="4">
                  <c:v>2.2721100000000001E-2</c:v>
                </c:pt>
                <c:pt idx="5">
                  <c:v>2.8495300000000001E-2</c:v>
                </c:pt>
                <c:pt idx="6">
                  <c:v>2.74696E-2</c:v>
                </c:pt>
                <c:pt idx="7">
                  <c:v>2.4675300000000001E-2</c:v>
                </c:pt>
                <c:pt idx="8">
                  <c:v>2.3012000000000001E-2</c:v>
                </c:pt>
                <c:pt idx="9">
                  <c:v>1.8644500000000001E-2</c:v>
                </c:pt>
                <c:pt idx="10">
                  <c:v>3.1492100000000002E-2</c:v>
                </c:pt>
                <c:pt idx="11">
                  <c:v>2.35988E-2</c:v>
                </c:pt>
                <c:pt idx="12">
                  <c:v>3.5027999999999997E-2</c:v>
                </c:pt>
                <c:pt idx="13">
                  <c:v>3.57402E-2</c:v>
                </c:pt>
                <c:pt idx="14">
                  <c:v>3.6237100000000001E-2</c:v>
                </c:pt>
                <c:pt idx="15">
                  <c:v>4.0505100000000002E-2</c:v>
                </c:pt>
                <c:pt idx="16">
                  <c:v>5.38808E-2</c:v>
                </c:pt>
                <c:pt idx="17">
                  <c:v>9.4731899999999994E-2</c:v>
                </c:pt>
                <c:pt idx="18">
                  <c:v>8.9260500000000007E-2</c:v>
                </c:pt>
                <c:pt idx="19">
                  <c:v>0.1698424</c:v>
                </c:pt>
                <c:pt idx="20">
                  <c:v>0.17747889999999999</c:v>
                </c:pt>
              </c:numCache>
            </c:numRef>
          </c:val>
          <c:smooth val="0"/>
          <c:extLst>
            <c:ext xmlns:c16="http://schemas.microsoft.com/office/drawing/2014/chart" uri="{C3380CC4-5D6E-409C-BE32-E72D297353CC}">
              <c16:uniqueId val="{00000004-8D73-4465-AD2D-D62A3E5A8ED2}"/>
            </c:ext>
          </c:extLst>
        </c:ser>
        <c:ser>
          <c:idx val="5"/>
          <c:order val="5"/>
          <c:tx>
            <c:strRef>
              <c:f>'C:\Users\Jorge\Documents\DOCTORADO\TESIS 2014\UAM-CONAHEC\UAM CON CEROS nov 2014\[productividad por año.xlsx]GENERAL-AREAS'!$W$3</c:f>
              <c:strCache>
                <c:ptCount val="1"/>
                <c:pt idx="0">
                  <c:v>AREA 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'[1]GENERAL-AREAS'!$W$4:$W$24</c:f>
              <c:numCache>
                <c:formatCode>General</c:formatCode>
                <c:ptCount val="21"/>
                <c:pt idx="0">
                  <c:v>5.2647399999999997E-2</c:v>
                </c:pt>
                <c:pt idx="1">
                  <c:v>7.3529399999999995E-2</c:v>
                </c:pt>
                <c:pt idx="2">
                  <c:v>9.8832000000000003E-2</c:v>
                </c:pt>
                <c:pt idx="3">
                  <c:v>0.1055919</c:v>
                </c:pt>
                <c:pt idx="4">
                  <c:v>0.13677990000000001</c:v>
                </c:pt>
                <c:pt idx="5">
                  <c:v>0.1432774</c:v>
                </c:pt>
                <c:pt idx="6">
                  <c:v>0.1707032</c:v>
                </c:pt>
                <c:pt idx="7">
                  <c:v>0.20381060000000001</c:v>
                </c:pt>
                <c:pt idx="8">
                  <c:v>0.2264043</c:v>
                </c:pt>
                <c:pt idx="9">
                  <c:v>0.2227528</c:v>
                </c:pt>
                <c:pt idx="10">
                  <c:v>0.24556049999999999</c:v>
                </c:pt>
                <c:pt idx="11">
                  <c:v>0.283055</c:v>
                </c:pt>
                <c:pt idx="12">
                  <c:v>0.38080999999999998</c:v>
                </c:pt>
                <c:pt idx="13">
                  <c:v>0.44020559999999997</c:v>
                </c:pt>
                <c:pt idx="14">
                  <c:v>0.5276653</c:v>
                </c:pt>
                <c:pt idx="15">
                  <c:v>0.49423440000000002</c:v>
                </c:pt>
                <c:pt idx="16">
                  <c:v>0.60532620000000004</c:v>
                </c:pt>
                <c:pt idx="17">
                  <c:v>1.0208550000000001</c:v>
                </c:pt>
                <c:pt idx="18">
                  <c:v>0.91155569999999997</c:v>
                </c:pt>
                <c:pt idx="19">
                  <c:v>0.89866109999999999</c:v>
                </c:pt>
                <c:pt idx="20">
                  <c:v>1.366045</c:v>
                </c:pt>
              </c:numCache>
            </c:numRef>
          </c:val>
          <c:smooth val="0"/>
          <c:extLst>
            <c:ext xmlns:c16="http://schemas.microsoft.com/office/drawing/2014/chart" uri="{C3380CC4-5D6E-409C-BE32-E72D297353CC}">
              <c16:uniqueId val="{00000005-8D73-4465-AD2D-D62A3E5A8ED2}"/>
            </c:ext>
          </c:extLst>
        </c:ser>
        <c:ser>
          <c:idx val="6"/>
          <c:order val="6"/>
          <c:tx>
            <c:strRef>
              <c:f>'C:\Users\Jorge\Documents\DOCTORADO\TESIS 2014\UAM-CONAHEC\UAM CON CEROS nov 2014\[productividad por año.xlsx]GENERAL-AREAS'!$AA$3</c:f>
              <c:strCache>
                <c:ptCount val="1"/>
                <c:pt idx="0">
                  <c:v>AREA 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'[1]GENERAL-AREAS'!$A$4:$A$24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'[1]GENERAL-AREAS'!$AA$4:$AA$24</c:f>
              <c:numCache>
                <c:formatCode>General</c:formatCode>
                <c:ptCount val="21"/>
                <c:pt idx="0">
                  <c:v>5.8459999999999998E-2</c:v>
                </c:pt>
                <c:pt idx="1">
                  <c:v>8.6175500000000002E-2</c:v>
                </c:pt>
                <c:pt idx="2">
                  <c:v>8.8730900000000001E-2</c:v>
                </c:pt>
                <c:pt idx="3">
                  <c:v>0.1005557</c:v>
                </c:pt>
                <c:pt idx="4">
                  <c:v>0.12605040000000001</c:v>
                </c:pt>
                <c:pt idx="5">
                  <c:v>0.1640239</c:v>
                </c:pt>
                <c:pt idx="6">
                  <c:v>0.21177979999999999</c:v>
                </c:pt>
                <c:pt idx="7">
                  <c:v>0.2394578</c:v>
                </c:pt>
                <c:pt idx="8">
                  <c:v>0.31451210000000002</c:v>
                </c:pt>
                <c:pt idx="9">
                  <c:v>0.33812769999999998</c:v>
                </c:pt>
                <c:pt idx="10">
                  <c:v>0.37887150000000003</c:v>
                </c:pt>
                <c:pt idx="11">
                  <c:v>0.3846154</c:v>
                </c:pt>
                <c:pt idx="12">
                  <c:v>0.47553089999999998</c:v>
                </c:pt>
                <c:pt idx="13">
                  <c:v>0.53433379999999997</c:v>
                </c:pt>
                <c:pt idx="14">
                  <c:v>0.5885146</c:v>
                </c:pt>
                <c:pt idx="15">
                  <c:v>0.50567300000000004</c:v>
                </c:pt>
                <c:pt idx="16">
                  <c:v>0.85773869999999997</c:v>
                </c:pt>
                <c:pt idx="17">
                  <c:v>1.125027</c:v>
                </c:pt>
                <c:pt idx="18">
                  <c:v>1.1591640000000001</c:v>
                </c:pt>
                <c:pt idx="19">
                  <c:v>1.172436</c:v>
                </c:pt>
                <c:pt idx="20">
                  <c:v>1.375872</c:v>
                </c:pt>
              </c:numCache>
            </c:numRef>
          </c:val>
          <c:smooth val="0"/>
          <c:extLst>
            <c:ext xmlns:c16="http://schemas.microsoft.com/office/drawing/2014/chart" uri="{C3380CC4-5D6E-409C-BE32-E72D297353CC}">
              <c16:uniqueId val="{00000006-8D73-4465-AD2D-D62A3E5A8ED2}"/>
            </c:ext>
          </c:extLst>
        </c:ser>
        <c:dLbls>
          <c:showLegendKey val="0"/>
          <c:showVal val="0"/>
          <c:showCatName val="0"/>
          <c:showSerName val="0"/>
          <c:showPercent val="0"/>
          <c:showBubbleSize val="0"/>
        </c:dLbls>
        <c:marker val="1"/>
        <c:smooth val="0"/>
        <c:axId val="201755264"/>
        <c:axId val="201798400"/>
      </c:lineChart>
      <c:catAx>
        <c:axId val="2017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798400"/>
        <c:crosses val="autoZero"/>
        <c:auto val="1"/>
        <c:lblAlgn val="ctr"/>
        <c:lblOffset val="100"/>
        <c:noMultiLvlLbl val="0"/>
      </c:catAx>
      <c:valAx>
        <c:axId val="20179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755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'C:\Users\Jorge\Documents\DOCTORADO\TESIS 2014\UAM-CONAHEC\UAM CON CEROS nov 2014\[productividad por año.xlsx]GENERAL'!$C$4</c:f>
              <c:strCache>
                <c:ptCount val="1"/>
                <c:pt idx="0">
                  <c:v>SNI </c:v>
                </c:pt>
              </c:strCache>
            </c:strRef>
          </c:tx>
          <c:spPr>
            <a:ln w="28575" cap="rnd">
              <a:solidFill>
                <a:srgbClr val="FFFF00"/>
              </a:solidFill>
              <a:round/>
            </a:ln>
            <a:effectLst/>
          </c:spPr>
          <c:marker>
            <c:symbol val="circle"/>
            <c:size val="5"/>
            <c:spPr>
              <a:solidFill>
                <a:schemeClr val="accent1"/>
              </a:solidFill>
              <a:ln w="9525">
                <a:solidFill>
                  <a:srgbClr val="FFFF00"/>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[1]GENERAL!$C$5:$C$25</c:f>
              <c:numCache>
                <c:formatCode>General</c:formatCode>
                <c:ptCount val="21"/>
                <c:pt idx="0">
                  <c:v>0.1268185</c:v>
                </c:pt>
                <c:pt idx="1">
                  <c:v>0.1726848</c:v>
                </c:pt>
                <c:pt idx="2">
                  <c:v>0.18410609999999999</c:v>
                </c:pt>
                <c:pt idx="3">
                  <c:v>0.20207559999999999</c:v>
                </c:pt>
                <c:pt idx="4">
                  <c:v>0.2473669</c:v>
                </c:pt>
                <c:pt idx="5">
                  <c:v>0.28786990000000001</c:v>
                </c:pt>
                <c:pt idx="6">
                  <c:v>0.32615490000000003</c:v>
                </c:pt>
                <c:pt idx="7">
                  <c:v>0.34852030000000001</c:v>
                </c:pt>
                <c:pt idx="8">
                  <c:v>0.39629900000000001</c:v>
                </c:pt>
                <c:pt idx="9">
                  <c:v>0.3921365</c:v>
                </c:pt>
                <c:pt idx="10">
                  <c:v>0.4246878</c:v>
                </c:pt>
                <c:pt idx="11">
                  <c:v>0.43564199999999997</c:v>
                </c:pt>
                <c:pt idx="12">
                  <c:v>0.52175910000000003</c:v>
                </c:pt>
                <c:pt idx="13">
                  <c:v>0.52742060000000002</c:v>
                </c:pt>
                <c:pt idx="14">
                  <c:v>0.61561279999999996</c:v>
                </c:pt>
                <c:pt idx="15">
                  <c:v>0.52981659999999997</c:v>
                </c:pt>
                <c:pt idx="16">
                  <c:v>0.69108000000000003</c:v>
                </c:pt>
                <c:pt idx="17">
                  <c:v>0.93486670000000005</c:v>
                </c:pt>
                <c:pt idx="18">
                  <c:v>0.8882468</c:v>
                </c:pt>
                <c:pt idx="19">
                  <c:v>0.91101049999999995</c:v>
                </c:pt>
                <c:pt idx="20">
                  <c:v>1.109923</c:v>
                </c:pt>
              </c:numCache>
            </c:numRef>
          </c:val>
          <c:smooth val="0"/>
          <c:extLst>
            <c:ext xmlns:c16="http://schemas.microsoft.com/office/drawing/2014/chart" uri="{C3380CC4-5D6E-409C-BE32-E72D297353CC}">
              <c16:uniqueId val="{00000000-0F23-44FF-AD80-4F2A2BDEC927}"/>
            </c:ext>
          </c:extLst>
        </c:ser>
        <c:ser>
          <c:idx val="1"/>
          <c:order val="1"/>
          <c:tx>
            <c:strRef>
              <c:f>'C:\Users\Jorge\Documents\DOCTORADO\TESIS 2014\UAM-CONAHEC\UAM CON CEROS nov 2014\[productividad por año.xlsx]GENERAL'!$F$4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[1]GENERAL!$F$5:$F$25</c:f>
              <c:numCache>
                <c:formatCode>General</c:formatCode>
                <c:ptCount val="21"/>
                <c:pt idx="0">
                  <c:v>0.1200672</c:v>
                </c:pt>
                <c:pt idx="1">
                  <c:v>0.1929825</c:v>
                </c:pt>
                <c:pt idx="2">
                  <c:v>0.22352939999999999</c:v>
                </c:pt>
                <c:pt idx="3">
                  <c:v>0.19548869999999999</c:v>
                </c:pt>
                <c:pt idx="4">
                  <c:v>0.27574749999999998</c:v>
                </c:pt>
                <c:pt idx="5">
                  <c:v>0.26903969999999999</c:v>
                </c:pt>
                <c:pt idx="6">
                  <c:v>0.3311422</c:v>
                </c:pt>
                <c:pt idx="7">
                  <c:v>0.3203569</c:v>
                </c:pt>
                <c:pt idx="8">
                  <c:v>0.39200000000000002</c:v>
                </c:pt>
                <c:pt idx="9">
                  <c:v>0.34713379999999999</c:v>
                </c:pt>
                <c:pt idx="10">
                  <c:v>0.33649289999999998</c:v>
                </c:pt>
                <c:pt idx="11">
                  <c:v>0.40015719999999999</c:v>
                </c:pt>
                <c:pt idx="12">
                  <c:v>0.4212168</c:v>
                </c:pt>
                <c:pt idx="13">
                  <c:v>0.4337723</c:v>
                </c:pt>
                <c:pt idx="14">
                  <c:v>0.55504229999999999</c:v>
                </c:pt>
                <c:pt idx="15">
                  <c:v>0.41908400000000001</c:v>
                </c:pt>
                <c:pt idx="16">
                  <c:v>0.52391799999999999</c:v>
                </c:pt>
                <c:pt idx="17">
                  <c:v>0.8013595</c:v>
                </c:pt>
                <c:pt idx="18">
                  <c:v>0.79411759999999998</c:v>
                </c:pt>
                <c:pt idx="19">
                  <c:v>0.76581330000000003</c:v>
                </c:pt>
                <c:pt idx="20">
                  <c:v>0.84296179999999998</c:v>
                </c:pt>
              </c:numCache>
            </c:numRef>
          </c:val>
          <c:smooth val="0"/>
          <c:extLst>
            <c:ext xmlns:c16="http://schemas.microsoft.com/office/drawing/2014/chart" uri="{C3380CC4-5D6E-409C-BE32-E72D297353CC}">
              <c16:uniqueId val="{00000001-0F23-44FF-AD80-4F2A2BDEC927}"/>
            </c:ext>
          </c:extLst>
        </c:ser>
        <c:ser>
          <c:idx val="7"/>
          <c:order val="7"/>
          <c:tx>
            <c:strRef>
              <c:f>'C:\Users\Jorge\Documents\DOCTORADO\TESIS 2014\UAM-CONAHEC\UAM CON CEROS nov 2014\[productividad por año.xlsx]GENERAL'!$X$4</c:f>
              <c:strCache>
                <c:ptCount val="1"/>
                <c:pt idx="0">
                  <c:v>CINVESTAV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[1]GENERAL!$X$5:$X$25</c:f>
              <c:numCache>
                <c:formatCode>General</c:formatCode>
                <c:ptCount val="21"/>
                <c:pt idx="0">
                  <c:v>0.27184469999999999</c:v>
                </c:pt>
                <c:pt idx="1">
                  <c:v>0.41484179999999998</c:v>
                </c:pt>
                <c:pt idx="2">
                  <c:v>0.47259440000000003</c:v>
                </c:pt>
                <c:pt idx="3">
                  <c:v>0.56479219999999997</c:v>
                </c:pt>
                <c:pt idx="4">
                  <c:v>0.65853660000000003</c:v>
                </c:pt>
                <c:pt idx="5">
                  <c:v>0.72826089999999999</c:v>
                </c:pt>
                <c:pt idx="6">
                  <c:v>0.84146339999999997</c:v>
                </c:pt>
                <c:pt idx="7">
                  <c:v>0.82645630000000003</c:v>
                </c:pt>
                <c:pt idx="8">
                  <c:v>1.0299039999999999</c:v>
                </c:pt>
                <c:pt idx="9">
                  <c:v>1.0635490000000001</c:v>
                </c:pt>
                <c:pt idx="10">
                  <c:v>1.078292</c:v>
                </c:pt>
                <c:pt idx="11">
                  <c:v>1.042824</c:v>
                </c:pt>
                <c:pt idx="12">
                  <c:v>1.2608699999999999</c:v>
                </c:pt>
                <c:pt idx="13">
                  <c:v>1.2627409999999999</c:v>
                </c:pt>
                <c:pt idx="14">
                  <c:v>1.3910610000000001</c:v>
                </c:pt>
                <c:pt idx="15">
                  <c:v>1.297447</c:v>
                </c:pt>
                <c:pt idx="16">
                  <c:v>1.639381</c:v>
                </c:pt>
                <c:pt idx="17">
                  <c:v>2.052689</c:v>
                </c:pt>
                <c:pt idx="18">
                  <c:v>1.862295</c:v>
                </c:pt>
                <c:pt idx="19">
                  <c:v>1.892039</c:v>
                </c:pt>
                <c:pt idx="20">
                  <c:v>2.22695</c:v>
                </c:pt>
              </c:numCache>
            </c:numRef>
          </c:val>
          <c:smooth val="0"/>
          <c:extLst>
            <c:ext xmlns:c16="http://schemas.microsoft.com/office/drawing/2014/chart" uri="{C3380CC4-5D6E-409C-BE32-E72D297353CC}">
              <c16:uniqueId val="{00000002-0F23-44FF-AD80-4F2A2BDEC927}"/>
            </c:ext>
          </c:extLst>
        </c:ser>
        <c:ser>
          <c:idx val="8"/>
          <c:order val="8"/>
          <c:tx>
            <c:strRef>
              <c:f>'C:\Users\Jorge\Documents\DOCTORADO\TESIS 2014\UAM-CONAHEC\UAM CON CEROS nov 2014\[productividad por año.xlsx]GENERAL'!$AA$4</c:f>
              <c:strCache>
                <c:ptCount val="1"/>
                <c:pt idx="0">
                  <c:v>UNAM</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[1]GENERAL!$AA$5:$AA$25</c:f>
              <c:numCache>
                <c:formatCode>General</c:formatCode>
                <c:ptCount val="21"/>
                <c:pt idx="0">
                  <c:v>0.27862340000000002</c:v>
                </c:pt>
                <c:pt idx="1">
                  <c:v>0.35176210000000002</c:v>
                </c:pt>
                <c:pt idx="2">
                  <c:v>0.34638219999999997</c:v>
                </c:pt>
                <c:pt idx="3">
                  <c:v>0.37032169999999998</c:v>
                </c:pt>
                <c:pt idx="4">
                  <c:v>0.46995009999999998</c:v>
                </c:pt>
                <c:pt idx="5">
                  <c:v>0.50786810000000004</c:v>
                </c:pt>
                <c:pt idx="6">
                  <c:v>0.57340720000000001</c:v>
                </c:pt>
                <c:pt idx="7">
                  <c:v>0.6425111</c:v>
                </c:pt>
                <c:pt idx="8">
                  <c:v>0.68725219999999998</c:v>
                </c:pt>
                <c:pt idx="9">
                  <c:v>0.64822460000000004</c:v>
                </c:pt>
                <c:pt idx="10">
                  <c:v>0.69566110000000003</c:v>
                </c:pt>
                <c:pt idx="11">
                  <c:v>0.70160800000000001</c:v>
                </c:pt>
                <c:pt idx="12">
                  <c:v>0.79903150000000001</c:v>
                </c:pt>
                <c:pt idx="13">
                  <c:v>0.75916649999999997</c:v>
                </c:pt>
                <c:pt idx="14">
                  <c:v>0.90542699999999998</c:v>
                </c:pt>
                <c:pt idx="15">
                  <c:v>0.78110740000000001</c:v>
                </c:pt>
                <c:pt idx="16">
                  <c:v>0.94492699999999996</c:v>
                </c:pt>
                <c:pt idx="17">
                  <c:v>1.0943210000000001</c:v>
                </c:pt>
                <c:pt idx="18">
                  <c:v>1.055523</c:v>
                </c:pt>
                <c:pt idx="19">
                  <c:v>0.99882470000000001</c:v>
                </c:pt>
                <c:pt idx="20">
                  <c:v>1.2289650000000001</c:v>
                </c:pt>
              </c:numCache>
            </c:numRef>
          </c:val>
          <c:smooth val="0"/>
          <c:extLst>
            <c:ext xmlns:c16="http://schemas.microsoft.com/office/drawing/2014/chart" uri="{C3380CC4-5D6E-409C-BE32-E72D297353CC}">
              <c16:uniqueId val="{00000003-0F23-44FF-AD80-4F2A2BDEC927}"/>
            </c:ext>
          </c:extLst>
        </c:ser>
        <c:ser>
          <c:idx val="9"/>
          <c:order val="9"/>
          <c:tx>
            <c:strRef>
              <c:f>'C:\Users\Jorge\Documents\DOCTORADO\TESIS 2014\UAM-CONAHEC\UAM CON CEROS nov 2014\[productividad por año.xlsx]GENERAL'!$AD$4</c:f>
              <c:strCache>
                <c:ptCount val="1"/>
                <c:pt idx="0">
                  <c:v>IPN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[1]GENERAL!$AD$5:$AD$25</c:f>
              <c:numCache>
                <c:formatCode>General</c:formatCode>
                <c:ptCount val="21"/>
                <c:pt idx="0">
                  <c:v>9.0425500000000006E-2</c:v>
                </c:pt>
                <c:pt idx="1">
                  <c:v>0.12137489999999999</c:v>
                </c:pt>
                <c:pt idx="2">
                  <c:v>0.12878790000000001</c:v>
                </c:pt>
                <c:pt idx="3">
                  <c:v>0.1222707</c:v>
                </c:pt>
                <c:pt idx="4">
                  <c:v>0.20430110000000001</c:v>
                </c:pt>
                <c:pt idx="5">
                  <c:v>0.25429180000000001</c:v>
                </c:pt>
                <c:pt idx="6">
                  <c:v>0.25995810000000003</c:v>
                </c:pt>
                <c:pt idx="7">
                  <c:v>0.29466120000000001</c:v>
                </c:pt>
                <c:pt idx="8">
                  <c:v>0.3566434</c:v>
                </c:pt>
                <c:pt idx="9">
                  <c:v>0.38484249999999998</c:v>
                </c:pt>
                <c:pt idx="10">
                  <c:v>0.41505789999999998</c:v>
                </c:pt>
                <c:pt idx="11">
                  <c:v>0.46496209999999999</c:v>
                </c:pt>
                <c:pt idx="12">
                  <c:v>0.54823750000000004</c:v>
                </c:pt>
                <c:pt idx="13">
                  <c:v>0.63287669999999996</c:v>
                </c:pt>
                <c:pt idx="14">
                  <c:v>0.6116682</c:v>
                </c:pt>
                <c:pt idx="15">
                  <c:v>0.63774600000000004</c:v>
                </c:pt>
                <c:pt idx="16">
                  <c:v>0.90150839999999999</c:v>
                </c:pt>
                <c:pt idx="17">
                  <c:v>1.242982</c:v>
                </c:pt>
                <c:pt idx="18">
                  <c:v>1.248691</c:v>
                </c:pt>
                <c:pt idx="19">
                  <c:v>1.341739</c:v>
                </c:pt>
                <c:pt idx="20">
                  <c:v>1.4708559999999999</c:v>
                </c:pt>
              </c:numCache>
            </c:numRef>
          </c:val>
          <c:smooth val="0"/>
          <c:extLst>
            <c:ext xmlns:c16="http://schemas.microsoft.com/office/drawing/2014/chart" uri="{C3380CC4-5D6E-409C-BE32-E72D297353CC}">
              <c16:uniqueId val="{00000004-0F23-44FF-AD80-4F2A2BDEC927}"/>
            </c:ext>
          </c:extLst>
        </c:ser>
        <c:ser>
          <c:idx val="10"/>
          <c:order val="10"/>
          <c:tx>
            <c:strRef>
              <c:f>'C:\Users\Jorge\Documents\DOCTORADO\TESIS 2014\UAM-CONAHEC\UAM CON CEROS nov 2014\[productividad por año.xlsx]GENERAL'!$AG$4</c:f>
              <c:strCache>
                <c:ptCount val="1"/>
                <c:pt idx="0">
                  <c:v>UdG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[1]GENERAL!$AG$5:$AG$25</c:f>
              <c:numCache>
                <c:formatCode>General</c:formatCode>
                <c:ptCount val="21"/>
                <c:pt idx="0">
                  <c:v>6.2972299999999995E-2</c:v>
                </c:pt>
                <c:pt idx="1">
                  <c:v>9.29368E-2</c:v>
                </c:pt>
                <c:pt idx="2">
                  <c:v>0.1108374</c:v>
                </c:pt>
                <c:pt idx="3">
                  <c:v>8.5645399999999997E-2</c:v>
                </c:pt>
                <c:pt idx="4">
                  <c:v>0.14354639999999999</c:v>
                </c:pt>
                <c:pt idx="5">
                  <c:v>0.13902439999999999</c:v>
                </c:pt>
                <c:pt idx="6">
                  <c:v>0.18369830000000001</c:v>
                </c:pt>
                <c:pt idx="7">
                  <c:v>0.1521226</c:v>
                </c:pt>
                <c:pt idx="8">
                  <c:v>0.19190750000000001</c:v>
                </c:pt>
                <c:pt idx="9">
                  <c:v>0.22624430000000001</c:v>
                </c:pt>
                <c:pt idx="10">
                  <c:v>0.2869757</c:v>
                </c:pt>
                <c:pt idx="11">
                  <c:v>0.2535211</c:v>
                </c:pt>
                <c:pt idx="12">
                  <c:v>0.33762059999999999</c:v>
                </c:pt>
                <c:pt idx="13">
                  <c:v>0.28525980000000001</c:v>
                </c:pt>
                <c:pt idx="14">
                  <c:v>0.32700420000000002</c:v>
                </c:pt>
                <c:pt idx="15">
                  <c:v>0.38469599999999998</c:v>
                </c:pt>
                <c:pt idx="16">
                  <c:v>0.4480249</c:v>
                </c:pt>
                <c:pt idx="17">
                  <c:v>0.75103310000000001</c:v>
                </c:pt>
                <c:pt idx="18">
                  <c:v>0.63617679999999999</c:v>
                </c:pt>
                <c:pt idx="19">
                  <c:v>0.62743090000000001</c:v>
                </c:pt>
                <c:pt idx="20">
                  <c:v>0.83243820000000002</c:v>
                </c:pt>
              </c:numCache>
            </c:numRef>
          </c:val>
          <c:smooth val="0"/>
          <c:extLst>
            <c:ext xmlns:c16="http://schemas.microsoft.com/office/drawing/2014/chart" uri="{C3380CC4-5D6E-409C-BE32-E72D297353CC}">
              <c16:uniqueId val="{00000005-0F23-44FF-AD80-4F2A2BDEC927}"/>
            </c:ext>
          </c:extLst>
        </c:ser>
        <c:ser>
          <c:idx val="11"/>
          <c:order val="11"/>
          <c:tx>
            <c:strRef>
              <c:f>'C:\Users\Jorge\Documents\DOCTORADO\TESIS 2014\UAM-CONAHEC\UAM CON CEROS nov 2014\[productividad por año.xlsx]GENERAL'!$AJ$4</c:f>
              <c:strCache>
                <c:ptCount val="1"/>
                <c:pt idx="0">
                  <c:v>UANL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[1]GENERAL!$A$5:$A$25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[1]GENERAL!$AJ$5:$AJ$25</c:f>
              <c:numCache>
                <c:formatCode>General</c:formatCode>
                <c:ptCount val="21"/>
                <c:pt idx="0">
                  <c:v>0.10017570000000001</c:v>
                </c:pt>
                <c:pt idx="1">
                  <c:v>0.1324042</c:v>
                </c:pt>
                <c:pt idx="2">
                  <c:v>0.1118881</c:v>
                </c:pt>
                <c:pt idx="3">
                  <c:v>0.172232</c:v>
                </c:pt>
                <c:pt idx="4">
                  <c:v>0.15502560000000001</c:v>
                </c:pt>
                <c:pt idx="5">
                  <c:v>0.18675720000000001</c:v>
                </c:pt>
                <c:pt idx="6">
                  <c:v>0.27910960000000001</c:v>
                </c:pt>
                <c:pt idx="7">
                  <c:v>0.2745763</c:v>
                </c:pt>
                <c:pt idx="8">
                  <c:v>0.27226889999999998</c:v>
                </c:pt>
                <c:pt idx="9">
                  <c:v>0.34789920000000002</c:v>
                </c:pt>
                <c:pt idx="10">
                  <c:v>0.40500000000000003</c:v>
                </c:pt>
                <c:pt idx="11">
                  <c:v>0.3867314</c:v>
                </c:pt>
                <c:pt idx="12">
                  <c:v>0.46325880000000003</c:v>
                </c:pt>
                <c:pt idx="13">
                  <c:v>0.48341230000000002</c:v>
                </c:pt>
                <c:pt idx="14">
                  <c:v>0.61477990000000005</c:v>
                </c:pt>
                <c:pt idx="15">
                  <c:v>0.5</c:v>
                </c:pt>
                <c:pt idx="16">
                  <c:v>0.60730589999999995</c:v>
                </c:pt>
                <c:pt idx="17">
                  <c:v>0.96407189999999998</c:v>
                </c:pt>
                <c:pt idx="18">
                  <c:v>1.0029589999999999</c:v>
                </c:pt>
                <c:pt idx="19">
                  <c:v>1.065982</c:v>
                </c:pt>
                <c:pt idx="20">
                  <c:v>1.1944440000000001</c:v>
                </c:pt>
              </c:numCache>
            </c:numRef>
          </c:val>
          <c:smooth val="0"/>
          <c:extLst>
            <c:ext xmlns:c16="http://schemas.microsoft.com/office/drawing/2014/chart" uri="{C3380CC4-5D6E-409C-BE32-E72D297353CC}">
              <c16:uniqueId val="{00000006-0F23-44FF-AD80-4F2A2BDEC927}"/>
            </c:ext>
          </c:extLst>
        </c:ser>
        <c:dLbls>
          <c:showLegendKey val="0"/>
          <c:showVal val="0"/>
          <c:showCatName val="0"/>
          <c:showSerName val="0"/>
          <c:showPercent val="0"/>
          <c:showBubbleSize val="0"/>
        </c:dLbls>
        <c:marker val="1"/>
        <c:smooth val="0"/>
        <c:axId val="202186112"/>
        <c:axId val="202229248"/>
        <c:extLst>
          <c:ext xmlns:c15="http://schemas.microsoft.com/office/drawing/2012/chart" uri="{02D57815-91ED-43cb-92C2-25804820EDAC}">
            <c15:filteredLineSeries>
              <c15:ser>
                <c:idx val="2"/>
                <c:order val="2"/>
                <c:tx>
                  <c:strRef>
                    <c:extLst>
                      <c:ext uri="{02D57815-91ED-43cb-92C2-25804820EDAC}">
                        <c15:formulaRef>
                          <c15:sqref>'C:\Users\Jorge\Documents\DOCTORADO\TESIS 2014\UAM-CONAHEC\UAM CON CEROS nov 2014\[productividad por año.xlsx]GENERAL'!$I$4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[1]GENERAL!$A$5:$A$25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[1]GENERAL!$I$5:$I$25</c15:sqref>
                        </c15:formulaRef>
                      </c:ext>
                    </c:extLst>
                    <c:numCache>
                      <c:formatCode>General</c:formatCode>
                      <c:ptCount val="21"/>
                      <c:pt idx="0">
                        <c:v>2.12766E-2</c:v>
                      </c:pt>
                      <c:pt idx="1">
                        <c:v>7.2033899999999998E-2</c:v>
                      </c:pt>
                      <c:pt idx="2">
                        <c:v>6.1674E-2</c:v>
                      </c:pt>
                      <c:pt idx="3">
                        <c:v>6.8669499999999994E-2</c:v>
                      </c:pt>
                      <c:pt idx="4">
                        <c:v>0.1097046</c:v>
                      </c:pt>
                      <c:pt idx="5">
                        <c:v>8.3333299999999999E-2</c:v>
                      </c:pt>
                      <c:pt idx="6">
                        <c:v>0.12033199999999999</c:v>
                      </c:pt>
                      <c:pt idx="7">
                        <c:v>0.13765179999999999</c:v>
                      </c:pt>
                      <c:pt idx="8">
                        <c:v>0.23481779999999999</c:v>
                      </c:pt>
                      <c:pt idx="9">
                        <c:v>0.19262299999999999</c:v>
                      </c:pt>
                      <c:pt idx="10">
                        <c:v>0.19341559999999999</c:v>
                      </c:pt>
                      <c:pt idx="11">
                        <c:v>0.15384619999999999</c:v>
                      </c:pt>
                      <c:pt idx="12">
                        <c:v>0.26587300000000003</c:v>
                      </c:pt>
                      <c:pt idx="13">
                        <c:v>0.28235290000000002</c:v>
                      </c:pt>
                      <c:pt idx="14">
                        <c:v>0.34496120000000002</c:v>
                      </c:pt>
                      <c:pt idx="15">
                        <c:v>0.1884615</c:v>
                      </c:pt>
                      <c:pt idx="16">
                        <c:v>0.35769230000000002</c:v>
                      </c:pt>
                      <c:pt idx="17">
                        <c:v>0.67307689999999998</c:v>
                      </c:pt>
                      <c:pt idx="18">
                        <c:v>0.63601529999999995</c:v>
                      </c:pt>
                      <c:pt idx="19">
                        <c:v>0.72900759999999998</c:v>
                      </c:pt>
                      <c:pt idx="20">
                        <c:v>0.60305339999999996</c:v>
                      </c:pt>
                    </c:numCache>
                  </c:numRef>
                </c:val>
                <c:smooth val="0"/>
                <c:extLst>
                  <c:ext xmlns:c16="http://schemas.microsoft.com/office/drawing/2014/chart" uri="{C3380CC4-5D6E-409C-BE32-E72D297353CC}">
                    <c16:uniqueId val="{00000007-0F23-44FF-AD80-4F2A2BDEC927}"/>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'C:\Users\Jorge\Documents\DOCTORADO\TESIS 2014\UAM-CONAHEC\UAM CON CEROS nov 2014\[productividad por año.xlsx]GENERAL'!$L$4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[1]GENERAL!$A$5:$A$25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[1]GENERAL!$L$5:$L$25</c15:sqref>
                        </c15:formulaRef>
                      </c:ext>
                    </c:extLst>
                    <c:numCache>
                      <c:formatCode>General</c:formatCode>
                      <c:ptCount val="21"/>
                      <c:pt idx="0">
                        <c:v>2.1739100000000001E-2</c:v>
                      </c:pt>
                      <c:pt idx="1">
                        <c:v>8.6956500000000006E-2</c:v>
                      </c:pt>
                      <c:pt idx="2">
                        <c:v>0.10869570000000001</c:v>
                      </c:pt>
                      <c:pt idx="3">
                        <c:v>0.1309524</c:v>
                      </c:pt>
                      <c:pt idx="4">
                        <c:v>0.10843369999999999</c:v>
                      </c:pt>
                      <c:pt idx="5">
                        <c:v>6.9767399999999993E-2</c:v>
                      </c:pt>
                      <c:pt idx="6">
                        <c:v>8.0459799999999998E-2</c:v>
                      </c:pt>
                      <c:pt idx="7">
                        <c:v>0.12643679999999999</c:v>
                      </c:pt>
                      <c:pt idx="8">
                        <c:v>0.1875</c:v>
                      </c:pt>
                      <c:pt idx="9">
                        <c:v>0.1020408</c:v>
                      </c:pt>
                      <c:pt idx="10">
                        <c:v>7.9207899999999998E-2</c:v>
                      </c:pt>
                      <c:pt idx="11">
                        <c:v>0.12871289999999999</c:v>
                      </c:pt>
                      <c:pt idx="12">
                        <c:v>0.27884619999999999</c:v>
                      </c:pt>
                      <c:pt idx="13">
                        <c:v>0.1666667</c:v>
                      </c:pt>
                      <c:pt idx="14">
                        <c:v>0.34234229999999999</c:v>
                      </c:pt>
                      <c:pt idx="15">
                        <c:v>0.2</c:v>
                      </c:pt>
                      <c:pt idx="16">
                        <c:v>0.27966099999999999</c:v>
                      </c:pt>
                      <c:pt idx="17">
                        <c:v>0.5289256</c:v>
                      </c:pt>
                      <c:pt idx="18">
                        <c:v>0.4628099</c:v>
                      </c:pt>
                      <c:pt idx="19">
                        <c:v>0.5289256</c:v>
                      </c:pt>
                      <c:pt idx="20">
                        <c:v>0.72727269999999999</c:v>
                      </c:pt>
                    </c:numCache>
                  </c:numRef>
                </c:val>
                <c:smooth val="0"/>
                <c:extLst xmlns:c15="http://schemas.microsoft.com/office/drawing/2012/chart">
                  <c:ext xmlns:c16="http://schemas.microsoft.com/office/drawing/2014/chart" uri="{C3380CC4-5D6E-409C-BE32-E72D297353CC}">
                    <c16:uniqueId val="{00000008-0F23-44FF-AD80-4F2A2BDEC927}"/>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'C:\Users\Jorge\Documents\DOCTORADO\TESIS 2014\UAM-CONAHEC\UAM CON CEROS nov 2014\[productividad por año.xlsx]GENERAL'!$O$4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[1]GENERAL!$A$5:$A$25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[1]GENERAL!$O$5:$O$25</c15:sqref>
                        </c15:formulaRef>
                      </c:ext>
                    </c:extLst>
                    <c:numCache>
                      <c:formatCode>General</c:formatCode>
                      <c:ptCount val="21"/>
                      <c:pt idx="0">
                        <c:v>0.23129250000000001</c:v>
                      </c:pt>
                      <c:pt idx="1">
                        <c:v>0.3333333</c:v>
                      </c:pt>
                      <c:pt idx="2">
                        <c:v>0.41610740000000002</c:v>
                      </c:pt>
                      <c:pt idx="3">
                        <c:v>0.35448580000000002</c:v>
                      </c:pt>
                      <c:pt idx="4">
                        <c:v>0.482684</c:v>
                      </c:pt>
                      <c:pt idx="5">
                        <c:v>0.49240780000000001</c:v>
                      </c:pt>
                      <c:pt idx="6">
                        <c:v>0.57356079999999998</c:v>
                      </c:pt>
                      <c:pt idx="7">
                        <c:v>0.57383969999999995</c:v>
                      </c:pt>
                      <c:pt idx="8">
                        <c:v>0.66596639999999996</c:v>
                      </c:pt>
                      <c:pt idx="9">
                        <c:v>0.62370060000000005</c:v>
                      </c:pt>
                      <c:pt idx="10">
                        <c:v>0.60699590000000003</c:v>
                      </c:pt>
                      <c:pt idx="11">
                        <c:v>0.74743329999999997</c:v>
                      </c:pt>
                      <c:pt idx="12">
                        <c:v>0.73824129999999999</c:v>
                      </c:pt>
                      <c:pt idx="13">
                        <c:v>0.74338090000000001</c:v>
                      </c:pt>
                      <c:pt idx="14">
                        <c:v>0.97142859999999998</c:v>
                      </c:pt>
                      <c:pt idx="15">
                        <c:v>0.74390239999999996</c:v>
                      </c:pt>
                      <c:pt idx="16">
                        <c:v>0.82626259999999996</c:v>
                      </c:pt>
                      <c:pt idx="17">
                        <c:v>1.240964</c:v>
                      </c:pt>
                      <c:pt idx="18">
                        <c:v>1.2690760000000001</c:v>
                      </c:pt>
                      <c:pt idx="19">
                        <c:v>1.1122240000000001</c:v>
                      </c:pt>
                      <c:pt idx="20">
                        <c:v>1.168337</c:v>
                      </c:pt>
                    </c:numCache>
                  </c:numRef>
                </c:val>
                <c:smooth val="0"/>
                <c:extLst xmlns:c15="http://schemas.microsoft.com/office/drawing/2012/chart">
                  <c:ext xmlns:c16="http://schemas.microsoft.com/office/drawing/2014/chart" uri="{C3380CC4-5D6E-409C-BE32-E72D297353CC}">
                    <c16:uniqueId val="{00000009-0F23-44FF-AD80-4F2A2BDEC927}"/>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'C:\Users\Jorge\Documents\DOCTORADO\TESIS 2014\UAM-CONAHEC\UAM CON CEROS nov 2014\[productividad por año.xlsx]GENERAL'!$R$4</c15:sqref>
                        </c15:formulaRef>
                      </c:ext>
                    </c:extLst>
                    <c:strCache>
                      <c:ptCount val="1"/>
                      <c:pt idx="0">
                        <c:v>UAM-L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[1]GENERAL!$A$5:$A$25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[1]GENERAL!$R$5:$R$25</c15:sqref>
                        </c15:formulaRef>
                      </c:ext>
                    </c:extLst>
                    <c:numCache>
                      <c:formatCode>General</c:formatCode>
                      <c:ptCount val="21"/>
                      <c:pt idx="0">
                        <c:v>0.1111111</c:v>
                      </c:pt>
                      <c:pt idx="1">
                        <c:v>0.3333333</c:v>
                      </c:pt>
                      <c:pt idx="2">
                        <c:v>0.25</c:v>
                      </c:pt>
                      <c:pt idx="3">
                        <c:v>0.125</c:v>
                      </c:pt>
                      <c:pt idx="4">
                        <c:v>0.42857139999999999</c:v>
                      </c:pt>
                      <c:pt idx="5">
                        <c:v>0.1666667</c:v>
                      </c:pt>
                      <c:pt idx="6">
                        <c:v>0.3333333</c:v>
                      </c:pt>
                      <c:pt idx="7">
                        <c:v>0.14285709999999999</c:v>
                      </c:pt>
                      <c:pt idx="8">
                        <c:v>0.375</c:v>
                      </c:pt>
                      <c:pt idx="9">
                        <c:v>0.3333333</c:v>
                      </c:pt>
                      <c:pt idx="10">
                        <c:v>0.3333333</c:v>
                      </c:pt>
                      <c:pt idx="11">
                        <c:v>0.77777779999999996</c:v>
                      </c:pt>
                      <c:pt idx="12">
                        <c:v>0.22222220000000001</c:v>
                      </c:pt>
                      <c:pt idx="13">
                        <c:v>0.3333333</c:v>
                      </c:pt>
                      <c:pt idx="14">
                        <c:v>0.3333333</c:v>
                      </c:pt>
                      <c:pt idx="15">
                        <c:v>0.8</c:v>
                      </c:pt>
                      <c:pt idx="16">
                        <c:v>0.4</c:v>
                      </c:pt>
                      <c:pt idx="17">
                        <c:v>1.8</c:v>
                      </c:pt>
                      <c:pt idx="18">
                        <c:v>0.6</c:v>
                      </c:pt>
                      <c:pt idx="19">
                        <c:v>0.5</c:v>
                      </c:pt>
                      <c:pt idx="20">
                        <c:v>1.3</c:v>
                      </c:pt>
                    </c:numCache>
                  </c:numRef>
                </c:val>
                <c:smooth val="0"/>
                <c:extLst xmlns:c15="http://schemas.microsoft.com/office/drawing/2012/chart">
                  <c:ext xmlns:c16="http://schemas.microsoft.com/office/drawing/2014/chart" uri="{C3380CC4-5D6E-409C-BE32-E72D297353CC}">
                    <c16:uniqueId val="{0000000A-0F23-44FF-AD80-4F2A2BDEC92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'C:\Users\Jorge\Documents\DOCTORADO\TESIS 2014\UAM-CONAHEC\UAM CON CEROS nov 2014\[productividad por año.xlsx]GENERAL'!$U$4</c15:sqref>
                        </c15:formulaRef>
                      </c:ext>
                    </c:extLst>
                    <c:strCache>
                      <c:ptCount val="1"/>
                      <c:pt idx="0">
                        <c:v>UAM-X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[1]GENERAL!$A$5:$A$25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[1]GENERAL!$U$5:$U$25</c15:sqref>
                        </c15:formulaRef>
                      </c:ext>
                    </c:extLst>
                    <c:numCache>
                      <c:formatCode>General</c:formatCode>
                      <c:ptCount val="21"/>
                      <c:pt idx="0">
                        <c:v>4.3478299999999998E-2</c:v>
                      </c:pt>
                      <c:pt idx="1">
                        <c:v>0.1185771</c:v>
                      </c:pt>
                      <c:pt idx="2">
                        <c:v>9.4488199999999994E-2</c:v>
                      </c:pt>
                      <c:pt idx="3">
                        <c:v>8.3003999999999994E-2</c:v>
                      </c:pt>
                      <c:pt idx="4">
                        <c:v>0.1146245</c:v>
                      </c:pt>
                      <c:pt idx="5">
                        <c:v>0.13833989999999999</c:v>
                      </c:pt>
                      <c:pt idx="6">
                        <c:v>0.19047620000000001</c:v>
                      </c:pt>
                      <c:pt idx="7">
                        <c:v>0.21960779999999999</c:v>
                      </c:pt>
                      <c:pt idx="8">
                        <c:v>0.20077220000000001</c:v>
                      </c:pt>
                      <c:pt idx="9">
                        <c:v>0.1884615</c:v>
                      </c:pt>
                      <c:pt idx="10">
                        <c:v>0.16730039999999999</c:v>
                      </c:pt>
                      <c:pt idx="11">
                        <c:v>0.23484849999999999</c:v>
                      </c:pt>
                      <c:pt idx="12">
                        <c:v>0.21212120000000001</c:v>
                      </c:pt>
                      <c:pt idx="13">
                        <c:v>0.219697</c:v>
                      </c:pt>
                      <c:pt idx="14">
                        <c:v>0.29588009999999998</c:v>
                      </c:pt>
                      <c:pt idx="15">
                        <c:v>0.27509289999999997</c:v>
                      </c:pt>
                      <c:pt idx="16">
                        <c:v>0.41851850000000002</c:v>
                      </c:pt>
                      <c:pt idx="17">
                        <c:v>0.56088559999999998</c:v>
                      </c:pt>
                      <c:pt idx="18">
                        <c:v>0.61029409999999995</c:v>
                      </c:pt>
                      <c:pt idx="19">
                        <c:v>0.58455880000000005</c:v>
                      </c:pt>
                      <c:pt idx="20">
                        <c:v>0.54411759999999998</c:v>
                      </c:pt>
                    </c:numCache>
                  </c:numRef>
                </c:val>
                <c:smooth val="0"/>
                <c:extLst xmlns:c15="http://schemas.microsoft.com/office/drawing/2012/chart">
                  <c:ext xmlns:c16="http://schemas.microsoft.com/office/drawing/2014/chart" uri="{C3380CC4-5D6E-409C-BE32-E72D297353CC}">
                    <c16:uniqueId val="{0000000B-0F23-44FF-AD80-4F2A2BDEC927}"/>
                  </c:ext>
                </c:extLst>
              </c15:ser>
            </c15:filteredLineSeries>
          </c:ext>
        </c:extLst>
      </c:lineChart>
      <c:catAx>
        <c:axId val="20218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2229248"/>
        <c:crosses val="autoZero"/>
        <c:auto val="1"/>
        <c:lblAlgn val="ctr"/>
        <c:lblOffset val="100"/>
        <c:noMultiLvlLbl val="0"/>
      </c:catAx>
      <c:valAx>
        <c:axId val="20222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2186112"/>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1'!$C$4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1'!$C$5:$C$25</c:f>
              <c:numCache>
                <c:formatCode>General</c:formatCode>
                <c:ptCount val="21"/>
                <c:pt idx="0">
                  <c:v>0.23853479999999999</c:v>
                </c:pt>
                <c:pt idx="1">
                  <c:v>0.30820530000000002</c:v>
                </c:pt>
                <c:pt idx="2">
                  <c:v>0.33439770000000002</c:v>
                </c:pt>
                <c:pt idx="3">
                  <c:v>0.3792605</c:v>
                </c:pt>
                <c:pt idx="4">
                  <c:v>0.4467719</c:v>
                </c:pt>
                <c:pt idx="5">
                  <c:v>0.49274119999999999</c:v>
                </c:pt>
                <c:pt idx="6">
                  <c:v>0.55505740000000003</c:v>
                </c:pt>
                <c:pt idx="7">
                  <c:v>0.6314476</c:v>
                </c:pt>
                <c:pt idx="8">
                  <c:v>0.74706680000000003</c:v>
                </c:pt>
                <c:pt idx="9">
                  <c:v>0.72320220000000002</c:v>
                </c:pt>
                <c:pt idx="10">
                  <c:v>0.72318800000000005</c:v>
                </c:pt>
                <c:pt idx="11">
                  <c:v>0.80946090000000004</c:v>
                </c:pt>
                <c:pt idx="12">
                  <c:v>0.89255980000000001</c:v>
                </c:pt>
                <c:pt idx="13">
                  <c:v>0.84993560000000001</c:v>
                </c:pt>
                <c:pt idx="14">
                  <c:v>1.006861</c:v>
                </c:pt>
                <c:pt idx="15">
                  <c:v>0.89274920000000002</c:v>
                </c:pt>
                <c:pt idx="16">
                  <c:v>1.1395869999999999</c:v>
                </c:pt>
                <c:pt idx="17">
                  <c:v>1.3344830000000001</c:v>
                </c:pt>
                <c:pt idx="18">
                  <c:v>1.2790010000000001</c:v>
                </c:pt>
                <c:pt idx="19">
                  <c:v>1.2395119999999999</c:v>
                </c:pt>
                <c:pt idx="20">
                  <c:v>1.6524799999999999</c:v>
                </c:pt>
              </c:numCache>
            </c:numRef>
          </c:val>
          <c:smooth val="0"/>
          <c:extLst>
            <c:ext xmlns:c16="http://schemas.microsoft.com/office/drawing/2014/chart" uri="{C3380CC4-5D6E-409C-BE32-E72D297353CC}">
              <c16:uniqueId val="{00000000-3B68-42D2-BDA6-1218A504512B}"/>
            </c:ext>
          </c:extLst>
        </c:ser>
        <c:ser>
          <c:idx val="1"/>
          <c:order val="1"/>
          <c:tx>
            <c:strRef>
              <c:f>'AREA 1'!$F$4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1'!$F$5:$F$25</c:f>
              <c:numCache>
                <c:formatCode>General</c:formatCode>
                <c:ptCount val="21"/>
                <c:pt idx="0">
                  <c:v>0.28837210000000002</c:v>
                </c:pt>
                <c:pt idx="1">
                  <c:v>0.3849765</c:v>
                </c:pt>
                <c:pt idx="2">
                  <c:v>0.47926269999999999</c:v>
                </c:pt>
                <c:pt idx="3">
                  <c:v>0.41704039999999998</c:v>
                </c:pt>
                <c:pt idx="4">
                  <c:v>0.69911500000000004</c:v>
                </c:pt>
                <c:pt idx="5">
                  <c:v>0.60444439999999999</c:v>
                </c:pt>
                <c:pt idx="6">
                  <c:v>0.68240339999999999</c:v>
                </c:pt>
                <c:pt idx="7">
                  <c:v>0.65665240000000002</c:v>
                </c:pt>
                <c:pt idx="8">
                  <c:v>0.72995779999999999</c:v>
                </c:pt>
                <c:pt idx="9">
                  <c:v>0.73839659999999996</c:v>
                </c:pt>
                <c:pt idx="10">
                  <c:v>0.64556959999999997</c:v>
                </c:pt>
                <c:pt idx="11">
                  <c:v>0.74893620000000005</c:v>
                </c:pt>
                <c:pt idx="12">
                  <c:v>0.86192469999999999</c:v>
                </c:pt>
                <c:pt idx="13">
                  <c:v>0.79079500000000003</c:v>
                </c:pt>
                <c:pt idx="14">
                  <c:v>1.0334730000000001</c:v>
                </c:pt>
                <c:pt idx="15">
                  <c:v>0.746888</c:v>
                </c:pt>
                <c:pt idx="16">
                  <c:v>0.91358019999999995</c:v>
                </c:pt>
                <c:pt idx="17">
                  <c:v>1.0411520000000001</c:v>
                </c:pt>
                <c:pt idx="18">
                  <c:v>1.1516390000000001</c:v>
                </c:pt>
                <c:pt idx="19">
                  <c:v>1.1469389999999999</c:v>
                </c:pt>
                <c:pt idx="20">
                  <c:v>1.334821</c:v>
                </c:pt>
              </c:numCache>
            </c:numRef>
          </c:val>
          <c:smooth val="0"/>
          <c:extLst>
            <c:ext xmlns:c16="http://schemas.microsoft.com/office/drawing/2014/chart" uri="{C3380CC4-5D6E-409C-BE32-E72D297353CC}">
              <c16:uniqueId val="{00000001-3B68-42D2-BDA6-1218A504512B}"/>
            </c:ext>
          </c:extLst>
        </c:ser>
        <c:ser>
          <c:idx val="7"/>
          <c:order val="7"/>
          <c:tx>
            <c:strRef>
              <c:f>'AREA 1'!$X$4</c:f>
              <c:strCache>
                <c:ptCount val="1"/>
                <c:pt idx="0">
                  <c:v>CINVESTAV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1'!$X$5:$X$25</c:f>
              <c:numCache>
                <c:formatCode>General</c:formatCode>
                <c:ptCount val="21"/>
                <c:pt idx="0">
                  <c:v>0.43356640000000002</c:v>
                </c:pt>
                <c:pt idx="1">
                  <c:v>0.59027779999999996</c:v>
                </c:pt>
                <c:pt idx="2">
                  <c:v>0.64788730000000005</c:v>
                </c:pt>
                <c:pt idx="3">
                  <c:v>0.88888889999999998</c:v>
                </c:pt>
                <c:pt idx="4">
                  <c:v>1.088435</c:v>
                </c:pt>
                <c:pt idx="5">
                  <c:v>1.324675</c:v>
                </c:pt>
                <c:pt idx="6">
                  <c:v>1.3489930000000001</c:v>
                </c:pt>
                <c:pt idx="7">
                  <c:v>1.581699</c:v>
                </c:pt>
                <c:pt idx="8">
                  <c:v>1.6470590000000001</c:v>
                </c:pt>
                <c:pt idx="9">
                  <c:v>1.771242</c:v>
                </c:pt>
                <c:pt idx="10">
                  <c:v>1.847682</c:v>
                </c:pt>
                <c:pt idx="11">
                  <c:v>1.496815</c:v>
                </c:pt>
                <c:pt idx="12">
                  <c:v>1.9426749999999999</c:v>
                </c:pt>
                <c:pt idx="13">
                  <c:v>1.698113</c:v>
                </c:pt>
                <c:pt idx="14">
                  <c:v>2.5345909999999998</c:v>
                </c:pt>
                <c:pt idx="15">
                  <c:v>1.981481</c:v>
                </c:pt>
                <c:pt idx="16">
                  <c:v>2.3291930000000001</c:v>
                </c:pt>
                <c:pt idx="17">
                  <c:v>2.8827159999999998</c:v>
                </c:pt>
                <c:pt idx="18">
                  <c:v>2.6748470000000002</c:v>
                </c:pt>
                <c:pt idx="19">
                  <c:v>2.5670730000000002</c:v>
                </c:pt>
                <c:pt idx="20">
                  <c:v>4.6645159999999999</c:v>
                </c:pt>
              </c:numCache>
            </c:numRef>
          </c:val>
          <c:smooth val="0"/>
          <c:extLst>
            <c:ext xmlns:c16="http://schemas.microsoft.com/office/drawing/2014/chart" uri="{C3380CC4-5D6E-409C-BE32-E72D297353CC}">
              <c16:uniqueId val="{00000002-3B68-42D2-BDA6-1218A504512B}"/>
            </c:ext>
          </c:extLst>
        </c:ser>
        <c:ser>
          <c:idx val="8"/>
          <c:order val="8"/>
          <c:tx>
            <c:strRef>
              <c:f>'AREA 1'!$AA$4</c:f>
              <c:strCache>
                <c:ptCount val="1"/>
                <c:pt idx="0">
                  <c:v>UNAM</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1'!$AA$5:$AA$25</c:f>
              <c:numCache>
                <c:formatCode>General</c:formatCode>
                <c:ptCount val="21"/>
                <c:pt idx="0">
                  <c:v>0.45837319999999998</c:v>
                </c:pt>
                <c:pt idx="1">
                  <c:v>0.57211540000000005</c:v>
                </c:pt>
                <c:pt idx="2">
                  <c:v>0.57762780000000002</c:v>
                </c:pt>
                <c:pt idx="3">
                  <c:v>0.58388629999999997</c:v>
                </c:pt>
                <c:pt idx="4">
                  <c:v>0.67702450000000003</c:v>
                </c:pt>
                <c:pt idx="5">
                  <c:v>0.71562210000000004</c:v>
                </c:pt>
                <c:pt idx="6">
                  <c:v>0.86586490000000005</c:v>
                </c:pt>
                <c:pt idx="7">
                  <c:v>0.9634703</c:v>
                </c:pt>
                <c:pt idx="8">
                  <c:v>1.1066549999999999</c:v>
                </c:pt>
                <c:pt idx="9">
                  <c:v>1.0236149999999999</c:v>
                </c:pt>
                <c:pt idx="10">
                  <c:v>1.0170399999999999</c:v>
                </c:pt>
                <c:pt idx="11">
                  <c:v>1.1539820000000001</c:v>
                </c:pt>
                <c:pt idx="12">
                  <c:v>1.3105260000000001</c:v>
                </c:pt>
                <c:pt idx="13">
                  <c:v>1.1733450000000001</c:v>
                </c:pt>
                <c:pt idx="14">
                  <c:v>1.322136</c:v>
                </c:pt>
                <c:pt idx="15">
                  <c:v>1.329623</c:v>
                </c:pt>
                <c:pt idx="16">
                  <c:v>1.5624469999999999</c:v>
                </c:pt>
                <c:pt idx="17">
                  <c:v>1.6759729999999999</c:v>
                </c:pt>
                <c:pt idx="18">
                  <c:v>1.62069</c:v>
                </c:pt>
                <c:pt idx="19">
                  <c:v>1.536524</c:v>
                </c:pt>
                <c:pt idx="20">
                  <c:v>1.7551939999999999</c:v>
                </c:pt>
              </c:numCache>
            </c:numRef>
          </c:val>
          <c:smooth val="0"/>
          <c:extLst>
            <c:ext xmlns:c16="http://schemas.microsoft.com/office/drawing/2014/chart" uri="{C3380CC4-5D6E-409C-BE32-E72D297353CC}">
              <c16:uniqueId val="{00000003-3B68-42D2-BDA6-1218A504512B}"/>
            </c:ext>
          </c:extLst>
        </c:ser>
        <c:ser>
          <c:idx val="9"/>
          <c:order val="9"/>
          <c:tx>
            <c:strRef>
              <c:f>'AREA 1'!$AD$4</c:f>
              <c:strCache>
                <c:ptCount val="1"/>
                <c:pt idx="0">
                  <c:v>IPN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1'!$AD$5:$AD$25</c:f>
              <c:numCache>
                <c:formatCode>General</c:formatCode>
                <c:ptCount val="21"/>
                <c:pt idx="0">
                  <c:v>0.1139241</c:v>
                </c:pt>
                <c:pt idx="1">
                  <c:v>0.18064520000000001</c:v>
                </c:pt>
                <c:pt idx="2">
                  <c:v>0.1623377</c:v>
                </c:pt>
                <c:pt idx="3">
                  <c:v>0.17647060000000001</c:v>
                </c:pt>
                <c:pt idx="4">
                  <c:v>0.25786160000000002</c:v>
                </c:pt>
                <c:pt idx="5">
                  <c:v>0.25454549999999998</c:v>
                </c:pt>
                <c:pt idx="6">
                  <c:v>0.31764710000000002</c:v>
                </c:pt>
                <c:pt idx="7">
                  <c:v>0.30635839999999998</c:v>
                </c:pt>
                <c:pt idx="8">
                  <c:v>0.45454549999999999</c:v>
                </c:pt>
                <c:pt idx="9">
                  <c:v>0.31976739999999998</c:v>
                </c:pt>
                <c:pt idx="10">
                  <c:v>0.48538009999999998</c:v>
                </c:pt>
                <c:pt idx="11">
                  <c:v>0.69540230000000003</c:v>
                </c:pt>
                <c:pt idx="12">
                  <c:v>0.67231640000000004</c:v>
                </c:pt>
                <c:pt idx="13">
                  <c:v>0.69780220000000004</c:v>
                </c:pt>
                <c:pt idx="14">
                  <c:v>0.65053760000000005</c:v>
                </c:pt>
                <c:pt idx="15">
                  <c:v>0.66492150000000005</c:v>
                </c:pt>
                <c:pt idx="16">
                  <c:v>0.95854919999999999</c:v>
                </c:pt>
                <c:pt idx="17">
                  <c:v>1.3025640000000001</c:v>
                </c:pt>
                <c:pt idx="18">
                  <c:v>1.3230770000000001</c:v>
                </c:pt>
                <c:pt idx="19">
                  <c:v>1.183673</c:v>
                </c:pt>
                <c:pt idx="20">
                  <c:v>1.251309</c:v>
                </c:pt>
              </c:numCache>
            </c:numRef>
          </c:val>
          <c:smooth val="0"/>
          <c:extLst>
            <c:ext xmlns:c16="http://schemas.microsoft.com/office/drawing/2014/chart" uri="{C3380CC4-5D6E-409C-BE32-E72D297353CC}">
              <c16:uniqueId val="{00000004-3B68-42D2-BDA6-1218A504512B}"/>
            </c:ext>
          </c:extLst>
        </c:ser>
        <c:ser>
          <c:idx val="10"/>
          <c:order val="10"/>
          <c:tx>
            <c:strRef>
              <c:f>'AREA 1'!$AG$4</c:f>
              <c:strCache>
                <c:ptCount val="1"/>
                <c:pt idx="0">
                  <c:v>UdG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1'!$AG$5:$AG$25</c:f>
              <c:numCache>
                <c:formatCode>General</c:formatCode>
                <c:ptCount val="21"/>
                <c:pt idx="0">
                  <c:v>1.16279E-2</c:v>
                </c:pt>
                <c:pt idx="1">
                  <c:v>1.20482E-2</c:v>
                </c:pt>
                <c:pt idx="2">
                  <c:v>7.59494E-2</c:v>
                </c:pt>
                <c:pt idx="3">
                  <c:v>0.1585366</c:v>
                </c:pt>
                <c:pt idx="4">
                  <c:v>0.1829268</c:v>
                </c:pt>
                <c:pt idx="5">
                  <c:v>0.29729729999999999</c:v>
                </c:pt>
                <c:pt idx="6">
                  <c:v>0.28767120000000002</c:v>
                </c:pt>
                <c:pt idx="7">
                  <c:v>0.3684211</c:v>
                </c:pt>
                <c:pt idx="8">
                  <c:v>0.41558440000000002</c:v>
                </c:pt>
                <c:pt idx="9">
                  <c:v>0.56626509999999997</c:v>
                </c:pt>
                <c:pt idx="10">
                  <c:v>0.32222220000000001</c:v>
                </c:pt>
                <c:pt idx="11">
                  <c:v>0.5</c:v>
                </c:pt>
                <c:pt idx="12">
                  <c:v>0.6391753</c:v>
                </c:pt>
                <c:pt idx="13">
                  <c:v>0.44444440000000002</c:v>
                </c:pt>
                <c:pt idx="14">
                  <c:v>0.61</c:v>
                </c:pt>
                <c:pt idx="15">
                  <c:v>0.59803919999999999</c:v>
                </c:pt>
                <c:pt idx="16">
                  <c:v>0.84313729999999998</c:v>
                </c:pt>
                <c:pt idx="17">
                  <c:v>0.95192310000000002</c:v>
                </c:pt>
                <c:pt idx="18">
                  <c:v>0.85576920000000001</c:v>
                </c:pt>
                <c:pt idx="19">
                  <c:v>0.93333330000000003</c:v>
                </c:pt>
                <c:pt idx="20">
                  <c:v>1.019417</c:v>
                </c:pt>
              </c:numCache>
            </c:numRef>
          </c:val>
          <c:smooth val="0"/>
          <c:extLst>
            <c:ext xmlns:c16="http://schemas.microsoft.com/office/drawing/2014/chart" uri="{C3380CC4-5D6E-409C-BE32-E72D297353CC}">
              <c16:uniqueId val="{00000005-3B68-42D2-BDA6-1218A504512B}"/>
            </c:ext>
          </c:extLst>
        </c:ser>
        <c:ser>
          <c:idx val="11"/>
          <c:order val="11"/>
          <c:tx>
            <c:strRef>
              <c:f>'AREA 1'!$AJ$4</c:f>
              <c:strCache>
                <c:ptCount val="1"/>
                <c:pt idx="0">
                  <c:v>UANL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'AREA 1'!$A$5:$A$25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1'!$AJ$5:$AJ$25</c:f>
              <c:numCache>
                <c:formatCode>General</c:formatCode>
                <c:ptCount val="21"/>
                <c:pt idx="0">
                  <c:v>0.1041667</c:v>
                </c:pt>
                <c:pt idx="1">
                  <c:v>0.18</c:v>
                </c:pt>
                <c:pt idx="2">
                  <c:v>0.1632653</c:v>
                </c:pt>
                <c:pt idx="3">
                  <c:v>0.16279070000000001</c:v>
                </c:pt>
                <c:pt idx="4">
                  <c:v>0.27906979999999998</c:v>
                </c:pt>
                <c:pt idx="5">
                  <c:v>0.30232560000000003</c:v>
                </c:pt>
                <c:pt idx="6">
                  <c:v>0.3170732</c:v>
                </c:pt>
                <c:pt idx="7">
                  <c:v>0.24390239999999999</c:v>
                </c:pt>
                <c:pt idx="8">
                  <c:v>0.1521739</c:v>
                </c:pt>
                <c:pt idx="9">
                  <c:v>0.3777778</c:v>
                </c:pt>
                <c:pt idx="10">
                  <c:v>0.48837209999999998</c:v>
                </c:pt>
                <c:pt idx="11">
                  <c:v>0.5</c:v>
                </c:pt>
                <c:pt idx="12">
                  <c:v>0.34782610000000003</c:v>
                </c:pt>
                <c:pt idx="13">
                  <c:v>0.4375</c:v>
                </c:pt>
                <c:pt idx="14">
                  <c:v>0.61702129999999999</c:v>
                </c:pt>
                <c:pt idx="15">
                  <c:v>0.42857139999999999</c:v>
                </c:pt>
                <c:pt idx="16">
                  <c:v>0.63265309999999997</c:v>
                </c:pt>
                <c:pt idx="17">
                  <c:v>0.82</c:v>
                </c:pt>
                <c:pt idx="18">
                  <c:v>0.90384620000000004</c:v>
                </c:pt>
                <c:pt idx="19">
                  <c:v>1</c:v>
                </c:pt>
                <c:pt idx="20">
                  <c:v>1.254902</c:v>
                </c:pt>
              </c:numCache>
            </c:numRef>
          </c:val>
          <c:smooth val="0"/>
          <c:extLst>
            <c:ext xmlns:c16="http://schemas.microsoft.com/office/drawing/2014/chart" uri="{C3380CC4-5D6E-409C-BE32-E72D297353CC}">
              <c16:uniqueId val="{00000006-3B68-42D2-BDA6-1218A504512B}"/>
            </c:ext>
          </c:extLst>
        </c:ser>
        <c:dLbls>
          <c:showLegendKey val="0"/>
          <c:showVal val="0"/>
          <c:showCatName val="0"/>
          <c:showSerName val="0"/>
          <c:showPercent val="0"/>
          <c:showBubbleSize val="0"/>
        </c:dLbls>
        <c:marker val="1"/>
        <c:smooth val="0"/>
        <c:axId val="202355072"/>
        <c:axId val="202356992"/>
        <c:extLst>
          <c:ext xmlns:c15="http://schemas.microsoft.com/office/drawing/2012/chart" uri="{02D57815-91ED-43cb-92C2-25804820EDAC}">
            <c15:filteredLineSeries>
              <c15:ser>
                <c:idx val="2"/>
                <c:order val="2"/>
                <c:tx>
                  <c:strRef>
                    <c:extLst>
                      <c:ext uri="{02D57815-91ED-43cb-92C2-25804820EDAC}">
                        <c15:formulaRef>
                          <c15:sqref>'AREA 1'!$I$4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1'!$A$5:$A$25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1'!$I$5:$I$25</c15:sqref>
                        </c15:formulaRef>
                      </c:ext>
                    </c:extLst>
                    <c:numCache>
                      <c:formatCode>General</c:formatCode>
                      <c:ptCount val="21"/>
                      <c:pt idx="0">
                        <c:v>7.6923099999999994E-2</c:v>
                      </c:pt>
                      <c:pt idx="1">
                        <c:v>0.2682927</c:v>
                      </c:pt>
                      <c:pt idx="2">
                        <c:v>0.19512199999999999</c:v>
                      </c:pt>
                      <c:pt idx="3">
                        <c:v>0.20454549999999999</c:v>
                      </c:pt>
                      <c:pt idx="4">
                        <c:v>0.39130429999999999</c:v>
                      </c:pt>
                      <c:pt idx="5">
                        <c:v>0.21739130000000001</c:v>
                      </c:pt>
                      <c:pt idx="6">
                        <c:v>0.34042549999999999</c:v>
                      </c:pt>
                      <c:pt idx="7">
                        <c:v>0.375</c:v>
                      </c:pt>
                      <c:pt idx="8">
                        <c:v>0.4791667</c:v>
                      </c:pt>
                      <c:pt idx="9">
                        <c:v>0.58695649999999999</c:v>
                      </c:pt>
                      <c:pt idx="10">
                        <c:v>0.56818179999999996</c:v>
                      </c:pt>
                      <c:pt idx="11">
                        <c:v>0.47727269999999999</c:v>
                      </c:pt>
                      <c:pt idx="12">
                        <c:v>0.62222219999999995</c:v>
                      </c:pt>
                      <c:pt idx="13">
                        <c:v>0.55555560000000004</c:v>
                      </c:pt>
                      <c:pt idx="14">
                        <c:v>0.63043479999999996</c:v>
                      </c:pt>
                      <c:pt idx="15">
                        <c:v>0.4468085</c:v>
                      </c:pt>
                      <c:pt idx="16">
                        <c:v>0.78723399999999999</c:v>
                      </c:pt>
                      <c:pt idx="17">
                        <c:v>0.85106380000000004</c:v>
                      </c:pt>
                      <c:pt idx="18">
                        <c:v>0.89583330000000005</c:v>
                      </c:pt>
                      <c:pt idx="19">
                        <c:v>0.85416669999999995</c:v>
                      </c:pt>
                      <c:pt idx="20">
                        <c:v>0.73469390000000001</c:v>
                      </c:pt>
                    </c:numCache>
                  </c:numRef>
                </c:val>
                <c:smooth val="0"/>
                <c:extLst>
                  <c:ext xmlns:c16="http://schemas.microsoft.com/office/drawing/2014/chart" uri="{C3380CC4-5D6E-409C-BE32-E72D297353CC}">
                    <c16:uniqueId val="{00000007-3B68-42D2-BDA6-1218A504512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1'!$L$4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1'!$A$5:$A$25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1'!$L$5:$L$25</c15:sqref>
                        </c15:formulaRef>
                      </c:ext>
                    </c:extLst>
                    <c:numCache>
                      <c:formatCode>General</c:formatCode>
                      <c:ptCount val="21"/>
                      <c:pt idx="0">
                        <c:v>0</c:v>
                      </c:pt>
                      <c:pt idx="1">
                        <c:v>6.6666699999999995E-2</c:v>
                      </c:pt>
                      <c:pt idx="2">
                        <c:v>0.13333329999999999</c:v>
                      </c:pt>
                      <c:pt idx="3">
                        <c:v>0</c:v>
                      </c:pt>
                      <c:pt idx="4">
                        <c:v>0.15384619999999999</c:v>
                      </c:pt>
                      <c:pt idx="5">
                        <c:v>0.2142857</c:v>
                      </c:pt>
                      <c:pt idx="6">
                        <c:v>0.2</c:v>
                      </c:pt>
                      <c:pt idx="7">
                        <c:v>0.3333333</c:v>
                      </c:pt>
                      <c:pt idx="8">
                        <c:v>0</c:v>
                      </c:pt>
                      <c:pt idx="9">
                        <c:v>0.1666667</c:v>
                      </c:pt>
                      <c:pt idx="10">
                        <c:v>5.5555599999999997E-2</c:v>
                      </c:pt>
                      <c:pt idx="11">
                        <c:v>0.1875</c:v>
                      </c:pt>
                      <c:pt idx="12">
                        <c:v>0.64705880000000005</c:v>
                      </c:pt>
                      <c:pt idx="13">
                        <c:v>0.41176469999999998</c:v>
                      </c:pt>
                      <c:pt idx="14">
                        <c:v>0.58823530000000002</c:v>
                      </c:pt>
                      <c:pt idx="15">
                        <c:v>0.3333333</c:v>
                      </c:pt>
                      <c:pt idx="16">
                        <c:v>0.8</c:v>
                      </c:pt>
                      <c:pt idx="17">
                        <c:v>1</c:v>
                      </c:pt>
                      <c:pt idx="18">
                        <c:v>1.1499999999999999</c:v>
                      </c:pt>
                      <c:pt idx="19">
                        <c:v>1.3</c:v>
                      </c:pt>
                      <c:pt idx="20">
                        <c:v>1.85</c:v>
                      </c:pt>
                    </c:numCache>
                  </c:numRef>
                </c:val>
                <c:smooth val="0"/>
                <c:extLst xmlns:c15="http://schemas.microsoft.com/office/drawing/2012/chart">
                  <c:ext xmlns:c16="http://schemas.microsoft.com/office/drawing/2014/chart" uri="{C3380CC4-5D6E-409C-BE32-E72D297353CC}">
                    <c16:uniqueId val="{00000008-3B68-42D2-BDA6-1218A504512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1'!$O$4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1'!$A$5:$A$25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1'!$O$5:$O$25</c15:sqref>
                        </c15:formulaRef>
                      </c:ext>
                    </c:extLst>
                    <c:numCache>
                      <c:formatCode>General</c:formatCode>
                      <c:ptCount val="21"/>
                      <c:pt idx="0">
                        <c:v>0.41441440000000002</c:v>
                      </c:pt>
                      <c:pt idx="1">
                        <c:v>0.56074769999999996</c:v>
                      </c:pt>
                      <c:pt idx="2">
                        <c:v>0.74774770000000002</c:v>
                      </c:pt>
                      <c:pt idx="3">
                        <c:v>0.60869569999999995</c:v>
                      </c:pt>
                      <c:pt idx="4">
                        <c:v>0.91525420000000002</c:v>
                      </c:pt>
                      <c:pt idx="5">
                        <c:v>0.86206899999999997</c:v>
                      </c:pt>
                      <c:pt idx="6">
                        <c:v>0.90983610000000004</c:v>
                      </c:pt>
                      <c:pt idx="7">
                        <c:v>0.99173549999999999</c:v>
                      </c:pt>
                      <c:pt idx="8">
                        <c:v>1.057377</c:v>
                      </c:pt>
                      <c:pt idx="9">
                        <c:v>1.106557</c:v>
                      </c:pt>
                      <c:pt idx="10">
                        <c:v>0.94354839999999995</c:v>
                      </c:pt>
                      <c:pt idx="11">
                        <c:v>1.1048389999999999</c:v>
                      </c:pt>
                      <c:pt idx="12">
                        <c:v>1.253968</c:v>
                      </c:pt>
                      <c:pt idx="13">
                        <c:v>1.1507940000000001</c:v>
                      </c:pt>
                      <c:pt idx="14">
                        <c:v>1.544</c:v>
                      </c:pt>
                      <c:pt idx="15">
                        <c:v>1.1359999999999999</c:v>
                      </c:pt>
                      <c:pt idx="16">
                        <c:v>1.224</c:v>
                      </c:pt>
                      <c:pt idx="17">
                        <c:v>1.448</c:v>
                      </c:pt>
                      <c:pt idx="18">
                        <c:v>1.6719999999999999</c:v>
                      </c:pt>
                      <c:pt idx="19">
                        <c:v>1.5079370000000001</c:v>
                      </c:pt>
                      <c:pt idx="20">
                        <c:v>1.5793649999999999</c:v>
                      </c:pt>
                    </c:numCache>
                  </c:numRef>
                </c:val>
                <c:smooth val="0"/>
                <c:extLst xmlns:c15="http://schemas.microsoft.com/office/drawing/2012/chart">
                  <c:ext xmlns:c16="http://schemas.microsoft.com/office/drawing/2014/chart" uri="{C3380CC4-5D6E-409C-BE32-E72D297353CC}">
                    <c16:uniqueId val="{00000009-3B68-42D2-BDA6-1218A504512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1'!$R$4</c15:sqref>
                        </c15:formulaRef>
                      </c:ext>
                    </c:extLst>
                    <c:strCache>
                      <c:ptCount val="1"/>
                      <c:pt idx="0">
                        <c:v>UAM-L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1'!$A$5:$A$25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1'!$R$5:$R$25</c15:sqref>
                        </c15:formulaRef>
                      </c:ext>
                    </c:extLst>
                    <c:numCache>
                      <c:formatCode>General</c:formatCode>
                      <c:ptCount val="21"/>
                      <c:pt idx="0">
                        <c:v>0</c:v>
                      </c:pt>
                      <c:pt idx="1">
                        <c:v>0</c:v>
                      </c:pt>
                      <c:pt idx="2">
                        <c:v>0</c:v>
                      </c:pt>
                      <c:pt idx="3">
                        <c:v>0</c:v>
                      </c:pt>
                      <c:pt idx="4">
                        <c:v>0</c:v>
                      </c:pt>
                      <c:pt idx="5">
                        <c:v>0</c:v>
                      </c:pt>
                      <c:pt idx="6">
                        <c:v>0</c:v>
                      </c:pt>
                      <c:pt idx="7">
                        <c:v>0</c:v>
                      </c:pt>
                      <c:pt idx="8">
                        <c:v>0</c:v>
                      </c:pt>
                      <c:pt idx="16">
                        <c:v>0.5</c:v>
                      </c:pt>
                      <c:pt idx="17">
                        <c:v>0.5</c:v>
                      </c:pt>
                      <c:pt idx="18">
                        <c:v>0.5</c:v>
                      </c:pt>
                      <c:pt idx="19">
                        <c:v>1</c:v>
                      </c:pt>
                      <c:pt idx="20">
                        <c:v>1.5</c:v>
                      </c:pt>
                    </c:numCache>
                  </c:numRef>
                </c:val>
                <c:smooth val="0"/>
                <c:extLst xmlns:c15="http://schemas.microsoft.com/office/drawing/2012/chart">
                  <c:ext xmlns:c16="http://schemas.microsoft.com/office/drawing/2014/chart" uri="{C3380CC4-5D6E-409C-BE32-E72D297353CC}">
                    <c16:uniqueId val="{0000000A-3B68-42D2-BDA6-1218A504512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'AREA 1'!$U$4</c15:sqref>
                        </c15:formulaRef>
                      </c:ext>
                    </c:extLst>
                    <c:strCache>
                      <c:ptCount val="1"/>
                      <c:pt idx="0">
                        <c:v>UAM-X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'AREA 1'!$A$5:$A$25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1'!$U$5:$U$25</c15:sqref>
                        </c15:formulaRef>
                      </c:ext>
                    </c:extLst>
                    <c:numCache>
                      <c:formatCode>General</c:formatCode>
                      <c:ptCount val="21"/>
                      <c:pt idx="0">
                        <c:v>0</c:v>
                      </c:pt>
                      <c:pt idx="1">
                        <c:v>0</c:v>
                      </c:pt>
                      <c:pt idx="2">
                        <c:v>0.1</c:v>
                      </c:pt>
                      <c:pt idx="3">
                        <c:v>0</c:v>
                      </c:pt>
                      <c:pt idx="4">
                        <c:v>0</c:v>
                      </c:pt>
                      <c:pt idx="5">
                        <c:v>0</c:v>
                      </c:pt>
                      <c:pt idx="6">
                        <c:v>0</c:v>
                      </c:pt>
                      <c:pt idx="7">
                        <c:v>0</c:v>
                      </c:pt>
                      <c:pt idx="8">
                        <c:v>0</c:v>
                      </c:pt>
                      <c:pt idx="9">
                        <c:v>0</c:v>
                      </c:pt>
                      <c:pt idx="10">
                        <c:v>0</c:v>
                      </c:pt>
                      <c:pt idx="11">
                        <c:v>0</c:v>
                      </c:pt>
                      <c:pt idx="12">
                        <c:v>0</c:v>
                      </c:pt>
                      <c:pt idx="13">
                        <c:v>0.1</c:v>
                      </c:pt>
                      <c:pt idx="14">
                        <c:v>0</c:v>
                      </c:pt>
                      <c:pt idx="15">
                        <c:v>0.3</c:v>
                      </c:pt>
                      <c:pt idx="16">
                        <c:v>0.3</c:v>
                      </c:pt>
                      <c:pt idx="17">
                        <c:v>0.4</c:v>
                      </c:pt>
                      <c:pt idx="18">
                        <c:v>0.3</c:v>
                      </c:pt>
                      <c:pt idx="19">
                        <c:v>0.5</c:v>
                      </c:pt>
                      <c:pt idx="20">
                        <c:v>0.3</c:v>
                      </c:pt>
                    </c:numCache>
                  </c:numRef>
                </c:val>
                <c:smooth val="0"/>
                <c:extLst xmlns:c15="http://schemas.microsoft.com/office/drawing/2012/chart">
                  <c:ext xmlns:c16="http://schemas.microsoft.com/office/drawing/2014/chart" uri="{C3380CC4-5D6E-409C-BE32-E72D297353CC}">
                    <c16:uniqueId val="{0000000B-3B68-42D2-BDA6-1218A504512B}"/>
                  </c:ext>
                </c:extLst>
              </c15:ser>
            </c15:filteredLineSeries>
          </c:ext>
        </c:extLst>
      </c:lineChart>
      <c:catAx>
        <c:axId val="2023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2356992"/>
        <c:crosses val="autoZero"/>
        <c:auto val="1"/>
        <c:lblAlgn val="ctr"/>
        <c:lblOffset val="100"/>
        <c:noMultiLvlLbl val="0"/>
      </c:catAx>
      <c:valAx>
        <c:axId val="20235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2355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2'!$C$4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2'!$C$5:$C$25</c:f>
              <c:numCache>
                <c:formatCode>General</c:formatCode>
                <c:ptCount val="21"/>
                <c:pt idx="0">
                  <c:v>0.23451669999999999</c:v>
                </c:pt>
                <c:pt idx="1">
                  <c:v>0.31298900000000002</c:v>
                </c:pt>
                <c:pt idx="2">
                  <c:v>0.31479040000000003</c:v>
                </c:pt>
                <c:pt idx="3">
                  <c:v>0.34045360000000002</c:v>
                </c:pt>
                <c:pt idx="4">
                  <c:v>0.4532563</c:v>
                </c:pt>
                <c:pt idx="5">
                  <c:v>0.48608190000000001</c:v>
                </c:pt>
                <c:pt idx="6">
                  <c:v>0.55207519999999999</c:v>
                </c:pt>
                <c:pt idx="7">
                  <c:v>0.59742600000000001</c:v>
                </c:pt>
                <c:pt idx="8">
                  <c:v>0.63373860000000004</c:v>
                </c:pt>
                <c:pt idx="9">
                  <c:v>0.65323989999999998</c:v>
                </c:pt>
                <c:pt idx="10">
                  <c:v>0.65899070000000004</c:v>
                </c:pt>
                <c:pt idx="11">
                  <c:v>0.65032440000000002</c:v>
                </c:pt>
                <c:pt idx="12">
                  <c:v>0.77024789999999999</c:v>
                </c:pt>
                <c:pt idx="13">
                  <c:v>0.79349590000000003</c:v>
                </c:pt>
                <c:pt idx="14">
                  <c:v>0.90854780000000002</c:v>
                </c:pt>
                <c:pt idx="15">
                  <c:v>0.71789619999999998</c:v>
                </c:pt>
                <c:pt idx="16">
                  <c:v>0.88951400000000003</c:v>
                </c:pt>
                <c:pt idx="17">
                  <c:v>1.230667</c:v>
                </c:pt>
                <c:pt idx="18">
                  <c:v>1.1464490000000001</c:v>
                </c:pt>
                <c:pt idx="19">
                  <c:v>1.141507</c:v>
                </c:pt>
                <c:pt idx="20">
                  <c:v>1.3672139999999999</c:v>
                </c:pt>
              </c:numCache>
            </c:numRef>
          </c:val>
          <c:smooth val="0"/>
          <c:extLst>
            <c:ext xmlns:c16="http://schemas.microsoft.com/office/drawing/2014/chart" uri="{C3380CC4-5D6E-409C-BE32-E72D297353CC}">
              <c16:uniqueId val="{00000000-6529-40E5-88EE-9C75745D7105}"/>
            </c:ext>
          </c:extLst>
        </c:ser>
        <c:ser>
          <c:idx val="1"/>
          <c:order val="1"/>
          <c:tx>
            <c:strRef>
              <c:f>'AREA 2'!$F$4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2'!$F$5:$F$25</c:f>
              <c:numCache>
                <c:formatCode>General</c:formatCode>
                <c:ptCount val="21"/>
                <c:pt idx="0">
                  <c:v>0.29629630000000001</c:v>
                </c:pt>
                <c:pt idx="1">
                  <c:v>0.34306569999999997</c:v>
                </c:pt>
                <c:pt idx="2">
                  <c:v>0.51111110000000004</c:v>
                </c:pt>
                <c:pt idx="3">
                  <c:v>0.33582089999999998</c:v>
                </c:pt>
                <c:pt idx="4">
                  <c:v>0.47761189999999998</c:v>
                </c:pt>
                <c:pt idx="5">
                  <c:v>0.60150380000000003</c:v>
                </c:pt>
                <c:pt idx="6">
                  <c:v>0.61363639999999997</c:v>
                </c:pt>
                <c:pt idx="7">
                  <c:v>0.67647060000000003</c:v>
                </c:pt>
                <c:pt idx="8">
                  <c:v>0.6830986</c:v>
                </c:pt>
                <c:pt idx="9">
                  <c:v>0.61428570000000005</c:v>
                </c:pt>
                <c:pt idx="10">
                  <c:v>0.55479449999999997</c:v>
                </c:pt>
                <c:pt idx="11">
                  <c:v>0.67361110000000002</c:v>
                </c:pt>
                <c:pt idx="12">
                  <c:v>0.81379310000000005</c:v>
                </c:pt>
                <c:pt idx="13">
                  <c:v>0.95238100000000003</c:v>
                </c:pt>
                <c:pt idx="14">
                  <c:v>1.06</c:v>
                </c:pt>
                <c:pt idx="15">
                  <c:v>0.61589400000000005</c:v>
                </c:pt>
                <c:pt idx="16">
                  <c:v>0.92207790000000001</c:v>
                </c:pt>
                <c:pt idx="17">
                  <c:v>1.253247</c:v>
                </c:pt>
                <c:pt idx="18">
                  <c:v>1.175325</c:v>
                </c:pt>
                <c:pt idx="19">
                  <c:v>1.23871</c:v>
                </c:pt>
                <c:pt idx="20">
                  <c:v>1.3649640000000001</c:v>
                </c:pt>
              </c:numCache>
            </c:numRef>
          </c:val>
          <c:smooth val="0"/>
          <c:extLst>
            <c:ext xmlns:c16="http://schemas.microsoft.com/office/drawing/2014/chart" uri="{C3380CC4-5D6E-409C-BE32-E72D297353CC}">
              <c16:uniqueId val="{00000001-6529-40E5-88EE-9C75745D7105}"/>
            </c:ext>
          </c:extLst>
        </c:ser>
        <c:ser>
          <c:idx val="7"/>
          <c:order val="7"/>
          <c:tx>
            <c:strRef>
              <c:f>'AREA 2'!$X$4</c:f>
              <c:strCache>
                <c:ptCount val="1"/>
                <c:pt idx="0">
                  <c:v>CINVESTAV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2'!$X$5:$X$25</c:f>
              <c:numCache>
                <c:formatCode>General</c:formatCode>
                <c:ptCount val="21"/>
                <c:pt idx="0">
                  <c:v>0.43290040000000002</c:v>
                </c:pt>
                <c:pt idx="1">
                  <c:v>0.72844830000000005</c:v>
                </c:pt>
                <c:pt idx="2">
                  <c:v>0.64159290000000002</c:v>
                </c:pt>
                <c:pt idx="3">
                  <c:v>0.74439460000000002</c:v>
                </c:pt>
                <c:pt idx="4">
                  <c:v>0.77522939999999996</c:v>
                </c:pt>
                <c:pt idx="5">
                  <c:v>0.81944439999999996</c:v>
                </c:pt>
                <c:pt idx="6">
                  <c:v>0.91244239999999999</c:v>
                </c:pt>
                <c:pt idx="7">
                  <c:v>0.80184330000000004</c:v>
                </c:pt>
                <c:pt idx="8">
                  <c:v>0.98642529999999995</c:v>
                </c:pt>
                <c:pt idx="9">
                  <c:v>1.0224219999999999</c:v>
                </c:pt>
                <c:pt idx="10">
                  <c:v>0.84210529999999995</c:v>
                </c:pt>
                <c:pt idx="11">
                  <c:v>1.026087</c:v>
                </c:pt>
                <c:pt idx="12">
                  <c:v>1.0381359999999999</c:v>
                </c:pt>
                <c:pt idx="13">
                  <c:v>1.1631800000000001</c:v>
                </c:pt>
                <c:pt idx="14">
                  <c:v>1.238683</c:v>
                </c:pt>
                <c:pt idx="15">
                  <c:v>1.028689</c:v>
                </c:pt>
                <c:pt idx="16">
                  <c:v>1.1544719999999999</c:v>
                </c:pt>
                <c:pt idx="17">
                  <c:v>1.685484</c:v>
                </c:pt>
                <c:pt idx="18">
                  <c:v>1.3784860000000001</c:v>
                </c:pt>
                <c:pt idx="19">
                  <c:v>1.42</c:v>
                </c:pt>
                <c:pt idx="20">
                  <c:v>1.457778</c:v>
                </c:pt>
              </c:numCache>
            </c:numRef>
          </c:val>
          <c:smooth val="0"/>
          <c:extLst>
            <c:ext xmlns:c16="http://schemas.microsoft.com/office/drawing/2014/chart" uri="{C3380CC4-5D6E-409C-BE32-E72D297353CC}">
              <c16:uniqueId val="{00000002-6529-40E5-88EE-9C75745D7105}"/>
            </c:ext>
          </c:extLst>
        </c:ser>
        <c:ser>
          <c:idx val="8"/>
          <c:order val="8"/>
          <c:tx>
            <c:strRef>
              <c:f>'AREA 2'!$AA$4</c:f>
              <c:strCache>
                <c:ptCount val="1"/>
                <c:pt idx="0">
                  <c:v>UNAM</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2'!$AA$5:$AA$25</c:f>
              <c:numCache>
                <c:formatCode>General</c:formatCode>
                <c:ptCount val="21"/>
                <c:pt idx="0">
                  <c:v>0.41059030000000002</c:v>
                </c:pt>
                <c:pt idx="1">
                  <c:v>0.54553339999999995</c:v>
                </c:pt>
                <c:pt idx="2">
                  <c:v>0.50995670000000004</c:v>
                </c:pt>
                <c:pt idx="3">
                  <c:v>0.5581197</c:v>
                </c:pt>
                <c:pt idx="4">
                  <c:v>0.78823529999999997</c:v>
                </c:pt>
                <c:pt idx="5">
                  <c:v>0.81674959999999996</c:v>
                </c:pt>
                <c:pt idx="6">
                  <c:v>0.94439899999999999</c:v>
                </c:pt>
                <c:pt idx="7">
                  <c:v>1.0290790000000001</c:v>
                </c:pt>
                <c:pt idx="8">
                  <c:v>1.0389200000000001</c:v>
                </c:pt>
                <c:pt idx="9">
                  <c:v>0.97492160000000005</c:v>
                </c:pt>
                <c:pt idx="10">
                  <c:v>1.0516030000000001</c:v>
                </c:pt>
                <c:pt idx="11">
                  <c:v>1.017161</c:v>
                </c:pt>
                <c:pt idx="12">
                  <c:v>1.1404319999999999</c:v>
                </c:pt>
                <c:pt idx="13">
                  <c:v>1.132466</c:v>
                </c:pt>
                <c:pt idx="14">
                  <c:v>1.376336</c:v>
                </c:pt>
                <c:pt idx="15">
                  <c:v>1.055933</c:v>
                </c:pt>
                <c:pt idx="16">
                  <c:v>1.2931029999999999</c:v>
                </c:pt>
                <c:pt idx="17">
                  <c:v>1.5159849999999999</c:v>
                </c:pt>
                <c:pt idx="18">
                  <c:v>1.493304</c:v>
                </c:pt>
                <c:pt idx="19">
                  <c:v>1.3402670000000001</c:v>
                </c:pt>
                <c:pt idx="20">
                  <c:v>1.789647</c:v>
                </c:pt>
              </c:numCache>
            </c:numRef>
          </c:val>
          <c:smooth val="0"/>
          <c:extLst>
            <c:ext xmlns:c16="http://schemas.microsoft.com/office/drawing/2014/chart" uri="{C3380CC4-5D6E-409C-BE32-E72D297353CC}">
              <c16:uniqueId val="{00000003-6529-40E5-88EE-9C75745D7105}"/>
            </c:ext>
          </c:extLst>
        </c:ser>
        <c:ser>
          <c:idx val="9"/>
          <c:order val="9"/>
          <c:tx>
            <c:strRef>
              <c:f>'AREA 2'!$AD$4</c:f>
              <c:strCache>
                <c:ptCount val="1"/>
                <c:pt idx="0">
                  <c:v>IPN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2'!$AD$5:$AD$25</c:f>
              <c:numCache>
                <c:formatCode>General</c:formatCode>
                <c:ptCount val="21"/>
                <c:pt idx="0">
                  <c:v>0.15736040000000001</c:v>
                </c:pt>
                <c:pt idx="1">
                  <c:v>0.17766499999999999</c:v>
                </c:pt>
                <c:pt idx="2">
                  <c:v>0.1649485</c:v>
                </c:pt>
                <c:pt idx="3">
                  <c:v>0.14720810000000001</c:v>
                </c:pt>
                <c:pt idx="4">
                  <c:v>0.30499999999999999</c:v>
                </c:pt>
                <c:pt idx="5">
                  <c:v>0.36945810000000001</c:v>
                </c:pt>
                <c:pt idx="6">
                  <c:v>0.35323379999999999</c:v>
                </c:pt>
                <c:pt idx="7">
                  <c:v>0.46601939999999997</c:v>
                </c:pt>
                <c:pt idx="8">
                  <c:v>0.51869160000000003</c:v>
                </c:pt>
                <c:pt idx="9">
                  <c:v>0.46118720000000002</c:v>
                </c:pt>
                <c:pt idx="10">
                  <c:v>0.46666669999999999</c:v>
                </c:pt>
                <c:pt idx="11">
                  <c:v>0.54545449999999995</c:v>
                </c:pt>
                <c:pt idx="12">
                  <c:v>0.82051280000000004</c:v>
                </c:pt>
                <c:pt idx="13">
                  <c:v>0.80425530000000001</c:v>
                </c:pt>
                <c:pt idx="14">
                  <c:v>0.78389830000000005</c:v>
                </c:pt>
                <c:pt idx="15">
                  <c:v>0.80252100000000004</c:v>
                </c:pt>
                <c:pt idx="16">
                  <c:v>0.99163179999999995</c:v>
                </c:pt>
                <c:pt idx="17">
                  <c:v>1.384298</c:v>
                </c:pt>
                <c:pt idx="18">
                  <c:v>1.0413220000000001</c:v>
                </c:pt>
                <c:pt idx="19">
                  <c:v>1.255144</c:v>
                </c:pt>
                <c:pt idx="20">
                  <c:v>1.6561090000000001</c:v>
                </c:pt>
              </c:numCache>
            </c:numRef>
          </c:val>
          <c:smooth val="0"/>
          <c:extLst>
            <c:ext xmlns:c16="http://schemas.microsoft.com/office/drawing/2014/chart" uri="{C3380CC4-5D6E-409C-BE32-E72D297353CC}">
              <c16:uniqueId val="{00000004-6529-40E5-88EE-9C75745D7105}"/>
            </c:ext>
          </c:extLst>
        </c:ser>
        <c:ser>
          <c:idx val="10"/>
          <c:order val="10"/>
          <c:tx>
            <c:strRef>
              <c:f>'AREA 2'!$AG$4</c:f>
              <c:strCache>
                <c:ptCount val="1"/>
                <c:pt idx="0">
                  <c:v>UdG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2'!$AG$5:$AG$25</c:f>
              <c:numCache>
                <c:formatCode>General</c:formatCode>
                <c:ptCount val="21"/>
                <c:pt idx="0">
                  <c:v>0.1176471</c:v>
                </c:pt>
                <c:pt idx="1">
                  <c:v>5.6818199999999999E-2</c:v>
                </c:pt>
                <c:pt idx="2">
                  <c:v>0.15384619999999999</c:v>
                </c:pt>
                <c:pt idx="3">
                  <c:v>0.1685393</c:v>
                </c:pt>
                <c:pt idx="4">
                  <c:v>0.17241380000000001</c:v>
                </c:pt>
                <c:pt idx="5">
                  <c:v>0.1566265</c:v>
                </c:pt>
                <c:pt idx="6">
                  <c:v>0.28048780000000001</c:v>
                </c:pt>
                <c:pt idx="7">
                  <c:v>0.26506020000000002</c:v>
                </c:pt>
                <c:pt idx="8">
                  <c:v>0.1309524</c:v>
                </c:pt>
                <c:pt idx="9">
                  <c:v>0.2183908</c:v>
                </c:pt>
                <c:pt idx="10">
                  <c:v>0.38144329999999999</c:v>
                </c:pt>
                <c:pt idx="11">
                  <c:v>0.2929293</c:v>
                </c:pt>
                <c:pt idx="12">
                  <c:v>0.38</c:v>
                </c:pt>
                <c:pt idx="13">
                  <c:v>0.28846149999999998</c:v>
                </c:pt>
                <c:pt idx="14">
                  <c:v>0.375</c:v>
                </c:pt>
                <c:pt idx="15">
                  <c:v>0.37254900000000002</c:v>
                </c:pt>
                <c:pt idx="16">
                  <c:v>0.36274509999999999</c:v>
                </c:pt>
                <c:pt idx="17">
                  <c:v>0.92156859999999996</c:v>
                </c:pt>
                <c:pt idx="18">
                  <c:v>0.70588240000000002</c:v>
                </c:pt>
                <c:pt idx="19">
                  <c:v>0.81730769999999997</c:v>
                </c:pt>
                <c:pt idx="20">
                  <c:v>0.90322579999999997</c:v>
                </c:pt>
              </c:numCache>
            </c:numRef>
          </c:val>
          <c:smooth val="0"/>
          <c:extLst>
            <c:ext xmlns:c16="http://schemas.microsoft.com/office/drawing/2014/chart" uri="{C3380CC4-5D6E-409C-BE32-E72D297353CC}">
              <c16:uniqueId val="{00000005-6529-40E5-88EE-9C75745D7105}"/>
            </c:ext>
          </c:extLst>
        </c:ser>
        <c:ser>
          <c:idx val="11"/>
          <c:order val="11"/>
          <c:tx>
            <c:strRef>
              <c:f>'AREA 2'!$AJ$4</c:f>
              <c:strCache>
                <c:ptCount val="1"/>
                <c:pt idx="0">
                  <c:v>UANL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'AREA 2'!$A$5:$A$25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2'!$AJ$5:$AJ$25</c:f>
              <c:numCache>
                <c:formatCode>General</c:formatCode>
                <c:ptCount val="21"/>
                <c:pt idx="0">
                  <c:v>0.27368419999999999</c:v>
                </c:pt>
                <c:pt idx="1">
                  <c:v>0.16</c:v>
                </c:pt>
                <c:pt idx="2">
                  <c:v>0.1553398</c:v>
                </c:pt>
                <c:pt idx="3">
                  <c:v>0.2427184</c:v>
                </c:pt>
                <c:pt idx="4">
                  <c:v>0.27619050000000001</c:v>
                </c:pt>
                <c:pt idx="5">
                  <c:v>0.31372549999999999</c:v>
                </c:pt>
                <c:pt idx="6">
                  <c:v>0.43</c:v>
                </c:pt>
                <c:pt idx="7">
                  <c:v>0.34</c:v>
                </c:pt>
                <c:pt idx="8">
                  <c:v>0.40404040000000002</c:v>
                </c:pt>
                <c:pt idx="9">
                  <c:v>0.58415839999999997</c:v>
                </c:pt>
                <c:pt idx="10">
                  <c:v>0.625</c:v>
                </c:pt>
                <c:pt idx="11">
                  <c:v>0.64150940000000001</c:v>
                </c:pt>
                <c:pt idx="12">
                  <c:v>0.68518520000000005</c:v>
                </c:pt>
                <c:pt idx="13">
                  <c:v>0.80180180000000001</c:v>
                </c:pt>
                <c:pt idx="14">
                  <c:v>0.79090910000000003</c:v>
                </c:pt>
                <c:pt idx="15">
                  <c:v>0.75892859999999995</c:v>
                </c:pt>
                <c:pt idx="16">
                  <c:v>0.73451330000000004</c:v>
                </c:pt>
                <c:pt idx="17">
                  <c:v>1.086957</c:v>
                </c:pt>
                <c:pt idx="18">
                  <c:v>1.2434780000000001</c:v>
                </c:pt>
                <c:pt idx="19">
                  <c:v>1.2758620000000001</c:v>
                </c:pt>
                <c:pt idx="20">
                  <c:v>1.198113</c:v>
                </c:pt>
              </c:numCache>
            </c:numRef>
          </c:val>
          <c:smooth val="0"/>
          <c:extLst>
            <c:ext xmlns:c16="http://schemas.microsoft.com/office/drawing/2014/chart" uri="{C3380CC4-5D6E-409C-BE32-E72D297353CC}">
              <c16:uniqueId val="{00000006-6529-40E5-88EE-9C75745D7105}"/>
            </c:ext>
          </c:extLst>
        </c:ser>
        <c:dLbls>
          <c:showLegendKey val="0"/>
          <c:showVal val="0"/>
          <c:showCatName val="0"/>
          <c:showSerName val="0"/>
          <c:showPercent val="0"/>
          <c:showBubbleSize val="0"/>
        </c:dLbls>
        <c:marker val="1"/>
        <c:smooth val="0"/>
        <c:axId val="56070912"/>
        <c:axId val="56072832"/>
        <c:extLst>
          <c:ext xmlns:c15="http://schemas.microsoft.com/office/drawing/2012/chart" uri="{02D57815-91ED-43cb-92C2-25804820EDAC}">
            <c15:filteredLineSeries>
              <c15:ser>
                <c:idx val="2"/>
                <c:order val="2"/>
                <c:tx>
                  <c:strRef>
                    <c:extLst>
                      <c:ext uri="{02D57815-91ED-43cb-92C2-25804820EDAC}">
                        <c15:formulaRef>
                          <c15:sqref>'AREA 2'!$I$4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2'!$A$5:$A$25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2'!$I$5:$I$25</c15:sqref>
                        </c15:formulaRef>
                      </c:ext>
                    </c:extLst>
                    <c:numCache>
                      <c:formatCode>General</c:formatCode>
                      <c:ptCount val="21"/>
                      <c:pt idx="0">
                        <c:v>0</c:v>
                      </c:pt>
                      <c:pt idx="1">
                        <c:v>0.14285709999999999</c:v>
                      </c:pt>
                      <c:pt idx="2">
                        <c:v>0.2142857</c:v>
                      </c:pt>
                      <c:pt idx="3">
                        <c:v>0.25</c:v>
                      </c:pt>
                      <c:pt idx="4">
                        <c:v>0.46666669999999999</c:v>
                      </c:pt>
                      <c:pt idx="5">
                        <c:v>6.25E-2</c:v>
                      </c:pt>
                      <c:pt idx="6">
                        <c:v>0.125</c:v>
                      </c:pt>
                      <c:pt idx="7">
                        <c:v>0.26666669999999998</c:v>
                      </c:pt>
                      <c:pt idx="8">
                        <c:v>1</c:v>
                      </c:pt>
                      <c:pt idx="9">
                        <c:v>0.26666669999999998</c:v>
                      </c:pt>
                      <c:pt idx="10">
                        <c:v>6.6666699999999995E-2</c:v>
                      </c:pt>
                      <c:pt idx="11">
                        <c:v>0.26666669999999998</c:v>
                      </c:pt>
                      <c:pt idx="12">
                        <c:v>0.125</c:v>
                      </c:pt>
                      <c:pt idx="13">
                        <c:v>0.375</c:v>
                      </c:pt>
                      <c:pt idx="14">
                        <c:v>0.41176469999999998</c:v>
                      </c:pt>
                      <c:pt idx="15">
                        <c:v>0.25</c:v>
                      </c:pt>
                      <c:pt idx="16">
                        <c:v>0.5</c:v>
                      </c:pt>
                      <c:pt idx="17">
                        <c:v>1.3125</c:v>
                      </c:pt>
                      <c:pt idx="18">
                        <c:v>1.75</c:v>
                      </c:pt>
                      <c:pt idx="19">
                        <c:v>1.5882350000000001</c:v>
                      </c:pt>
                      <c:pt idx="20">
                        <c:v>1.5625</c:v>
                      </c:pt>
                    </c:numCache>
                  </c:numRef>
                </c:val>
                <c:smooth val="0"/>
                <c:extLst>
                  <c:ext xmlns:c16="http://schemas.microsoft.com/office/drawing/2014/chart" uri="{C3380CC4-5D6E-409C-BE32-E72D297353CC}">
                    <c16:uniqueId val="{00000007-6529-40E5-88EE-9C75745D710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2'!$L$4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2'!$A$5:$A$25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2'!$L$5:$L$25</c15:sqref>
                        </c15:formulaRef>
                      </c:ext>
                    </c:extLst>
                    <c:numCache>
                      <c:formatCode>General</c:formatCode>
                      <c:ptCount val="21"/>
                      <c:pt idx="0">
                        <c:v>0</c:v>
                      </c:pt>
                      <c:pt idx="1">
                        <c:v>0</c:v>
                      </c:pt>
                      <c:pt idx="2">
                        <c:v>0</c:v>
                      </c:pt>
                      <c:pt idx="3">
                        <c:v>0</c:v>
                      </c:pt>
                      <c:pt idx="4">
                        <c:v>0.14285709999999999</c:v>
                      </c:pt>
                      <c:pt idx="5">
                        <c:v>0.2</c:v>
                      </c:pt>
                      <c:pt idx="6">
                        <c:v>0</c:v>
                      </c:pt>
                      <c:pt idx="7">
                        <c:v>0</c:v>
                      </c:pt>
                      <c:pt idx="8">
                        <c:v>0.5</c:v>
                      </c:pt>
                      <c:pt idx="9">
                        <c:v>0.66666669999999995</c:v>
                      </c:pt>
                      <c:pt idx="10">
                        <c:v>0.22222220000000001</c:v>
                      </c:pt>
                      <c:pt idx="11">
                        <c:v>0.75</c:v>
                      </c:pt>
                      <c:pt idx="12">
                        <c:v>0.5</c:v>
                      </c:pt>
                      <c:pt idx="13">
                        <c:v>0.3333333</c:v>
                      </c:pt>
                      <c:pt idx="14">
                        <c:v>1.2</c:v>
                      </c:pt>
                      <c:pt idx="15">
                        <c:v>0.4</c:v>
                      </c:pt>
                      <c:pt idx="16">
                        <c:v>0.63636360000000003</c:v>
                      </c:pt>
                      <c:pt idx="17">
                        <c:v>1.181818</c:v>
                      </c:pt>
                      <c:pt idx="18">
                        <c:v>1.0909089999999999</c:v>
                      </c:pt>
                      <c:pt idx="19">
                        <c:v>0.72727269999999999</c:v>
                      </c:pt>
                      <c:pt idx="20">
                        <c:v>1.2727269999999999</c:v>
                      </c:pt>
                    </c:numCache>
                  </c:numRef>
                </c:val>
                <c:smooth val="0"/>
                <c:extLst xmlns:c15="http://schemas.microsoft.com/office/drawing/2012/chart">
                  <c:ext xmlns:c16="http://schemas.microsoft.com/office/drawing/2014/chart" uri="{C3380CC4-5D6E-409C-BE32-E72D297353CC}">
                    <c16:uniqueId val="{00000008-6529-40E5-88EE-9C75745D710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2'!$O$4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2'!$A$5:$A$25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2'!$O$5:$O$25</c15:sqref>
                        </c15:formulaRef>
                      </c:ext>
                    </c:extLst>
                    <c:numCache>
                      <c:formatCode>General</c:formatCode>
                      <c:ptCount val="21"/>
                      <c:pt idx="0">
                        <c:v>0.53703699999999999</c:v>
                      </c:pt>
                      <c:pt idx="1">
                        <c:v>0.54545449999999995</c:v>
                      </c:pt>
                      <c:pt idx="2">
                        <c:v>0.8</c:v>
                      </c:pt>
                      <c:pt idx="3">
                        <c:v>0.5263158</c:v>
                      </c:pt>
                      <c:pt idx="4">
                        <c:v>0.67241379999999995</c:v>
                      </c:pt>
                      <c:pt idx="5">
                        <c:v>0.94915249999999995</c:v>
                      </c:pt>
                      <c:pt idx="6">
                        <c:v>1.0169490000000001</c:v>
                      </c:pt>
                      <c:pt idx="7">
                        <c:v>0.83606559999999996</c:v>
                      </c:pt>
                      <c:pt idx="8">
                        <c:v>0.75409839999999995</c:v>
                      </c:pt>
                      <c:pt idx="9">
                        <c:v>0.81666669999999997</c:v>
                      </c:pt>
                      <c:pt idx="10">
                        <c:v>0.63492059999999995</c:v>
                      </c:pt>
                      <c:pt idx="11">
                        <c:v>1</c:v>
                      </c:pt>
                      <c:pt idx="12">
                        <c:v>1.3492059999999999</c:v>
                      </c:pt>
                      <c:pt idx="13">
                        <c:v>1.4375</c:v>
                      </c:pt>
                      <c:pt idx="14">
                        <c:v>1.5538460000000001</c:v>
                      </c:pt>
                      <c:pt idx="15">
                        <c:v>0.98461540000000003</c:v>
                      </c:pt>
                      <c:pt idx="16">
                        <c:v>1.1969700000000001</c:v>
                      </c:pt>
                      <c:pt idx="17">
                        <c:v>1.712121</c:v>
                      </c:pt>
                      <c:pt idx="18">
                        <c:v>1.681818</c:v>
                      </c:pt>
                      <c:pt idx="19">
                        <c:v>1.5606059999999999</c:v>
                      </c:pt>
                      <c:pt idx="20">
                        <c:v>1.5909089999999999</c:v>
                      </c:pt>
                    </c:numCache>
                  </c:numRef>
                </c:val>
                <c:smooth val="0"/>
                <c:extLst xmlns:c15="http://schemas.microsoft.com/office/drawing/2012/chart">
                  <c:ext xmlns:c16="http://schemas.microsoft.com/office/drawing/2014/chart" uri="{C3380CC4-5D6E-409C-BE32-E72D297353CC}">
                    <c16:uniqueId val="{00000009-6529-40E5-88EE-9C75745D7105}"/>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2'!$R$4</c15:sqref>
                        </c15:formulaRef>
                      </c:ext>
                    </c:extLst>
                    <c:strCache>
                      <c:ptCount val="1"/>
                      <c:pt idx="0">
                        <c:v>UAM-L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2'!$A$5:$A$25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2'!$R$5:$R$25</c15:sqref>
                        </c15:formulaRef>
                      </c:ext>
                    </c:extLst>
                    <c:numCache>
                      <c:formatCode>General</c:formatCode>
                      <c:ptCount val="21"/>
                      <c:pt idx="0">
                        <c:v>0</c:v>
                      </c:pt>
                      <c:pt idx="1">
                        <c:v>0</c:v>
                      </c:pt>
                      <c:pt idx="2">
                        <c:v>0</c:v>
                      </c:pt>
                      <c:pt idx="3">
                        <c:v>0</c:v>
                      </c:pt>
                      <c:pt idx="8">
                        <c:v>0.5</c:v>
                      </c:pt>
                      <c:pt idx="9">
                        <c:v>0.25</c:v>
                      </c:pt>
                      <c:pt idx="11">
                        <c:v>0.25</c:v>
                      </c:pt>
                      <c:pt idx="15">
                        <c:v>0.4</c:v>
                      </c:pt>
                      <c:pt idx="16">
                        <c:v>0.6</c:v>
                      </c:pt>
                      <c:pt idx="17">
                        <c:v>1.6</c:v>
                      </c:pt>
                      <c:pt idx="18">
                        <c:v>0.4</c:v>
                      </c:pt>
                      <c:pt idx="19">
                        <c:v>0.2</c:v>
                      </c:pt>
                      <c:pt idx="20">
                        <c:v>1</c:v>
                      </c:pt>
                    </c:numCache>
                  </c:numRef>
                </c:val>
                <c:smooth val="0"/>
                <c:extLst xmlns:c15="http://schemas.microsoft.com/office/drawing/2012/chart">
                  <c:ext xmlns:c16="http://schemas.microsoft.com/office/drawing/2014/chart" uri="{C3380CC4-5D6E-409C-BE32-E72D297353CC}">
                    <c16:uniqueId val="{0000000A-6529-40E5-88EE-9C75745D710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'AREA 2'!$U$4</c15:sqref>
                        </c15:formulaRef>
                      </c:ext>
                    </c:extLst>
                    <c:strCache>
                      <c:ptCount val="1"/>
                      <c:pt idx="0">
                        <c:v>UAM-X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'AREA 2'!$A$5:$A$25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2'!$U$5:$U$25</c15:sqref>
                        </c15:formulaRef>
                      </c:ext>
                    </c:extLst>
                    <c:numCache>
                      <c:formatCode>General</c:formatCode>
                      <c:ptCount val="21"/>
                      <c:pt idx="0">
                        <c:v>0.13043479999999999</c:v>
                      </c:pt>
                      <c:pt idx="1">
                        <c:v>0.3043478</c:v>
                      </c:pt>
                      <c:pt idx="2">
                        <c:v>0.18181820000000001</c:v>
                      </c:pt>
                      <c:pt idx="3">
                        <c:v>0.3043478</c:v>
                      </c:pt>
                      <c:pt idx="4">
                        <c:v>0.43478260000000002</c:v>
                      </c:pt>
                      <c:pt idx="5">
                        <c:v>0.60869569999999995</c:v>
                      </c:pt>
                      <c:pt idx="6">
                        <c:v>0.3043478</c:v>
                      </c:pt>
                      <c:pt idx="7">
                        <c:v>1.1599999999999999</c:v>
                      </c:pt>
                      <c:pt idx="8">
                        <c:v>0.72</c:v>
                      </c:pt>
                      <c:pt idx="9">
                        <c:v>0.53846150000000004</c:v>
                      </c:pt>
                      <c:pt idx="10">
                        <c:v>0.88461540000000005</c:v>
                      </c:pt>
                      <c:pt idx="11">
                        <c:v>0.68</c:v>
                      </c:pt>
                      <c:pt idx="12">
                        <c:v>0.8</c:v>
                      </c:pt>
                      <c:pt idx="13">
                        <c:v>0.88</c:v>
                      </c:pt>
                      <c:pt idx="14">
                        <c:v>1.1200000000000001</c:v>
                      </c:pt>
                      <c:pt idx="15">
                        <c:v>0.42307689999999998</c:v>
                      </c:pt>
                      <c:pt idx="16">
                        <c:v>1.3703700000000001</c:v>
                      </c:pt>
                      <c:pt idx="17">
                        <c:v>1.074074</c:v>
                      </c:pt>
                      <c:pt idx="18">
                        <c:v>0.8518519</c:v>
                      </c:pt>
                      <c:pt idx="19">
                        <c:v>1.5555559999999999</c:v>
                      </c:pt>
                      <c:pt idx="20">
                        <c:v>1.1481479999999999</c:v>
                      </c:pt>
                    </c:numCache>
                  </c:numRef>
                </c:val>
                <c:smooth val="0"/>
                <c:extLst xmlns:c15="http://schemas.microsoft.com/office/drawing/2012/chart">
                  <c:ext xmlns:c16="http://schemas.microsoft.com/office/drawing/2014/chart" uri="{C3380CC4-5D6E-409C-BE32-E72D297353CC}">
                    <c16:uniqueId val="{0000000B-6529-40E5-88EE-9C75745D7105}"/>
                  </c:ext>
                </c:extLst>
              </c15:ser>
            </c15:filteredLineSeries>
          </c:ext>
        </c:extLst>
      </c:lineChart>
      <c:catAx>
        <c:axId val="5607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072832"/>
        <c:crosses val="autoZero"/>
        <c:auto val="1"/>
        <c:lblAlgn val="ctr"/>
        <c:lblOffset val="100"/>
        <c:noMultiLvlLbl val="0"/>
      </c:catAx>
      <c:valAx>
        <c:axId val="5607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070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3'!$C$4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3'!$C$5:$C$25</c:f>
              <c:numCache>
                <c:formatCode>General</c:formatCode>
                <c:ptCount val="21"/>
                <c:pt idx="0">
                  <c:v>0.31255300000000003</c:v>
                </c:pt>
                <c:pt idx="1">
                  <c:v>0.44576270000000001</c:v>
                </c:pt>
                <c:pt idx="2">
                  <c:v>0.48686439999999997</c:v>
                </c:pt>
                <c:pt idx="3">
                  <c:v>0.51032449999999996</c:v>
                </c:pt>
                <c:pt idx="4">
                  <c:v>0.56855350000000004</c:v>
                </c:pt>
                <c:pt idx="5">
                  <c:v>0.76725589999999999</c:v>
                </c:pt>
                <c:pt idx="6">
                  <c:v>0.86287630000000004</c:v>
                </c:pt>
                <c:pt idx="7">
                  <c:v>0.80156439999999995</c:v>
                </c:pt>
                <c:pt idx="8">
                  <c:v>0.88481889999999996</c:v>
                </c:pt>
                <c:pt idx="9">
                  <c:v>0.84119310000000003</c:v>
                </c:pt>
                <c:pt idx="10">
                  <c:v>0.97189230000000004</c:v>
                </c:pt>
                <c:pt idx="11">
                  <c:v>0.95371450000000002</c:v>
                </c:pt>
                <c:pt idx="12">
                  <c:v>1.1870700000000001</c:v>
                </c:pt>
                <c:pt idx="13">
                  <c:v>1.0536460000000001</c:v>
                </c:pt>
                <c:pt idx="14">
                  <c:v>1.3107200000000001</c:v>
                </c:pt>
                <c:pt idx="15">
                  <c:v>1.1093</c:v>
                </c:pt>
                <c:pt idx="16">
                  <c:v>1.2757229999999999</c:v>
                </c:pt>
                <c:pt idx="17">
                  <c:v>1.6654599999999999</c:v>
                </c:pt>
                <c:pt idx="18">
                  <c:v>1.517477</c:v>
                </c:pt>
                <c:pt idx="19">
                  <c:v>1.61165</c:v>
                </c:pt>
                <c:pt idx="20">
                  <c:v>1.7324870000000001</c:v>
                </c:pt>
              </c:numCache>
            </c:numRef>
          </c:val>
          <c:smooth val="0"/>
          <c:extLst>
            <c:ext xmlns:c16="http://schemas.microsoft.com/office/drawing/2014/chart" uri="{C3380CC4-5D6E-409C-BE32-E72D297353CC}">
              <c16:uniqueId val="{00000000-2F03-4434-A7DF-99C1964174D4}"/>
            </c:ext>
          </c:extLst>
        </c:ser>
        <c:ser>
          <c:idx val="1"/>
          <c:order val="1"/>
          <c:tx>
            <c:strRef>
              <c:f>'AREA 3'!$F$4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3'!$F$5:$F$25</c:f>
              <c:numCache>
                <c:formatCode>General</c:formatCode>
                <c:ptCount val="21"/>
                <c:pt idx="0">
                  <c:v>0.10256410000000001</c:v>
                </c:pt>
                <c:pt idx="1">
                  <c:v>0.29268290000000002</c:v>
                </c:pt>
                <c:pt idx="2">
                  <c:v>0.3</c:v>
                </c:pt>
                <c:pt idx="3">
                  <c:v>0.42499999999999999</c:v>
                </c:pt>
                <c:pt idx="4">
                  <c:v>0.65</c:v>
                </c:pt>
                <c:pt idx="5">
                  <c:v>0.42499999999999999</c:v>
                </c:pt>
                <c:pt idx="6">
                  <c:v>0.6</c:v>
                </c:pt>
                <c:pt idx="7">
                  <c:v>0.79487180000000002</c:v>
                </c:pt>
                <c:pt idx="8">
                  <c:v>0.85</c:v>
                </c:pt>
                <c:pt idx="9">
                  <c:v>0.65</c:v>
                </c:pt>
                <c:pt idx="10">
                  <c:v>0.70731710000000003</c:v>
                </c:pt>
                <c:pt idx="11">
                  <c:v>1.425</c:v>
                </c:pt>
                <c:pt idx="12">
                  <c:v>0.73809519999999995</c:v>
                </c:pt>
                <c:pt idx="13">
                  <c:v>0.85365849999999999</c:v>
                </c:pt>
                <c:pt idx="14">
                  <c:v>1.2682929999999999</c:v>
                </c:pt>
                <c:pt idx="15">
                  <c:v>1.04878</c:v>
                </c:pt>
                <c:pt idx="16">
                  <c:v>1.5238100000000001</c:v>
                </c:pt>
                <c:pt idx="17">
                  <c:v>1.7619050000000001</c:v>
                </c:pt>
                <c:pt idx="18">
                  <c:v>2.0697670000000001</c:v>
                </c:pt>
                <c:pt idx="19">
                  <c:v>1.232558</c:v>
                </c:pt>
                <c:pt idx="20">
                  <c:v>1.1282049999999999</c:v>
                </c:pt>
              </c:numCache>
            </c:numRef>
          </c:val>
          <c:smooth val="0"/>
          <c:extLst>
            <c:ext xmlns:c16="http://schemas.microsoft.com/office/drawing/2014/chart" uri="{C3380CC4-5D6E-409C-BE32-E72D297353CC}">
              <c16:uniqueId val="{00000001-2F03-4434-A7DF-99C1964174D4}"/>
            </c:ext>
          </c:extLst>
        </c:ser>
        <c:ser>
          <c:idx val="5"/>
          <c:order val="5"/>
          <c:tx>
            <c:strRef>
              <c:f>'AREA 3'!$X$4</c:f>
              <c:strCache>
                <c:ptCount val="1"/>
                <c:pt idx="0">
                  <c:v>CINVESTAV</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3'!$X$5:$X$25</c:f>
              <c:numCache>
                <c:formatCode>General</c:formatCode>
                <c:ptCount val="21"/>
                <c:pt idx="0">
                  <c:v>0.26582280000000003</c:v>
                </c:pt>
                <c:pt idx="1">
                  <c:v>0.76623379999999996</c:v>
                </c:pt>
                <c:pt idx="2">
                  <c:v>0.92</c:v>
                </c:pt>
                <c:pt idx="3">
                  <c:v>1.064935</c:v>
                </c:pt>
                <c:pt idx="4">
                  <c:v>1.525641</c:v>
                </c:pt>
                <c:pt idx="5">
                  <c:v>1.1625000000000001</c:v>
                </c:pt>
                <c:pt idx="6">
                  <c:v>1.554217</c:v>
                </c:pt>
                <c:pt idx="7">
                  <c:v>1.1294120000000001</c:v>
                </c:pt>
                <c:pt idx="8">
                  <c:v>1.4534879999999999</c:v>
                </c:pt>
                <c:pt idx="9">
                  <c:v>1.517647</c:v>
                </c:pt>
                <c:pt idx="10">
                  <c:v>1.360465</c:v>
                </c:pt>
                <c:pt idx="11">
                  <c:v>1.244186</c:v>
                </c:pt>
                <c:pt idx="12">
                  <c:v>1.8023260000000001</c:v>
                </c:pt>
                <c:pt idx="13">
                  <c:v>1.5813950000000001</c:v>
                </c:pt>
                <c:pt idx="14">
                  <c:v>1.6590910000000001</c:v>
                </c:pt>
                <c:pt idx="15">
                  <c:v>1.7840910000000001</c:v>
                </c:pt>
                <c:pt idx="16">
                  <c:v>2.079545</c:v>
                </c:pt>
                <c:pt idx="17">
                  <c:v>2.4157299999999999</c:v>
                </c:pt>
                <c:pt idx="18">
                  <c:v>1.8539330000000001</c:v>
                </c:pt>
                <c:pt idx="19">
                  <c:v>1.707865</c:v>
                </c:pt>
                <c:pt idx="20">
                  <c:v>1.9146339999999999</c:v>
                </c:pt>
              </c:numCache>
            </c:numRef>
          </c:val>
          <c:smooth val="0"/>
          <c:extLst>
            <c:ext xmlns:c16="http://schemas.microsoft.com/office/drawing/2014/chart" uri="{C3380CC4-5D6E-409C-BE32-E72D297353CC}">
              <c16:uniqueId val="{00000002-2F03-4434-A7DF-99C1964174D4}"/>
            </c:ext>
          </c:extLst>
        </c:ser>
        <c:ser>
          <c:idx val="6"/>
          <c:order val="6"/>
          <c:tx>
            <c:strRef>
              <c:f>'AREA 3'!$AA$4</c:f>
              <c:strCache>
                <c:ptCount val="1"/>
                <c:pt idx="0">
                  <c:v>UNAM</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3'!$AA$5:$AA$25</c:f>
              <c:numCache>
                <c:formatCode>General</c:formatCode>
                <c:ptCount val="21"/>
                <c:pt idx="0">
                  <c:v>0.57438020000000001</c:v>
                </c:pt>
                <c:pt idx="1">
                  <c:v>0.5951417</c:v>
                </c:pt>
                <c:pt idx="2">
                  <c:v>0.75403229999999999</c:v>
                </c:pt>
                <c:pt idx="3">
                  <c:v>0.7137097</c:v>
                </c:pt>
                <c:pt idx="4">
                  <c:v>0.79116470000000005</c:v>
                </c:pt>
                <c:pt idx="5">
                  <c:v>1.0441769999999999</c:v>
                </c:pt>
                <c:pt idx="6">
                  <c:v>1.1084339999999999</c:v>
                </c:pt>
                <c:pt idx="7">
                  <c:v>1.152941</c:v>
                </c:pt>
                <c:pt idx="8">
                  <c:v>1.1686270000000001</c:v>
                </c:pt>
                <c:pt idx="9">
                  <c:v>1.073359</c:v>
                </c:pt>
                <c:pt idx="10">
                  <c:v>1.1384620000000001</c:v>
                </c:pt>
                <c:pt idx="11">
                  <c:v>1.262548</c:v>
                </c:pt>
                <c:pt idx="12">
                  <c:v>1.4198470000000001</c:v>
                </c:pt>
                <c:pt idx="13">
                  <c:v>1.161654</c:v>
                </c:pt>
                <c:pt idx="14">
                  <c:v>1.5075190000000001</c:v>
                </c:pt>
                <c:pt idx="15">
                  <c:v>1.3470150000000001</c:v>
                </c:pt>
                <c:pt idx="16">
                  <c:v>1.4</c:v>
                </c:pt>
                <c:pt idx="17">
                  <c:v>1.616236</c:v>
                </c:pt>
                <c:pt idx="18">
                  <c:v>1.2925930000000001</c:v>
                </c:pt>
                <c:pt idx="19">
                  <c:v>1.457565</c:v>
                </c:pt>
                <c:pt idx="20">
                  <c:v>1.802521</c:v>
                </c:pt>
              </c:numCache>
            </c:numRef>
          </c:val>
          <c:smooth val="0"/>
          <c:extLst>
            <c:ext xmlns:c16="http://schemas.microsoft.com/office/drawing/2014/chart" uri="{C3380CC4-5D6E-409C-BE32-E72D297353CC}">
              <c16:uniqueId val="{00000003-2F03-4434-A7DF-99C1964174D4}"/>
            </c:ext>
          </c:extLst>
        </c:ser>
        <c:ser>
          <c:idx val="7"/>
          <c:order val="7"/>
          <c:tx>
            <c:strRef>
              <c:f>'AREA 3'!$AD$4</c:f>
              <c:strCache>
                <c:ptCount val="1"/>
                <c:pt idx="0">
                  <c:v>IPN</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3'!$AD$5:$AD$25</c:f>
              <c:numCache>
                <c:formatCode>General</c:formatCode>
                <c:ptCount val="21"/>
                <c:pt idx="0">
                  <c:v>0.25974029999999998</c:v>
                </c:pt>
                <c:pt idx="1">
                  <c:v>0.16250000000000001</c:v>
                </c:pt>
                <c:pt idx="2">
                  <c:v>0.313253</c:v>
                </c:pt>
                <c:pt idx="3">
                  <c:v>0.18518519999999999</c:v>
                </c:pt>
                <c:pt idx="4">
                  <c:v>0.3170732</c:v>
                </c:pt>
                <c:pt idx="5">
                  <c:v>0.48192770000000001</c:v>
                </c:pt>
                <c:pt idx="6">
                  <c:v>0.54117649999999995</c:v>
                </c:pt>
                <c:pt idx="7">
                  <c:v>0.59523809999999999</c:v>
                </c:pt>
                <c:pt idx="8">
                  <c:v>0.55813950000000001</c:v>
                </c:pt>
                <c:pt idx="9">
                  <c:v>0.57954550000000005</c:v>
                </c:pt>
                <c:pt idx="10">
                  <c:v>0.55681820000000004</c:v>
                </c:pt>
                <c:pt idx="11">
                  <c:v>0.47727269999999999</c:v>
                </c:pt>
                <c:pt idx="12">
                  <c:v>0.68131870000000005</c:v>
                </c:pt>
                <c:pt idx="13">
                  <c:v>0.92553189999999996</c:v>
                </c:pt>
                <c:pt idx="14">
                  <c:v>0.78723399999999999</c:v>
                </c:pt>
                <c:pt idx="15">
                  <c:v>0.75510200000000005</c:v>
                </c:pt>
                <c:pt idx="16">
                  <c:v>0.88888889999999998</c:v>
                </c:pt>
                <c:pt idx="17">
                  <c:v>1.2020200000000001</c:v>
                </c:pt>
                <c:pt idx="18">
                  <c:v>1.1499999999999999</c:v>
                </c:pt>
                <c:pt idx="19">
                  <c:v>1.1499999999999999</c:v>
                </c:pt>
                <c:pt idx="20">
                  <c:v>1.526316</c:v>
                </c:pt>
              </c:numCache>
            </c:numRef>
          </c:val>
          <c:smooth val="0"/>
          <c:extLst>
            <c:ext xmlns:c16="http://schemas.microsoft.com/office/drawing/2014/chart" uri="{C3380CC4-5D6E-409C-BE32-E72D297353CC}">
              <c16:uniqueId val="{00000004-2F03-4434-A7DF-99C1964174D4}"/>
            </c:ext>
          </c:extLst>
        </c:ser>
        <c:ser>
          <c:idx val="8"/>
          <c:order val="8"/>
          <c:tx>
            <c:strRef>
              <c:f>'AREA 3'!$AG$4</c:f>
              <c:strCache>
                <c:ptCount val="1"/>
                <c:pt idx="0">
                  <c:v>UdG</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3'!$AG$5:$AG$25</c:f>
              <c:numCache>
                <c:formatCode>General</c:formatCode>
                <c:ptCount val="21"/>
                <c:pt idx="0">
                  <c:v>0.25925930000000003</c:v>
                </c:pt>
                <c:pt idx="1">
                  <c:v>0.40366970000000002</c:v>
                </c:pt>
                <c:pt idx="2">
                  <c:v>0.3783784</c:v>
                </c:pt>
                <c:pt idx="3">
                  <c:v>0.24137929999999999</c:v>
                </c:pt>
                <c:pt idx="4">
                  <c:v>0.46428570000000002</c:v>
                </c:pt>
                <c:pt idx="5">
                  <c:v>0.3457944</c:v>
                </c:pt>
                <c:pt idx="6">
                  <c:v>0.64150940000000001</c:v>
                </c:pt>
                <c:pt idx="7">
                  <c:v>0.45132739999999999</c:v>
                </c:pt>
                <c:pt idx="8">
                  <c:v>0.66101690000000002</c:v>
                </c:pt>
                <c:pt idx="9">
                  <c:v>0.59322030000000003</c:v>
                </c:pt>
                <c:pt idx="10">
                  <c:v>0.87704919999999997</c:v>
                </c:pt>
                <c:pt idx="11">
                  <c:v>0.79674800000000001</c:v>
                </c:pt>
                <c:pt idx="12">
                  <c:v>1.0813010000000001</c:v>
                </c:pt>
                <c:pt idx="13">
                  <c:v>0.71311480000000005</c:v>
                </c:pt>
                <c:pt idx="14">
                  <c:v>0.99193549999999997</c:v>
                </c:pt>
                <c:pt idx="15">
                  <c:v>1.2903230000000001</c:v>
                </c:pt>
                <c:pt idx="16">
                  <c:v>1.03125</c:v>
                </c:pt>
                <c:pt idx="17">
                  <c:v>1.661538</c:v>
                </c:pt>
                <c:pt idx="18">
                  <c:v>1.6590910000000001</c:v>
                </c:pt>
                <c:pt idx="19">
                  <c:v>1.242424</c:v>
                </c:pt>
                <c:pt idx="20">
                  <c:v>2.1937980000000001</c:v>
                </c:pt>
              </c:numCache>
            </c:numRef>
          </c:val>
          <c:smooth val="0"/>
          <c:extLst>
            <c:ext xmlns:c16="http://schemas.microsoft.com/office/drawing/2014/chart" uri="{C3380CC4-5D6E-409C-BE32-E72D297353CC}">
              <c16:uniqueId val="{00000005-2F03-4434-A7DF-99C1964174D4}"/>
            </c:ext>
          </c:extLst>
        </c:ser>
        <c:ser>
          <c:idx val="9"/>
          <c:order val="9"/>
          <c:tx>
            <c:strRef>
              <c:f>'AREA 3'!$AJ$4</c:f>
              <c:strCache>
                <c:ptCount val="1"/>
                <c:pt idx="0">
                  <c:v>UANL</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3'!$A$5:$A$25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3'!$AJ$5:$AJ$25</c:f>
              <c:numCache>
                <c:formatCode>General</c:formatCode>
                <c:ptCount val="21"/>
                <c:pt idx="0">
                  <c:v>0.18627450000000001</c:v>
                </c:pt>
                <c:pt idx="1">
                  <c:v>0.41237109999999999</c:v>
                </c:pt>
                <c:pt idx="2">
                  <c:v>0.35051549999999998</c:v>
                </c:pt>
                <c:pt idx="3">
                  <c:v>0.43434339999999999</c:v>
                </c:pt>
                <c:pt idx="4">
                  <c:v>0.30188680000000001</c:v>
                </c:pt>
                <c:pt idx="5">
                  <c:v>0.3818182</c:v>
                </c:pt>
                <c:pt idx="6">
                  <c:v>0.53097349999999999</c:v>
                </c:pt>
                <c:pt idx="7">
                  <c:v>0.5789474</c:v>
                </c:pt>
                <c:pt idx="8">
                  <c:v>0.45535710000000001</c:v>
                </c:pt>
                <c:pt idx="9">
                  <c:v>0.62831859999999995</c:v>
                </c:pt>
                <c:pt idx="10">
                  <c:v>0.68421050000000005</c:v>
                </c:pt>
                <c:pt idx="11">
                  <c:v>0.66956519999999997</c:v>
                </c:pt>
                <c:pt idx="12">
                  <c:v>1.0775859999999999</c:v>
                </c:pt>
                <c:pt idx="13">
                  <c:v>0.84347830000000001</c:v>
                </c:pt>
                <c:pt idx="14">
                  <c:v>1.307018</c:v>
                </c:pt>
                <c:pt idx="15">
                  <c:v>1.008696</c:v>
                </c:pt>
                <c:pt idx="16">
                  <c:v>1.076271</c:v>
                </c:pt>
                <c:pt idx="17">
                  <c:v>1.4</c:v>
                </c:pt>
                <c:pt idx="18">
                  <c:v>1.4754100000000001</c:v>
                </c:pt>
                <c:pt idx="19">
                  <c:v>1.565574</c:v>
                </c:pt>
                <c:pt idx="20">
                  <c:v>1.65812</c:v>
                </c:pt>
              </c:numCache>
            </c:numRef>
          </c:val>
          <c:smooth val="0"/>
          <c:extLst>
            <c:ext xmlns:c16="http://schemas.microsoft.com/office/drawing/2014/chart" uri="{C3380CC4-5D6E-409C-BE32-E72D297353CC}">
              <c16:uniqueId val="{00000006-2F03-4434-A7DF-99C1964174D4}"/>
            </c:ext>
          </c:extLst>
        </c:ser>
        <c:dLbls>
          <c:showLegendKey val="0"/>
          <c:showVal val="0"/>
          <c:showCatName val="0"/>
          <c:showSerName val="0"/>
          <c:showPercent val="0"/>
          <c:showBubbleSize val="0"/>
        </c:dLbls>
        <c:marker val="1"/>
        <c:smooth val="0"/>
        <c:axId val="217806336"/>
        <c:axId val="217808256"/>
        <c:extLst>
          <c:ext xmlns:c15="http://schemas.microsoft.com/office/drawing/2012/chart" uri="{02D57815-91ED-43cb-92C2-25804820EDAC}">
            <c15:filteredLineSeries>
              <c15:ser>
                <c:idx val="2"/>
                <c:order val="2"/>
                <c:tx>
                  <c:strRef>
                    <c:extLst>
                      <c:ext uri="{02D57815-91ED-43cb-92C2-25804820EDAC}">
                        <c15:formulaRef>
                          <c15:sqref>'AREA 3'!$L$4</c15:sqref>
                        </c15:formulaRef>
                      </c:ext>
                    </c:extLst>
                    <c:strCache>
                      <c:ptCount val="1"/>
                      <c:pt idx="0">
                        <c:v>UAM-C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3'!$A$5:$A$25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3'!$L$5:$L$25</c15:sqref>
                        </c15:formulaRef>
                      </c:ext>
                    </c:extLst>
                    <c:numCache>
                      <c:formatCode>General</c:formatCode>
                      <c:ptCount val="21"/>
                      <c:pt idx="18">
                        <c:v>1.5</c:v>
                      </c:pt>
                      <c:pt idx="19">
                        <c:v>0.5</c:v>
                      </c:pt>
                      <c:pt idx="20">
                        <c:v>1</c:v>
                      </c:pt>
                    </c:numCache>
                  </c:numRef>
                </c:val>
                <c:smooth val="0"/>
                <c:extLst>
                  <c:ext xmlns:c16="http://schemas.microsoft.com/office/drawing/2014/chart" uri="{C3380CC4-5D6E-409C-BE32-E72D297353CC}">
                    <c16:uniqueId val="{00000007-2F03-4434-A7DF-99C1964174D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3'!$O$4</c15:sqref>
                        </c15:formulaRef>
                      </c:ext>
                    </c:extLst>
                    <c:strCache>
                      <c:ptCount val="1"/>
                      <c:pt idx="0">
                        <c:v>UAM-I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3'!$A$5:$A$25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3'!$O$5:$O$25</c15:sqref>
                        </c15:formulaRef>
                      </c:ext>
                    </c:extLst>
                    <c:numCache>
                      <c:formatCode>General</c:formatCode>
                      <c:ptCount val="21"/>
                      <c:pt idx="0">
                        <c:v>0.15</c:v>
                      </c:pt>
                      <c:pt idx="1">
                        <c:v>0.36363640000000003</c:v>
                      </c:pt>
                      <c:pt idx="2">
                        <c:v>0.38095240000000002</c:v>
                      </c:pt>
                      <c:pt idx="3">
                        <c:v>0.5</c:v>
                      </c:pt>
                      <c:pt idx="4">
                        <c:v>1</c:v>
                      </c:pt>
                      <c:pt idx="5">
                        <c:v>0.47826089999999999</c:v>
                      </c:pt>
                      <c:pt idx="6">
                        <c:v>0.91304350000000001</c:v>
                      </c:pt>
                      <c:pt idx="7">
                        <c:v>1.0416669999999999</c:v>
                      </c:pt>
                      <c:pt idx="8">
                        <c:v>1</c:v>
                      </c:pt>
                      <c:pt idx="9">
                        <c:v>0.79166669999999995</c:v>
                      </c:pt>
                      <c:pt idx="10">
                        <c:v>1.0833330000000001</c:v>
                      </c:pt>
                      <c:pt idx="11">
                        <c:v>1.8695649999999999</c:v>
                      </c:pt>
                      <c:pt idx="12">
                        <c:v>1.0434779999999999</c:v>
                      </c:pt>
                      <c:pt idx="13">
                        <c:v>1.173913</c:v>
                      </c:pt>
                      <c:pt idx="14">
                        <c:v>1.8695649999999999</c:v>
                      </c:pt>
                      <c:pt idx="15">
                        <c:v>1.1304350000000001</c:v>
                      </c:pt>
                      <c:pt idx="16">
                        <c:v>1.7916669999999999</c:v>
                      </c:pt>
                      <c:pt idx="17">
                        <c:v>2.2083330000000001</c:v>
                      </c:pt>
                      <c:pt idx="18">
                        <c:v>2.1666669999999999</c:v>
                      </c:pt>
                      <c:pt idx="19">
                        <c:v>1.2083330000000001</c:v>
                      </c:pt>
                      <c:pt idx="20">
                        <c:v>1</c:v>
                      </c:pt>
                    </c:numCache>
                  </c:numRef>
                </c:val>
                <c:smooth val="0"/>
                <c:extLst xmlns:c15="http://schemas.microsoft.com/office/drawing/2012/chart">
                  <c:ext xmlns:c16="http://schemas.microsoft.com/office/drawing/2014/chart" uri="{C3380CC4-5D6E-409C-BE32-E72D297353CC}">
                    <c16:uniqueId val="{00000008-2F03-4434-A7DF-99C1964174D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3'!$U$4</c15:sqref>
                        </c15:formulaRef>
                      </c:ext>
                    </c:extLst>
                    <c:strCache>
                      <c:ptCount val="1"/>
                      <c:pt idx="0">
                        <c:v>UAM-X</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3'!$A$5:$A$25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3'!$U$5:$U$25</c15:sqref>
                        </c15:formulaRef>
                      </c:ext>
                    </c:extLst>
                    <c:numCache>
                      <c:formatCode>General</c:formatCode>
                      <c:ptCount val="21"/>
                      <c:pt idx="0">
                        <c:v>7.6923099999999994E-2</c:v>
                      </c:pt>
                      <c:pt idx="1">
                        <c:v>0.15384619999999999</c:v>
                      </c:pt>
                      <c:pt idx="2">
                        <c:v>0.30769229999999997</c:v>
                      </c:pt>
                      <c:pt idx="3">
                        <c:v>0.3333333</c:v>
                      </c:pt>
                      <c:pt idx="4">
                        <c:v>0.25</c:v>
                      </c:pt>
                      <c:pt idx="5">
                        <c:v>0.45454549999999999</c:v>
                      </c:pt>
                      <c:pt idx="6">
                        <c:v>0.27272730000000001</c:v>
                      </c:pt>
                      <c:pt idx="7">
                        <c:v>0.54545449999999995</c:v>
                      </c:pt>
                      <c:pt idx="8">
                        <c:v>0.4166667</c:v>
                      </c:pt>
                      <c:pt idx="9">
                        <c:v>0.4166667</c:v>
                      </c:pt>
                      <c:pt idx="10">
                        <c:v>0.23076920000000001</c:v>
                      </c:pt>
                      <c:pt idx="11">
                        <c:v>1.0769230000000001</c:v>
                      </c:pt>
                      <c:pt idx="12">
                        <c:v>0.53846150000000004</c:v>
                      </c:pt>
                      <c:pt idx="13">
                        <c:v>0.58333330000000005</c:v>
                      </c:pt>
                      <c:pt idx="14">
                        <c:v>0.58333330000000005</c:v>
                      </c:pt>
                      <c:pt idx="15">
                        <c:v>1.4166669999999999</c:v>
                      </c:pt>
                      <c:pt idx="16">
                        <c:v>1.6666669999999999</c:v>
                      </c:pt>
                      <c:pt idx="17">
                        <c:v>1.4166669999999999</c:v>
                      </c:pt>
                      <c:pt idx="18">
                        <c:v>2.6153849999999998</c:v>
                      </c:pt>
                      <c:pt idx="19">
                        <c:v>1.6923079999999999</c:v>
                      </c:pt>
                      <c:pt idx="20">
                        <c:v>1.3846149999999999</c:v>
                      </c:pt>
                    </c:numCache>
                  </c:numRef>
                </c:val>
                <c:smooth val="0"/>
                <c:extLst xmlns:c15="http://schemas.microsoft.com/office/drawing/2012/chart">
                  <c:ext xmlns:c16="http://schemas.microsoft.com/office/drawing/2014/chart" uri="{C3380CC4-5D6E-409C-BE32-E72D297353CC}">
                    <c16:uniqueId val="{00000009-2F03-4434-A7DF-99C1964174D4}"/>
                  </c:ext>
                </c:extLst>
              </c15:ser>
            </c15:filteredLineSeries>
          </c:ext>
        </c:extLst>
      </c:lineChart>
      <c:catAx>
        <c:axId val="2178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7808256"/>
        <c:crosses val="autoZero"/>
        <c:auto val="1"/>
        <c:lblAlgn val="ctr"/>
        <c:lblOffset val="100"/>
        <c:noMultiLvlLbl val="0"/>
      </c:catAx>
      <c:valAx>
        <c:axId val="21780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7806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4'!$C$4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4'!$C$5:$C$25</c:f>
              <c:numCache>
                <c:formatCode>General</c:formatCode>
                <c:ptCount val="21"/>
                <c:pt idx="0">
                  <c:v>2.9930200000000001E-2</c:v>
                </c:pt>
                <c:pt idx="1">
                  <c:v>4.0447200000000003E-2</c:v>
                </c:pt>
                <c:pt idx="2">
                  <c:v>3.45168E-2</c:v>
                </c:pt>
                <c:pt idx="3">
                  <c:v>4.57218E-2</c:v>
                </c:pt>
                <c:pt idx="4">
                  <c:v>5.92255E-2</c:v>
                </c:pt>
                <c:pt idx="5">
                  <c:v>7.0782200000000003E-2</c:v>
                </c:pt>
                <c:pt idx="6">
                  <c:v>4.9725499999999999E-2</c:v>
                </c:pt>
                <c:pt idx="7">
                  <c:v>6.0731300000000002E-2</c:v>
                </c:pt>
                <c:pt idx="8">
                  <c:v>6.9085199999999999E-2</c:v>
                </c:pt>
                <c:pt idx="9">
                  <c:v>6.0934099999999998E-2</c:v>
                </c:pt>
                <c:pt idx="10">
                  <c:v>0.104473</c:v>
                </c:pt>
                <c:pt idx="11">
                  <c:v>7.6667700000000005E-2</c:v>
                </c:pt>
                <c:pt idx="12">
                  <c:v>7.2863600000000001E-2</c:v>
                </c:pt>
                <c:pt idx="13">
                  <c:v>9.2933500000000002E-2</c:v>
                </c:pt>
                <c:pt idx="14">
                  <c:v>8.0721500000000002E-2</c:v>
                </c:pt>
                <c:pt idx="15">
                  <c:v>7.7421299999999998E-2</c:v>
                </c:pt>
                <c:pt idx="16">
                  <c:v>9.5224100000000006E-2</c:v>
                </c:pt>
                <c:pt idx="17">
                  <c:v>0.17011960000000001</c:v>
                </c:pt>
                <c:pt idx="18">
                  <c:v>0.16953099999999999</c:v>
                </c:pt>
                <c:pt idx="19">
                  <c:v>0.22164049999999999</c:v>
                </c:pt>
                <c:pt idx="20">
                  <c:v>0.2162162</c:v>
                </c:pt>
              </c:numCache>
            </c:numRef>
          </c:val>
          <c:smooth val="0"/>
          <c:extLst>
            <c:ext xmlns:c16="http://schemas.microsoft.com/office/drawing/2014/chart" uri="{C3380CC4-5D6E-409C-BE32-E72D297353CC}">
              <c16:uniqueId val="{00000000-54C9-4B1C-9250-90593B5147DB}"/>
            </c:ext>
          </c:extLst>
        </c:ser>
        <c:ser>
          <c:idx val="1"/>
          <c:order val="1"/>
          <c:tx>
            <c:strRef>
              <c:f>'AREA 4'!$F$4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4'!$F$5:$F$25</c:f>
              <c:numCache>
                <c:formatCode>General</c:formatCode>
                <c:ptCount val="21"/>
                <c:pt idx="0">
                  <c:v>9.8039000000000008E-3</c:v>
                </c:pt>
                <c:pt idx="1">
                  <c:v>1.4423099999999999E-2</c:v>
                </c:pt>
                <c:pt idx="2">
                  <c:v>1.42857E-2</c:v>
                </c:pt>
                <c:pt idx="3">
                  <c:v>9.5694000000000005E-3</c:v>
                </c:pt>
                <c:pt idx="4">
                  <c:v>9.4786999999999996E-3</c:v>
                </c:pt>
                <c:pt idx="5">
                  <c:v>2.8435999999999999E-2</c:v>
                </c:pt>
                <c:pt idx="6">
                  <c:v>2.3584899999999999E-2</c:v>
                </c:pt>
                <c:pt idx="7">
                  <c:v>3.2863799999999999E-2</c:v>
                </c:pt>
                <c:pt idx="8">
                  <c:v>4.2253499999999999E-2</c:v>
                </c:pt>
                <c:pt idx="9">
                  <c:v>3.25581E-2</c:v>
                </c:pt>
                <c:pt idx="10">
                  <c:v>1.3824899999999999E-2</c:v>
                </c:pt>
                <c:pt idx="11">
                  <c:v>4.0909099999999997E-2</c:v>
                </c:pt>
                <c:pt idx="12">
                  <c:v>2.28311E-2</c:v>
                </c:pt>
                <c:pt idx="13">
                  <c:v>5.4054100000000001E-2</c:v>
                </c:pt>
                <c:pt idx="14">
                  <c:v>6.3063099999999997E-2</c:v>
                </c:pt>
                <c:pt idx="15">
                  <c:v>6.7567600000000005E-2</c:v>
                </c:pt>
                <c:pt idx="16">
                  <c:v>5.8558600000000002E-2</c:v>
                </c:pt>
                <c:pt idx="17">
                  <c:v>0.10762330000000001</c:v>
                </c:pt>
                <c:pt idx="18">
                  <c:v>5.8296000000000001E-2</c:v>
                </c:pt>
                <c:pt idx="19">
                  <c:v>0.18385650000000001</c:v>
                </c:pt>
                <c:pt idx="20">
                  <c:v>0.14349780000000001</c:v>
                </c:pt>
              </c:numCache>
            </c:numRef>
          </c:val>
          <c:smooth val="0"/>
          <c:extLst>
            <c:ext xmlns:c16="http://schemas.microsoft.com/office/drawing/2014/chart" uri="{C3380CC4-5D6E-409C-BE32-E72D297353CC}">
              <c16:uniqueId val="{00000001-54C9-4B1C-9250-90593B5147DB}"/>
            </c:ext>
          </c:extLst>
        </c:ser>
        <c:ser>
          <c:idx val="6"/>
          <c:order val="6"/>
          <c:tx>
            <c:strRef>
              <c:f>'AREA 4'!$X$4</c:f>
              <c:strCache>
                <c:ptCount val="1"/>
                <c:pt idx="0">
                  <c:v>CINVESTAV</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4'!$X$5:$X$25</c:f>
              <c:numCache>
                <c:formatCode>General</c:formatCode>
                <c:ptCount val="21"/>
                <c:pt idx="0">
                  <c:v>3.3333300000000003E-2</c:v>
                </c:pt>
                <c:pt idx="1">
                  <c:v>6.3492099999999996E-2</c:v>
                </c:pt>
                <c:pt idx="2">
                  <c:v>3.2258099999999998E-2</c:v>
                </c:pt>
                <c:pt idx="3">
                  <c:v>0.1016949</c:v>
                </c:pt>
                <c:pt idx="4">
                  <c:v>3.3333300000000003E-2</c:v>
                </c:pt>
                <c:pt idx="5">
                  <c:v>0.15</c:v>
                </c:pt>
                <c:pt idx="6">
                  <c:v>8.4745799999999996E-2</c:v>
                </c:pt>
                <c:pt idx="7">
                  <c:v>3.3333300000000003E-2</c:v>
                </c:pt>
                <c:pt idx="8">
                  <c:v>4.8387100000000002E-2</c:v>
                </c:pt>
                <c:pt idx="9">
                  <c:v>6.5573800000000002E-2</c:v>
                </c:pt>
                <c:pt idx="10">
                  <c:v>0.18032790000000001</c:v>
                </c:pt>
                <c:pt idx="11">
                  <c:v>8.06452E-2</c:v>
                </c:pt>
                <c:pt idx="12">
                  <c:v>6.4516100000000007E-2</c:v>
                </c:pt>
                <c:pt idx="13">
                  <c:v>1.5873000000000002E-2</c:v>
                </c:pt>
                <c:pt idx="14">
                  <c:v>4.6875E-2</c:v>
                </c:pt>
                <c:pt idx="15">
                  <c:v>6.25E-2</c:v>
                </c:pt>
                <c:pt idx="16">
                  <c:v>3.125E-2</c:v>
                </c:pt>
                <c:pt idx="17">
                  <c:v>0.125</c:v>
                </c:pt>
                <c:pt idx="18">
                  <c:v>0.1875</c:v>
                </c:pt>
                <c:pt idx="19">
                  <c:v>0.609375</c:v>
                </c:pt>
                <c:pt idx="20">
                  <c:v>0.15625</c:v>
                </c:pt>
              </c:numCache>
            </c:numRef>
          </c:val>
          <c:smooth val="0"/>
          <c:extLst>
            <c:ext xmlns:c16="http://schemas.microsoft.com/office/drawing/2014/chart" uri="{C3380CC4-5D6E-409C-BE32-E72D297353CC}">
              <c16:uniqueId val="{00000002-54C9-4B1C-9250-90593B5147DB}"/>
            </c:ext>
          </c:extLst>
        </c:ser>
        <c:ser>
          <c:idx val="7"/>
          <c:order val="7"/>
          <c:tx>
            <c:strRef>
              <c:f>'AREA 4'!$AA$4</c:f>
              <c:strCache>
                <c:ptCount val="1"/>
                <c:pt idx="0">
                  <c:v>UNAM</c:v>
                </c:pt>
              </c:strCache>
            </c:strRef>
          </c:tx>
          <c:spPr>
            <a:ln w="28575" cap="rnd">
              <a:solidFill>
                <a:schemeClr val="accent2">
                  <a:lumMod val="60000"/>
                </a:schemeClr>
              </a:solidFill>
              <a:round/>
            </a:ln>
            <a:effectLst/>
          </c:spPr>
          <c:marker>
            <c:symbol val="circle"/>
            <c:size val="5"/>
            <c:spPr>
              <a:solidFill>
                <a:srgbClr val="FFFF00"/>
              </a:solidFill>
              <a:ln w="9525">
                <a:solidFill>
                  <a:schemeClr val="accent2">
                    <a:lumMod val="60000"/>
                  </a:schemeClr>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4'!$AA$5:$AA$25</c:f>
              <c:numCache>
                <c:formatCode>General</c:formatCode>
                <c:ptCount val="21"/>
                <c:pt idx="0">
                  <c:v>6.0160400000000003E-2</c:v>
                </c:pt>
                <c:pt idx="1">
                  <c:v>8.7882799999999997E-2</c:v>
                </c:pt>
                <c:pt idx="2">
                  <c:v>6.3408199999999998E-2</c:v>
                </c:pt>
                <c:pt idx="3">
                  <c:v>9.7463300000000003E-2</c:v>
                </c:pt>
                <c:pt idx="4">
                  <c:v>0.1289894</c:v>
                </c:pt>
                <c:pt idx="5">
                  <c:v>0.1246684</c:v>
                </c:pt>
                <c:pt idx="6">
                  <c:v>7.0105799999999996E-2</c:v>
                </c:pt>
                <c:pt idx="7">
                  <c:v>9.7911200000000004E-2</c:v>
                </c:pt>
                <c:pt idx="8">
                  <c:v>0.12936610000000001</c:v>
                </c:pt>
                <c:pt idx="9">
                  <c:v>0.11479590000000001</c:v>
                </c:pt>
                <c:pt idx="10">
                  <c:v>0.21257860000000001</c:v>
                </c:pt>
                <c:pt idx="11">
                  <c:v>0.13250000000000001</c:v>
                </c:pt>
                <c:pt idx="12">
                  <c:v>9.9626400000000004E-2</c:v>
                </c:pt>
                <c:pt idx="13">
                  <c:v>0.12592590000000001</c:v>
                </c:pt>
                <c:pt idx="14">
                  <c:v>0.1381011</c:v>
                </c:pt>
                <c:pt idx="15">
                  <c:v>0.107275</c:v>
                </c:pt>
                <c:pt idx="16">
                  <c:v>0.1108374</c:v>
                </c:pt>
                <c:pt idx="17">
                  <c:v>0.18081179999999999</c:v>
                </c:pt>
                <c:pt idx="18">
                  <c:v>0.23124230000000001</c:v>
                </c:pt>
                <c:pt idx="19">
                  <c:v>0.25707259999999998</c:v>
                </c:pt>
                <c:pt idx="20">
                  <c:v>0.24600250000000001</c:v>
                </c:pt>
              </c:numCache>
            </c:numRef>
          </c:val>
          <c:smooth val="0"/>
          <c:extLst>
            <c:ext xmlns:c16="http://schemas.microsoft.com/office/drawing/2014/chart" uri="{C3380CC4-5D6E-409C-BE32-E72D297353CC}">
              <c16:uniqueId val="{00000003-54C9-4B1C-9250-90593B5147DB}"/>
            </c:ext>
          </c:extLst>
        </c:ser>
        <c:ser>
          <c:idx val="8"/>
          <c:order val="8"/>
          <c:tx>
            <c:strRef>
              <c:f>'AREA 4'!$AD$4</c:f>
              <c:strCache>
                <c:ptCount val="1"/>
                <c:pt idx="0">
                  <c:v>IPN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4'!$AD$5:$AD$25</c:f>
              <c:numCache>
                <c:formatCode>General</c:formatCode>
                <c:ptCount val="21"/>
                <c:pt idx="6">
                  <c:v>0.05</c:v>
                </c:pt>
                <c:pt idx="7">
                  <c:v>4.3478299999999998E-2</c:v>
                </c:pt>
                <c:pt idx="9">
                  <c:v>0.04</c:v>
                </c:pt>
                <c:pt idx="10">
                  <c:v>0.08</c:v>
                </c:pt>
                <c:pt idx="12">
                  <c:v>0.2</c:v>
                </c:pt>
                <c:pt idx="13">
                  <c:v>0.16</c:v>
                </c:pt>
                <c:pt idx="14">
                  <c:v>0.08</c:v>
                </c:pt>
                <c:pt idx="15">
                  <c:v>0.2</c:v>
                </c:pt>
                <c:pt idx="16">
                  <c:v>0.28000000000000003</c:v>
                </c:pt>
                <c:pt idx="17">
                  <c:v>0.42307689999999998</c:v>
                </c:pt>
                <c:pt idx="18">
                  <c:v>0.30769229999999997</c:v>
                </c:pt>
                <c:pt idx="19">
                  <c:v>0.88461540000000005</c:v>
                </c:pt>
                <c:pt idx="20">
                  <c:v>0.23076920000000001</c:v>
                </c:pt>
              </c:numCache>
            </c:numRef>
          </c:val>
          <c:smooth val="0"/>
          <c:extLst>
            <c:ext xmlns:c16="http://schemas.microsoft.com/office/drawing/2014/chart" uri="{C3380CC4-5D6E-409C-BE32-E72D297353CC}">
              <c16:uniqueId val="{00000004-54C9-4B1C-9250-90593B5147DB}"/>
            </c:ext>
          </c:extLst>
        </c:ser>
        <c:ser>
          <c:idx val="9"/>
          <c:order val="9"/>
          <c:tx>
            <c:strRef>
              <c:f>'AREA 4'!$AG$4</c:f>
              <c:strCache>
                <c:ptCount val="1"/>
                <c:pt idx="0">
                  <c:v>UdG</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4'!$AG$5:$AG$25</c:f>
              <c:numCache>
                <c:formatCode>General</c:formatCode>
                <c:ptCount val="21"/>
                <c:pt idx="0">
                  <c:v>1.16279E-2</c:v>
                </c:pt>
                <c:pt idx="1">
                  <c:v>2.9585799999999999E-2</c:v>
                </c:pt>
                <c:pt idx="2">
                  <c:v>1.7543900000000001E-2</c:v>
                </c:pt>
                <c:pt idx="3">
                  <c:v>3.3707899999999999E-2</c:v>
                </c:pt>
                <c:pt idx="4">
                  <c:v>6.7415699999999995E-2</c:v>
                </c:pt>
                <c:pt idx="5">
                  <c:v>6.7039100000000004E-2</c:v>
                </c:pt>
                <c:pt idx="6">
                  <c:v>3.8461500000000003E-2</c:v>
                </c:pt>
                <c:pt idx="7">
                  <c:v>1.6042799999999999E-2</c:v>
                </c:pt>
                <c:pt idx="8">
                  <c:v>3.1914900000000003E-2</c:v>
                </c:pt>
                <c:pt idx="9">
                  <c:v>7.2916700000000001E-2</c:v>
                </c:pt>
                <c:pt idx="10">
                  <c:v>0.18134719999999999</c:v>
                </c:pt>
                <c:pt idx="11">
                  <c:v>7.5757599999999994E-2</c:v>
                </c:pt>
                <c:pt idx="12">
                  <c:v>0.08</c:v>
                </c:pt>
                <c:pt idx="13">
                  <c:v>0.14356440000000001</c:v>
                </c:pt>
                <c:pt idx="14">
                  <c:v>7.3170700000000005E-2</c:v>
                </c:pt>
                <c:pt idx="15">
                  <c:v>0.1699029</c:v>
                </c:pt>
                <c:pt idx="16">
                  <c:v>0.1019417</c:v>
                </c:pt>
                <c:pt idx="17">
                  <c:v>0.30582520000000002</c:v>
                </c:pt>
                <c:pt idx="18">
                  <c:v>0.24637680000000001</c:v>
                </c:pt>
                <c:pt idx="19">
                  <c:v>0.19323670000000001</c:v>
                </c:pt>
                <c:pt idx="20">
                  <c:v>0.29951689999999997</c:v>
                </c:pt>
              </c:numCache>
            </c:numRef>
          </c:val>
          <c:smooth val="0"/>
          <c:extLst>
            <c:ext xmlns:c16="http://schemas.microsoft.com/office/drawing/2014/chart" uri="{C3380CC4-5D6E-409C-BE32-E72D297353CC}">
              <c16:uniqueId val="{00000005-54C9-4B1C-9250-90593B5147DB}"/>
            </c:ext>
          </c:extLst>
        </c:ser>
        <c:ser>
          <c:idx val="10"/>
          <c:order val="10"/>
          <c:tx>
            <c:strRef>
              <c:f>'AREA 4'!$AJ$4</c:f>
              <c:strCache>
                <c:ptCount val="1"/>
                <c:pt idx="0">
                  <c:v>UANL</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4'!$A$5:$A$25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4'!$AJ$5:$AJ$25</c:f>
              <c:numCache>
                <c:formatCode>General</c:formatCode>
                <c:ptCount val="21"/>
                <c:pt idx="5">
                  <c:v>1.9607800000000002E-2</c:v>
                </c:pt>
                <c:pt idx="8">
                  <c:v>2.0833299999999999E-2</c:v>
                </c:pt>
                <c:pt idx="10">
                  <c:v>4.65116E-2</c:v>
                </c:pt>
                <c:pt idx="13">
                  <c:v>2.12766E-2</c:v>
                </c:pt>
                <c:pt idx="16">
                  <c:v>3.7037E-2</c:v>
                </c:pt>
                <c:pt idx="17">
                  <c:v>0.22222220000000001</c:v>
                </c:pt>
                <c:pt idx="18">
                  <c:v>0.29629630000000001</c:v>
                </c:pt>
                <c:pt idx="19">
                  <c:v>0.37037039999999999</c:v>
                </c:pt>
                <c:pt idx="20">
                  <c:v>0.3518519</c:v>
                </c:pt>
              </c:numCache>
            </c:numRef>
          </c:val>
          <c:smooth val="0"/>
          <c:extLst>
            <c:ext xmlns:c16="http://schemas.microsoft.com/office/drawing/2014/chart" uri="{C3380CC4-5D6E-409C-BE32-E72D297353CC}">
              <c16:uniqueId val="{00000006-54C9-4B1C-9250-90593B5147DB}"/>
            </c:ext>
          </c:extLst>
        </c:ser>
        <c:dLbls>
          <c:showLegendKey val="0"/>
          <c:showVal val="0"/>
          <c:showCatName val="0"/>
          <c:showSerName val="0"/>
          <c:showPercent val="0"/>
          <c:showBubbleSize val="0"/>
        </c:dLbls>
        <c:marker val="1"/>
        <c:smooth val="0"/>
        <c:axId val="217860352"/>
        <c:axId val="218050944"/>
        <c:extLst>
          <c:ext xmlns:c15="http://schemas.microsoft.com/office/drawing/2012/chart" uri="{02D57815-91ED-43cb-92C2-25804820EDAC}">
            <c15:filteredLineSeries>
              <c15:ser>
                <c:idx val="2"/>
                <c:order val="2"/>
                <c:tx>
                  <c:strRef>
                    <c:extLst>
                      <c:ext uri="{02D57815-91ED-43cb-92C2-25804820EDAC}">
                        <c15:formulaRef>
                          <c15:sqref>'AREA 4'!$I$4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4'!$A$5:$A$25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4'!$I$5:$I$25</c15:sqref>
                        </c15:formulaRef>
                      </c:ext>
                    </c:extLst>
                    <c:numCache>
                      <c:formatCode>General</c:formatCode>
                      <c:ptCount val="21"/>
                      <c:pt idx="8">
                        <c:v>4.7619000000000002E-2</c:v>
                      </c:pt>
                      <c:pt idx="9">
                        <c:v>2.3809500000000001E-2</c:v>
                      </c:pt>
                      <c:pt idx="10">
                        <c:v>2.3809500000000001E-2</c:v>
                      </c:pt>
                      <c:pt idx="13">
                        <c:v>0.1190476</c:v>
                      </c:pt>
                      <c:pt idx="14">
                        <c:v>4.7619000000000002E-2</c:v>
                      </c:pt>
                      <c:pt idx="15">
                        <c:v>4.7619000000000002E-2</c:v>
                      </c:pt>
                      <c:pt idx="16">
                        <c:v>2.3809500000000001E-2</c:v>
                      </c:pt>
                      <c:pt idx="17">
                        <c:v>0.19047620000000001</c:v>
                      </c:pt>
                      <c:pt idx="18">
                        <c:v>9.5238100000000006E-2</c:v>
                      </c:pt>
                      <c:pt idx="19">
                        <c:v>0.1190476</c:v>
                      </c:pt>
                      <c:pt idx="20">
                        <c:v>4.7619000000000002E-2</c:v>
                      </c:pt>
                    </c:numCache>
                  </c:numRef>
                </c:val>
                <c:smooth val="0"/>
                <c:extLst>
                  <c:ext xmlns:c16="http://schemas.microsoft.com/office/drawing/2014/chart" uri="{C3380CC4-5D6E-409C-BE32-E72D297353CC}">
                    <c16:uniqueId val="{00000007-54C9-4B1C-9250-90593B5147D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4'!$L$4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4'!$A$5:$A$25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4'!$L$5:$L$25</c15:sqref>
                        </c15:formulaRef>
                      </c:ext>
                    </c:extLst>
                    <c:numCache>
                      <c:formatCode>General</c:formatCode>
                      <c:ptCount val="21"/>
                      <c:pt idx="7">
                        <c:v>0.05</c:v>
                      </c:pt>
                      <c:pt idx="12">
                        <c:v>3.8461500000000003E-2</c:v>
                      </c:pt>
                      <c:pt idx="14">
                        <c:v>3.5714299999999997E-2</c:v>
                      </c:pt>
                      <c:pt idx="15">
                        <c:v>0.14285709999999999</c:v>
                      </c:pt>
                      <c:pt idx="16">
                        <c:v>0.17857139999999999</c:v>
                      </c:pt>
                      <c:pt idx="17">
                        <c:v>3.5714299999999997E-2</c:v>
                      </c:pt>
                      <c:pt idx="18">
                        <c:v>3.5714299999999997E-2</c:v>
                      </c:pt>
                      <c:pt idx="19">
                        <c:v>0.17857139999999999</c:v>
                      </c:pt>
                      <c:pt idx="20">
                        <c:v>0.14285709999999999</c:v>
                      </c:pt>
                    </c:numCache>
                  </c:numRef>
                </c:val>
                <c:smooth val="0"/>
                <c:extLst xmlns:c15="http://schemas.microsoft.com/office/drawing/2012/chart">
                  <c:ext xmlns:c16="http://schemas.microsoft.com/office/drawing/2014/chart" uri="{C3380CC4-5D6E-409C-BE32-E72D297353CC}">
                    <c16:uniqueId val="{00000008-54C9-4B1C-9250-90593B5147D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4'!$O$4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4'!$A$5:$A$25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4'!$O$5:$O$25</c15:sqref>
                        </c15:formulaRef>
                      </c:ext>
                    </c:extLst>
                    <c:numCache>
                      <c:formatCode>General</c:formatCode>
                      <c:ptCount val="21"/>
                      <c:pt idx="0">
                        <c:v>1.20482E-2</c:v>
                      </c:pt>
                      <c:pt idx="1">
                        <c:v>2.4390200000000001E-2</c:v>
                      </c:pt>
                      <c:pt idx="2">
                        <c:v>3.6144599999999999E-2</c:v>
                      </c:pt>
                      <c:pt idx="3">
                        <c:v>2.3809500000000001E-2</c:v>
                      </c:pt>
                      <c:pt idx="4">
                        <c:v>2.32558E-2</c:v>
                      </c:pt>
                      <c:pt idx="5">
                        <c:v>3.5294100000000002E-2</c:v>
                      </c:pt>
                      <c:pt idx="6">
                        <c:v>4.5454500000000002E-2</c:v>
                      </c:pt>
                      <c:pt idx="7">
                        <c:v>5.6818199999999999E-2</c:v>
                      </c:pt>
                      <c:pt idx="8">
                        <c:v>7.9545500000000005E-2</c:v>
                      </c:pt>
                      <c:pt idx="9">
                        <c:v>3.40909E-2</c:v>
                      </c:pt>
                      <c:pt idx="10">
                        <c:v>2.24719E-2</c:v>
                      </c:pt>
                      <c:pt idx="11">
                        <c:v>7.8651700000000005E-2</c:v>
                      </c:pt>
                      <c:pt idx="12">
                        <c:v>1.1235999999999999E-2</c:v>
                      </c:pt>
                      <c:pt idx="13">
                        <c:v>6.7415699999999995E-2</c:v>
                      </c:pt>
                      <c:pt idx="14">
                        <c:v>7.8651700000000005E-2</c:v>
                      </c:pt>
                      <c:pt idx="15">
                        <c:v>6.7415699999999995E-2</c:v>
                      </c:pt>
                      <c:pt idx="16">
                        <c:v>3.3707899999999999E-2</c:v>
                      </c:pt>
                      <c:pt idx="17">
                        <c:v>0.1123596</c:v>
                      </c:pt>
                      <c:pt idx="18">
                        <c:v>2.24719E-2</c:v>
                      </c:pt>
                      <c:pt idx="19">
                        <c:v>0.21348310000000001</c:v>
                      </c:pt>
                      <c:pt idx="20">
                        <c:v>0.1797753</c:v>
                      </c:pt>
                    </c:numCache>
                  </c:numRef>
                </c:val>
                <c:smooth val="0"/>
                <c:extLst xmlns:c15="http://schemas.microsoft.com/office/drawing/2012/chart">
                  <c:ext xmlns:c16="http://schemas.microsoft.com/office/drawing/2014/chart" uri="{C3380CC4-5D6E-409C-BE32-E72D297353CC}">
                    <c16:uniqueId val="{00000009-54C9-4B1C-9250-90593B5147D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4'!$U$4</c15:sqref>
                        </c15:formulaRef>
                      </c:ext>
                    </c:extLst>
                    <c:strCache>
                      <c:ptCount val="1"/>
                      <c:pt idx="0">
                        <c:v>UAM-X</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4'!$A$5:$A$25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4'!$U$5:$U$25</c15:sqref>
                        </c15:formulaRef>
                      </c:ext>
                    </c:extLst>
                    <c:numCache>
                      <c:formatCode>General</c:formatCode>
                      <c:ptCount val="21"/>
                      <c:pt idx="0">
                        <c:v>1.7543900000000001E-2</c:v>
                      </c:pt>
                      <c:pt idx="5">
                        <c:v>5.2631600000000001E-2</c:v>
                      </c:pt>
                      <c:pt idx="7">
                        <c:v>1.7543900000000001E-2</c:v>
                      </c:pt>
                      <c:pt idx="9">
                        <c:v>5.3571399999999998E-2</c:v>
                      </c:pt>
                      <c:pt idx="11">
                        <c:v>3.5714299999999997E-2</c:v>
                      </c:pt>
                      <c:pt idx="12">
                        <c:v>3.6363600000000003E-2</c:v>
                      </c:pt>
                      <c:pt idx="14">
                        <c:v>7.1428599999999995E-2</c:v>
                      </c:pt>
                      <c:pt idx="15">
                        <c:v>3.5714299999999997E-2</c:v>
                      </c:pt>
                      <c:pt idx="16">
                        <c:v>7.1428599999999995E-2</c:v>
                      </c:pt>
                      <c:pt idx="17">
                        <c:v>8.77193E-2</c:v>
                      </c:pt>
                      <c:pt idx="18">
                        <c:v>8.77193E-2</c:v>
                      </c:pt>
                      <c:pt idx="19">
                        <c:v>0.2105263</c:v>
                      </c:pt>
                      <c:pt idx="20">
                        <c:v>0.1754386</c:v>
                      </c:pt>
                    </c:numCache>
                  </c:numRef>
                </c:val>
                <c:smooth val="0"/>
                <c:extLst xmlns:c15="http://schemas.microsoft.com/office/drawing/2012/chart">
                  <c:ext xmlns:c16="http://schemas.microsoft.com/office/drawing/2014/chart" uri="{C3380CC4-5D6E-409C-BE32-E72D297353CC}">
                    <c16:uniqueId val="{0000000A-54C9-4B1C-9250-90593B5147DB}"/>
                  </c:ext>
                </c:extLst>
              </c15:ser>
            </c15:filteredLineSeries>
          </c:ext>
        </c:extLst>
      </c:lineChart>
      <c:catAx>
        <c:axId val="21786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050944"/>
        <c:crosses val="autoZero"/>
        <c:auto val="1"/>
        <c:lblAlgn val="ctr"/>
        <c:lblOffset val="100"/>
        <c:noMultiLvlLbl val="0"/>
      </c:catAx>
      <c:valAx>
        <c:axId val="21805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7860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5'!$C$4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5'!$C$5:$C$25</c:f>
              <c:numCache>
                <c:formatCode>General</c:formatCode>
                <c:ptCount val="21"/>
                <c:pt idx="0">
                  <c:v>7.8826E-3</c:v>
                </c:pt>
                <c:pt idx="1">
                  <c:v>1.3847399999999999E-2</c:v>
                </c:pt>
                <c:pt idx="2">
                  <c:v>1.3366100000000001E-2</c:v>
                </c:pt>
                <c:pt idx="3">
                  <c:v>1.6571599999999999E-2</c:v>
                </c:pt>
                <c:pt idx="4">
                  <c:v>2.2721100000000001E-2</c:v>
                </c:pt>
                <c:pt idx="5">
                  <c:v>2.8495300000000001E-2</c:v>
                </c:pt>
                <c:pt idx="6">
                  <c:v>2.74696E-2</c:v>
                </c:pt>
                <c:pt idx="7">
                  <c:v>2.4675300000000001E-2</c:v>
                </c:pt>
                <c:pt idx="8">
                  <c:v>2.3012000000000001E-2</c:v>
                </c:pt>
                <c:pt idx="9">
                  <c:v>1.8644500000000001E-2</c:v>
                </c:pt>
                <c:pt idx="10">
                  <c:v>3.1492100000000002E-2</c:v>
                </c:pt>
                <c:pt idx="11">
                  <c:v>2.35988E-2</c:v>
                </c:pt>
                <c:pt idx="12">
                  <c:v>3.5027999999999997E-2</c:v>
                </c:pt>
                <c:pt idx="13">
                  <c:v>3.57402E-2</c:v>
                </c:pt>
                <c:pt idx="14">
                  <c:v>3.6237100000000001E-2</c:v>
                </c:pt>
                <c:pt idx="15">
                  <c:v>4.0505100000000002E-2</c:v>
                </c:pt>
                <c:pt idx="16">
                  <c:v>5.38808E-2</c:v>
                </c:pt>
                <c:pt idx="17">
                  <c:v>9.4731899999999994E-2</c:v>
                </c:pt>
                <c:pt idx="18">
                  <c:v>8.9260500000000007E-2</c:v>
                </c:pt>
                <c:pt idx="19">
                  <c:v>0.1698424</c:v>
                </c:pt>
                <c:pt idx="20">
                  <c:v>0.17747889999999999</c:v>
                </c:pt>
              </c:numCache>
            </c:numRef>
          </c:val>
          <c:smooth val="0"/>
          <c:extLst>
            <c:ext xmlns:c16="http://schemas.microsoft.com/office/drawing/2014/chart" uri="{C3380CC4-5D6E-409C-BE32-E72D297353CC}">
              <c16:uniqueId val="{00000000-CD84-4139-B4C7-2DD52E5B85B1}"/>
            </c:ext>
          </c:extLst>
        </c:ser>
        <c:ser>
          <c:idx val="1"/>
          <c:order val="1"/>
          <c:tx>
            <c:strRef>
              <c:f>'AREA 5'!$F$4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5'!$F$5:$F$25</c:f>
              <c:numCache>
                <c:formatCode>General</c:formatCode>
                <c:ptCount val="21"/>
                <c:pt idx="1">
                  <c:v>2.4456499999999999E-2</c:v>
                </c:pt>
                <c:pt idx="2">
                  <c:v>1.1019299999999999E-2</c:v>
                </c:pt>
                <c:pt idx="3">
                  <c:v>1.36986E-2</c:v>
                </c:pt>
                <c:pt idx="4">
                  <c:v>1.38122E-2</c:v>
                </c:pt>
                <c:pt idx="5">
                  <c:v>1.6438399999999999E-2</c:v>
                </c:pt>
                <c:pt idx="6">
                  <c:v>1.36986E-2</c:v>
                </c:pt>
                <c:pt idx="7">
                  <c:v>2.43243E-2</c:v>
                </c:pt>
                <c:pt idx="8">
                  <c:v>2.6666700000000002E-2</c:v>
                </c:pt>
                <c:pt idx="9">
                  <c:v>3.7037E-2</c:v>
                </c:pt>
                <c:pt idx="10">
                  <c:v>2.63158E-2</c:v>
                </c:pt>
                <c:pt idx="11">
                  <c:v>2.61097E-2</c:v>
                </c:pt>
                <c:pt idx="12">
                  <c:v>2.5906700000000001E-2</c:v>
                </c:pt>
                <c:pt idx="13">
                  <c:v>2.3195899999999998E-2</c:v>
                </c:pt>
                <c:pt idx="14">
                  <c:v>1.27551E-2</c:v>
                </c:pt>
                <c:pt idx="15">
                  <c:v>2.0304599999999999E-2</c:v>
                </c:pt>
                <c:pt idx="16">
                  <c:v>3.5533000000000002E-2</c:v>
                </c:pt>
                <c:pt idx="17">
                  <c:v>5.8227800000000003E-2</c:v>
                </c:pt>
                <c:pt idx="18">
                  <c:v>6.5822800000000001E-2</c:v>
                </c:pt>
                <c:pt idx="19">
                  <c:v>0.1670886</c:v>
                </c:pt>
                <c:pt idx="20">
                  <c:v>0.1263736</c:v>
                </c:pt>
              </c:numCache>
            </c:numRef>
          </c:val>
          <c:smooth val="0"/>
          <c:extLst>
            <c:ext xmlns:c16="http://schemas.microsoft.com/office/drawing/2014/chart" uri="{C3380CC4-5D6E-409C-BE32-E72D297353CC}">
              <c16:uniqueId val="{00000001-CD84-4139-B4C7-2DD52E5B85B1}"/>
            </c:ext>
          </c:extLst>
        </c:ser>
        <c:ser>
          <c:idx val="6"/>
          <c:order val="6"/>
          <c:tx>
            <c:strRef>
              <c:f>'AREA 5'!$X$4</c:f>
              <c:strCache>
                <c:ptCount val="1"/>
                <c:pt idx="0">
                  <c:v>CINVESTAV</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5'!$X$5:$X$25</c:f>
              <c:numCache>
                <c:formatCode>General</c:formatCode>
                <c:ptCount val="21"/>
                <c:pt idx="3">
                  <c:v>0.36313649999999997</c:v>
                </c:pt>
                <c:pt idx="8">
                  <c:v>0.27735009999999999</c:v>
                </c:pt>
                <c:pt idx="12">
                  <c:v>0.27735009999999999</c:v>
                </c:pt>
                <c:pt idx="14">
                  <c:v>0.36313649999999997</c:v>
                </c:pt>
                <c:pt idx="15">
                  <c:v>0.53452250000000001</c:v>
                </c:pt>
                <c:pt idx="16">
                  <c:v>0.61124979999999995</c:v>
                </c:pt>
                <c:pt idx="17">
                  <c:v>0.72627299999999995</c:v>
                </c:pt>
                <c:pt idx="18">
                  <c:v>0.61124979999999995</c:v>
                </c:pt>
                <c:pt idx="19">
                  <c:v>0.26726119999999998</c:v>
                </c:pt>
                <c:pt idx="20">
                  <c:v>2.1213199999999999</c:v>
                </c:pt>
              </c:numCache>
            </c:numRef>
          </c:val>
          <c:smooth val="0"/>
          <c:extLst>
            <c:ext xmlns:c16="http://schemas.microsoft.com/office/drawing/2014/chart" uri="{C3380CC4-5D6E-409C-BE32-E72D297353CC}">
              <c16:uniqueId val="{00000002-CD84-4139-B4C7-2DD52E5B85B1}"/>
            </c:ext>
          </c:extLst>
        </c:ser>
        <c:ser>
          <c:idx val="7"/>
          <c:order val="7"/>
          <c:tx>
            <c:strRef>
              <c:f>'AREA 5'!$AA$4</c:f>
              <c:strCache>
                <c:ptCount val="1"/>
                <c:pt idx="0">
                  <c:v>UNAM</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5'!$AA$5:$AA$25</c:f>
              <c:numCache>
                <c:formatCode>General</c:formatCode>
                <c:ptCount val="21"/>
                <c:pt idx="0">
                  <c:v>0.1119217</c:v>
                </c:pt>
                <c:pt idx="1">
                  <c:v>0.17482410000000001</c:v>
                </c:pt>
                <c:pt idx="2">
                  <c:v>0.15876789999999999</c:v>
                </c:pt>
                <c:pt idx="3">
                  <c:v>0.20152149999999999</c:v>
                </c:pt>
                <c:pt idx="4">
                  <c:v>0.19101679999999999</c:v>
                </c:pt>
                <c:pt idx="5">
                  <c:v>0.27787339999999999</c:v>
                </c:pt>
                <c:pt idx="6">
                  <c:v>0.191195</c:v>
                </c:pt>
                <c:pt idx="7">
                  <c:v>0.26964009999999999</c:v>
                </c:pt>
                <c:pt idx="8">
                  <c:v>0.16722010000000001</c:v>
                </c:pt>
                <c:pt idx="9">
                  <c:v>0.1582694</c:v>
                </c:pt>
                <c:pt idx="10">
                  <c:v>0.85905109999999996</c:v>
                </c:pt>
                <c:pt idx="11">
                  <c:v>0.17361950000000001</c:v>
                </c:pt>
                <c:pt idx="12">
                  <c:v>0.26938010000000001</c:v>
                </c:pt>
                <c:pt idx="13">
                  <c:v>0.30189139999999998</c:v>
                </c:pt>
                <c:pt idx="14">
                  <c:v>0.2130069</c:v>
                </c:pt>
                <c:pt idx="15">
                  <c:v>0.26413199999999998</c:v>
                </c:pt>
                <c:pt idx="16">
                  <c:v>0.28729450000000001</c:v>
                </c:pt>
                <c:pt idx="17">
                  <c:v>0.3983158</c:v>
                </c:pt>
                <c:pt idx="18">
                  <c:v>0.41875250000000003</c:v>
                </c:pt>
                <c:pt idx="19">
                  <c:v>0.89334789999999997</c:v>
                </c:pt>
                <c:pt idx="20">
                  <c:v>0.66899920000000002</c:v>
                </c:pt>
              </c:numCache>
            </c:numRef>
          </c:val>
          <c:smooth val="0"/>
          <c:extLst>
            <c:ext xmlns:c16="http://schemas.microsoft.com/office/drawing/2014/chart" uri="{C3380CC4-5D6E-409C-BE32-E72D297353CC}">
              <c16:uniqueId val="{00000003-CD84-4139-B4C7-2DD52E5B85B1}"/>
            </c:ext>
          </c:extLst>
        </c:ser>
        <c:ser>
          <c:idx val="8"/>
          <c:order val="8"/>
          <c:tx>
            <c:strRef>
              <c:f>'AREA 5'!$AD$4</c:f>
              <c:strCache>
                <c:ptCount val="1"/>
                <c:pt idx="0">
                  <c:v>IPN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5'!$AD$5:$AD$25</c:f>
              <c:numCache>
                <c:formatCode>General</c:formatCode>
                <c:ptCount val="21"/>
                <c:pt idx="6">
                  <c:v>0.14002800000000001</c:v>
                </c:pt>
                <c:pt idx="10">
                  <c:v>0.1270001</c:v>
                </c:pt>
                <c:pt idx="11">
                  <c:v>0.12598819999999999</c:v>
                </c:pt>
                <c:pt idx="13">
                  <c:v>0.12598819999999999</c:v>
                </c:pt>
                <c:pt idx="15">
                  <c:v>0.1753681</c:v>
                </c:pt>
                <c:pt idx="16">
                  <c:v>0.39339790000000002</c:v>
                </c:pt>
                <c:pt idx="17">
                  <c:v>0.35895149999999998</c:v>
                </c:pt>
                <c:pt idx="18">
                  <c:v>0.4753541</c:v>
                </c:pt>
                <c:pt idx="19">
                  <c:v>2.6965970000000001</c:v>
                </c:pt>
                <c:pt idx="20">
                  <c:v>4.5714259999999998</c:v>
                </c:pt>
              </c:numCache>
            </c:numRef>
          </c:val>
          <c:smooth val="0"/>
          <c:extLst>
            <c:ext xmlns:c16="http://schemas.microsoft.com/office/drawing/2014/chart" uri="{C3380CC4-5D6E-409C-BE32-E72D297353CC}">
              <c16:uniqueId val="{00000004-CD84-4139-B4C7-2DD52E5B85B1}"/>
            </c:ext>
          </c:extLst>
        </c:ser>
        <c:ser>
          <c:idx val="9"/>
          <c:order val="9"/>
          <c:tx>
            <c:strRef>
              <c:f>'AREA 5'!$AG$4</c:f>
              <c:strCache>
                <c:ptCount val="1"/>
                <c:pt idx="0">
                  <c:v>UdG</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5'!$AG$5:$AG$25</c:f>
              <c:numCache>
                <c:formatCode>General</c:formatCode>
                <c:ptCount val="21"/>
                <c:pt idx="2">
                  <c:v>0.17421420000000001</c:v>
                </c:pt>
                <c:pt idx="4">
                  <c:v>7.0710700000000001E-2</c:v>
                </c:pt>
                <c:pt idx="5">
                  <c:v>9.8530599999999996E-2</c:v>
                </c:pt>
                <c:pt idx="7">
                  <c:v>6.8358600000000005E-2</c:v>
                </c:pt>
                <c:pt idx="8">
                  <c:v>6.7884399999999998E-2</c:v>
                </c:pt>
                <c:pt idx="9">
                  <c:v>9.4913800000000006E-2</c:v>
                </c:pt>
                <c:pt idx="10">
                  <c:v>0.2496398</c:v>
                </c:pt>
                <c:pt idx="11">
                  <c:v>0.1157204</c:v>
                </c:pt>
                <c:pt idx="12">
                  <c:v>0.1330219</c:v>
                </c:pt>
                <c:pt idx="13">
                  <c:v>6.6815299999999994E-2</c:v>
                </c:pt>
                <c:pt idx="14">
                  <c:v>0.19800590000000001</c:v>
                </c:pt>
                <c:pt idx="15">
                  <c:v>0.22047929999999999</c:v>
                </c:pt>
                <c:pt idx="16">
                  <c:v>0.21747639999999999</c:v>
                </c:pt>
                <c:pt idx="17">
                  <c:v>0.38875539999999997</c:v>
                </c:pt>
                <c:pt idx="18">
                  <c:v>0.3127258</c:v>
                </c:pt>
                <c:pt idx="19">
                  <c:v>0.70565909999999998</c:v>
                </c:pt>
                <c:pt idx="20">
                  <c:v>0.95093819999999996</c:v>
                </c:pt>
              </c:numCache>
            </c:numRef>
          </c:val>
          <c:smooth val="0"/>
          <c:extLst>
            <c:ext xmlns:c16="http://schemas.microsoft.com/office/drawing/2014/chart" uri="{C3380CC4-5D6E-409C-BE32-E72D297353CC}">
              <c16:uniqueId val="{00000005-CD84-4139-B4C7-2DD52E5B85B1}"/>
            </c:ext>
          </c:extLst>
        </c:ser>
        <c:ser>
          <c:idx val="10"/>
          <c:order val="10"/>
          <c:tx>
            <c:strRef>
              <c:f>'AREA 5'!$AJ$4</c:f>
              <c:strCache>
                <c:ptCount val="1"/>
                <c:pt idx="0">
                  <c:v>UANL</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5'!$A$5:$A$25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5'!$AJ$5:$AJ$25</c:f>
              <c:numCache>
                <c:formatCode>General</c:formatCode>
                <c:ptCount val="21"/>
                <c:pt idx="1">
                  <c:v>0.1170411</c:v>
                </c:pt>
                <c:pt idx="3">
                  <c:v>0.1139606</c:v>
                </c:pt>
                <c:pt idx="8">
                  <c:v>0.11547010000000001</c:v>
                </c:pt>
                <c:pt idx="9">
                  <c:v>0.1632691</c:v>
                </c:pt>
                <c:pt idx="10">
                  <c:v>0.1139606</c:v>
                </c:pt>
                <c:pt idx="12">
                  <c:v>0.31651679999999999</c:v>
                </c:pt>
                <c:pt idx="13">
                  <c:v>0.25576989999999999</c:v>
                </c:pt>
                <c:pt idx="14">
                  <c:v>0.1054093</c:v>
                </c:pt>
                <c:pt idx="15">
                  <c:v>0.147424</c:v>
                </c:pt>
                <c:pt idx="16">
                  <c:v>0.10482850000000001</c:v>
                </c:pt>
                <c:pt idx="17">
                  <c:v>0.8303258</c:v>
                </c:pt>
                <c:pt idx="18">
                  <c:v>0.60417399999999999</c:v>
                </c:pt>
                <c:pt idx="19">
                  <c:v>0.7247382</c:v>
                </c:pt>
                <c:pt idx="20">
                  <c:v>0.78962449999999995</c:v>
                </c:pt>
              </c:numCache>
            </c:numRef>
          </c:val>
          <c:smooth val="0"/>
          <c:extLst>
            <c:ext xmlns:c16="http://schemas.microsoft.com/office/drawing/2014/chart" uri="{C3380CC4-5D6E-409C-BE32-E72D297353CC}">
              <c16:uniqueId val="{00000006-CD84-4139-B4C7-2DD52E5B85B1}"/>
            </c:ext>
          </c:extLst>
        </c:ser>
        <c:dLbls>
          <c:showLegendKey val="0"/>
          <c:showVal val="0"/>
          <c:showCatName val="0"/>
          <c:showSerName val="0"/>
          <c:showPercent val="0"/>
          <c:showBubbleSize val="0"/>
        </c:dLbls>
        <c:marker val="1"/>
        <c:smooth val="0"/>
        <c:axId val="220834816"/>
        <c:axId val="220849280"/>
        <c:extLst>
          <c:ext xmlns:c15="http://schemas.microsoft.com/office/drawing/2012/chart" uri="{02D57815-91ED-43cb-92C2-25804820EDAC}">
            <c15:filteredLineSeries>
              <c15:ser>
                <c:idx val="2"/>
                <c:order val="2"/>
                <c:tx>
                  <c:strRef>
                    <c:extLst>
                      <c:ext uri="{02D57815-91ED-43cb-92C2-25804820EDAC}">
                        <c15:formulaRef>
                          <c15:sqref>'AREA 5'!$I$4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5'!$A$5:$A$25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5'!$I$5:$I$25</c15:sqref>
                        </c15:formulaRef>
                      </c:ext>
                    </c:extLst>
                    <c:numCache>
                      <c:formatCode>General</c:formatCode>
                      <c:ptCount val="21"/>
                      <c:pt idx="1">
                        <c:v>3.0612199999999999E-2</c:v>
                      </c:pt>
                      <c:pt idx="2">
                        <c:v>2.12766E-2</c:v>
                      </c:pt>
                      <c:pt idx="5">
                        <c:v>1.07527E-2</c:v>
                      </c:pt>
                      <c:pt idx="8">
                        <c:v>4.2105299999999998E-2</c:v>
                      </c:pt>
                      <c:pt idx="9">
                        <c:v>2.1052600000000001E-2</c:v>
                      </c:pt>
                      <c:pt idx="10">
                        <c:v>3.15789E-2</c:v>
                      </c:pt>
                      <c:pt idx="12">
                        <c:v>3.0927799999999998E-2</c:v>
                      </c:pt>
                      <c:pt idx="13">
                        <c:v>1.0204100000000001E-2</c:v>
                      </c:pt>
                      <c:pt idx="16">
                        <c:v>4.0404000000000002E-2</c:v>
                      </c:pt>
                      <c:pt idx="17">
                        <c:v>5.0505099999999997E-2</c:v>
                      </c:pt>
                      <c:pt idx="18">
                        <c:v>5.0505099999999997E-2</c:v>
                      </c:pt>
                      <c:pt idx="19">
                        <c:v>0.22222220000000001</c:v>
                      </c:pt>
                      <c:pt idx="20">
                        <c:v>9.0909100000000007E-2</c:v>
                      </c:pt>
                    </c:numCache>
                  </c:numRef>
                </c:val>
                <c:smooth val="0"/>
                <c:extLst>
                  <c:ext xmlns:c16="http://schemas.microsoft.com/office/drawing/2014/chart" uri="{C3380CC4-5D6E-409C-BE32-E72D297353CC}">
                    <c16:uniqueId val="{00000007-CD84-4139-B4C7-2DD52E5B85B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5'!$L$4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5'!$A$5:$A$25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5'!$L$5:$L$25</c15:sqref>
                        </c15:formulaRef>
                      </c:ext>
                    </c:extLst>
                    <c:numCache>
                      <c:formatCode>General</c:formatCode>
                      <c:ptCount val="21"/>
                      <c:pt idx="10">
                        <c:v>2.7026999999999999E-2</c:v>
                      </c:pt>
                      <c:pt idx="15">
                        <c:v>0.05</c:v>
                      </c:pt>
                      <c:pt idx="17">
                        <c:v>7.3170700000000005E-2</c:v>
                      </c:pt>
                      <c:pt idx="18">
                        <c:v>4.8780499999999997E-2</c:v>
                      </c:pt>
                      <c:pt idx="19">
                        <c:v>0.3170732</c:v>
                      </c:pt>
                      <c:pt idx="20">
                        <c:v>0.14634150000000001</c:v>
                      </c:pt>
                    </c:numCache>
                  </c:numRef>
                </c:val>
                <c:smooth val="0"/>
                <c:extLst xmlns:c15="http://schemas.microsoft.com/office/drawing/2012/chart">
                  <c:ext xmlns:c16="http://schemas.microsoft.com/office/drawing/2014/chart" uri="{C3380CC4-5D6E-409C-BE32-E72D297353CC}">
                    <c16:uniqueId val="{00000008-CD84-4139-B4C7-2DD52E5B85B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5'!$O$4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5'!$A$5:$A$25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5'!$O$5:$O$25</c15:sqref>
                        </c15:formulaRef>
                      </c:ext>
                    </c:extLst>
                    <c:numCache>
                      <c:formatCode>General</c:formatCode>
                      <c:ptCount val="21"/>
                      <c:pt idx="4">
                        <c:v>2.6666700000000002E-2</c:v>
                      </c:pt>
                      <c:pt idx="7">
                        <c:v>2.7026999999999999E-2</c:v>
                      </c:pt>
                      <c:pt idx="8">
                        <c:v>1.3513499999999999E-2</c:v>
                      </c:pt>
                      <c:pt idx="9">
                        <c:v>3.8961000000000003E-2</c:v>
                      </c:pt>
                      <c:pt idx="10">
                        <c:v>1.2987E-2</c:v>
                      </c:pt>
                      <c:pt idx="11">
                        <c:v>2.5974000000000001E-2</c:v>
                      </c:pt>
                      <c:pt idx="12">
                        <c:v>1.26582E-2</c:v>
                      </c:pt>
                      <c:pt idx="14">
                        <c:v>2.5316499999999999E-2</c:v>
                      </c:pt>
                      <c:pt idx="15">
                        <c:v>1.26582E-2</c:v>
                      </c:pt>
                      <c:pt idx="16">
                        <c:v>5.0632900000000002E-2</c:v>
                      </c:pt>
                      <c:pt idx="17">
                        <c:v>2.5316499999999999E-2</c:v>
                      </c:pt>
                      <c:pt idx="18">
                        <c:v>0.1139241</c:v>
                      </c:pt>
                      <c:pt idx="19">
                        <c:v>8.8607599999999995E-2</c:v>
                      </c:pt>
                      <c:pt idx="20">
                        <c:v>6.3291100000000003E-2</c:v>
                      </c:pt>
                    </c:numCache>
                  </c:numRef>
                </c:val>
                <c:smooth val="0"/>
                <c:extLst xmlns:c15="http://schemas.microsoft.com/office/drawing/2012/chart">
                  <c:ext xmlns:c16="http://schemas.microsoft.com/office/drawing/2014/chart" uri="{C3380CC4-5D6E-409C-BE32-E72D297353CC}">
                    <c16:uniqueId val="{00000009-CD84-4139-B4C7-2DD52E5B85B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5'!$U$4</c15:sqref>
                        </c15:formulaRef>
                      </c:ext>
                    </c:extLst>
                    <c:strCache>
                      <c:ptCount val="1"/>
                      <c:pt idx="0">
                        <c:v>UAM-X</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5'!$A$5:$A$25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5'!$U$5:$U$25</c15:sqref>
                        </c15:formulaRef>
                      </c:ext>
                    </c:extLst>
                    <c:numCache>
                      <c:formatCode>General</c:formatCode>
                      <c:ptCount val="21"/>
                      <c:pt idx="1">
                        <c:v>0.29748599999999997</c:v>
                      </c:pt>
                      <c:pt idx="2">
                        <c:v>0.12699170000000001</c:v>
                      </c:pt>
                      <c:pt idx="3">
                        <c:v>0.17740149999999999</c:v>
                      </c:pt>
                      <c:pt idx="4">
                        <c:v>0.15488840000000001</c:v>
                      </c:pt>
                      <c:pt idx="5">
                        <c:v>0.32257079999999999</c:v>
                      </c:pt>
                      <c:pt idx="6">
                        <c:v>0.32518380000000002</c:v>
                      </c:pt>
                      <c:pt idx="7">
                        <c:v>0.30977670000000002</c:v>
                      </c:pt>
                      <c:pt idx="8">
                        <c:v>0.32128770000000001</c:v>
                      </c:pt>
                      <c:pt idx="9">
                        <c:v>0.36455530000000003</c:v>
                      </c:pt>
                      <c:pt idx="10">
                        <c:v>0.32001980000000002</c:v>
                      </c:pt>
                      <c:pt idx="11">
                        <c:v>0.46533370000000002</c:v>
                      </c:pt>
                      <c:pt idx="12">
                        <c:v>0.2465311</c:v>
                      </c:pt>
                      <c:pt idx="13">
                        <c:v>0.37120789999999998</c:v>
                      </c:pt>
                      <c:pt idx="14">
                        <c:v>0.1501614</c:v>
                      </c:pt>
                      <c:pt idx="15">
                        <c:v>0.1727128</c:v>
                      </c:pt>
                      <c:pt idx="16">
                        <c:v>0.19233710000000001</c:v>
                      </c:pt>
                      <c:pt idx="17">
                        <c:v>0.33855760000000001</c:v>
                      </c:pt>
                      <c:pt idx="18">
                        <c:v>0.2825935</c:v>
                      </c:pt>
                      <c:pt idx="19">
                        <c:v>0.73882360000000002</c:v>
                      </c:pt>
                      <c:pt idx="20">
                        <c:v>0.51859149999999998</c:v>
                      </c:pt>
                    </c:numCache>
                  </c:numRef>
                </c:val>
                <c:smooth val="0"/>
                <c:extLst xmlns:c15="http://schemas.microsoft.com/office/drawing/2012/chart">
                  <c:ext xmlns:c16="http://schemas.microsoft.com/office/drawing/2014/chart" uri="{C3380CC4-5D6E-409C-BE32-E72D297353CC}">
                    <c16:uniqueId val="{0000000A-CD84-4139-B4C7-2DD52E5B85B1}"/>
                  </c:ext>
                </c:extLst>
              </c15:ser>
            </c15:filteredLineSeries>
          </c:ext>
        </c:extLst>
      </c:lineChart>
      <c:catAx>
        <c:axId val="22083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0849280"/>
        <c:crosses val="autoZero"/>
        <c:auto val="1"/>
        <c:lblAlgn val="ctr"/>
        <c:lblOffset val="100"/>
        <c:noMultiLvlLbl val="0"/>
      </c:catAx>
      <c:valAx>
        <c:axId val="22084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0834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SNI!$M$4</c:f>
              <c:strCache>
                <c:ptCount val="1"/>
                <c:pt idx="0">
                  <c:v>CANDIDATO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SNI!$M$5:$M$25</c:f>
              <c:numCache>
                <c:formatCode>General</c:formatCode>
                <c:ptCount val="21"/>
                <c:pt idx="0">
                  <c:v>2502</c:v>
                </c:pt>
                <c:pt idx="1">
                  <c:v>2655</c:v>
                </c:pt>
                <c:pt idx="2">
                  <c:v>2274</c:v>
                </c:pt>
                <c:pt idx="3">
                  <c:v>1683</c:v>
                </c:pt>
                <c:pt idx="4">
                  <c:v>1559</c:v>
                </c:pt>
                <c:pt idx="5">
                  <c:v>1349</c:v>
                </c:pt>
                <c:pt idx="6">
                  <c:v>1297</c:v>
                </c:pt>
                <c:pt idx="7">
                  <c:v>1229</c:v>
                </c:pt>
                <c:pt idx="8">
                  <c:v>1318</c:v>
                </c:pt>
                <c:pt idx="9">
                  <c:v>1220</c:v>
                </c:pt>
                <c:pt idx="10">
                  <c:v>1128</c:v>
                </c:pt>
                <c:pt idx="11">
                  <c:v>1325</c:v>
                </c:pt>
                <c:pt idx="12">
                  <c:v>1320</c:v>
                </c:pt>
                <c:pt idx="13" formatCode="#,##0">
                  <c:v>1629</c:v>
                </c:pt>
                <c:pt idx="14" formatCode="#,##0">
                  <c:v>1876</c:v>
                </c:pt>
                <c:pt idx="15" formatCode="#,##0">
                  <c:v>2107</c:v>
                </c:pt>
                <c:pt idx="16" formatCode="#,##0">
                  <c:v>2388</c:v>
                </c:pt>
                <c:pt idx="17" formatCode="#,##0">
                  <c:v>2586</c:v>
                </c:pt>
                <c:pt idx="18" formatCode="#,##0">
                  <c:v>2704</c:v>
                </c:pt>
                <c:pt idx="19" formatCode="#,##0">
                  <c:v>3046</c:v>
                </c:pt>
                <c:pt idx="20" formatCode="#,##0">
                  <c:v>3386</c:v>
                </c:pt>
              </c:numCache>
            </c:numRef>
          </c:val>
          <c:smooth val="0"/>
          <c:extLst>
            <c:ext xmlns:c16="http://schemas.microsoft.com/office/drawing/2014/chart" uri="{C3380CC4-5D6E-409C-BE32-E72D297353CC}">
              <c16:uniqueId val="{00000000-BABB-46E4-B5DD-18C62669CE48}"/>
            </c:ext>
          </c:extLst>
        </c:ser>
        <c:ser>
          <c:idx val="2"/>
          <c:order val="2"/>
          <c:tx>
            <c:strRef>
              <c:f>SNI!$N$4</c:f>
              <c:strCache>
                <c:ptCount val="1"/>
                <c:pt idx="0">
                  <c:v>NIVEL 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SNI!$N$5:$N$25</c:f>
              <c:numCache>
                <c:formatCode>General</c:formatCode>
                <c:ptCount val="21"/>
                <c:pt idx="0">
                  <c:v>2636</c:v>
                </c:pt>
                <c:pt idx="1">
                  <c:v>2860</c:v>
                </c:pt>
                <c:pt idx="2">
                  <c:v>2810</c:v>
                </c:pt>
                <c:pt idx="3">
                  <c:v>3012</c:v>
                </c:pt>
                <c:pt idx="4">
                  <c:v>3077</c:v>
                </c:pt>
                <c:pt idx="5">
                  <c:v>3318</c:v>
                </c:pt>
                <c:pt idx="6">
                  <c:v>3546</c:v>
                </c:pt>
                <c:pt idx="7">
                  <c:v>3980</c:v>
                </c:pt>
                <c:pt idx="8">
                  <c:v>4193</c:v>
                </c:pt>
                <c:pt idx="9">
                  <c:v>4346</c:v>
                </c:pt>
                <c:pt idx="10">
                  <c:v>4682</c:v>
                </c:pt>
                <c:pt idx="11">
                  <c:v>5384</c:v>
                </c:pt>
                <c:pt idx="12">
                  <c:v>5372</c:v>
                </c:pt>
                <c:pt idx="13" formatCode="#,##0">
                  <c:v>5766</c:v>
                </c:pt>
                <c:pt idx="14" formatCode="#,##0">
                  <c:v>5970</c:v>
                </c:pt>
                <c:pt idx="15" formatCode="#,##0">
                  <c:v>6546</c:v>
                </c:pt>
                <c:pt idx="16" formatCode="#,##0">
                  <c:v>7544</c:v>
                </c:pt>
                <c:pt idx="17" formatCode="#,##0">
                  <c:v>8136</c:v>
                </c:pt>
                <c:pt idx="18" formatCode="#,##0">
                  <c:v>8542</c:v>
                </c:pt>
                <c:pt idx="19" formatCode="#,##0">
                  <c:v>8944</c:v>
                </c:pt>
                <c:pt idx="20" formatCode="#,##0">
                  <c:v>9553</c:v>
                </c:pt>
              </c:numCache>
            </c:numRef>
          </c:val>
          <c:smooth val="0"/>
          <c:extLst>
            <c:ext xmlns:c16="http://schemas.microsoft.com/office/drawing/2014/chart" uri="{C3380CC4-5D6E-409C-BE32-E72D297353CC}">
              <c16:uniqueId val="{00000001-BABB-46E4-B5DD-18C62669CE48}"/>
            </c:ext>
          </c:extLst>
        </c:ser>
        <c:ser>
          <c:idx val="3"/>
          <c:order val="3"/>
          <c:tx>
            <c:strRef>
              <c:f>SNI!$O$4</c:f>
              <c:strCache>
                <c:ptCount val="1"/>
                <c:pt idx="0">
                  <c:v>NIVEL II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SNI!$O$5:$O$25</c:f>
              <c:numCache>
                <c:formatCode>General</c:formatCode>
                <c:ptCount val="21"/>
                <c:pt idx="0">
                  <c:v>718</c:v>
                </c:pt>
                <c:pt idx="1">
                  <c:v>779</c:v>
                </c:pt>
                <c:pt idx="2">
                  <c:v>797</c:v>
                </c:pt>
                <c:pt idx="3">
                  <c:v>807</c:v>
                </c:pt>
                <c:pt idx="4">
                  <c:v>839</c:v>
                </c:pt>
                <c:pt idx="5">
                  <c:v>862</c:v>
                </c:pt>
                <c:pt idx="6">
                  <c:v>952</c:v>
                </c:pt>
                <c:pt idx="7">
                  <c:v>1032</c:v>
                </c:pt>
                <c:pt idx="8">
                  <c:v>1157</c:v>
                </c:pt>
                <c:pt idx="9">
                  <c:v>1278</c:v>
                </c:pt>
                <c:pt idx="10">
                  <c:v>1556</c:v>
                </c:pt>
                <c:pt idx="11">
                  <c:v>1728</c:v>
                </c:pt>
                <c:pt idx="12">
                  <c:v>1726</c:v>
                </c:pt>
                <c:pt idx="13" formatCode="#,##0">
                  <c:v>1892</c:v>
                </c:pt>
                <c:pt idx="14" formatCode="#,##0">
                  <c:v>2069</c:v>
                </c:pt>
                <c:pt idx="15" formatCode="#,##0">
                  <c:v>2293</c:v>
                </c:pt>
                <c:pt idx="16" formatCode="#,##0">
                  <c:v>2406</c:v>
                </c:pt>
                <c:pt idx="17" formatCode="#,##0">
                  <c:v>2787</c:v>
                </c:pt>
                <c:pt idx="18" formatCode="#,##0">
                  <c:v>3029</c:v>
                </c:pt>
                <c:pt idx="19" formatCode="#,##0">
                  <c:v>3143</c:v>
                </c:pt>
                <c:pt idx="20" formatCode="#,##0">
                  <c:v>3118</c:v>
                </c:pt>
              </c:numCache>
            </c:numRef>
          </c:val>
          <c:smooth val="0"/>
          <c:extLst>
            <c:ext xmlns:c16="http://schemas.microsoft.com/office/drawing/2014/chart" uri="{C3380CC4-5D6E-409C-BE32-E72D297353CC}">
              <c16:uniqueId val="{00000002-BABB-46E4-B5DD-18C62669CE48}"/>
            </c:ext>
          </c:extLst>
        </c:ser>
        <c:ser>
          <c:idx val="4"/>
          <c:order val="4"/>
          <c:tx>
            <c:strRef>
              <c:f>SNI!$P$4</c:f>
              <c:strCache>
                <c:ptCount val="1"/>
                <c:pt idx="0">
                  <c:v>NIVEL III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SNI!$P$5:$P$25</c:f>
              <c:numCache>
                <c:formatCode>General</c:formatCode>
                <c:ptCount val="21"/>
                <c:pt idx="0">
                  <c:v>309</c:v>
                </c:pt>
                <c:pt idx="1">
                  <c:v>308</c:v>
                </c:pt>
                <c:pt idx="2">
                  <c:v>352</c:v>
                </c:pt>
                <c:pt idx="3">
                  <c:v>377</c:v>
                </c:pt>
                <c:pt idx="4">
                  <c:v>393</c:v>
                </c:pt>
                <c:pt idx="5">
                  <c:v>440</c:v>
                </c:pt>
                <c:pt idx="6">
                  <c:v>483</c:v>
                </c:pt>
                <c:pt idx="7">
                  <c:v>501</c:v>
                </c:pt>
                <c:pt idx="8">
                  <c:v>584</c:v>
                </c:pt>
                <c:pt idx="9">
                  <c:v>622</c:v>
                </c:pt>
                <c:pt idx="10">
                  <c:v>652</c:v>
                </c:pt>
                <c:pt idx="11">
                  <c:v>762</c:v>
                </c:pt>
                <c:pt idx="12">
                  <c:v>744</c:v>
                </c:pt>
                <c:pt idx="13">
                  <c:v>857</c:v>
                </c:pt>
                <c:pt idx="14">
                  <c:v>939</c:v>
                </c:pt>
                <c:pt idx="15" formatCode="#,##0">
                  <c:v>1087</c:v>
                </c:pt>
                <c:pt idx="16" formatCode="#,##0">
                  <c:v>1076</c:v>
                </c:pt>
                <c:pt idx="17" formatCode="#,##0">
                  <c:v>1090</c:v>
                </c:pt>
                <c:pt idx="18" formatCode="#,##0">
                  <c:v>1202</c:v>
                </c:pt>
                <c:pt idx="19" formatCode="#,##0">
                  <c:v>1374</c:v>
                </c:pt>
                <c:pt idx="20" formatCode="#,##0">
                  <c:v>1510</c:v>
                </c:pt>
              </c:numCache>
            </c:numRef>
          </c:val>
          <c:smooth val="0"/>
          <c:extLst>
            <c:ext xmlns:c16="http://schemas.microsoft.com/office/drawing/2014/chart" uri="{C3380CC4-5D6E-409C-BE32-E72D297353CC}">
              <c16:uniqueId val="{00000003-BABB-46E4-B5DD-18C62669CE48}"/>
            </c:ext>
          </c:extLst>
        </c:ser>
        <c:dLbls>
          <c:showLegendKey val="0"/>
          <c:showVal val="0"/>
          <c:showCatName val="0"/>
          <c:showSerName val="0"/>
          <c:showPercent val="0"/>
          <c:showBubbleSize val="0"/>
        </c:dLbls>
        <c:marker val="1"/>
        <c:smooth val="0"/>
        <c:axId val="217796992"/>
        <c:axId val="220794880"/>
        <c:extLst>
          <c:ext xmlns:c15="http://schemas.microsoft.com/office/drawing/2012/chart" uri="{02D57815-91ED-43cb-92C2-25804820EDAC}">
            <c15:filteredLineSeries>
              <c15:ser>
                <c:idx val="0"/>
                <c:order val="0"/>
                <c:tx>
                  <c:strRef>
                    <c:extLst>
                      <c:ext uri="{02D57815-91ED-43cb-92C2-25804820EDAC}">
                        <c15:formulaRef>
                          <c15:sqref>SNI!$L$4</c15:sqref>
                        </c15:formulaRef>
                      </c:ext>
                    </c:extLst>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SNI!$K$5:$K$25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SNI!$L$5:$L$25</c15:sqref>
                        </c15:formulaRef>
                      </c:ext>
                    </c:extLst>
                    <c:numCache>
                      <c:formatCode>General</c:formatCode>
                      <c:ptCount val="21"/>
                      <c:pt idx="0">
                        <c:v>6165</c:v>
                      </c:pt>
                      <c:pt idx="1">
                        <c:v>6602</c:v>
                      </c:pt>
                      <c:pt idx="2">
                        <c:v>6233</c:v>
                      </c:pt>
                      <c:pt idx="3">
                        <c:v>5879</c:v>
                      </c:pt>
                      <c:pt idx="4">
                        <c:v>5868</c:v>
                      </c:pt>
                      <c:pt idx="5">
                        <c:v>5969</c:v>
                      </c:pt>
                      <c:pt idx="6">
                        <c:v>6278</c:v>
                      </c:pt>
                      <c:pt idx="7">
                        <c:v>6742</c:v>
                      </c:pt>
                      <c:pt idx="8">
                        <c:v>7252</c:v>
                      </c:pt>
                      <c:pt idx="9">
                        <c:v>7466</c:v>
                      </c:pt>
                      <c:pt idx="10">
                        <c:v>8018</c:v>
                      </c:pt>
                      <c:pt idx="11">
                        <c:v>9199</c:v>
                      </c:pt>
                      <c:pt idx="12">
                        <c:v>9162</c:v>
                      </c:pt>
                      <c:pt idx="13" formatCode="#,##0">
                        <c:v>10144</c:v>
                      </c:pt>
                      <c:pt idx="14" formatCode="#,##0">
                        <c:v>10854</c:v>
                      </c:pt>
                      <c:pt idx="15" formatCode="#,##0">
                        <c:v>12033</c:v>
                      </c:pt>
                      <c:pt idx="16" formatCode="#,##0">
                        <c:v>13409</c:v>
                      </c:pt>
                      <c:pt idx="17" formatCode="#,##0">
                        <c:v>14599</c:v>
                      </c:pt>
                      <c:pt idx="18" formatCode="#,##0">
                        <c:v>15477</c:v>
                      </c:pt>
                      <c:pt idx="19" formatCode="#,##0">
                        <c:v>16507</c:v>
                      </c:pt>
                      <c:pt idx="20" formatCode="#,##0">
                        <c:v>17567</c:v>
                      </c:pt>
                    </c:numCache>
                  </c:numRef>
                </c:val>
                <c:smooth val="0"/>
                <c:extLst>
                  <c:ext xmlns:c16="http://schemas.microsoft.com/office/drawing/2014/chart" uri="{C3380CC4-5D6E-409C-BE32-E72D297353CC}">
                    <c16:uniqueId val="{00000004-BABB-46E4-B5DD-18C62669CE4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SNI!$Q$4</c15:sqref>
                        </c15:formulaRef>
                      </c:ext>
                    </c:extLst>
                    <c:strCache>
                      <c:ptCount val="1"/>
                      <c:pt idx="0">
                        <c:v>HOMBRES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SNI!$K$5:$K$25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SNI!$Q$5:$Q$25</c15:sqref>
                        </c15:formulaRef>
                      </c:ext>
                    </c:extLst>
                    <c:numCache>
                      <c:formatCode>General</c:formatCode>
                      <c:ptCount val="21"/>
                      <c:pt idx="0">
                        <c:v>4870</c:v>
                      </c:pt>
                      <c:pt idx="1">
                        <c:v>5110</c:v>
                      </c:pt>
                      <c:pt idx="2">
                        <c:v>4713</c:v>
                      </c:pt>
                      <c:pt idx="3">
                        <c:v>4380</c:v>
                      </c:pt>
                      <c:pt idx="4">
                        <c:v>4319</c:v>
                      </c:pt>
                      <c:pt idx="5">
                        <c:v>4337</c:v>
                      </c:pt>
                      <c:pt idx="6">
                        <c:v>4533</c:v>
                      </c:pt>
                      <c:pt idx="7">
                        <c:v>4851</c:v>
                      </c:pt>
                      <c:pt idx="8">
                        <c:v>5180</c:v>
                      </c:pt>
                      <c:pt idx="9">
                        <c:v>5350</c:v>
                      </c:pt>
                      <c:pt idx="10">
                        <c:v>5722</c:v>
                      </c:pt>
                      <c:pt idx="11">
                        <c:v>6484</c:v>
                      </c:pt>
                      <c:pt idx="12">
                        <c:v>6438</c:v>
                      </c:pt>
                      <c:pt idx="13">
                        <c:v>7082</c:v>
                      </c:pt>
                      <c:pt idx="14" formatCode="#,##0">
                        <c:v>7520</c:v>
                      </c:pt>
                      <c:pt idx="15" formatCode="#,##0">
                        <c:v>8296</c:v>
                      </c:pt>
                      <c:pt idx="16" formatCode="#,##0">
                        <c:v>9127</c:v>
                      </c:pt>
                      <c:pt idx="17" formatCode="#,##0">
                        <c:v>9798</c:v>
                      </c:pt>
                      <c:pt idx="18" formatCode="#,##0">
                        <c:v>10290</c:v>
                      </c:pt>
                      <c:pt idx="19" formatCode="#,##0">
                        <c:v>10902</c:v>
                      </c:pt>
                      <c:pt idx="20" formatCode="#,##0">
                        <c:v>11575</c:v>
                      </c:pt>
                    </c:numCache>
                  </c:numRef>
                </c:val>
                <c:smooth val="0"/>
                <c:extLst xmlns:c15="http://schemas.microsoft.com/office/drawing/2012/chart">
                  <c:ext xmlns:c16="http://schemas.microsoft.com/office/drawing/2014/chart" uri="{C3380CC4-5D6E-409C-BE32-E72D297353CC}">
                    <c16:uniqueId val="{00000005-BABB-46E4-B5DD-18C62669CE4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SNI!$R$4</c15:sqref>
                        </c15:formulaRef>
                      </c:ext>
                    </c:extLst>
                    <c:strCache>
                      <c:ptCount val="1"/>
                      <c:pt idx="0">
                        <c:v>MUJERES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SNI!$K$5:$K$25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SNI!$R$5:$R$25</c15:sqref>
                        </c15:formulaRef>
                      </c:ext>
                    </c:extLst>
                    <c:numCache>
                      <c:formatCode>General</c:formatCode>
                      <c:ptCount val="21"/>
                      <c:pt idx="0">
                        <c:v>1295</c:v>
                      </c:pt>
                      <c:pt idx="1">
                        <c:v>1492</c:v>
                      </c:pt>
                      <c:pt idx="2">
                        <c:v>1520</c:v>
                      </c:pt>
                      <c:pt idx="3">
                        <c:v>1499</c:v>
                      </c:pt>
                      <c:pt idx="4">
                        <c:v>1549</c:v>
                      </c:pt>
                      <c:pt idx="5">
                        <c:v>1632</c:v>
                      </c:pt>
                      <c:pt idx="6">
                        <c:v>1745</c:v>
                      </c:pt>
                      <c:pt idx="7">
                        <c:v>1891</c:v>
                      </c:pt>
                      <c:pt idx="8">
                        <c:v>2072</c:v>
                      </c:pt>
                      <c:pt idx="9">
                        <c:v>2116</c:v>
                      </c:pt>
                      <c:pt idx="10">
                        <c:v>2296</c:v>
                      </c:pt>
                      <c:pt idx="11">
                        <c:v>2715</c:v>
                      </c:pt>
                      <c:pt idx="12">
                        <c:v>2723</c:v>
                      </c:pt>
                      <c:pt idx="13">
                        <c:v>3063</c:v>
                      </c:pt>
                      <c:pt idx="14" formatCode="#,##0">
                        <c:v>3334</c:v>
                      </c:pt>
                      <c:pt idx="15" formatCode="#,##0">
                        <c:v>3737</c:v>
                      </c:pt>
                      <c:pt idx="16" formatCode="#,##0">
                        <c:v>4282</c:v>
                      </c:pt>
                      <c:pt idx="17" formatCode="#,##0">
                        <c:v>4801</c:v>
                      </c:pt>
                      <c:pt idx="18" formatCode="#,##0">
                        <c:v>5187</c:v>
                      </c:pt>
                      <c:pt idx="19" formatCode="#,##0">
                        <c:v>5605</c:v>
                      </c:pt>
                      <c:pt idx="20" formatCode="#,##0">
                        <c:v>5992</c:v>
                      </c:pt>
                    </c:numCache>
                  </c:numRef>
                </c:val>
                <c:smooth val="0"/>
                <c:extLst xmlns:c15="http://schemas.microsoft.com/office/drawing/2012/chart">
                  <c:ext xmlns:c16="http://schemas.microsoft.com/office/drawing/2014/chart" uri="{C3380CC4-5D6E-409C-BE32-E72D297353CC}">
                    <c16:uniqueId val="{00000006-BABB-46E4-B5DD-18C62669CE48}"/>
                  </c:ext>
                </c:extLst>
              </c15:ser>
            </c15:filteredLineSeries>
          </c:ext>
        </c:extLst>
      </c:lineChart>
      <c:catAx>
        <c:axId val="2177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0794880"/>
        <c:crosses val="autoZero"/>
        <c:auto val="1"/>
        <c:lblAlgn val="ctr"/>
        <c:lblOffset val="100"/>
        <c:noMultiLvlLbl val="0"/>
      </c:catAx>
      <c:valAx>
        <c:axId val="22079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77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6'!$C$4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6'!$C$5:$C$25</c:f>
              <c:numCache>
                <c:formatCode>General</c:formatCode>
                <c:ptCount val="21"/>
                <c:pt idx="0">
                  <c:v>5.2647399999999997E-2</c:v>
                </c:pt>
                <c:pt idx="1">
                  <c:v>7.3529399999999995E-2</c:v>
                </c:pt>
                <c:pt idx="2">
                  <c:v>9.8832000000000003E-2</c:v>
                </c:pt>
                <c:pt idx="3">
                  <c:v>0.1055919</c:v>
                </c:pt>
                <c:pt idx="4">
                  <c:v>0.13677990000000001</c:v>
                </c:pt>
                <c:pt idx="5">
                  <c:v>0.1432774</c:v>
                </c:pt>
                <c:pt idx="6">
                  <c:v>0.1707032</c:v>
                </c:pt>
                <c:pt idx="7">
                  <c:v>0.20381060000000001</c:v>
                </c:pt>
                <c:pt idx="8">
                  <c:v>0.2264043</c:v>
                </c:pt>
                <c:pt idx="9">
                  <c:v>0.2227528</c:v>
                </c:pt>
                <c:pt idx="10">
                  <c:v>0.24556049999999999</c:v>
                </c:pt>
                <c:pt idx="11">
                  <c:v>0.283055</c:v>
                </c:pt>
                <c:pt idx="12">
                  <c:v>0.38080999999999998</c:v>
                </c:pt>
                <c:pt idx="13">
                  <c:v>0.44020559999999997</c:v>
                </c:pt>
                <c:pt idx="14">
                  <c:v>0.5276653</c:v>
                </c:pt>
                <c:pt idx="15">
                  <c:v>0.49423440000000002</c:v>
                </c:pt>
                <c:pt idx="16">
                  <c:v>0.60532620000000004</c:v>
                </c:pt>
                <c:pt idx="17">
                  <c:v>1.0208550000000001</c:v>
                </c:pt>
                <c:pt idx="18">
                  <c:v>0.91155569999999997</c:v>
                </c:pt>
                <c:pt idx="19">
                  <c:v>0.89866109999999999</c:v>
                </c:pt>
                <c:pt idx="20">
                  <c:v>1.366045</c:v>
                </c:pt>
              </c:numCache>
            </c:numRef>
          </c:val>
          <c:smooth val="0"/>
          <c:extLst>
            <c:ext xmlns:c16="http://schemas.microsoft.com/office/drawing/2014/chart" uri="{C3380CC4-5D6E-409C-BE32-E72D297353CC}">
              <c16:uniqueId val="{00000000-97DA-47A7-801A-8FC3B3A8D92C}"/>
            </c:ext>
          </c:extLst>
        </c:ser>
        <c:ser>
          <c:idx val="1"/>
          <c:order val="1"/>
          <c:tx>
            <c:strRef>
              <c:f>'AREA 6'!$F$4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6'!$F$5:$F$25</c:f>
              <c:numCache>
                <c:formatCode>General</c:formatCode>
                <c:ptCount val="21"/>
                <c:pt idx="0">
                  <c:v>7.0588200000000004E-2</c:v>
                </c:pt>
                <c:pt idx="1">
                  <c:v>0.34482760000000001</c:v>
                </c:pt>
                <c:pt idx="2">
                  <c:v>0.36363640000000003</c:v>
                </c:pt>
                <c:pt idx="3">
                  <c:v>0.32954549999999999</c:v>
                </c:pt>
                <c:pt idx="4">
                  <c:v>0.3626374</c:v>
                </c:pt>
                <c:pt idx="5">
                  <c:v>0.31521739999999998</c:v>
                </c:pt>
                <c:pt idx="6">
                  <c:v>0.27472530000000001</c:v>
                </c:pt>
                <c:pt idx="7">
                  <c:v>0.33695649999999999</c:v>
                </c:pt>
                <c:pt idx="8">
                  <c:v>0.59139779999999997</c:v>
                </c:pt>
                <c:pt idx="9">
                  <c:v>0.42553190000000002</c:v>
                </c:pt>
                <c:pt idx="10">
                  <c:v>0.62765959999999998</c:v>
                </c:pt>
                <c:pt idx="11">
                  <c:v>0.59375</c:v>
                </c:pt>
                <c:pt idx="12">
                  <c:v>0.70833330000000005</c:v>
                </c:pt>
                <c:pt idx="13">
                  <c:v>0.71134019999999998</c:v>
                </c:pt>
                <c:pt idx="14">
                  <c:v>0.87628870000000003</c:v>
                </c:pt>
                <c:pt idx="15">
                  <c:v>1.0612239999999999</c:v>
                </c:pt>
                <c:pt idx="16">
                  <c:v>0.95918369999999997</c:v>
                </c:pt>
                <c:pt idx="17">
                  <c:v>2.1188120000000001</c:v>
                </c:pt>
                <c:pt idx="18">
                  <c:v>2.0198019999999999</c:v>
                </c:pt>
                <c:pt idx="19">
                  <c:v>1.4752479999999999</c:v>
                </c:pt>
                <c:pt idx="20">
                  <c:v>1.8842110000000001</c:v>
                </c:pt>
              </c:numCache>
            </c:numRef>
          </c:val>
          <c:smooth val="0"/>
          <c:extLst>
            <c:ext xmlns:c16="http://schemas.microsoft.com/office/drawing/2014/chart" uri="{C3380CC4-5D6E-409C-BE32-E72D297353CC}">
              <c16:uniqueId val="{00000001-97DA-47A7-801A-8FC3B3A8D92C}"/>
            </c:ext>
          </c:extLst>
        </c:ser>
        <c:ser>
          <c:idx val="7"/>
          <c:order val="7"/>
          <c:tx>
            <c:strRef>
              <c:f>'AREA 6'!$X$4</c:f>
              <c:strCache>
                <c:ptCount val="1"/>
                <c:pt idx="0">
                  <c:v>CINVESTAV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6'!$X$5:$X$25</c:f>
              <c:numCache>
                <c:formatCode>General</c:formatCode>
                <c:ptCount val="21"/>
                <c:pt idx="0">
                  <c:v>0.19512199999999999</c:v>
                </c:pt>
                <c:pt idx="1">
                  <c:v>0.17857139999999999</c:v>
                </c:pt>
                <c:pt idx="2">
                  <c:v>0.45238099999999998</c:v>
                </c:pt>
                <c:pt idx="3">
                  <c:v>0.46987950000000001</c:v>
                </c:pt>
                <c:pt idx="4">
                  <c:v>0.54216869999999995</c:v>
                </c:pt>
                <c:pt idx="5">
                  <c:v>0.63414630000000005</c:v>
                </c:pt>
                <c:pt idx="6">
                  <c:v>0.73417719999999997</c:v>
                </c:pt>
                <c:pt idx="7">
                  <c:v>0.7721519</c:v>
                </c:pt>
                <c:pt idx="8">
                  <c:v>0.92682929999999997</c:v>
                </c:pt>
                <c:pt idx="9">
                  <c:v>0.75</c:v>
                </c:pt>
                <c:pt idx="10">
                  <c:v>0.75609760000000004</c:v>
                </c:pt>
                <c:pt idx="11">
                  <c:v>0.78823529999999997</c:v>
                </c:pt>
                <c:pt idx="12">
                  <c:v>1.1860470000000001</c:v>
                </c:pt>
                <c:pt idx="13">
                  <c:v>1.488372</c:v>
                </c:pt>
                <c:pt idx="14">
                  <c:v>1.170455</c:v>
                </c:pt>
                <c:pt idx="15">
                  <c:v>1.4090910000000001</c:v>
                </c:pt>
                <c:pt idx="16">
                  <c:v>1.4943820000000001</c:v>
                </c:pt>
                <c:pt idx="17">
                  <c:v>1.539326</c:v>
                </c:pt>
                <c:pt idx="18">
                  <c:v>1.539326</c:v>
                </c:pt>
                <c:pt idx="19">
                  <c:v>1.322222</c:v>
                </c:pt>
                <c:pt idx="20">
                  <c:v>1.4772730000000001</c:v>
                </c:pt>
              </c:numCache>
            </c:numRef>
          </c:val>
          <c:smooth val="0"/>
          <c:extLst>
            <c:ext xmlns:c16="http://schemas.microsoft.com/office/drawing/2014/chart" uri="{C3380CC4-5D6E-409C-BE32-E72D297353CC}">
              <c16:uniqueId val="{00000002-97DA-47A7-801A-8FC3B3A8D92C}"/>
            </c:ext>
          </c:extLst>
        </c:ser>
        <c:ser>
          <c:idx val="8"/>
          <c:order val="8"/>
          <c:tx>
            <c:strRef>
              <c:f>'AREA 6'!$AA$4</c:f>
              <c:strCache>
                <c:ptCount val="1"/>
                <c:pt idx="0">
                  <c:v>UNAM</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6'!$AA$5:$AA$25</c:f>
              <c:numCache>
                <c:formatCode>General</c:formatCode>
                <c:ptCount val="21"/>
                <c:pt idx="0">
                  <c:v>0.19111110000000001</c:v>
                </c:pt>
                <c:pt idx="1">
                  <c:v>0.21524660000000001</c:v>
                </c:pt>
                <c:pt idx="2">
                  <c:v>0.21875</c:v>
                </c:pt>
                <c:pt idx="3">
                  <c:v>0.19819819999999999</c:v>
                </c:pt>
                <c:pt idx="4">
                  <c:v>0.33920699999999998</c:v>
                </c:pt>
                <c:pt idx="5">
                  <c:v>0.38325989999999999</c:v>
                </c:pt>
                <c:pt idx="6">
                  <c:v>0.41379310000000002</c:v>
                </c:pt>
                <c:pt idx="7">
                  <c:v>0.49572650000000001</c:v>
                </c:pt>
                <c:pt idx="8">
                  <c:v>0.52697099999999997</c:v>
                </c:pt>
                <c:pt idx="9">
                  <c:v>0.4877049</c:v>
                </c:pt>
                <c:pt idx="10">
                  <c:v>0.59274190000000004</c:v>
                </c:pt>
                <c:pt idx="11">
                  <c:v>0.47199999999999998</c:v>
                </c:pt>
                <c:pt idx="12">
                  <c:v>0.65079370000000003</c:v>
                </c:pt>
                <c:pt idx="13">
                  <c:v>0.74501989999999996</c:v>
                </c:pt>
                <c:pt idx="14">
                  <c:v>1.0199199999999999</c:v>
                </c:pt>
                <c:pt idx="15">
                  <c:v>0.82936509999999997</c:v>
                </c:pt>
                <c:pt idx="16">
                  <c:v>1.051587</c:v>
                </c:pt>
                <c:pt idx="17">
                  <c:v>1.3450979999999999</c:v>
                </c:pt>
                <c:pt idx="18">
                  <c:v>1.2941180000000001</c:v>
                </c:pt>
                <c:pt idx="19">
                  <c:v>1.1259840000000001</c:v>
                </c:pt>
                <c:pt idx="20">
                  <c:v>1.34728</c:v>
                </c:pt>
              </c:numCache>
            </c:numRef>
          </c:val>
          <c:smooth val="0"/>
          <c:extLst>
            <c:ext xmlns:c16="http://schemas.microsoft.com/office/drawing/2014/chart" uri="{C3380CC4-5D6E-409C-BE32-E72D297353CC}">
              <c16:uniqueId val="{00000003-97DA-47A7-801A-8FC3B3A8D92C}"/>
            </c:ext>
          </c:extLst>
        </c:ser>
        <c:ser>
          <c:idx val="9"/>
          <c:order val="9"/>
          <c:tx>
            <c:strRef>
              <c:f>'AREA 6'!$AD$4</c:f>
              <c:strCache>
                <c:ptCount val="1"/>
                <c:pt idx="0">
                  <c:v>IPN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6'!$AD$5:$AD$25</c:f>
              <c:numCache>
                <c:formatCode>General</c:formatCode>
                <c:ptCount val="21"/>
                <c:pt idx="0">
                  <c:v>5.6337999999999999E-2</c:v>
                </c:pt>
                <c:pt idx="1">
                  <c:v>8.6330900000000002E-2</c:v>
                </c:pt>
                <c:pt idx="2">
                  <c:v>0.1037037</c:v>
                </c:pt>
                <c:pt idx="3">
                  <c:v>0.11194030000000001</c:v>
                </c:pt>
                <c:pt idx="4">
                  <c:v>0.2313433</c:v>
                </c:pt>
                <c:pt idx="5">
                  <c:v>0.1925926</c:v>
                </c:pt>
                <c:pt idx="6">
                  <c:v>0.14383560000000001</c:v>
                </c:pt>
                <c:pt idx="7">
                  <c:v>0.23529410000000001</c:v>
                </c:pt>
                <c:pt idx="8">
                  <c:v>0.26415090000000002</c:v>
                </c:pt>
                <c:pt idx="9">
                  <c:v>0.39751550000000002</c:v>
                </c:pt>
                <c:pt idx="10">
                  <c:v>0.34355829999999998</c:v>
                </c:pt>
                <c:pt idx="11">
                  <c:v>0.43975900000000001</c:v>
                </c:pt>
                <c:pt idx="12">
                  <c:v>0.59523809999999999</c:v>
                </c:pt>
                <c:pt idx="13">
                  <c:v>0.75147929999999996</c:v>
                </c:pt>
                <c:pt idx="14">
                  <c:v>0.78698219999999997</c:v>
                </c:pt>
                <c:pt idx="15">
                  <c:v>0.74705880000000002</c:v>
                </c:pt>
                <c:pt idx="16">
                  <c:v>0.85964910000000005</c:v>
                </c:pt>
                <c:pt idx="17">
                  <c:v>1.360465</c:v>
                </c:pt>
                <c:pt idx="18">
                  <c:v>1.366279</c:v>
                </c:pt>
                <c:pt idx="19">
                  <c:v>1.4767440000000001</c:v>
                </c:pt>
                <c:pt idx="20">
                  <c:v>1.6491229999999999</c:v>
                </c:pt>
              </c:numCache>
            </c:numRef>
          </c:val>
          <c:smooth val="0"/>
          <c:extLst>
            <c:ext xmlns:c16="http://schemas.microsoft.com/office/drawing/2014/chart" uri="{C3380CC4-5D6E-409C-BE32-E72D297353CC}">
              <c16:uniqueId val="{00000004-97DA-47A7-801A-8FC3B3A8D92C}"/>
            </c:ext>
          </c:extLst>
        </c:ser>
        <c:ser>
          <c:idx val="10"/>
          <c:order val="10"/>
          <c:tx>
            <c:strRef>
              <c:f>'AREA 6'!$AG$4</c:f>
              <c:strCache>
                <c:ptCount val="1"/>
                <c:pt idx="0">
                  <c:v>UdG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6'!$AG$5:$AG$25</c:f>
              <c:numCache>
                <c:formatCode>General</c:formatCode>
                <c:ptCount val="21"/>
                <c:pt idx="0">
                  <c:v>3.9215699999999999E-2</c:v>
                </c:pt>
                <c:pt idx="1">
                  <c:v>9.2592599999999997E-2</c:v>
                </c:pt>
                <c:pt idx="2">
                  <c:v>6.4516100000000007E-2</c:v>
                </c:pt>
                <c:pt idx="3">
                  <c:v>7.4626899999999996E-2</c:v>
                </c:pt>
                <c:pt idx="4">
                  <c:v>0.13043479999999999</c:v>
                </c:pt>
                <c:pt idx="5">
                  <c:v>0.1</c:v>
                </c:pt>
                <c:pt idx="6">
                  <c:v>0.2112676</c:v>
                </c:pt>
                <c:pt idx="7">
                  <c:v>0.1549296</c:v>
                </c:pt>
                <c:pt idx="8">
                  <c:v>0.1</c:v>
                </c:pt>
                <c:pt idx="9">
                  <c:v>0.18055560000000001</c:v>
                </c:pt>
                <c:pt idx="10">
                  <c:v>0.13698630000000001</c:v>
                </c:pt>
                <c:pt idx="11">
                  <c:v>0.2162162</c:v>
                </c:pt>
                <c:pt idx="12">
                  <c:v>0.32432430000000001</c:v>
                </c:pt>
                <c:pt idx="13">
                  <c:v>0.25333329999999998</c:v>
                </c:pt>
                <c:pt idx="14">
                  <c:v>0.2368421</c:v>
                </c:pt>
                <c:pt idx="15">
                  <c:v>0.3026316</c:v>
                </c:pt>
                <c:pt idx="16">
                  <c:v>0.53947369999999994</c:v>
                </c:pt>
                <c:pt idx="17">
                  <c:v>1.5789470000000001</c:v>
                </c:pt>
                <c:pt idx="18">
                  <c:v>0.6052632</c:v>
                </c:pt>
                <c:pt idx="19">
                  <c:v>0.76315789999999994</c:v>
                </c:pt>
                <c:pt idx="20">
                  <c:v>1.1971830000000001</c:v>
                </c:pt>
              </c:numCache>
            </c:numRef>
          </c:val>
          <c:smooth val="0"/>
          <c:extLst>
            <c:ext xmlns:c16="http://schemas.microsoft.com/office/drawing/2014/chart" uri="{C3380CC4-5D6E-409C-BE32-E72D297353CC}">
              <c16:uniqueId val="{00000005-97DA-47A7-801A-8FC3B3A8D92C}"/>
            </c:ext>
          </c:extLst>
        </c:ser>
        <c:ser>
          <c:idx val="11"/>
          <c:order val="11"/>
          <c:tx>
            <c:strRef>
              <c:f>'AREA 6'!$AJ$4</c:f>
              <c:strCache>
                <c:ptCount val="1"/>
                <c:pt idx="0">
                  <c:v>UANL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'AREA 6'!$A$5:$A$25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6'!$AJ$5:$AJ$25</c:f>
              <c:numCache>
                <c:formatCode>General</c:formatCode>
                <c:ptCount val="21"/>
                <c:pt idx="0">
                  <c:v>7.2164900000000004E-2</c:v>
                </c:pt>
                <c:pt idx="1">
                  <c:v>8.2474199999999998E-2</c:v>
                </c:pt>
                <c:pt idx="2">
                  <c:v>3.0927799999999998E-2</c:v>
                </c:pt>
                <c:pt idx="3">
                  <c:v>0.17894740000000001</c:v>
                </c:pt>
                <c:pt idx="4">
                  <c:v>0.11340210000000001</c:v>
                </c:pt>
                <c:pt idx="5">
                  <c:v>0.1458333</c:v>
                </c:pt>
                <c:pt idx="6">
                  <c:v>0.26530609999999999</c:v>
                </c:pt>
                <c:pt idx="7">
                  <c:v>0.32673269999999999</c:v>
                </c:pt>
                <c:pt idx="8">
                  <c:v>0.29126210000000002</c:v>
                </c:pt>
                <c:pt idx="9">
                  <c:v>0.21359220000000001</c:v>
                </c:pt>
                <c:pt idx="10">
                  <c:v>0.42857139999999999</c:v>
                </c:pt>
                <c:pt idx="11">
                  <c:v>0.26415090000000002</c:v>
                </c:pt>
                <c:pt idx="12">
                  <c:v>0.2952381</c:v>
                </c:pt>
                <c:pt idx="13">
                  <c:v>0.46153850000000002</c:v>
                </c:pt>
                <c:pt idx="14">
                  <c:v>0.64077669999999998</c:v>
                </c:pt>
                <c:pt idx="15">
                  <c:v>0.5</c:v>
                </c:pt>
                <c:pt idx="16">
                  <c:v>0.51456310000000005</c:v>
                </c:pt>
                <c:pt idx="17">
                  <c:v>1.2403850000000001</c:v>
                </c:pt>
                <c:pt idx="18">
                  <c:v>1.2211540000000001</c:v>
                </c:pt>
                <c:pt idx="19">
                  <c:v>0.97169810000000001</c:v>
                </c:pt>
                <c:pt idx="20">
                  <c:v>1.3711340000000001</c:v>
                </c:pt>
              </c:numCache>
            </c:numRef>
          </c:val>
          <c:smooth val="0"/>
          <c:extLst>
            <c:ext xmlns:c16="http://schemas.microsoft.com/office/drawing/2014/chart" uri="{C3380CC4-5D6E-409C-BE32-E72D297353CC}">
              <c16:uniqueId val="{00000006-97DA-47A7-801A-8FC3B3A8D92C}"/>
            </c:ext>
          </c:extLst>
        </c:ser>
        <c:dLbls>
          <c:showLegendKey val="0"/>
          <c:showVal val="0"/>
          <c:showCatName val="0"/>
          <c:showSerName val="0"/>
          <c:showPercent val="0"/>
          <c:showBubbleSize val="0"/>
        </c:dLbls>
        <c:marker val="1"/>
        <c:smooth val="0"/>
        <c:axId val="220958720"/>
        <c:axId val="220960640"/>
        <c:extLst>
          <c:ext xmlns:c15="http://schemas.microsoft.com/office/drawing/2012/chart" uri="{02D57815-91ED-43cb-92C2-25804820EDAC}">
            <c15:filteredLineSeries>
              <c15:ser>
                <c:idx val="2"/>
                <c:order val="2"/>
                <c:tx>
                  <c:strRef>
                    <c:extLst>
                      <c:ext uri="{02D57815-91ED-43cb-92C2-25804820EDAC}">
                        <c15:formulaRef>
                          <c15:sqref>'AREA 6'!$I$4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6'!$A$5:$A$25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6'!$I$5:$I$25</c15:sqref>
                        </c15:formulaRef>
                      </c:ext>
                    </c:extLst>
                    <c:numCache>
                      <c:formatCode>General</c:formatCode>
                      <c:ptCount val="21"/>
                      <c:pt idx="17">
                        <c:v>1</c:v>
                      </c:pt>
                      <c:pt idx="18">
                        <c:v>1</c:v>
                      </c:pt>
                      <c:pt idx="19">
                        <c:v>1</c:v>
                      </c:pt>
                    </c:numCache>
                  </c:numRef>
                </c:val>
                <c:smooth val="0"/>
                <c:extLst>
                  <c:ext xmlns:c16="http://schemas.microsoft.com/office/drawing/2014/chart" uri="{C3380CC4-5D6E-409C-BE32-E72D297353CC}">
                    <c16:uniqueId val="{00000007-97DA-47A7-801A-8FC3B3A8D92C}"/>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6'!$L$4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6'!$A$5:$A$25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6'!$L$5:$L$25</c15:sqref>
                        </c15:formulaRef>
                      </c:ext>
                    </c:extLst>
                    <c:numCache>
                      <c:formatCode>General</c:formatCode>
                      <c:ptCount val="21"/>
                      <c:pt idx="0">
                        <c:v>0.1666667</c:v>
                      </c:pt>
                      <c:pt idx="1">
                        <c:v>1.1666669999999999</c:v>
                      </c:pt>
                      <c:pt idx="2">
                        <c:v>1.3333330000000001</c:v>
                      </c:pt>
                      <c:pt idx="3">
                        <c:v>1.6</c:v>
                      </c:pt>
                      <c:pt idx="4">
                        <c:v>0.57142859999999995</c:v>
                      </c:pt>
                      <c:pt idx="5">
                        <c:v>0.125</c:v>
                      </c:pt>
                      <c:pt idx="6">
                        <c:v>0.125</c:v>
                      </c:pt>
                      <c:pt idx="7">
                        <c:v>0.28571429999999998</c:v>
                      </c:pt>
                      <c:pt idx="8">
                        <c:v>1.571429</c:v>
                      </c:pt>
                      <c:pt idx="9">
                        <c:v>0.5</c:v>
                      </c:pt>
                      <c:pt idx="10">
                        <c:v>0.5</c:v>
                      </c:pt>
                      <c:pt idx="11">
                        <c:v>0.66666669999999995</c:v>
                      </c:pt>
                      <c:pt idx="12">
                        <c:v>1.571429</c:v>
                      </c:pt>
                      <c:pt idx="13">
                        <c:v>1</c:v>
                      </c:pt>
                      <c:pt idx="14">
                        <c:v>1.5555559999999999</c:v>
                      </c:pt>
                      <c:pt idx="15">
                        <c:v>0.77777779999999996</c:v>
                      </c:pt>
                      <c:pt idx="16">
                        <c:v>0.55555560000000004</c:v>
                      </c:pt>
                      <c:pt idx="17">
                        <c:v>2.2222219999999999</c:v>
                      </c:pt>
                      <c:pt idx="18">
                        <c:v>1.111111</c:v>
                      </c:pt>
                      <c:pt idx="19">
                        <c:v>1.111111</c:v>
                      </c:pt>
                      <c:pt idx="20">
                        <c:v>1.6666669999999999</c:v>
                      </c:pt>
                    </c:numCache>
                  </c:numRef>
                </c:val>
                <c:smooth val="0"/>
                <c:extLst xmlns:c15="http://schemas.microsoft.com/office/drawing/2012/chart">
                  <c:ext xmlns:c16="http://schemas.microsoft.com/office/drawing/2014/chart" uri="{C3380CC4-5D6E-409C-BE32-E72D297353CC}">
                    <c16:uniqueId val="{00000008-97DA-47A7-801A-8FC3B3A8D92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6'!$O$4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6'!$A$5:$A$25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6'!$O$5:$O$25</c15:sqref>
                        </c15:formulaRef>
                      </c:ext>
                    </c:extLst>
                    <c:numCache>
                      <c:formatCode>General</c:formatCode>
                      <c:ptCount val="21"/>
                      <c:pt idx="0">
                        <c:v>6.9767399999999993E-2</c:v>
                      </c:pt>
                      <c:pt idx="1">
                        <c:v>0.35555560000000003</c:v>
                      </c:pt>
                      <c:pt idx="2">
                        <c:v>0.43181819999999999</c:v>
                      </c:pt>
                      <c:pt idx="3">
                        <c:v>0.42222219999999999</c:v>
                      </c:pt>
                      <c:pt idx="4">
                        <c:v>0.46666669999999999</c:v>
                      </c:pt>
                      <c:pt idx="5">
                        <c:v>0.55555560000000004</c:v>
                      </c:pt>
                      <c:pt idx="6">
                        <c:v>0.32558140000000002</c:v>
                      </c:pt>
                      <c:pt idx="7">
                        <c:v>0.48888890000000002</c:v>
                      </c:pt>
                      <c:pt idx="8">
                        <c:v>0.78260870000000005</c:v>
                      </c:pt>
                      <c:pt idx="9">
                        <c:v>0.55319149999999995</c:v>
                      </c:pt>
                      <c:pt idx="10">
                        <c:v>0.93617019999999995</c:v>
                      </c:pt>
                      <c:pt idx="11">
                        <c:v>0.71428570000000002</c:v>
                      </c:pt>
                      <c:pt idx="12">
                        <c:v>0.80851059999999997</c:v>
                      </c:pt>
                      <c:pt idx="13">
                        <c:v>0.91489359999999997</c:v>
                      </c:pt>
                      <c:pt idx="14">
                        <c:v>0.93478260000000002</c:v>
                      </c:pt>
                      <c:pt idx="15">
                        <c:v>1.3695649999999999</c:v>
                      </c:pt>
                      <c:pt idx="16">
                        <c:v>1.152174</c:v>
                      </c:pt>
                      <c:pt idx="17">
                        <c:v>2.0816330000000001</c:v>
                      </c:pt>
                      <c:pt idx="18">
                        <c:v>2.1020409999999998</c:v>
                      </c:pt>
                      <c:pt idx="19">
                        <c:v>1.6122449999999999</c:v>
                      </c:pt>
                      <c:pt idx="20">
                        <c:v>2.122449</c:v>
                      </c:pt>
                    </c:numCache>
                  </c:numRef>
                </c:val>
                <c:smooth val="0"/>
                <c:extLst xmlns:c15="http://schemas.microsoft.com/office/drawing/2012/chart">
                  <c:ext xmlns:c16="http://schemas.microsoft.com/office/drawing/2014/chart" uri="{C3380CC4-5D6E-409C-BE32-E72D297353CC}">
                    <c16:uniqueId val="{00000009-97DA-47A7-801A-8FC3B3A8D92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6'!$R$4</c15:sqref>
                        </c15:formulaRef>
                      </c:ext>
                    </c:extLst>
                    <c:strCache>
                      <c:ptCount val="1"/>
                      <c:pt idx="0">
                        <c:v>UAM-L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6'!$A$5:$A$25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6'!$R$5:$R$25</c15:sqref>
                        </c15:formulaRef>
                      </c:ext>
                    </c:extLst>
                    <c:numCache>
                      <c:formatCode>General</c:formatCode>
                      <c:ptCount val="21"/>
                      <c:pt idx="0">
                        <c:v>0.5</c:v>
                      </c:pt>
                      <c:pt idx="1">
                        <c:v>1.5</c:v>
                      </c:pt>
                      <c:pt idx="2">
                        <c:v>1</c:v>
                      </c:pt>
                      <c:pt idx="3">
                        <c:v>0.5</c:v>
                      </c:pt>
                      <c:pt idx="4">
                        <c:v>3</c:v>
                      </c:pt>
                      <c:pt idx="5">
                        <c:v>1</c:v>
                      </c:pt>
                      <c:pt idx="6">
                        <c:v>2</c:v>
                      </c:pt>
                      <c:pt idx="7">
                        <c:v>1</c:v>
                      </c:pt>
                      <c:pt idx="8">
                        <c:v>1</c:v>
                      </c:pt>
                      <c:pt idx="9">
                        <c:v>1</c:v>
                      </c:pt>
                      <c:pt idx="10">
                        <c:v>1.5</c:v>
                      </c:pt>
                      <c:pt idx="11">
                        <c:v>2</c:v>
                      </c:pt>
                      <c:pt idx="12">
                        <c:v>0.5</c:v>
                      </c:pt>
                      <c:pt idx="13">
                        <c:v>0.5</c:v>
                      </c:pt>
                      <c:pt idx="15">
                        <c:v>2.5</c:v>
                      </c:pt>
                      <c:pt idx="17">
                        <c:v>2</c:v>
                      </c:pt>
                      <c:pt idx="18">
                        <c:v>1</c:v>
                      </c:pt>
                      <c:pt idx="19">
                        <c:v>0.5</c:v>
                      </c:pt>
                      <c:pt idx="20">
                        <c:v>1</c:v>
                      </c:pt>
                    </c:numCache>
                  </c:numRef>
                </c:val>
                <c:smooth val="0"/>
                <c:extLst xmlns:c15="http://schemas.microsoft.com/office/drawing/2012/chart">
                  <c:ext xmlns:c16="http://schemas.microsoft.com/office/drawing/2014/chart" uri="{C3380CC4-5D6E-409C-BE32-E72D297353CC}">
                    <c16:uniqueId val="{0000000A-97DA-47A7-801A-8FC3B3A8D92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'AREA 6'!$U$4</c15:sqref>
                        </c15:formulaRef>
                      </c:ext>
                    </c:extLst>
                    <c:strCache>
                      <c:ptCount val="1"/>
                      <c:pt idx="0">
                        <c:v>UAM-X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'AREA 6'!$A$5:$A$25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6'!$U$5:$U$25</c15:sqref>
                        </c15:formulaRef>
                      </c:ext>
                    </c:extLst>
                    <c:numCache>
                      <c:formatCode>General</c:formatCode>
                      <c:ptCount val="21"/>
                      <c:pt idx="1">
                        <c:v>0.04</c:v>
                      </c:pt>
                      <c:pt idx="2">
                        <c:v>3.7037E-2</c:v>
                      </c:pt>
                      <c:pt idx="3">
                        <c:v>3.7037E-2</c:v>
                      </c:pt>
                      <c:pt idx="4">
                        <c:v>6.8965499999999999E-2</c:v>
                      </c:pt>
                      <c:pt idx="5">
                        <c:v>6.8965499999999999E-2</c:v>
                      </c:pt>
                      <c:pt idx="6">
                        <c:v>0.1666667</c:v>
                      </c:pt>
                      <c:pt idx="7">
                        <c:v>0.2</c:v>
                      </c:pt>
                      <c:pt idx="8">
                        <c:v>0.13333329999999999</c:v>
                      </c:pt>
                      <c:pt idx="9">
                        <c:v>0.3</c:v>
                      </c:pt>
                      <c:pt idx="10">
                        <c:v>0.1666667</c:v>
                      </c:pt>
                      <c:pt idx="11">
                        <c:v>0.3333333</c:v>
                      </c:pt>
                      <c:pt idx="12">
                        <c:v>0.54838710000000002</c:v>
                      </c:pt>
                      <c:pt idx="13">
                        <c:v>0.45161289999999998</c:v>
                      </c:pt>
                      <c:pt idx="14">
                        <c:v>0.87096770000000001</c:v>
                      </c:pt>
                      <c:pt idx="15">
                        <c:v>0.71875</c:v>
                      </c:pt>
                      <c:pt idx="16">
                        <c:v>1.09375</c:v>
                      </c:pt>
                      <c:pt idx="17">
                        <c:v>2.59375</c:v>
                      </c:pt>
                      <c:pt idx="18">
                        <c:v>2.75</c:v>
                      </c:pt>
                      <c:pt idx="19">
                        <c:v>1.71875</c:v>
                      </c:pt>
                      <c:pt idx="20">
                        <c:v>1.78125</c:v>
                      </c:pt>
                    </c:numCache>
                  </c:numRef>
                </c:val>
                <c:smooth val="0"/>
                <c:extLst xmlns:c15="http://schemas.microsoft.com/office/drawing/2012/chart">
                  <c:ext xmlns:c16="http://schemas.microsoft.com/office/drawing/2014/chart" uri="{C3380CC4-5D6E-409C-BE32-E72D297353CC}">
                    <c16:uniqueId val="{0000000B-97DA-47A7-801A-8FC3B3A8D92C}"/>
                  </c:ext>
                </c:extLst>
              </c15:ser>
            </c15:filteredLineSeries>
          </c:ext>
        </c:extLst>
      </c:lineChart>
      <c:catAx>
        <c:axId val="22095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0960640"/>
        <c:crosses val="autoZero"/>
        <c:auto val="1"/>
        <c:lblAlgn val="ctr"/>
        <c:lblOffset val="100"/>
        <c:noMultiLvlLbl val="0"/>
      </c:catAx>
      <c:valAx>
        <c:axId val="22096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0958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'AREA 7'!$C$4</c:f>
              <c:strCache>
                <c:ptCount val="1"/>
                <c:pt idx="0">
                  <c:v>SNI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7'!$C$5:$C$25</c:f>
              <c:numCache>
                <c:formatCode>General</c:formatCode>
                <c:ptCount val="21"/>
                <c:pt idx="0">
                  <c:v>5.8459999999999998E-2</c:v>
                </c:pt>
                <c:pt idx="1">
                  <c:v>8.6175500000000002E-2</c:v>
                </c:pt>
                <c:pt idx="2">
                  <c:v>8.8730900000000001E-2</c:v>
                </c:pt>
                <c:pt idx="3">
                  <c:v>0.1005557</c:v>
                </c:pt>
                <c:pt idx="4">
                  <c:v>0.12605040000000001</c:v>
                </c:pt>
                <c:pt idx="5">
                  <c:v>0.1640239</c:v>
                </c:pt>
                <c:pt idx="6">
                  <c:v>0.21177979999999999</c:v>
                </c:pt>
                <c:pt idx="7">
                  <c:v>0.2394578</c:v>
                </c:pt>
                <c:pt idx="8">
                  <c:v>0.31451210000000002</c:v>
                </c:pt>
                <c:pt idx="9">
                  <c:v>0.33812769999999998</c:v>
                </c:pt>
                <c:pt idx="10">
                  <c:v>0.37887150000000003</c:v>
                </c:pt>
                <c:pt idx="11">
                  <c:v>0.3846154</c:v>
                </c:pt>
                <c:pt idx="12">
                  <c:v>0.47553089999999998</c:v>
                </c:pt>
                <c:pt idx="13">
                  <c:v>0.53433379999999997</c:v>
                </c:pt>
                <c:pt idx="14">
                  <c:v>0.5885146</c:v>
                </c:pt>
                <c:pt idx="15">
                  <c:v>0.50567300000000004</c:v>
                </c:pt>
                <c:pt idx="16">
                  <c:v>0.85773869999999997</c:v>
                </c:pt>
                <c:pt idx="17">
                  <c:v>1.125027</c:v>
                </c:pt>
                <c:pt idx="18">
                  <c:v>1.1591640000000001</c:v>
                </c:pt>
                <c:pt idx="19">
                  <c:v>1.172436</c:v>
                </c:pt>
                <c:pt idx="20">
                  <c:v>1.375872</c:v>
                </c:pt>
              </c:numCache>
            </c:numRef>
          </c:val>
          <c:smooth val="0"/>
          <c:extLst>
            <c:ext xmlns:c16="http://schemas.microsoft.com/office/drawing/2014/chart" uri="{C3380CC4-5D6E-409C-BE32-E72D297353CC}">
              <c16:uniqueId val="{00000000-8B0A-4096-A018-64D39B0D8234}"/>
            </c:ext>
          </c:extLst>
        </c:ser>
        <c:ser>
          <c:idx val="1"/>
          <c:order val="1"/>
          <c:tx>
            <c:strRef>
              <c:f>'AREA 7'!$F$4</c:f>
              <c:strCache>
                <c:ptCount val="1"/>
                <c:pt idx="0">
                  <c:v>UAM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7'!$F$5:$F$25</c:f>
              <c:numCache>
                <c:formatCode>General</c:formatCode>
                <c:ptCount val="21"/>
                <c:pt idx="0">
                  <c:v>0.19727890000000001</c:v>
                </c:pt>
                <c:pt idx="1">
                  <c:v>0.33566430000000003</c:v>
                </c:pt>
                <c:pt idx="2">
                  <c:v>0.30656929999999999</c:v>
                </c:pt>
                <c:pt idx="3">
                  <c:v>0.31159419999999999</c:v>
                </c:pt>
                <c:pt idx="4">
                  <c:v>0.3142857</c:v>
                </c:pt>
                <c:pt idx="5">
                  <c:v>0.3591549</c:v>
                </c:pt>
                <c:pt idx="6">
                  <c:v>0.72222220000000004</c:v>
                </c:pt>
                <c:pt idx="7">
                  <c:v>0.48</c:v>
                </c:pt>
                <c:pt idx="8">
                  <c:v>0.74666670000000002</c:v>
                </c:pt>
                <c:pt idx="9">
                  <c:v>0.5789474</c:v>
                </c:pt>
                <c:pt idx="10">
                  <c:v>0.60264899999999999</c:v>
                </c:pt>
                <c:pt idx="11">
                  <c:v>0.66883119999999996</c:v>
                </c:pt>
                <c:pt idx="12">
                  <c:v>0.65806450000000005</c:v>
                </c:pt>
                <c:pt idx="13">
                  <c:v>0.67515919999999996</c:v>
                </c:pt>
                <c:pt idx="14">
                  <c:v>1.006329</c:v>
                </c:pt>
                <c:pt idx="15">
                  <c:v>0.65030670000000002</c:v>
                </c:pt>
                <c:pt idx="16">
                  <c:v>0.85975610000000002</c:v>
                </c:pt>
                <c:pt idx="17">
                  <c:v>1.686747</c:v>
                </c:pt>
                <c:pt idx="18">
                  <c:v>1.560241</c:v>
                </c:pt>
                <c:pt idx="19">
                  <c:v>1.4156629999999999</c:v>
                </c:pt>
                <c:pt idx="20">
                  <c:v>1.693878</c:v>
                </c:pt>
              </c:numCache>
            </c:numRef>
          </c:val>
          <c:smooth val="0"/>
          <c:extLst>
            <c:ext xmlns:c16="http://schemas.microsoft.com/office/drawing/2014/chart" uri="{C3380CC4-5D6E-409C-BE32-E72D297353CC}">
              <c16:uniqueId val="{00000001-8B0A-4096-A018-64D39B0D8234}"/>
            </c:ext>
          </c:extLst>
        </c:ser>
        <c:ser>
          <c:idx val="7"/>
          <c:order val="7"/>
          <c:tx>
            <c:strRef>
              <c:f>'AREA 7'!$X$4</c:f>
              <c:strCache>
                <c:ptCount val="1"/>
                <c:pt idx="0">
                  <c:v>CINVESTAV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7'!$X$5:$X$25</c:f>
              <c:numCache>
                <c:formatCode>General</c:formatCode>
                <c:ptCount val="21"/>
                <c:pt idx="0">
                  <c:v>0.10648150000000001</c:v>
                </c:pt>
                <c:pt idx="1">
                  <c:v>4.3062200000000002E-2</c:v>
                </c:pt>
                <c:pt idx="2">
                  <c:v>0.19266059999999999</c:v>
                </c:pt>
                <c:pt idx="3">
                  <c:v>0.17889910000000001</c:v>
                </c:pt>
                <c:pt idx="4">
                  <c:v>0.20454549999999999</c:v>
                </c:pt>
                <c:pt idx="5">
                  <c:v>0.30630629999999998</c:v>
                </c:pt>
                <c:pt idx="6">
                  <c:v>0.45205479999999998</c:v>
                </c:pt>
                <c:pt idx="7">
                  <c:v>0.49074069999999997</c:v>
                </c:pt>
                <c:pt idx="8">
                  <c:v>0.84931509999999999</c:v>
                </c:pt>
                <c:pt idx="9">
                  <c:v>0.89041099999999995</c:v>
                </c:pt>
                <c:pt idx="10">
                  <c:v>1.1171169999999999</c:v>
                </c:pt>
                <c:pt idx="11">
                  <c:v>1.0865800000000001</c:v>
                </c:pt>
                <c:pt idx="12">
                  <c:v>1.2393160000000001</c:v>
                </c:pt>
                <c:pt idx="13">
                  <c:v>1.2796609999999999</c:v>
                </c:pt>
                <c:pt idx="14">
                  <c:v>1.2008369999999999</c:v>
                </c:pt>
                <c:pt idx="15">
                  <c:v>1.2863070000000001</c:v>
                </c:pt>
                <c:pt idx="16">
                  <c:v>2.0702479999999999</c:v>
                </c:pt>
                <c:pt idx="17">
                  <c:v>2.534694</c:v>
                </c:pt>
                <c:pt idx="18">
                  <c:v>2.3795920000000002</c:v>
                </c:pt>
                <c:pt idx="19">
                  <c:v>2.6341459999999999</c:v>
                </c:pt>
                <c:pt idx="20">
                  <c:v>2.3660709999999998</c:v>
                </c:pt>
              </c:numCache>
            </c:numRef>
          </c:val>
          <c:smooth val="0"/>
          <c:extLst>
            <c:ext xmlns:c16="http://schemas.microsoft.com/office/drawing/2014/chart" uri="{C3380CC4-5D6E-409C-BE32-E72D297353CC}">
              <c16:uniqueId val="{00000002-8B0A-4096-A018-64D39B0D8234}"/>
            </c:ext>
          </c:extLst>
        </c:ser>
        <c:ser>
          <c:idx val="8"/>
          <c:order val="8"/>
          <c:tx>
            <c:strRef>
              <c:f>'AREA 7'!$AA$4</c:f>
              <c:strCache>
                <c:ptCount val="1"/>
                <c:pt idx="0">
                  <c:v>UNAM</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7'!$AA$5:$AA$25</c:f>
              <c:numCache>
                <c:formatCode>General</c:formatCode>
                <c:ptCount val="21"/>
                <c:pt idx="0">
                  <c:v>0.1891892</c:v>
                </c:pt>
                <c:pt idx="1">
                  <c:v>0.2302158</c:v>
                </c:pt>
                <c:pt idx="2">
                  <c:v>0.21718380000000001</c:v>
                </c:pt>
                <c:pt idx="3">
                  <c:v>0.26666669999999998</c:v>
                </c:pt>
                <c:pt idx="4">
                  <c:v>0.29928739999999998</c:v>
                </c:pt>
                <c:pt idx="5">
                  <c:v>0.3246445</c:v>
                </c:pt>
                <c:pt idx="6">
                  <c:v>0.3661972</c:v>
                </c:pt>
                <c:pt idx="7">
                  <c:v>0.49065419999999998</c:v>
                </c:pt>
                <c:pt idx="8">
                  <c:v>0.53488369999999996</c:v>
                </c:pt>
                <c:pt idx="9">
                  <c:v>0.60779819999999996</c:v>
                </c:pt>
                <c:pt idx="10">
                  <c:v>0.59954750000000001</c:v>
                </c:pt>
                <c:pt idx="11">
                  <c:v>0.6058559</c:v>
                </c:pt>
                <c:pt idx="12">
                  <c:v>0.75723830000000003</c:v>
                </c:pt>
                <c:pt idx="13">
                  <c:v>0.73788549999999997</c:v>
                </c:pt>
                <c:pt idx="14">
                  <c:v>0.8947368</c:v>
                </c:pt>
                <c:pt idx="15">
                  <c:v>0.65141610000000005</c:v>
                </c:pt>
                <c:pt idx="16">
                  <c:v>0.96753250000000002</c:v>
                </c:pt>
                <c:pt idx="17">
                  <c:v>1.196121</c:v>
                </c:pt>
                <c:pt idx="18">
                  <c:v>1.0987119999999999</c:v>
                </c:pt>
                <c:pt idx="19">
                  <c:v>0.96595739999999997</c:v>
                </c:pt>
                <c:pt idx="20">
                  <c:v>1.3881749999999999</c:v>
                </c:pt>
              </c:numCache>
            </c:numRef>
          </c:val>
          <c:smooth val="0"/>
          <c:extLst>
            <c:ext xmlns:c16="http://schemas.microsoft.com/office/drawing/2014/chart" uri="{C3380CC4-5D6E-409C-BE32-E72D297353CC}">
              <c16:uniqueId val="{00000003-8B0A-4096-A018-64D39B0D8234}"/>
            </c:ext>
          </c:extLst>
        </c:ser>
        <c:ser>
          <c:idx val="9"/>
          <c:order val="9"/>
          <c:tx>
            <c:strRef>
              <c:f>'AREA 7'!$AD$4</c:f>
              <c:strCache>
                <c:ptCount val="1"/>
                <c:pt idx="0">
                  <c:v>IPN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7'!$AD$5:$AD$25</c:f>
              <c:numCache>
                <c:formatCode>General</c:formatCode>
                <c:ptCount val="21"/>
                <c:pt idx="0">
                  <c:v>2.7874599999999999E-2</c:v>
                </c:pt>
                <c:pt idx="1">
                  <c:v>8.9605699999999996E-2</c:v>
                </c:pt>
                <c:pt idx="2">
                  <c:v>7.8853000000000006E-2</c:v>
                </c:pt>
                <c:pt idx="3">
                  <c:v>9.6296300000000001E-2</c:v>
                </c:pt>
                <c:pt idx="4">
                  <c:v>0.1119134</c:v>
                </c:pt>
                <c:pt idx="5">
                  <c:v>0.1963636</c:v>
                </c:pt>
                <c:pt idx="6">
                  <c:v>0.1921708</c:v>
                </c:pt>
                <c:pt idx="7">
                  <c:v>0.18021200000000001</c:v>
                </c:pt>
                <c:pt idx="8">
                  <c:v>0.26297579999999998</c:v>
                </c:pt>
                <c:pt idx="9">
                  <c:v>0.40338980000000002</c:v>
                </c:pt>
                <c:pt idx="10">
                  <c:v>0.44370860000000001</c:v>
                </c:pt>
                <c:pt idx="11">
                  <c:v>0.41558440000000002</c:v>
                </c:pt>
                <c:pt idx="12">
                  <c:v>0.35312500000000002</c:v>
                </c:pt>
                <c:pt idx="13">
                  <c:v>0.48318040000000001</c:v>
                </c:pt>
                <c:pt idx="14">
                  <c:v>0.48148150000000001</c:v>
                </c:pt>
                <c:pt idx="15">
                  <c:v>0.563253</c:v>
                </c:pt>
                <c:pt idx="16">
                  <c:v>1.035714</c:v>
                </c:pt>
                <c:pt idx="17">
                  <c:v>1.340176</c:v>
                </c:pt>
                <c:pt idx="18">
                  <c:v>1.598266</c:v>
                </c:pt>
                <c:pt idx="19">
                  <c:v>1.6494249999999999</c:v>
                </c:pt>
                <c:pt idx="20">
                  <c:v>1.6054219999999999</c:v>
                </c:pt>
              </c:numCache>
            </c:numRef>
          </c:val>
          <c:smooth val="0"/>
          <c:extLst>
            <c:ext xmlns:c16="http://schemas.microsoft.com/office/drawing/2014/chart" uri="{C3380CC4-5D6E-409C-BE32-E72D297353CC}">
              <c16:uniqueId val="{00000004-8B0A-4096-A018-64D39B0D8234}"/>
            </c:ext>
          </c:extLst>
        </c:ser>
        <c:ser>
          <c:idx val="10"/>
          <c:order val="10"/>
          <c:tx>
            <c:strRef>
              <c:f>'AREA 7'!$AG$4</c:f>
              <c:strCache>
                <c:ptCount val="1"/>
                <c:pt idx="0">
                  <c:v>UdG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7'!$AG$5:$AG$25</c:f>
              <c:numCache>
                <c:formatCode>General</c:formatCode>
                <c:ptCount val="21"/>
                <c:pt idx="0">
                  <c:v>6.6037700000000005E-2</c:v>
                </c:pt>
                <c:pt idx="1">
                  <c:v>0.1401869</c:v>
                </c:pt>
                <c:pt idx="2">
                  <c:v>0.1666667</c:v>
                </c:pt>
                <c:pt idx="3">
                  <c:v>4.1666700000000001E-2</c:v>
                </c:pt>
                <c:pt idx="4">
                  <c:v>0.14851490000000001</c:v>
                </c:pt>
                <c:pt idx="5">
                  <c:v>0.20588239999999999</c:v>
                </c:pt>
                <c:pt idx="6">
                  <c:v>0.16831679999999999</c:v>
                </c:pt>
                <c:pt idx="7">
                  <c:v>0.125</c:v>
                </c:pt>
                <c:pt idx="8">
                  <c:v>0.27927930000000001</c:v>
                </c:pt>
                <c:pt idx="9">
                  <c:v>0.31531530000000002</c:v>
                </c:pt>
                <c:pt idx="10">
                  <c:v>0.3090909</c:v>
                </c:pt>
                <c:pt idx="11">
                  <c:v>0.2300885</c:v>
                </c:pt>
                <c:pt idx="12">
                  <c:v>0.32758619999999999</c:v>
                </c:pt>
                <c:pt idx="13">
                  <c:v>0.50427350000000004</c:v>
                </c:pt>
                <c:pt idx="14">
                  <c:v>0.4122807</c:v>
                </c:pt>
                <c:pt idx="15">
                  <c:v>0.37815130000000002</c:v>
                </c:pt>
                <c:pt idx="16">
                  <c:v>0.86065570000000002</c:v>
                </c:pt>
                <c:pt idx="17">
                  <c:v>0.96774190000000004</c:v>
                </c:pt>
                <c:pt idx="18">
                  <c:v>1.0079370000000001</c:v>
                </c:pt>
                <c:pt idx="19">
                  <c:v>0.96850389999999997</c:v>
                </c:pt>
                <c:pt idx="20">
                  <c:v>0.97457629999999995</c:v>
                </c:pt>
              </c:numCache>
            </c:numRef>
          </c:val>
          <c:smooth val="0"/>
          <c:extLst>
            <c:ext xmlns:c16="http://schemas.microsoft.com/office/drawing/2014/chart" uri="{C3380CC4-5D6E-409C-BE32-E72D297353CC}">
              <c16:uniqueId val="{00000005-8B0A-4096-A018-64D39B0D8234}"/>
            </c:ext>
          </c:extLst>
        </c:ser>
        <c:ser>
          <c:idx val="11"/>
          <c:order val="11"/>
          <c:tx>
            <c:strRef>
              <c:f>'AREA 7'!$AJ$4</c:f>
              <c:strCache>
                <c:ptCount val="1"/>
                <c:pt idx="0">
                  <c:v>UANL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'AREA 7'!$A$5:$A$25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'AREA 7'!$AJ$5:$AJ$25</c:f>
              <c:numCache>
                <c:formatCode>General</c:formatCode>
                <c:ptCount val="21"/>
                <c:pt idx="0">
                  <c:v>0</c:v>
                </c:pt>
                <c:pt idx="1">
                  <c:v>1.7857100000000001E-2</c:v>
                </c:pt>
                <c:pt idx="2">
                  <c:v>2.7777799999999998E-2</c:v>
                </c:pt>
                <c:pt idx="3">
                  <c:v>4.8076899999999999E-2</c:v>
                </c:pt>
                <c:pt idx="4">
                  <c:v>6.6037700000000005E-2</c:v>
                </c:pt>
                <c:pt idx="5">
                  <c:v>7.4074100000000004E-2</c:v>
                </c:pt>
                <c:pt idx="6">
                  <c:v>0.19626170000000001</c:v>
                </c:pt>
                <c:pt idx="7">
                  <c:v>0.1727273</c:v>
                </c:pt>
                <c:pt idx="8">
                  <c:v>0.28571429999999998</c:v>
                </c:pt>
                <c:pt idx="9">
                  <c:v>0.3157895</c:v>
                </c:pt>
                <c:pt idx="10">
                  <c:v>0.2719298</c:v>
                </c:pt>
                <c:pt idx="11">
                  <c:v>0.373913</c:v>
                </c:pt>
                <c:pt idx="12">
                  <c:v>0.33620689999999998</c:v>
                </c:pt>
                <c:pt idx="13">
                  <c:v>0.38983050000000002</c:v>
                </c:pt>
                <c:pt idx="14">
                  <c:v>0.48760330000000002</c:v>
                </c:pt>
                <c:pt idx="15">
                  <c:v>0.38888889999999998</c:v>
                </c:pt>
                <c:pt idx="16">
                  <c:v>0.79069769999999995</c:v>
                </c:pt>
                <c:pt idx="17">
                  <c:v>1.1052630000000001</c:v>
                </c:pt>
                <c:pt idx="18">
                  <c:v>1.087591</c:v>
                </c:pt>
                <c:pt idx="19">
                  <c:v>1.3188409999999999</c:v>
                </c:pt>
                <c:pt idx="20">
                  <c:v>1.641221</c:v>
                </c:pt>
              </c:numCache>
            </c:numRef>
          </c:val>
          <c:smooth val="0"/>
          <c:extLst>
            <c:ext xmlns:c16="http://schemas.microsoft.com/office/drawing/2014/chart" uri="{C3380CC4-5D6E-409C-BE32-E72D297353CC}">
              <c16:uniqueId val="{00000006-8B0A-4096-A018-64D39B0D8234}"/>
            </c:ext>
          </c:extLst>
        </c:ser>
        <c:dLbls>
          <c:showLegendKey val="0"/>
          <c:showVal val="0"/>
          <c:showCatName val="0"/>
          <c:showSerName val="0"/>
          <c:showPercent val="0"/>
          <c:showBubbleSize val="0"/>
        </c:dLbls>
        <c:marker val="1"/>
        <c:smooth val="0"/>
        <c:axId val="221336320"/>
        <c:axId val="221338240"/>
        <c:extLst>
          <c:ext xmlns:c15="http://schemas.microsoft.com/office/drawing/2012/chart" uri="{02D57815-91ED-43cb-92C2-25804820EDAC}">
            <c15:filteredLineSeries>
              <c15:ser>
                <c:idx val="2"/>
                <c:order val="2"/>
                <c:tx>
                  <c:strRef>
                    <c:extLst>
                      <c:ext uri="{02D57815-91ED-43cb-92C2-25804820EDAC}">
                        <c15:formulaRef>
                          <c15:sqref>'AREA 7'!$I$4</c15:sqref>
                        </c15:formulaRef>
                      </c:ext>
                    </c:extLst>
                    <c:strCache>
                      <c:ptCount val="1"/>
                      <c:pt idx="0">
                        <c:v>UAM-A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'AREA 7'!$A$5:$A$25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c:ext uri="{02D57815-91ED-43cb-92C2-25804820EDAC}">
                        <c15:formulaRef>
                          <c15:sqref>'AREA 7'!$I$5:$I$25</c15:sqref>
                        </c15:formulaRef>
                      </c:ext>
                    </c:extLst>
                    <c:numCache>
                      <c:formatCode>General</c:formatCode>
                      <c:ptCount val="21"/>
                      <c:pt idx="0">
                        <c:v>4.3478299999999998E-2</c:v>
                      </c:pt>
                      <c:pt idx="1">
                        <c:v>2.4390200000000001E-2</c:v>
                      </c:pt>
                      <c:pt idx="2">
                        <c:v>2.7777799999999998E-2</c:v>
                      </c:pt>
                      <c:pt idx="3">
                        <c:v>7.8947400000000001E-2</c:v>
                      </c:pt>
                      <c:pt idx="4">
                        <c:v>2.5000000000000001E-2</c:v>
                      </c:pt>
                      <c:pt idx="5">
                        <c:v>0.1860465</c:v>
                      </c:pt>
                      <c:pt idx="6">
                        <c:v>0.25</c:v>
                      </c:pt>
                      <c:pt idx="7">
                        <c:v>0.25531910000000002</c:v>
                      </c:pt>
                      <c:pt idx="8">
                        <c:v>0.3043478</c:v>
                      </c:pt>
                      <c:pt idx="9">
                        <c:v>0.2888889</c:v>
                      </c:pt>
                      <c:pt idx="10">
                        <c:v>0.36956519999999998</c:v>
                      </c:pt>
                      <c:pt idx="11">
                        <c:v>0.26530609999999999</c:v>
                      </c:pt>
                      <c:pt idx="12">
                        <c:v>0.66666669999999995</c:v>
                      </c:pt>
                      <c:pt idx="13">
                        <c:v>0.6603774</c:v>
                      </c:pt>
                      <c:pt idx="14">
                        <c:v>0.94444439999999996</c:v>
                      </c:pt>
                      <c:pt idx="15">
                        <c:v>0.4</c:v>
                      </c:pt>
                      <c:pt idx="16">
                        <c:v>0.78181820000000002</c:v>
                      </c:pt>
                      <c:pt idx="17">
                        <c:v>1.818182</c:v>
                      </c:pt>
                      <c:pt idx="18">
                        <c:v>1.545455</c:v>
                      </c:pt>
                      <c:pt idx="19">
                        <c:v>1.7272730000000001</c:v>
                      </c:pt>
                      <c:pt idx="20">
                        <c:v>1.563636</c:v>
                      </c:pt>
                    </c:numCache>
                  </c:numRef>
                </c:val>
                <c:smooth val="0"/>
                <c:extLst>
                  <c:ext xmlns:c16="http://schemas.microsoft.com/office/drawing/2014/chart" uri="{C3380CC4-5D6E-409C-BE32-E72D297353CC}">
                    <c16:uniqueId val="{00000007-8B0A-4096-A018-64D39B0D823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'AREA 7'!$L$4</c15:sqref>
                        </c15:formulaRef>
                      </c:ext>
                    </c:extLst>
                    <c:strCache>
                      <c:ptCount val="1"/>
                      <c:pt idx="0">
                        <c:v>UAM-C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'AREA 7'!$A$5:$A$25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7'!$L$5:$L$25</c15:sqref>
                        </c15:formulaRef>
                      </c:ext>
                    </c:extLst>
                    <c:numCache>
                      <c:formatCode>General</c:formatCode>
                      <c:ptCount val="21"/>
                      <c:pt idx="0">
                        <c:v>0.14285709999999999</c:v>
                      </c:pt>
                      <c:pt idx="1">
                        <c:v>0</c:v>
                      </c:pt>
                      <c:pt idx="2">
                        <c:v>0</c:v>
                      </c:pt>
                      <c:pt idx="3">
                        <c:v>0.3333333</c:v>
                      </c:pt>
                      <c:pt idx="4">
                        <c:v>0.22222220000000001</c:v>
                      </c:pt>
                      <c:pt idx="5">
                        <c:v>0.125</c:v>
                      </c:pt>
                      <c:pt idx="6">
                        <c:v>0.375</c:v>
                      </c:pt>
                      <c:pt idx="7">
                        <c:v>0.375</c:v>
                      </c:pt>
                      <c:pt idx="8">
                        <c:v>0.375</c:v>
                      </c:pt>
                      <c:pt idx="9">
                        <c:v>0</c:v>
                      </c:pt>
                      <c:pt idx="10">
                        <c:v>0.125</c:v>
                      </c:pt>
                      <c:pt idx="11">
                        <c:v>0</c:v>
                      </c:pt>
                      <c:pt idx="12">
                        <c:v>0.28571429999999998</c:v>
                      </c:pt>
                      <c:pt idx="13">
                        <c:v>0</c:v>
                      </c:pt>
                      <c:pt idx="14">
                        <c:v>0.1666667</c:v>
                      </c:pt>
                      <c:pt idx="15">
                        <c:v>0</c:v>
                      </c:pt>
                      <c:pt idx="17">
                        <c:v>0.3</c:v>
                      </c:pt>
                      <c:pt idx="18">
                        <c:v>0.5</c:v>
                      </c:pt>
                      <c:pt idx="19">
                        <c:v>0.1</c:v>
                      </c:pt>
                      <c:pt idx="20">
                        <c:v>1</c:v>
                      </c:pt>
                    </c:numCache>
                  </c:numRef>
                </c:val>
                <c:smooth val="0"/>
                <c:extLst xmlns:c15="http://schemas.microsoft.com/office/drawing/2012/chart">
                  <c:ext xmlns:c16="http://schemas.microsoft.com/office/drawing/2014/chart" uri="{C3380CC4-5D6E-409C-BE32-E72D297353CC}">
                    <c16:uniqueId val="{00000008-8B0A-4096-A018-64D39B0D823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'AREA 7'!$O$4</c15:sqref>
                        </c15:formulaRef>
                      </c:ext>
                    </c:extLst>
                    <c:strCache>
                      <c:ptCount val="1"/>
                      <c:pt idx="0">
                        <c:v>UAM-I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'AREA 7'!$A$5:$A$25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7'!$O$5:$O$25</c15:sqref>
                        </c15:formulaRef>
                      </c:ext>
                    </c:extLst>
                    <c:numCache>
                      <c:formatCode>General</c:formatCode>
                      <c:ptCount val="21"/>
                      <c:pt idx="0">
                        <c:v>0.33898309999999998</c:v>
                      </c:pt>
                      <c:pt idx="1">
                        <c:v>0.54237290000000005</c:v>
                      </c:pt>
                      <c:pt idx="2">
                        <c:v>0.4915254</c:v>
                      </c:pt>
                      <c:pt idx="3">
                        <c:v>0.51724139999999996</c:v>
                      </c:pt>
                      <c:pt idx="4">
                        <c:v>0.5</c:v>
                      </c:pt>
                      <c:pt idx="5">
                        <c:v>0.55172410000000005</c:v>
                      </c:pt>
                      <c:pt idx="6">
                        <c:v>1</c:v>
                      </c:pt>
                      <c:pt idx="7">
                        <c:v>0.77049179999999995</c:v>
                      </c:pt>
                      <c:pt idx="8">
                        <c:v>1.2131149999999999</c:v>
                      </c:pt>
                      <c:pt idx="9">
                        <c:v>1.0317460000000001</c:v>
                      </c:pt>
                      <c:pt idx="10">
                        <c:v>1.048387</c:v>
                      </c:pt>
                      <c:pt idx="11">
                        <c:v>1.241935</c:v>
                      </c:pt>
                      <c:pt idx="12">
                        <c:v>0.87096770000000001</c:v>
                      </c:pt>
                      <c:pt idx="13">
                        <c:v>0.82539680000000004</c:v>
                      </c:pt>
                      <c:pt idx="14">
                        <c:v>1.380952</c:v>
                      </c:pt>
                      <c:pt idx="15">
                        <c:v>0.98461540000000003</c:v>
                      </c:pt>
                      <c:pt idx="16">
                        <c:v>1.1212120000000001</c:v>
                      </c:pt>
                      <c:pt idx="17">
                        <c:v>2.3787880000000001</c:v>
                      </c:pt>
                      <c:pt idx="18">
                        <c:v>2.2121209999999998</c:v>
                      </c:pt>
                      <c:pt idx="19">
                        <c:v>1.9393940000000001</c:v>
                      </c:pt>
                      <c:pt idx="20">
                        <c:v>1.969697</c:v>
                      </c:pt>
                    </c:numCache>
                  </c:numRef>
                </c:val>
                <c:smooth val="0"/>
                <c:extLst xmlns:c15="http://schemas.microsoft.com/office/drawing/2012/chart">
                  <c:ext xmlns:c16="http://schemas.microsoft.com/office/drawing/2014/chart" uri="{C3380CC4-5D6E-409C-BE32-E72D297353CC}">
                    <c16:uniqueId val="{00000009-8B0A-4096-A018-64D39B0D823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'AREA 7'!$R$4</c15:sqref>
                        </c15:formulaRef>
                      </c:ext>
                    </c:extLst>
                    <c:strCache>
                      <c:ptCount val="1"/>
                      <c:pt idx="0">
                        <c:v>UAM-L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'AREA 7'!$A$5:$A$25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7'!$R$5:$R$25</c15:sqref>
                        </c15:formulaRef>
                      </c:ext>
                    </c:extLst>
                    <c:numCache>
                      <c:formatCode>General</c:formatCode>
                      <c:ptCount val="21"/>
                      <c:pt idx="0">
                        <c:v>0</c:v>
                      </c:pt>
                      <c:pt idx="1">
                        <c:v>0</c:v>
                      </c:pt>
                      <c:pt idx="2">
                        <c:v>0</c:v>
                      </c:pt>
                      <c:pt idx="3">
                        <c:v>0</c:v>
                      </c:pt>
                      <c:pt idx="4">
                        <c:v>0</c:v>
                      </c:pt>
                      <c:pt idx="5">
                        <c:v>0</c:v>
                      </c:pt>
                      <c:pt idx="6">
                        <c:v>0</c:v>
                      </c:pt>
                      <c:pt idx="7">
                        <c:v>0</c:v>
                      </c:pt>
                      <c:pt idx="8">
                        <c:v>0</c:v>
                      </c:pt>
                      <c:pt idx="9">
                        <c:v>0</c:v>
                      </c:pt>
                      <c:pt idx="10">
                        <c:v>0</c:v>
                      </c:pt>
                      <c:pt idx="11">
                        <c:v>2</c:v>
                      </c:pt>
                      <c:pt idx="12">
                        <c:v>1</c:v>
                      </c:pt>
                      <c:pt idx="13">
                        <c:v>2</c:v>
                      </c:pt>
                      <c:pt idx="14">
                        <c:v>3</c:v>
                      </c:pt>
                      <c:pt idx="15">
                        <c:v>1</c:v>
                      </c:pt>
                      <c:pt idx="16">
                        <c:v>0</c:v>
                      </c:pt>
                      <c:pt idx="17">
                        <c:v>5</c:v>
                      </c:pt>
                      <c:pt idx="18">
                        <c:v>1</c:v>
                      </c:pt>
                      <c:pt idx="19">
                        <c:v>1</c:v>
                      </c:pt>
                      <c:pt idx="20">
                        <c:v>3</c:v>
                      </c:pt>
                    </c:numCache>
                  </c:numRef>
                </c:val>
                <c:smooth val="0"/>
                <c:extLst xmlns:c15="http://schemas.microsoft.com/office/drawing/2012/chart">
                  <c:ext xmlns:c16="http://schemas.microsoft.com/office/drawing/2014/chart" uri="{C3380CC4-5D6E-409C-BE32-E72D297353CC}">
                    <c16:uniqueId val="{0000000A-8B0A-4096-A018-64D39B0D823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'AREA 7'!$U$4</c15:sqref>
                        </c15:formulaRef>
                      </c:ext>
                    </c:extLst>
                    <c:strCache>
                      <c:ptCount val="1"/>
                      <c:pt idx="0">
                        <c:v>UAM-X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'AREA 7'!$A$5:$A$25</c15:sqref>
                        </c15:formulaRef>
                      </c:ext>
                    </c:extLst>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extLst xmlns:c15="http://schemas.microsoft.com/office/drawing/2012/chart">
                      <c:ext xmlns:c15="http://schemas.microsoft.com/office/drawing/2012/chart" uri="{02D57815-91ED-43cb-92C2-25804820EDAC}">
                        <c15:formulaRef>
                          <c15:sqref>'AREA 7'!$U$5:$U$25</c15:sqref>
                        </c15:formulaRef>
                      </c:ext>
                    </c:extLst>
                    <c:numCache>
                      <c:formatCode>General</c:formatCode>
                      <c:ptCount val="21"/>
                      <c:pt idx="0">
                        <c:v>3</c:v>
                      </c:pt>
                      <c:pt idx="1">
                        <c:v>7.5</c:v>
                      </c:pt>
                      <c:pt idx="2">
                        <c:v>6</c:v>
                      </c:pt>
                      <c:pt idx="3">
                        <c:v>5</c:v>
                      </c:pt>
                      <c:pt idx="4">
                        <c:v>11</c:v>
                      </c:pt>
                      <c:pt idx="5">
                        <c:v>6</c:v>
                      </c:pt>
                      <c:pt idx="6">
                        <c:v>28</c:v>
                      </c:pt>
                      <c:pt idx="7">
                        <c:v>8</c:v>
                      </c:pt>
                      <c:pt idx="8">
                        <c:v>10</c:v>
                      </c:pt>
                      <c:pt idx="9">
                        <c:v>4.5</c:v>
                      </c:pt>
                      <c:pt idx="10">
                        <c:v>4</c:v>
                      </c:pt>
                      <c:pt idx="11">
                        <c:v>5.5</c:v>
                      </c:pt>
                      <c:pt idx="12">
                        <c:v>2</c:v>
                      </c:pt>
                      <c:pt idx="13">
                        <c:v>2</c:v>
                      </c:pt>
                      <c:pt idx="14">
                        <c:v>5</c:v>
                      </c:pt>
                      <c:pt idx="15">
                        <c:v>7</c:v>
                      </c:pt>
                      <c:pt idx="16">
                        <c:v>4.5</c:v>
                      </c:pt>
                      <c:pt idx="17">
                        <c:v>1</c:v>
                      </c:pt>
                      <c:pt idx="18">
                        <c:v>2</c:v>
                      </c:pt>
                      <c:pt idx="19">
                        <c:v>0</c:v>
                      </c:pt>
                      <c:pt idx="20">
                        <c:v>3</c:v>
                      </c:pt>
                    </c:numCache>
                  </c:numRef>
                </c:val>
                <c:smooth val="0"/>
                <c:extLst xmlns:c15="http://schemas.microsoft.com/office/drawing/2012/chart">
                  <c:ext xmlns:c16="http://schemas.microsoft.com/office/drawing/2014/chart" uri="{C3380CC4-5D6E-409C-BE32-E72D297353CC}">
                    <c16:uniqueId val="{0000000B-8B0A-4096-A018-64D39B0D8234}"/>
                  </c:ext>
                </c:extLst>
              </c15:ser>
            </c15:filteredLineSeries>
          </c:ext>
        </c:extLst>
      </c:lineChart>
      <c:catAx>
        <c:axId val="2213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338240"/>
        <c:crosses val="autoZero"/>
        <c:auto val="1"/>
        <c:lblAlgn val="ctr"/>
        <c:lblOffset val="100"/>
        <c:noMultiLvlLbl val="0"/>
      </c:catAx>
      <c:valAx>
        <c:axId val="22133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336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SNI!$B$4</c:f>
              <c:strCache>
                <c:ptCount val="1"/>
                <c:pt idx="0">
                  <c:v>PUBLICACIONES</c:v>
                </c:pt>
              </c:strCache>
            </c:strRef>
          </c:tx>
          <c:spPr>
            <a:effectLst/>
          </c:spPr>
          <c:marker>
            <c:symbol val="none"/>
          </c:marker>
          <c:dLbls>
            <c:dLbl>
              <c:idx val="0"/>
              <c:layout>
                <c:manualLayout>
                  <c:x val="9.8039215686274508E-2"/>
                  <c:y val="-0.11990407673860912"/>
                </c:manualLayout>
              </c:layout>
              <c:tx>
                <c:rich>
                  <a:bodyPr/>
                  <a:lstStyle/>
                  <a:p>
                    <a:r>
                      <a:rPr lang="en-US"/>
                      <a:t>0.5015826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EA-4DCE-94E9-BEBDDAB6069A}"/>
                </c:ext>
              </c:extLst>
            </c:dLbl>
            <c:dLbl>
              <c:idx val="1"/>
              <c:layout>
                <c:manualLayout>
                  <c:x val="0.17973856209150327"/>
                  <c:y val="-1.9184652278177457E-2"/>
                </c:manualLayout>
              </c:layout>
              <c:tx>
                <c:rich>
                  <a:bodyPr/>
                  <a:lstStyle/>
                  <a:p>
                    <a:r>
                      <a:rPr lang="en-US"/>
                      <a:t>0.4326752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EA-4DCE-94E9-BEBDDAB6069A}"/>
                </c:ext>
              </c:extLst>
            </c:dLbl>
            <c:dLbl>
              <c:idx val="2"/>
              <c:layout>
                <c:manualLayout>
                  <c:x val="6.535947712418301E-2"/>
                  <c:y val="5.7553956834532377E-2"/>
                </c:manualLayout>
              </c:layout>
              <c:tx>
                <c:rich>
                  <a:bodyPr/>
                  <a:lstStyle/>
                  <a:p>
                    <a:r>
                      <a:rPr lang="en-US"/>
                      <a:t>1.155167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EA-4DCE-94E9-BEBDDAB6069A}"/>
                </c:ext>
              </c:extLst>
            </c:dLbl>
            <c:dLbl>
              <c:idx val="3"/>
              <c:layout>
                <c:manualLayout>
                  <c:x val="0.12745098039215685"/>
                  <c:y val="0.11990407673860912"/>
                </c:manualLayout>
              </c:layout>
              <c:tx>
                <c:rich>
                  <a:bodyPr/>
                  <a:lstStyle/>
                  <a:p>
                    <a:r>
                      <a:rPr lang="en-US"/>
                      <a:t>0.7149879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EA-4DCE-94E9-BEBDDAB6069A}"/>
                </c:ext>
              </c:extLst>
            </c:dLbl>
            <c:dLbl>
              <c:idx val="4"/>
              <c:layout>
                <c:manualLayout>
                  <c:x val="-8.4967320261437912E-2"/>
                  <c:y val="0.14868105515587529"/>
                </c:manualLayout>
              </c:layout>
              <c:tx>
                <c:rich>
                  <a:bodyPr/>
                  <a:lstStyle/>
                  <a:p>
                    <a:r>
                      <a:rPr lang="en-US"/>
                      <a:t>0.5886698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EA-4DCE-94E9-BEBDDAB6069A}"/>
                </c:ext>
              </c:extLst>
            </c:dLbl>
            <c:dLbl>
              <c:idx val="5"/>
              <c:layout>
                <c:manualLayout>
                  <c:x val="-0.17973856209150324"/>
                  <c:y val="9.5923261390887291E-2"/>
                </c:manualLayout>
              </c:layout>
              <c:tx>
                <c:rich>
                  <a:bodyPr/>
                  <a:lstStyle/>
                  <a:p>
                    <a:r>
                      <a:rPr lang="en-US"/>
                      <a:t>0.3249146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EA-4DCE-94E9-BEBDDAB6069A}"/>
                </c:ext>
              </c:extLst>
            </c:dLbl>
            <c:dLbl>
              <c:idx val="6"/>
              <c:layout>
                <c:manualLayout>
                  <c:x val="-0.16666666666666666"/>
                  <c:y val="-2.8776978417266189E-2"/>
                </c:manualLayout>
              </c:layout>
              <c:tx>
                <c:rich>
                  <a:bodyPr/>
                  <a:lstStyle/>
                  <a:p>
                    <a:r>
                      <a:rPr lang="en-US"/>
                      <a:t>0.4804119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EA-4DCE-94E9-BEBDDAB6069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SNI!$C$3:$AK$3</c:f>
              <c:strCache>
                <c:ptCount val="7"/>
                <c:pt idx="0">
                  <c:v>SNI </c:v>
                </c:pt>
                <c:pt idx="1">
                  <c:v>UAM</c:v>
                </c:pt>
                <c:pt idx="2">
                  <c:v>CINVESTAV</c:v>
                </c:pt>
                <c:pt idx="3">
                  <c:v>UNAM</c:v>
                </c:pt>
                <c:pt idx="4">
                  <c:v>IPN</c:v>
                </c:pt>
                <c:pt idx="5">
                  <c:v>UdG</c:v>
                </c:pt>
                <c:pt idx="6">
                  <c:v>UANL</c:v>
                </c:pt>
              </c:strCache>
              <c:extLst/>
            </c:strRef>
          </c:cat>
          <c:val>
            <c:numRef>
              <c:f>SNI!$C$4:$AK$4</c:f>
              <c:numCache>
                <c:formatCode>General</c:formatCode>
                <c:ptCount val="7"/>
                <c:pt idx="0">
                  <c:v>0.50158259999999999</c:v>
                </c:pt>
                <c:pt idx="1">
                  <c:v>0.43267519999999998</c:v>
                </c:pt>
                <c:pt idx="2">
                  <c:v>1.1551670000000001</c:v>
                </c:pt>
                <c:pt idx="3">
                  <c:v>0.71498790000000001</c:v>
                </c:pt>
                <c:pt idx="4">
                  <c:v>0.58866980000000002</c:v>
                </c:pt>
                <c:pt idx="5">
                  <c:v>0.3249146</c:v>
                </c:pt>
                <c:pt idx="6">
                  <c:v>0.4804119</c:v>
                </c:pt>
              </c:numCache>
              <c:extLst/>
            </c:numRef>
          </c:val>
          <c:extLst>
            <c:ext xmlns:c16="http://schemas.microsoft.com/office/drawing/2014/chart" uri="{C3380CC4-5D6E-409C-BE32-E72D297353CC}">
              <c16:uniqueId val="{00000007-4BEA-4DCE-94E9-BEBDDAB6069A}"/>
            </c:ext>
          </c:extLst>
        </c:ser>
        <c:dLbls>
          <c:showLegendKey val="0"/>
          <c:showVal val="1"/>
          <c:showCatName val="0"/>
          <c:showSerName val="0"/>
          <c:showPercent val="0"/>
          <c:showBubbleSize val="0"/>
        </c:dLbls>
        <c:axId val="221364992"/>
        <c:axId val="221370624"/>
      </c:radarChart>
      <c:catAx>
        <c:axId val="221364992"/>
        <c:scaling>
          <c:orientation val="minMax"/>
        </c:scaling>
        <c:delete val="0"/>
        <c:axPos val="b"/>
        <c:majorGridlines/>
        <c:numFmt formatCode="General" sourceLinked="1"/>
        <c:majorTickMark val="none"/>
        <c:minorTickMark val="none"/>
        <c:tickLblPos val="nextTo"/>
        <c:spPr>
          <a:noFill/>
          <a:ln w="2540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370624"/>
        <c:crosses val="autoZero"/>
        <c:auto val="1"/>
        <c:lblAlgn val="ctr"/>
        <c:lblOffset val="100"/>
        <c:noMultiLvlLbl val="0"/>
      </c:catAx>
      <c:valAx>
        <c:axId val="22137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36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Figura 24. Media histórica de publicaciones Internacionales por Universidad</a:t>
            </a:r>
            <a:endParaRPr lang="es-ES" sz="1400">
              <a:effectLst/>
            </a:endParaRPr>
          </a:p>
        </c:rich>
      </c:tx>
      <c:overlay val="0"/>
      <c:spPr>
        <a:noFill/>
        <a:ln>
          <a:noFill/>
        </a:ln>
        <a:effectLst/>
      </c:spPr>
    </c:title>
    <c:autoTitleDeleted val="0"/>
    <c:plotArea>
      <c:layout/>
      <c:barChart>
        <c:barDir val="col"/>
        <c:grouping val="clustered"/>
        <c:varyColors val="0"/>
        <c:ser>
          <c:idx val="0"/>
          <c:order val="0"/>
          <c:tx>
            <c:strRef>
              <c:f>SNI!$B$14</c:f>
              <c:strCache>
                <c:ptCount val="1"/>
                <c:pt idx="0">
                  <c:v>COAUTORES</c:v>
                </c:pt>
              </c:strCache>
            </c:strRef>
          </c:tx>
          <c:spPr>
            <a:solidFill>
              <a:schemeClr val="accent1"/>
            </a:solidFill>
            <a:ln>
              <a:noFill/>
            </a:ln>
            <a:effectLst/>
          </c:spPr>
          <c:invertIfNegative val="0"/>
          <c:cat>
            <c:strRef>
              <c:f>SNI!$C$3:$AK$3</c:f>
              <c:strCache>
                <c:ptCount val="7"/>
                <c:pt idx="0">
                  <c:v>SNI </c:v>
                </c:pt>
                <c:pt idx="1">
                  <c:v>UAM</c:v>
                </c:pt>
                <c:pt idx="2">
                  <c:v>CINVESTAV</c:v>
                </c:pt>
                <c:pt idx="3">
                  <c:v>UNAM</c:v>
                </c:pt>
                <c:pt idx="4">
                  <c:v>IPN</c:v>
                </c:pt>
                <c:pt idx="5">
                  <c:v>UdG</c:v>
                </c:pt>
                <c:pt idx="6">
                  <c:v>UANL</c:v>
                </c:pt>
              </c:strCache>
              <c:extLst/>
            </c:strRef>
          </c:cat>
          <c:val>
            <c:numRef>
              <c:f>SNI!$C$14:$AK$14</c:f>
              <c:numCache>
                <c:formatCode>General</c:formatCode>
                <c:ptCount val="7"/>
                <c:pt idx="0">
                  <c:v>55.019710000000003</c:v>
                </c:pt>
                <c:pt idx="1">
                  <c:v>27.38748</c:v>
                </c:pt>
                <c:pt idx="2">
                  <c:v>174.5856</c:v>
                </c:pt>
                <c:pt idx="3">
                  <c:v>44.76896</c:v>
                </c:pt>
                <c:pt idx="4">
                  <c:v>45.899479999999997</c:v>
                </c:pt>
                <c:pt idx="5">
                  <c:v>18.639949999999999</c:v>
                </c:pt>
                <c:pt idx="6">
                  <c:v>11.858079999999999</c:v>
                </c:pt>
              </c:numCache>
              <c:extLst/>
            </c:numRef>
          </c:val>
          <c:extLst>
            <c:ext xmlns:c16="http://schemas.microsoft.com/office/drawing/2014/chart" uri="{C3380CC4-5D6E-409C-BE32-E72D297353CC}">
              <c16:uniqueId val="{00000000-4D84-4883-9D60-9A180329E462}"/>
            </c:ext>
          </c:extLst>
        </c:ser>
        <c:dLbls>
          <c:showLegendKey val="0"/>
          <c:showVal val="0"/>
          <c:showCatName val="0"/>
          <c:showSerName val="0"/>
          <c:showPercent val="0"/>
          <c:showBubbleSize val="0"/>
        </c:dLbls>
        <c:gapWidth val="219"/>
        <c:overlap val="-27"/>
        <c:axId val="223307648"/>
        <c:axId val="223309184"/>
      </c:barChart>
      <c:catAx>
        <c:axId val="22330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3309184"/>
        <c:crosses val="autoZero"/>
        <c:auto val="1"/>
        <c:lblAlgn val="ctr"/>
        <c:lblOffset val="100"/>
        <c:noMultiLvlLbl val="0"/>
      </c:catAx>
      <c:valAx>
        <c:axId val="22330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330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Figura 25. Media histórica de coutores por publicación </a:t>
            </a:r>
          </a:p>
        </c:rich>
      </c:tx>
      <c:overlay val="0"/>
      <c:spPr>
        <a:noFill/>
        <a:ln>
          <a:noFill/>
        </a:ln>
        <a:effectLst/>
      </c:spPr>
    </c:title>
    <c:autoTitleDeleted val="0"/>
    <c:plotArea>
      <c:layout/>
      <c:radarChart>
        <c:radarStyle val="marker"/>
        <c:varyColors val="0"/>
        <c:ser>
          <c:idx val="0"/>
          <c:order val="0"/>
          <c:tx>
            <c:strRef>
              <c:f>SNI!$B$13</c:f>
              <c:strCache>
                <c:ptCount val="1"/>
                <c:pt idx="0">
                  <c:v>COAUTORES &lt; 9</c:v>
                </c:pt>
              </c:strCache>
            </c:strRef>
          </c:tx>
          <c:spPr>
            <a:ln w="28575" cap="rnd">
              <a:solidFill>
                <a:schemeClr val="accent1"/>
              </a:solidFill>
              <a:round/>
            </a:ln>
            <a:effectLst/>
          </c:spPr>
          <c:marker>
            <c:symbol val="none"/>
          </c:marker>
          <c:dLbls>
            <c:dLbl>
              <c:idx val="0"/>
              <c:layout>
                <c:manualLayout>
                  <c:x val="8.9855072463768115E-2"/>
                  <c:y val="-7.5471698113207544E-2"/>
                </c:manualLayout>
              </c:layout>
              <c:tx>
                <c:rich>
                  <a:bodyPr/>
                  <a:lstStyle/>
                  <a:p>
                    <a:r>
                      <a:rPr lang="en-US"/>
                      <a:t>3.890992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1C-4266-990A-7341B20CA619}"/>
                </c:ext>
              </c:extLst>
            </c:dLbl>
            <c:dLbl>
              <c:idx val="1"/>
              <c:layout>
                <c:manualLayout>
                  <c:x val="0.13913043478260859"/>
                  <c:y val="-3.5220125786163611E-2"/>
                </c:manualLayout>
              </c:layout>
              <c:tx>
                <c:rich>
                  <a:bodyPr/>
                  <a:lstStyle/>
                  <a:p>
                    <a:r>
                      <a:rPr lang="en-US"/>
                      <a:t>3.590355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1C-4266-990A-7341B20CA619}"/>
                </c:ext>
              </c:extLst>
            </c:dLbl>
            <c:dLbl>
              <c:idx val="2"/>
              <c:layout>
                <c:manualLayout>
                  <c:x val="9.8550724637681053E-2"/>
                  <c:y val="7.5471698113207544E-2"/>
                </c:manualLayout>
              </c:layout>
              <c:tx>
                <c:rich>
                  <a:bodyPr/>
                  <a:lstStyle/>
                  <a:p>
                    <a:r>
                      <a:rPr lang="en-US"/>
                      <a:t>3.969974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1C-4266-990A-7341B20CA619}"/>
                </c:ext>
              </c:extLst>
            </c:dLbl>
            <c:dLbl>
              <c:idx val="3"/>
              <c:layout>
                <c:manualLayout>
                  <c:x val="0.11884057971014493"/>
                  <c:y val="0.15094339622641509"/>
                </c:manualLayout>
              </c:layout>
              <c:tx>
                <c:rich>
                  <a:bodyPr/>
                  <a:lstStyle/>
                  <a:p>
                    <a:r>
                      <a:rPr lang="en-US"/>
                      <a:t>3.78273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1C-4266-990A-7341B20CA619}"/>
                </c:ext>
              </c:extLst>
            </c:dLbl>
            <c:dLbl>
              <c:idx val="4"/>
              <c:layout>
                <c:manualLayout>
                  <c:x val="-8.6956521739130436E-3"/>
                  <c:y val="0.10062893081761007"/>
                </c:manualLayout>
              </c:layout>
              <c:tx>
                <c:rich>
                  <a:bodyPr/>
                  <a:lstStyle/>
                  <a:p>
                    <a:r>
                      <a:rPr lang="en-US"/>
                      <a:t>3.995294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1C-4266-990A-7341B20CA619}"/>
                </c:ext>
              </c:extLst>
            </c:dLbl>
            <c:dLbl>
              <c:idx val="5"/>
              <c:layout>
                <c:manualLayout>
                  <c:x val="-4.9275362318840631E-2"/>
                  <c:y val="7.5471698113207544E-2"/>
                </c:manualLayout>
              </c:layout>
              <c:tx>
                <c:rich>
                  <a:bodyPr/>
                  <a:lstStyle/>
                  <a:p>
                    <a:r>
                      <a:rPr lang="en-US"/>
                      <a:t>4.029008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1C-4266-990A-7341B20CA619}"/>
                </c:ext>
              </c:extLst>
            </c:dLbl>
            <c:dLbl>
              <c:idx val="6"/>
              <c:layout>
                <c:manualLayout>
                  <c:x val="-7.8260869565217397E-2"/>
                  <c:y val="7.0440251572327042E-2"/>
                </c:manualLayout>
              </c:layout>
              <c:tx>
                <c:rich>
                  <a:bodyPr/>
                  <a:lstStyle/>
                  <a:p>
                    <a:r>
                      <a:rPr lang="en-US"/>
                      <a:t>4.245783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1C-4266-990A-7341B20CA6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SNI!$C$3:$AK$3</c:f>
              <c:strCache>
                <c:ptCount val="7"/>
                <c:pt idx="0">
                  <c:v>SNI </c:v>
                </c:pt>
                <c:pt idx="1">
                  <c:v>UAM</c:v>
                </c:pt>
                <c:pt idx="2">
                  <c:v>CINVESTAV</c:v>
                </c:pt>
                <c:pt idx="3">
                  <c:v>UNAM</c:v>
                </c:pt>
                <c:pt idx="4">
                  <c:v>IPN</c:v>
                </c:pt>
                <c:pt idx="5">
                  <c:v>UdG</c:v>
                </c:pt>
                <c:pt idx="6">
                  <c:v>UANL</c:v>
                </c:pt>
              </c:strCache>
              <c:extLst/>
            </c:strRef>
          </c:cat>
          <c:val>
            <c:numRef>
              <c:f>SNI!$C$13:$AK$13</c:f>
              <c:numCache>
                <c:formatCode>General</c:formatCode>
                <c:ptCount val="7"/>
                <c:pt idx="0">
                  <c:v>3.8909919999999998</c:v>
                </c:pt>
                <c:pt idx="1">
                  <c:v>3.5903550000000002</c:v>
                </c:pt>
                <c:pt idx="2">
                  <c:v>3.9699740000000001</c:v>
                </c:pt>
                <c:pt idx="3">
                  <c:v>3.7827299999999999</c:v>
                </c:pt>
                <c:pt idx="4">
                  <c:v>3.9952939999999999</c:v>
                </c:pt>
                <c:pt idx="5">
                  <c:v>4.0290080000000001</c:v>
                </c:pt>
                <c:pt idx="6">
                  <c:v>4.2457830000000003</c:v>
                </c:pt>
              </c:numCache>
              <c:extLst/>
            </c:numRef>
          </c:val>
          <c:extLst>
            <c:ext xmlns:c16="http://schemas.microsoft.com/office/drawing/2014/chart" uri="{C3380CC4-5D6E-409C-BE32-E72D297353CC}">
              <c16:uniqueId val="{00000007-421C-4266-990A-7341B20CA619}"/>
            </c:ext>
          </c:extLst>
        </c:ser>
        <c:dLbls>
          <c:showLegendKey val="0"/>
          <c:showVal val="1"/>
          <c:showCatName val="0"/>
          <c:showSerName val="0"/>
          <c:showPercent val="0"/>
          <c:showBubbleSize val="0"/>
        </c:dLbls>
        <c:axId val="269985280"/>
        <c:axId val="270053760"/>
      </c:radarChart>
      <c:catAx>
        <c:axId val="26998528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0053760"/>
        <c:crosses val="autoZero"/>
        <c:auto val="1"/>
        <c:lblAlgn val="ctr"/>
        <c:lblOffset val="100"/>
        <c:noMultiLvlLbl val="0"/>
      </c:catAx>
      <c:valAx>
        <c:axId val="27005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998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baseline="0">
                <a:effectLst/>
              </a:rPr>
              <a:t>Figura 26. Publicaciones por País de obtención de grado</a:t>
            </a:r>
            <a:endParaRPr lang="es-ES" sz="1400">
              <a:effectLst/>
            </a:endParaRPr>
          </a:p>
        </c:rich>
      </c:tx>
      <c:overlay val="0"/>
      <c:spPr>
        <a:noFill/>
        <a:ln>
          <a:noFill/>
        </a:ln>
        <a:effectLst/>
      </c:spPr>
    </c:title>
    <c:autoTitleDeleted val="0"/>
    <c:plotArea>
      <c:layout/>
      <c:barChart>
        <c:barDir val="col"/>
        <c:grouping val="clustered"/>
        <c:varyColors val="0"/>
        <c:ser>
          <c:idx val="0"/>
          <c:order val="0"/>
          <c:tx>
            <c:strRef>
              <c:f>SNI!$B$18</c:f>
              <c:strCache>
                <c:ptCount val="1"/>
                <c:pt idx="0">
                  <c:v>MEXICO</c:v>
                </c:pt>
              </c:strCache>
            </c:strRef>
          </c:tx>
          <c:spPr>
            <a:solidFill>
              <a:schemeClr val="accent1"/>
            </a:solidFill>
            <a:ln>
              <a:noFill/>
            </a:ln>
            <a:effectLst/>
          </c:spPr>
          <c:invertIfNegative val="0"/>
          <c:cat>
            <c:strRef>
              <c:f>SNI!$C$3:$AK$3</c:f>
              <c:strCache>
                <c:ptCount val="6"/>
                <c:pt idx="0">
                  <c:v>SNI </c:v>
                </c:pt>
                <c:pt idx="1">
                  <c:v>CINVESTAV</c:v>
                </c:pt>
                <c:pt idx="2">
                  <c:v>UNAM</c:v>
                </c:pt>
                <c:pt idx="3">
                  <c:v>IPN</c:v>
                </c:pt>
                <c:pt idx="4">
                  <c:v>UdG</c:v>
                </c:pt>
                <c:pt idx="5">
                  <c:v>UANL</c:v>
                </c:pt>
              </c:strCache>
              <c:extLst/>
            </c:strRef>
          </c:cat>
          <c:val>
            <c:numRef>
              <c:f>SNI!$C$18:$AK$18</c:f>
              <c:numCache>
                <c:formatCode>General</c:formatCode>
                <c:ptCount val="6"/>
                <c:pt idx="0">
                  <c:v>0.52010080000000003</c:v>
                </c:pt>
                <c:pt idx="1">
                  <c:v>1.1917009999999999</c:v>
                </c:pt>
                <c:pt idx="2">
                  <c:v>0.67265560000000002</c:v>
                </c:pt>
                <c:pt idx="3">
                  <c:v>0.57275980000000004</c:v>
                </c:pt>
                <c:pt idx="4">
                  <c:v>0.36959619999999999</c:v>
                </c:pt>
                <c:pt idx="5">
                  <c:v>0.51856270000000004</c:v>
                </c:pt>
              </c:numCache>
              <c:extLst/>
            </c:numRef>
          </c:val>
          <c:extLst>
            <c:ext xmlns:c16="http://schemas.microsoft.com/office/drawing/2014/chart" uri="{C3380CC4-5D6E-409C-BE32-E72D297353CC}">
              <c16:uniqueId val="{00000000-E82A-41E9-8A71-91F4A5235D8D}"/>
            </c:ext>
          </c:extLst>
        </c:ser>
        <c:ser>
          <c:idx val="1"/>
          <c:order val="1"/>
          <c:tx>
            <c:strRef>
              <c:f>SNI!$B$21</c:f>
              <c:strCache>
                <c:ptCount val="1"/>
                <c:pt idx="0">
                  <c:v>USA</c:v>
                </c:pt>
              </c:strCache>
            </c:strRef>
          </c:tx>
          <c:spPr>
            <a:solidFill>
              <a:schemeClr val="accent2"/>
            </a:solidFill>
            <a:ln>
              <a:noFill/>
            </a:ln>
            <a:effectLst/>
          </c:spPr>
          <c:invertIfNegative val="0"/>
          <c:cat>
            <c:strRef>
              <c:f>SNI!$C$3:$AK$3</c:f>
              <c:strCache>
                <c:ptCount val="6"/>
                <c:pt idx="0">
                  <c:v>SNI </c:v>
                </c:pt>
                <c:pt idx="1">
                  <c:v>CINVESTAV</c:v>
                </c:pt>
                <c:pt idx="2">
                  <c:v>UNAM</c:v>
                </c:pt>
                <c:pt idx="3">
                  <c:v>IPN</c:v>
                </c:pt>
                <c:pt idx="4">
                  <c:v>UdG</c:v>
                </c:pt>
                <c:pt idx="5">
                  <c:v>UANL</c:v>
                </c:pt>
              </c:strCache>
              <c:extLst/>
            </c:strRef>
          </c:cat>
          <c:val>
            <c:numRef>
              <c:f>SNI!$C$21:$AK$21</c:f>
              <c:numCache>
                <c:formatCode>General</c:formatCode>
                <c:ptCount val="6"/>
                <c:pt idx="0">
                  <c:v>0.60824389999999995</c:v>
                </c:pt>
                <c:pt idx="1">
                  <c:v>1.3207899999999999</c:v>
                </c:pt>
                <c:pt idx="2">
                  <c:v>1.019712</c:v>
                </c:pt>
                <c:pt idx="3">
                  <c:v>0.814218</c:v>
                </c:pt>
                <c:pt idx="4">
                  <c:v>0.30562830000000002</c:v>
                </c:pt>
                <c:pt idx="5">
                  <c:v>0.5202542</c:v>
                </c:pt>
              </c:numCache>
              <c:extLst/>
            </c:numRef>
          </c:val>
          <c:extLst>
            <c:ext xmlns:c16="http://schemas.microsoft.com/office/drawing/2014/chart" uri="{C3380CC4-5D6E-409C-BE32-E72D297353CC}">
              <c16:uniqueId val="{00000001-E82A-41E9-8A71-91F4A5235D8D}"/>
            </c:ext>
          </c:extLst>
        </c:ser>
        <c:ser>
          <c:idx val="2"/>
          <c:order val="2"/>
          <c:tx>
            <c:strRef>
              <c:f>SNI!$B$24</c:f>
              <c:strCache>
                <c:ptCount val="1"/>
                <c:pt idx="0">
                  <c:v>EUROPA</c:v>
                </c:pt>
              </c:strCache>
            </c:strRef>
          </c:tx>
          <c:spPr>
            <a:solidFill>
              <a:schemeClr val="accent3"/>
            </a:solidFill>
            <a:ln>
              <a:noFill/>
            </a:ln>
            <a:effectLst/>
          </c:spPr>
          <c:invertIfNegative val="0"/>
          <c:cat>
            <c:strRef>
              <c:f>SNI!$C$3:$AK$3</c:f>
              <c:strCache>
                <c:ptCount val="6"/>
                <c:pt idx="0">
                  <c:v>SNI </c:v>
                </c:pt>
                <c:pt idx="1">
                  <c:v>CINVESTAV</c:v>
                </c:pt>
                <c:pt idx="2">
                  <c:v>UNAM</c:v>
                </c:pt>
                <c:pt idx="3">
                  <c:v>IPN</c:v>
                </c:pt>
                <c:pt idx="4">
                  <c:v>UdG</c:v>
                </c:pt>
                <c:pt idx="5">
                  <c:v>UANL</c:v>
                </c:pt>
              </c:strCache>
              <c:extLst/>
            </c:strRef>
          </c:cat>
          <c:val>
            <c:numRef>
              <c:f>SNI!$C$24:$AK$24</c:f>
              <c:numCache>
                <c:formatCode>General</c:formatCode>
                <c:ptCount val="6"/>
                <c:pt idx="0">
                  <c:v>0.51071770000000005</c:v>
                </c:pt>
                <c:pt idx="1">
                  <c:v>1.236559</c:v>
                </c:pt>
                <c:pt idx="2">
                  <c:v>0.79160649999999999</c:v>
                </c:pt>
                <c:pt idx="3">
                  <c:v>0.57136149999999997</c:v>
                </c:pt>
                <c:pt idx="4">
                  <c:v>0.24527479999999999</c:v>
                </c:pt>
                <c:pt idx="5">
                  <c:v>0.42475459999999998</c:v>
                </c:pt>
              </c:numCache>
              <c:extLst/>
            </c:numRef>
          </c:val>
          <c:extLst>
            <c:ext xmlns:c16="http://schemas.microsoft.com/office/drawing/2014/chart" uri="{C3380CC4-5D6E-409C-BE32-E72D297353CC}">
              <c16:uniqueId val="{00000002-E82A-41E9-8A71-91F4A5235D8D}"/>
            </c:ext>
          </c:extLst>
        </c:ser>
        <c:dLbls>
          <c:showLegendKey val="0"/>
          <c:showVal val="0"/>
          <c:showCatName val="0"/>
          <c:showSerName val="0"/>
          <c:showPercent val="0"/>
          <c:showBubbleSize val="0"/>
        </c:dLbls>
        <c:gapWidth val="219"/>
        <c:overlap val="-27"/>
        <c:axId val="273418880"/>
        <c:axId val="273428864"/>
      </c:barChart>
      <c:catAx>
        <c:axId val="2734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3428864"/>
        <c:crosses val="autoZero"/>
        <c:auto val="1"/>
        <c:lblAlgn val="ctr"/>
        <c:lblOffset val="100"/>
        <c:noMultiLvlLbl val="0"/>
      </c:catAx>
      <c:valAx>
        <c:axId val="27342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3418880"/>
        <c:crosses val="autoZero"/>
        <c:crossBetween val="between"/>
      </c:valAx>
      <c:spPr>
        <a:noFill/>
        <a:ln>
          <a:noFill/>
        </a:ln>
        <a:effectLst/>
      </c:spPr>
    </c:plotArea>
    <c:legend>
      <c:legendPos val="b"/>
      <c:layout>
        <c:manualLayout>
          <c:xMode val="edge"/>
          <c:yMode val="edge"/>
          <c:x val="0.35278633785803182"/>
          <c:y val="0.89409667541557303"/>
          <c:w val="0.349701009532136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SNI!$T$4</c:f>
              <c:strCache>
                <c:ptCount val="1"/>
                <c:pt idx="0">
                  <c:v>AREA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SNI!$T$5:$T$25</c:f>
              <c:numCache>
                <c:formatCode>General</c:formatCode>
                <c:ptCount val="21"/>
                <c:pt idx="0">
                  <c:v>834</c:v>
                </c:pt>
                <c:pt idx="1">
                  <c:v>1099</c:v>
                </c:pt>
                <c:pt idx="2">
                  <c:v>1168</c:v>
                </c:pt>
                <c:pt idx="3">
                  <c:v>1225</c:v>
                </c:pt>
                <c:pt idx="4">
                  <c:v>1281</c:v>
                </c:pt>
                <c:pt idx="5">
                  <c:v>1329</c:v>
                </c:pt>
                <c:pt idx="6">
                  <c:v>1436</c:v>
                </c:pt>
                <c:pt idx="7">
                  <c:v>1571</c:v>
                </c:pt>
                <c:pt idx="8">
                  <c:v>1621</c:v>
                </c:pt>
                <c:pt idx="9">
                  <c:v>1569</c:v>
                </c:pt>
                <c:pt idx="10">
                  <c:v>1612</c:v>
                </c:pt>
                <c:pt idx="11">
                  <c:v>1771</c:v>
                </c:pt>
                <c:pt idx="12">
                  <c:v>1761</c:v>
                </c:pt>
                <c:pt idx="13">
                  <c:v>1872</c:v>
                </c:pt>
                <c:pt idx="14">
                  <c:v>1960</c:v>
                </c:pt>
                <c:pt idx="15">
                  <c:v>2067</c:v>
                </c:pt>
                <c:pt idx="16">
                  <c:v>2268</c:v>
                </c:pt>
                <c:pt idx="17">
                  <c:v>2469</c:v>
                </c:pt>
                <c:pt idx="18">
                  <c:v>2577</c:v>
                </c:pt>
                <c:pt idx="19">
                  <c:v>2688</c:v>
                </c:pt>
                <c:pt idx="20">
                  <c:v>2840</c:v>
                </c:pt>
              </c:numCache>
            </c:numRef>
          </c:val>
          <c:smooth val="0"/>
          <c:extLst>
            <c:ext xmlns:c16="http://schemas.microsoft.com/office/drawing/2014/chart" uri="{C3380CC4-5D6E-409C-BE32-E72D297353CC}">
              <c16:uniqueId val="{00000000-64AF-4F22-8A95-B4EA61CB0D22}"/>
            </c:ext>
          </c:extLst>
        </c:ser>
        <c:ser>
          <c:idx val="1"/>
          <c:order val="1"/>
          <c:tx>
            <c:strRef>
              <c:f>SNI!$U$4</c:f>
              <c:strCache>
                <c:ptCount val="1"/>
                <c:pt idx="0">
                  <c:v>AREA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SNI!$U$5:$U$25</c:f>
              <c:numCache>
                <c:formatCode>General</c:formatCode>
                <c:ptCount val="21"/>
                <c:pt idx="0">
                  <c:v>1661</c:v>
                </c:pt>
                <c:pt idx="1">
                  <c:v>1363</c:v>
                </c:pt>
                <c:pt idx="2">
                  <c:v>1377</c:v>
                </c:pt>
                <c:pt idx="3">
                  <c:v>1279</c:v>
                </c:pt>
                <c:pt idx="4">
                  <c:v>1235</c:v>
                </c:pt>
                <c:pt idx="5">
                  <c:v>1247</c:v>
                </c:pt>
                <c:pt idx="6">
                  <c:v>1314</c:v>
                </c:pt>
                <c:pt idx="7">
                  <c:v>1406</c:v>
                </c:pt>
                <c:pt idx="8">
                  <c:v>1435</c:v>
                </c:pt>
                <c:pt idx="9">
                  <c:v>1435</c:v>
                </c:pt>
                <c:pt idx="10">
                  <c:v>1436</c:v>
                </c:pt>
                <c:pt idx="11">
                  <c:v>1661</c:v>
                </c:pt>
                <c:pt idx="12">
                  <c:v>1655</c:v>
                </c:pt>
                <c:pt idx="13">
                  <c:v>1760</c:v>
                </c:pt>
                <c:pt idx="14">
                  <c:v>1770</c:v>
                </c:pt>
                <c:pt idx="15">
                  <c:v>1883</c:v>
                </c:pt>
                <c:pt idx="16">
                  <c:v>2169</c:v>
                </c:pt>
                <c:pt idx="17">
                  <c:v>2432</c:v>
                </c:pt>
                <c:pt idx="18">
                  <c:v>2699</c:v>
                </c:pt>
                <c:pt idx="19">
                  <c:v>2895</c:v>
                </c:pt>
                <c:pt idx="20">
                  <c:v>3074</c:v>
                </c:pt>
              </c:numCache>
            </c:numRef>
          </c:val>
          <c:smooth val="0"/>
          <c:extLst>
            <c:ext xmlns:c16="http://schemas.microsoft.com/office/drawing/2014/chart" uri="{C3380CC4-5D6E-409C-BE32-E72D297353CC}">
              <c16:uniqueId val="{00000001-64AF-4F22-8A95-B4EA61CB0D22}"/>
            </c:ext>
          </c:extLst>
        </c:ser>
        <c:ser>
          <c:idx val="2"/>
          <c:order val="2"/>
          <c:tx>
            <c:strRef>
              <c:f>SNI!$V$4</c:f>
              <c:strCache>
                <c:ptCount val="1"/>
                <c:pt idx="0">
                  <c:v>AREA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SNI!$V$5:$V$25</c:f>
              <c:numCache>
                <c:formatCode>General</c:formatCode>
                <c:ptCount val="21"/>
                <c:pt idx="0">
                  <c:v>1261</c:v>
                </c:pt>
                <c:pt idx="1">
                  <c:v>526</c:v>
                </c:pt>
                <c:pt idx="2">
                  <c:v>527</c:v>
                </c:pt>
                <c:pt idx="3">
                  <c:v>563</c:v>
                </c:pt>
                <c:pt idx="4">
                  <c:v>586</c:v>
                </c:pt>
                <c:pt idx="5">
                  <c:v>606</c:v>
                </c:pt>
                <c:pt idx="6">
                  <c:v>650</c:v>
                </c:pt>
                <c:pt idx="7">
                  <c:v>703</c:v>
                </c:pt>
                <c:pt idx="8">
                  <c:v>721</c:v>
                </c:pt>
                <c:pt idx="9">
                  <c:v>765</c:v>
                </c:pt>
                <c:pt idx="10">
                  <c:v>846</c:v>
                </c:pt>
                <c:pt idx="11">
                  <c:v>927</c:v>
                </c:pt>
                <c:pt idx="12">
                  <c:v>925</c:v>
                </c:pt>
                <c:pt idx="13">
                  <c:v>1040</c:v>
                </c:pt>
                <c:pt idx="14">
                  <c:v>1165</c:v>
                </c:pt>
                <c:pt idx="15">
                  <c:v>1337</c:v>
                </c:pt>
                <c:pt idx="16">
                  <c:v>1423</c:v>
                </c:pt>
                <c:pt idx="17">
                  <c:v>1441</c:v>
                </c:pt>
                <c:pt idx="18">
                  <c:v>1437</c:v>
                </c:pt>
                <c:pt idx="19">
                  <c:v>1580</c:v>
                </c:pt>
                <c:pt idx="20">
                  <c:v>1748</c:v>
                </c:pt>
              </c:numCache>
            </c:numRef>
          </c:val>
          <c:smooth val="0"/>
          <c:extLst>
            <c:ext xmlns:c16="http://schemas.microsoft.com/office/drawing/2014/chart" uri="{C3380CC4-5D6E-409C-BE32-E72D297353CC}">
              <c16:uniqueId val="{00000002-64AF-4F22-8A95-B4EA61CB0D22}"/>
            </c:ext>
          </c:extLst>
        </c:ser>
        <c:ser>
          <c:idx val="3"/>
          <c:order val="3"/>
          <c:tx>
            <c:strRef>
              <c:f>SNI!$W$4</c:f>
              <c:strCache>
                <c:ptCount val="1"/>
                <c:pt idx="0">
                  <c:v>AREA 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SNI!$W$5:$W$25</c:f>
              <c:numCache>
                <c:formatCode>General</c:formatCode>
                <c:ptCount val="21"/>
                <c:pt idx="1">
                  <c:v>849</c:v>
                </c:pt>
                <c:pt idx="2">
                  <c:v>914</c:v>
                </c:pt>
                <c:pt idx="3">
                  <c:v>950</c:v>
                </c:pt>
                <c:pt idx="4">
                  <c:v>1022</c:v>
                </c:pt>
                <c:pt idx="5">
                  <c:v>1074</c:v>
                </c:pt>
                <c:pt idx="6">
                  <c:v>1118</c:v>
                </c:pt>
                <c:pt idx="7">
                  <c:v>1172</c:v>
                </c:pt>
                <c:pt idx="8">
                  <c:v>1266</c:v>
                </c:pt>
                <c:pt idx="9">
                  <c:v>1269</c:v>
                </c:pt>
                <c:pt idx="10">
                  <c:v>1362</c:v>
                </c:pt>
                <c:pt idx="11">
                  <c:v>1552</c:v>
                </c:pt>
                <c:pt idx="12">
                  <c:v>1543</c:v>
                </c:pt>
                <c:pt idx="13">
                  <c:v>1687</c:v>
                </c:pt>
                <c:pt idx="14">
                  <c:v>1785</c:v>
                </c:pt>
                <c:pt idx="15">
                  <c:v>1944</c:v>
                </c:pt>
                <c:pt idx="16">
                  <c:v>2147</c:v>
                </c:pt>
                <c:pt idx="17">
                  <c:v>2302</c:v>
                </c:pt>
                <c:pt idx="18">
                  <c:v>2364</c:v>
                </c:pt>
                <c:pt idx="19">
                  <c:v>2442</c:v>
                </c:pt>
                <c:pt idx="20">
                  <c:v>2607</c:v>
                </c:pt>
              </c:numCache>
            </c:numRef>
          </c:val>
          <c:smooth val="0"/>
          <c:extLst>
            <c:ext xmlns:c16="http://schemas.microsoft.com/office/drawing/2014/chart" uri="{C3380CC4-5D6E-409C-BE32-E72D297353CC}">
              <c16:uniqueId val="{00000003-64AF-4F22-8A95-B4EA61CB0D22}"/>
            </c:ext>
          </c:extLst>
        </c:ser>
        <c:ser>
          <c:idx val="4"/>
          <c:order val="4"/>
          <c:tx>
            <c:strRef>
              <c:f>SNI!$X$4</c:f>
              <c:strCache>
                <c:ptCount val="1"/>
                <c:pt idx="0">
                  <c:v>AREA 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SNI!$X$5:$X$25</c:f>
              <c:numCache>
                <c:formatCode>General</c:formatCode>
                <c:ptCount val="21"/>
                <c:pt idx="1">
                  <c:v>575</c:v>
                </c:pt>
                <c:pt idx="2">
                  <c:v>596</c:v>
                </c:pt>
                <c:pt idx="3">
                  <c:v>590</c:v>
                </c:pt>
                <c:pt idx="4">
                  <c:v>627</c:v>
                </c:pt>
                <c:pt idx="5">
                  <c:v>663</c:v>
                </c:pt>
                <c:pt idx="6">
                  <c:v>673</c:v>
                </c:pt>
                <c:pt idx="7">
                  <c:v>675</c:v>
                </c:pt>
                <c:pt idx="8">
                  <c:v>738</c:v>
                </c:pt>
                <c:pt idx="9">
                  <c:v>810</c:v>
                </c:pt>
                <c:pt idx="10">
                  <c:v>920</c:v>
                </c:pt>
                <c:pt idx="11">
                  <c:v>1096</c:v>
                </c:pt>
                <c:pt idx="12">
                  <c:v>1093</c:v>
                </c:pt>
                <c:pt idx="13">
                  <c:v>1227</c:v>
                </c:pt>
                <c:pt idx="14">
                  <c:v>1360</c:v>
                </c:pt>
                <c:pt idx="15">
                  <c:v>1597</c:v>
                </c:pt>
                <c:pt idx="16">
                  <c:v>1840</c:v>
                </c:pt>
                <c:pt idx="17">
                  <c:v>2171</c:v>
                </c:pt>
                <c:pt idx="18">
                  <c:v>2458</c:v>
                </c:pt>
                <c:pt idx="19">
                  <c:v>2604</c:v>
                </c:pt>
                <c:pt idx="20">
                  <c:v>2677</c:v>
                </c:pt>
              </c:numCache>
            </c:numRef>
          </c:val>
          <c:smooth val="0"/>
          <c:extLst>
            <c:ext xmlns:c16="http://schemas.microsoft.com/office/drawing/2014/chart" uri="{C3380CC4-5D6E-409C-BE32-E72D297353CC}">
              <c16:uniqueId val="{00000004-64AF-4F22-8A95-B4EA61CB0D22}"/>
            </c:ext>
          </c:extLst>
        </c:ser>
        <c:ser>
          <c:idx val="5"/>
          <c:order val="5"/>
          <c:tx>
            <c:strRef>
              <c:f>SNI!$Y$4</c:f>
              <c:strCache>
                <c:ptCount val="1"/>
                <c:pt idx="0">
                  <c:v>AREA 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SNI!$Y$5:$Y$25</c:f>
              <c:numCache>
                <c:formatCode>General</c:formatCode>
                <c:ptCount val="21"/>
                <c:pt idx="1">
                  <c:v>1218</c:v>
                </c:pt>
                <c:pt idx="2">
                  <c:v>836</c:v>
                </c:pt>
                <c:pt idx="3">
                  <c:v>572</c:v>
                </c:pt>
                <c:pt idx="4">
                  <c:v>465</c:v>
                </c:pt>
                <c:pt idx="5">
                  <c:v>427</c:v>
                </c:pt>
                <c:pt idx="6">
                  <c:v>463</c:v>
                </c:pt>
                <c:pt idx="7">
                  <c:v>530</c:v>
                </c:pt>
                <c:pt idx="8">
                  <c:v>642</c:v>
                </c:pt>
                <c:pt idx="9">
                  <c:v>700</c:v>
                </c:pt>
                <c:pt idx="10">
                  <c:v>856</c:v>
                </c:pt>
                <c:pt idx="11">
                  <c:v>1011</c:v>
                </c:pt>
                <c:pt idx="12">
                  <c:v>1006</c:v>
                </c:pt>
                <c:pt idx="13">
                  <c:v>1124</c:v>
                </c:pt>
                <c:pt idx="14">
                  <c:v>1252</c:v>
                </c:pt>
                <c:pt idx="15">
                  <c:v>1437</c:v>
                </c:pt>
                <c:pt idx="16">
                  <c:v>1583</c:v>
                </c:pt>
                <c:pt idx="17">
                  <c:v>1701</c:v>
                </c:pt>
                <c:pt idx="18">
                  <c:v>1710</c:v>
                </c:pt>
                <c:pt idx="19">
                  <c:v>1860</c:v>
                </c:pt>
                <c:pt idx="20">
                  <c:v>1988</c:v>
                </c:pt>
              </c:numCache>
            </c:numRef>
          </c:val>
          <c:smooth val="0"/>
          <c:extLst>
            <c:ext xmlns:c16="http://schemas.microsoft.com/office/drawing/2014/chart" uri="{C3380CC4-5D6E-409C-BE32-E72D297353CC}">
              <c16:uniqueId val="{00000005-64AF-4F22-8A95-B4EA61CB0D22}"/>
            </c:ext>
          </c:extLst>
        </c:ser>
        <c:ser>
          <c:idx val="6"/>
          <c:order val="6"/>
          <c:tx>
            <c:strRef>
              <c:f>SNI!$Z$4</c:f>
              <c:strCache>
                <c:ptCount val="1"/>
                <c:pt idx="0">
                  <c:v>AREA 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SNI!$Z$5:$Z$25</c:f>
              <c:numCache>
                <c:formatCode>General</c:formatCode>
                <c:ptCount val="21"/>
                <c:pt idx="0">
                  <c:v>2409</c:v>
                </c:pt>
                <c:pt idx="1">
                  <c:v>972</c:v>
                </c:pt>
                <c:pt idx="2">
                  <c:v>815</c:v>
                </c:pt>
                <c:pt idx="3">
                  <c:v>700</c:v>
                </c:pt>
                <c:pt idx="4">
                  <c:v>652</c:v>
                </c:pt>
                <c:pt idx="5">
                  <c:v>623</c:v>
                </c:pt>
                <c:pt idx="6">
                  <c:v>624</c:v>
                </c:pt>
                <c:pt idx="7">
                  <c:v>685</c:v>
                </c:pt>
                <c:pt idx="8">
                  <c:v>829</c:v>
                </c:pt>
                <c:pt idx="9">
                  <c:v>918</c:v>
                </c:pt>
                <c:pt idx="10">
                  <c:v>986</c:v>
                </c:pt>
                <c:pt idx="11">
                  <c:v>1182</c:v>
                </c:pt>
                <c:pt idx="12">
                  <c:v>1179</c:v>
                </c:pt>
                <c:pt idx="13">
                  <c:v>1434</c:v>
                </c:pt>
                <c:pt idx="14">
                  <c:v>1562</c:v>
                </c:pt>
                <c:pt idx="15">
                  <c:v>1768</c:v>
                </c:pt>
                <c:pt idx="16">
                  <c:v>1984</c:v>
                </c:pt>
                <c:pt idx="17">
                  <c:v>2083</c:v>
                </c:pt>
                <c:pt idx="18">
                  <c:v>2232</c:v>
                </c:pt>
                <c:pt idx="19">
                  <c:v>2438</c:v>
                </c:pt>
                <c:pt idx="20">
                  <c:v>2633</c:v>
                </c:pt>
              </c:numCache>
            </c:numRef>
          </c:val>
          <c:smooth val="0"/>
          <c:extLst>
            <c:ext xmlns:c16="http://schemas.microsoft.com/office/drawing/2014/chart" uri="{C3380CC4-5D6E-409C-BE32-E72D297353CC}">
              <c16:uniqueId val="{00000006-64AF-4F22-8A95-B4EA61CB0D22}"/>
            </c:ext>
          </c:extLst>
        </c:ser>
        <c:dLbls>
          <c:showLegendKey val="0"/>
          <c:showVal val="0"/>
          <c:showCatName val="0"/>
          <c:showSerName val="0"/>
          <c:showPercent val="0"/>
          <c:showBubbleSize val="0"/>
        </c:dLbls>
        <c:marker val="1"/>
        <c:smooth val="0"/>
        <c:axId val="223181824"/>
        <c:axId val="223315456"/>
      </c:lineChart>
      <c:catAx>
        <c:axId val="2231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3315456"/>
        <c:crosses val="autoZero"/>
        <c:auto val="1"/>
        <c:lblAlgn val="ctr"/>
        <c:lblOffset val="100"/>
        <c:noMultiLvlLbl val="0"/>
      </c:catAx>
      <c:valAx>
        <c:axId val="22331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3181824"/>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SNI!$Q$4</c:f>
              <c:strCache>
                <c:ptCount val="1"/>
                <c:pt idx="0">
                  <c:v>HOMBRES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SNI!$Q$5:$Q$25</c:f>
              <c:numCache>
                <c:formatCode>General</c:formatCode>
                <c:ptCount val="21"/>
                <c:pt idx="0">
                  <c:v>4870</c:v>
                </c:pt>
                <c:pt idx="1">
                  <c:v>5110</c:v>
                </c:pt>
                <c:pt idx="2">
                  <c:v>4713</c:v>
                </c:pt>
                <c:pt idx="3">
                  <c:v>4380</c:v>
                </c:pt>
                <c:pt idx="4">
                  <c:v>4319</c:v>
                </c:pt>
                <c:pt idx="5">
                  <c:v>4337</c:v>
                </c:pt>
                <c:pt idx="6">
                  <c:v>4533</c:v>
                </c:pt>
                <c:pt idx="7">
                  <c:v>4851</c:v>
                </c:pt>
                <c:pt idx="8">
                  <c:v>5180</c:v>
                </c:pt>
                <c:pt idx="9">
                  <c:v>5350</c:v>
                </c:pt>
                <c:pt idx="10">
                  <c:v>5722</c:v>
                </c:pt>
                <c:pt idx="11">
                  <c:v>6484</c:v>
                </c:pt>
                <c:pt idx="12">
                  <c:v>6438</c:v>
                </c:pt>
                <c:pt idx="13">
                  <c:v>7082</c:v>
                </c:pt>
                <c:pt idx="14" formatCode="#,##0">
                  <c:v>7520</c:v>
                </c:pt>
                <c:pt idx="15" formatCode="#,##0">
                  <c:v>8296</c:v>
                </c:pt>
                <c:pt idx="16" formatCode="#,##0">
                  <c:v>9127</c:v>
                </c:pt>
                <c:pt idx="17" formatCode="#,##0">
                  <c:v>9798</c:v>
                </c:pt>
                <c:pt idx="18" formatCode="#,##0">
                  <c:v>10290</c:v>
                </c:pt>
                <c:pt idx="19" formatCode="#,##0">
                  <c:v>10902</c:v>
                </c:pt>
                <c:pt idx="20" formatCode="#,##0">
                  <c:v>11575</c:v>
                </c:pt>
              </c:numCache>
            </c:numRef>
          </c:val>
          <c:extLst>
            <c:ext xmlns:c16="http://schemas.microsoft.com/office/drawing/2014/chart" uri="{C3380CC4-5D6E-409C-BE32-E72D297353CC}">
              <c16:uniqueId val="{00000000-F00F-4E88-BE6A-483CC36A9361}"/>
            </c:ext>
          </c:extLst>
        </c:ser>
        <c:ser>
          <c:idx val="1"/>
          <c:order val="1"/>
          <c:tx>
            <c:strRef>
              <c:f>SNI!$R$4</c:f>
              <c:strCache>
                <c:ptCount val="1"/>
                <c:pt idx="0">
                  <c:v>MUJERES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SNI!$K$5:$K$25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SNI!$R$5:$R$25</c:f>
              <c:numCache>
                <c:formatCode>General</c:formatCode>
                <c:ptCount val="21"/>
                <c:pt idx="0">
                  <c:v>1295</c:v>
                </c:pt>
                <c:pt idx="1">
                  <c:v>1492</c:v>
                </c:pt>
                <c:pt idx="2">
                  <c:v>1520</c:v>
                </c:pt>
                <c:pt idx="3">
                  <c:v>1499</c:v>
                </c:pt>
                <c:pt idx="4">
                  <c:v>1549</c:v>
                </c:pt>
                <c:pt idx="5">
                  <c:v>1632</c:v>
                </c:pt>
                <c:pt idx="6">
                  <c:v>1745</c:v>
                </c:pt>
                <c:pt idx="7">
                  <c:v>1891</c:v>
                </c:pt>
                <c:pt idx="8">
                  <c:v>2072</c:v>
                </c:pt>
                <c:pt idx="9">
                  <c:v>2116</c:v>
                </c:pt>
                <c:pt idx="10">
                  <c:v>2296</c:v>
                </c:pt>
                <c:pt idx="11">
                  <c:v>2715</c:v>
                </c:pt>
                <c:pt idx="12">
                  <c:v>2723</c:v>
                </c:pt>
                <c:pt idx="13">
                  <c:v>3063</c:v>
                </c:pt>
                <c:pt idx="14" formatCode="#,##0">
                  <c:v>3334</c:v>
                </c:pt>
                <c:pt idx="15" formatCode="#,##0">
                  <c:v>3737</c:v>
                </c:pt>
                <c:pt idx="16" formatCode="#,##0">
                  <c:v>4282</c:v>
                </c:pt>
                <c:pt idx="17" formatCode="#,##0">
                  <c:v>4801</c:v>
                </c:pt>
                <c:pt idx="18" formatCode="#,##0">
                  <c:v>5187</c:v>
                </c:pt>
                <c:pt idx="19" formatCode="#,##0">
                  <c:v>5605</c:v>
                </c:pt>
                <c:pt idx="20" formatCode="#,##0">
                  <c:v>5992</c:v>
                </c:pt>
              </c:numCache>
            </c:numRef>
          </c:val>
          <c:extLst>
            <c:ext xmlns:c16="http://schemas.microsoft.com/office/drawing/2014/chart" uri="{C3380CC4-5D6E-409C-BE32-E72D297353CC}">
              <c16:uniqueId val="{00000001-F00F-4E88-BE6A-483CC36A9361}"/>
            </c:ext>
          </c:extLst>
        </c:ser>
        <c:dLbls>
          <c:showLegendKey val="0"/>
          <c:showVal val="0"/>
          <c:showCatName val="0"/>
          <c:showSerName val="0"/>
          <c:showPercent val="0"/>
          <c:showBubbleSize val="0"/>
        </c:dLbls>
        <c:gapWidth val="150"/>
        <c:overlap val="100"/>
        <c:axId val="270075392"/>
        <c:axId val="270089216"/>
      </c:barChart>
      <c:catAx>
        <c:axId val="2700753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70089216"/>
        <c:crosses val="autoZero"/>
        <c:auto val="1"/>
        <c:lblAlgn val="ctr"/>
        <c:lblOffset val="100"/>
        <c:noMultiLvlLbl val="0"/>
      </c:catAx>
      <c:valAx>
        <c:axId val="2700892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7007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7B0-4112-AF49-D2F44353607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7B0-4112-AF49-D2F44353607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7B0-4112-AF49-D2F44353607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7B0-4112-AF49-D2F44353607B}"/>
              </c:ext>
            </c:extLst>
          </c:dPt>
          <c:dLbls>
            <c:dLbl>
              <c:idx val="0"/>
              <c:tx>
                <c:rich>
                  <a:bodyPr/>
                  <a:lstStyle/>
                  <a:p>
                    <a:r>
                      <a:rPr lang="en-US"/>
                      <a:t>62 %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B0-4112-AF49-D2F44353607B}"/>
                </c:ext>
              </c:extLst>
            </c:dLbl>
            <c:dLbl>
              <c:idx val="1"/>
              <c:tx>
                <c:rich>
                  <a:bodyPr/>
                  <a:lstStyle/>
                  <a:p>
                    <a:r>
                      <a:rPr lang="en-US"/>
                      <a:t>11 %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B0-4112-AF49-D2F44353607B}"/>
                </c:ext>
              </c:extLst>
            </c:dLbl>
            <c:dLbl>
              <c:idx val="2"/>
              <c:tx>
                <c:rich>
                  <a:bodyPr/>
                  <a:lstStyle/>
                  <a:p>
                    <a:r>
                      <a:rPr lang="en-US"/>
                      <a:t>24 %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7B0-4112-AF49-D2F44353607B}"/>
                </c:ext>
              </c:extLst>
            </c:dLbl>
            <c:dLbl>
              <c:idx val="3"/>
              <c:tx>
                <c:rich>
                  <a:bodyPr/>
                  <a:lstStyle/>
                  <a:p>
                    <a:r>
                      <a:rPr lang="en-US"/>
                      <a:t>3 %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7B0-4112-AF49-D2F44353607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'PAIS OBTENCION DOC'!$B$5:$E$6</c:f>
              <c:multiLvlStrCache>
                <c:ptCount val="4"/>
                <c:lvl>
                  <c:pt idx="0">
                    <c:v>MEX</c:v>
                  </c:pt>
                  <c:pt idx="1">
                    <c:v>USA</c:v>
                  </c:pt>
                  <c:pt idx="2">
                    <c:v>EUR</c:v>
                  </c:pt>
                  <c:pt idx="3">
                    <c:v>OTROS</c:v>
                  </c:pt>
                </c:lvl>
                <c:lvl>
                  <c:pt idx="0">
                    <c:v>SNI </c:v>
                  </c:pt>
                </c:lvl>
              </c:multiLvlStrCache>
            </c:multiLvlStrRef>
          </c:cat>
          <c:val>
            <c:numRef>
              <c:f>'PAIS OBTENCION DOC'!$B$7:$E$7</c:f>
              <c:numCache>
                <c:formatCode>0</c:formatCode>
                <c:ptCount val="4"/>
                <c:pt idx="0">
                  <c:v>55.463187190515775</c:v>
                </c:pt>
                <c:pt idx="1">
                  <c:v>10.29023746701847</c:v>
                </c:pt>
                <c:pt idx="2">
                  <c:v>21.086492933820075</c:v>
                </c:pt>
                <c:pt idx="3">
                  <c:v>3.0939386272454548</c:v>
                </c:pt>
              </c:numCache>
            </c:numRef>
          </c:val>
          <c:extLst>
            <c:ext xmlns:c16="http://schemas.microsoft.com/office/drawing/2014/chart" uri="{C3380CC4-5D6E-409C-BE32-E72D297353CC}">
              <c16:uniqueId val="{00000008-D7B0-4112-AF49-D2F4435360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'PAIS OBTENCION DOC'!$AB$16</c:f>
              <c:strCache>
                <c:ptCount val="1"/>
                <c:pt idx="0">
                  <c:v>MEX</c:v>
                </c:pt>
              </c:strCache>
            </c:strRef>
          </c:tx>
          <c:spPr>
            <a:solidFill>
              <a:schemeClr val="accent1"/>
            </a:solidFill>
            <a:ln>
              <a:noFill/>
            </a:ln>
            <a:effectLst/>
          </c:spPr>
          <c:invertIfNegative val="0"/>
          <c:cat>
            <c:strRef>
              <c:f>'PAIS OBTENCION DOC'!$AA$17:$AA$23</c:f>
              <c:strCache>
                <c:ptCount val="7"/>
                <c:pt idx="0">
                  <c:v>AREA 1</c:v>
                </c:pt>
                <c:pt idx="1">
                  <c:v>AREA 2</c:v>
                </c:pt>
                <c:pt idx="2">
                  <c:v>AREA 3</c:v>
                </c:pt>
                <c:pt idx="3">
                  <c:v>AREA 4</c:v>
                </c:pt>
                <c:pt idx="4">
                  <c:v>AREA 5</c:v>
                </c:pt>
                <c:pt idx="5">
                  <c:v>AREA 6</c:v>
                </c:pt>
                <c:pt idx="6">
                  <c:v>AREA 7</c:v>
                </c:pt>
              </c:strCache>
            </c:strRef>
          </c:cat>
          <c:val>
            <c:numRef>
              <c:f>'PAIS OBTENCION DOC'!$AB$17:$AB$23</c:f>
              <c:numCache>
                <c:formatCode>0</c:formatCode>
                <c:ptCount val="7"/>
                <c:pt idx="0" formatCode="General">
                  <c:v>55.463187190515775</c:v>
                </c:pt>
                <c:pt idx="1">
                  <c:v>66.608276768119111</c:v>
                </c:pt>
                <c:pt idx="2" formatCode="General">
                  <c:v>73.374056773266261</c:v>
                </c:pt>
                <c:pt idx="3" formatCode="General">
                  <c:v>62.881208248620389</c:v>
                </c:pt>
                <c:pt idx="4" formatCode="General">
                  <c:v>49.012693935119884</c:v>
                </c:pt>
                <c:pt idx="5" formatCode="General">
                  <c:v>47.276060764798324</c:v>
                </c:pt>
                <c:pt idx="6" formatCode="General">
                  <c:v>44.385254634562116</c:v>
                </c:pt>
              </c:numCache>
            </c:numRef>
          </c:val>
          <c:extLst>
            <c:ext xmlns:c16="http://schemas.microsoft.com/office/drawing/2014/chart" uri="{C3380CC4-5D6E-409C-BE32-E72D297353CC}">
              <c16:uniqueId val="{00000000-F6BB-421B-9DA2-A909FF327991}"/>
            </c:ext>
          </c:extLst>
        </c:ser>
        <c:ser>
          <c:idx val="1"/>
          <c:order val="1"/>
          <c:tx>
            <c:strRef>
              <c:f>'PAIS OBTENCION DOC'!$AC$16</c:f>
              <c:strCache>
                <c:ptCount val="1"/>
                <c:pt idx="0">
                  <c:v>USA</c:v>
                </c:pt>
              </c:strCache>
            </c:strRef>
          </c:tx>
          <c:spPr>
            <a:solidFill>
              <a:schemeClr val="accent2"/>
            </a:solidFill>
            <a:ln>
              <a:noFill/>
            </a:ln>
            <a:effectLst/>
          </c:spPr>
          <c:invertIfNegative val="0"/>
          <c:cat>
            <c:strRef>
              <c:f>'PAIS OBTENCION DOC'!$AA$17:$AA$23</c:f>
              <c:strCache>
                <c:ptCount val="7"/>
                <c:pt idx="0">
                  <c:v>AREA 1</c:v>
                </c:pt>
                <c:pt idx="1">
                  <c:v>AREA 2</c:v>
                </c:pt>
                <c:pt idx="2">
                  <c:v>AREA 3</c:v>
                </c:pt>
                <c:pt idx="3">
                  <c:v>AREA 4</c:v>
                </c:pt>
                <c:pt idx="4">
                  <c:v>AREA 5</c:v>
                </c:pt>
                <c:pt idx="5">
                  <c:v>AREA 6</c:v>
                </c:pt>
                <c:pt idx="6">
                  <c:v>AREA 7</c:v>
                </c:pt>
              </c:strCache>
            </c:strRef>
          </c:cat>
          <c:val>
            <c:numRef>
              <c:f>'PAIS OBTENCION DOC'!$AC$17:$AC$23</c:f>
              <c:numCache>
                <c:formatCode>0</c:formatCode>
                <c:ptCount val="7"/>
                <c:pt idx="0" formatCode="General">
                  <c:v>10.29023746701847</c:v>
                </c:pt>
                <c:pt idx="1">
                  <c:v>7.5979855485001098</c:v>
                </c:pt>
                <c:pt idx="2" formatCode="General">
                  <c:v>4.8868127919511322</c:v>
                </c:pt>
                <c:pt idx="3" formatCode="General">
                  <c:v>8.713331397037468</c:v>
                </c:pt>
                <c:pt idx="4" formatCode="General">
                  <c:v>12.059238363892806</c:v>
                </c:pt>
                <c:pt idx="5" formatCode="General">
                  <c:v>15.165007857517024</c:v>
                </c:pt>
                <c:pt idx="6" formatCode="General">
                  <c:v>9.3756658853611761</c:v>
                </c:pt>
              </c:numCache>
            </c:numRef>
          </c:val>
          <c:extLst>
            <c:ext xmlns:c16="http://schemas.microsoft.com/office/drawing/2014/chart" uri="{C3380CC4-5D6E-409C-BE32-E72D297353CC}">
              <c16:uniqueId val="{00000001-F6BB-421B-9DA2-A909FF327991}"/>
            </c:ext>
          </c:extLst>
        </c:ser>
        <c:ser>
          <c:idx val="2"/>
          <c:order val="2"/>
          <c:tx>
            <c:strRef>
              <c:f>'PAIS OBTENCION DOC'!$AD$16</c:f>
              <c:strCache>
                <c:ptCount val="1"/>
                <c:pt idx="0">
                  <c:v>EUR</c:v>
                </c:pt>
              </c:strCache>
            </c:strRef>
          </c:tx>
          <c:spPr>
            <a:solidFill>
              <a:schemeClr val="accent3"/>
            </a:solidFill>
            <a:ln>
              <a:noFill/>
            </a:ln>
            <a:effectLst/>
          </c:spPr>
          <c:invertIfNegative val="0"/>
          <c:cat>
            <c:strRef>
              <c:f>'PAIS OBTENCION DOC'!$AA$17:$AA$23</c:f>
              <c:strCache>
                <c:ptCount val="7"/>
                <c:pt idx="0">
                  <c:v>AREA 1</c:v>
                </c:pt>
                <c:pt idx="1">
                  <c:v>AREA 2</c:v>
                </c:pt>
                <c:pt idx="2">
                  <c:v>AREA 3</c:v>
                </c:pt>
                <c:pt idx="3">
                  <c:v>AREA 4</c:v>
                </c:pt>
                <c:pt idx="4">
                  <c:v>AREA 5</c:v>
                </c:pt>
                <c:pt idx="5">
                  <c:v>AREA 6</c:v>
                </c:pt>
                <c:pt idx="6">
                  <c:v>AREA 7</c:v>
                </c:pt>
              </c:strCache>
            </c:strRef>
          </c:cat>
          <c:val>
            <c:numRef>
              <c:f>'PAIS OBTENCION DOC'!$AD$17:$AD$23</c:f>
              <c:numCache>
                <c:formatCode>0</c:formatCode>
                <c:ptCount val="7"/>
                <c:pt idx="0" formatCode="General">
                  <c:v>21.086492933820075</c:v>
                </c:pt>
                <c:pt idx="1">
                  <c:v>14.232537770965623</c:v>
                </c:pt>
                <c:pt idx="2" formatCode="General">
                  <c:v>8.4081925979159173</c:v>
                </c:pt>
                <c:pt idx="3" formatCode="General">
                  <c:v>24.891083357537031</c:v>
                </c:pt>
                <c:pt idx="4" formatCode="General">
                  <c:v>26.727785613540199</c:v>
                </c:pt>
                <c:pt idx="5" formatCode="General">
                  <c:v>15.636458878994238</c:v>
                </c:pt>
                <c:pt idx="6" formatCode="General">
                  <c:v>29.149797570850204</c:v>
                </c:pt>
              </c:numCache>
            </c:numRef>
          </c:val>
          <c:extLst>
            <c:ext xmlns:c16="http://schemas.microsoft.com/office/drawing/2014/chart" uri="{C3380CC4-5D6E-409C-BE32-E72D297353CC}">
              <c16:uniqueId val="{00000002-F6BB-421B-9DA2-A909FF327991}"/>
            </c:ext>
          </c:extLst>
        </c:ser>
        <c:ser>
          <c:idx val="3"/>
          <c:order val="3"/>
          <c:tx>
            <c:strRef>
              <c:f>'PAIS OBTENCION DOC'!$AE$16</c:f>
              <c:strCache>
                <c:ptCount val="1"/>
                <c:pt idx="0">
                  <c:v>OTROS</c:v>
                </c:pt>
              </c:strCache>
            </c:strRef>
          </c:tx>
          <c:spPr>
            <a:solidFill>
              <a:schemeClr val="accent4"/>
            </a:solidFill>
            <a:ln>
              <a:noFill/>
            </a:ln>
            <a:effectLst/>
          </c:spPr>
          <c:invertIfNegative val="0"/>
          <c:cat>
            <c:strRef>
              <c:f>'PAIS OBTENCION DOC'!$AA$17:$AA$23</c:f>
              <c:strCache>
                <c:ptCount val="7"/>
                <c:pt idx="0">
                  <c:v>AREA 1</c:v>
                </c:pt>
                <c:pt idx="1">
                  <c:v>AREA 2</c:v>
                </c:pt>
                <c:pt idx="2">
                  <c:v>AREA 3</c:v>
                </c:pt>
                <c:pt idx="3">
                  <c:v>AREA 4</c:v>
                </c:pt>
                <c:pt idx="4">
                  <c:v>AREA 5</c:v>
                </c:pt>
                <c:pt idx="5">
                  <c:v>AREA 6</c:v>
                </c:pt>
                <c:pt idx="6">
                  <c:v>AREA 7</c:v>
                </c:pt>
              </c:strCache>
            </c:strRef>
          </c:cat>
          <c:val>
            <c:numRef>
              <c:f>'PAIS OBTENCION DOC'!$AE$17:$AE$23</c:f>
              <c:numCache>
                <c:formatCode>0</c:formatCode>
                <c:ptCount val="7"/>
                <c:pt idx="0" formatCode="General">
                  <c:v>3.0939386272454548</c:v>
                </c:pt>
                <c:pt idx="1">
                  <c:v>2.6275454346398073</c:v>
                </c:pt>
                <c:pt idx="2" formatCode="General">
                  <c:v>1.8325547969816744</c:v>
                </c:pt>
                <c:pt idx="3" formatCode="General">
                  <c:v>2.5849549811211152</c:v>
                </c:pt>
                <c:pt idx="4" formatCode="General">
                  <c:v>2.5622943112364833</c:v>
                </c:pt>
                <c:pt idx="5" formatCode="General">
                  <c:v>2.8025144054478783</c:v>
                </c:pt>
                <c:pt idx="6" formatCode="General">
                  <c:v>3.963349669720861</c:v>
                </c:pt>
              </c:numCache>
            </c:numRef>
          </c:val>
          <c:extLst>
            <c:ext xmlns:c16="http://schemas.microsoft.com/office/drawing/2014/chart" uri="{C3380CC4-5D6E-409C-BE32-E72D297353CC}">
              <c16:uniqueId val="{00000003-F6BB-421B-9DA2-A909FF327991}"/>
            </c:ext>
          </c:extLst>
        </c:ser>
        <c:dLbls>
          <c:showLegendKey val="0"/>
          <c:showVal val="0"/>
          <c:showCatName val="0"/>
          <c:showSerName val="0"/>
          <c:showPercent val="0"/>
          <c:showBubbleSize val="0"/>
        </c:dLbls>
        <c:gapWidth val="150"/>
        <c:overlap val="100"/>
        <c:axId val="287666560"/>
        <c:axId val="287668480"/>
      </c:barChart>
      <c:catAx>
        <c:axId val="2876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7668480"/>
        <c:crosses val="autoZero"/>
        <c:auto val="1"/>
        <c:lblAlgn val="ctr"/>
        <c:lblOffset val="100"/>
        <c:noMultiLvlLbl val="0"/>
      </c:catAx>
      <c:valAx>
        <c:axId val="287668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7666560"/>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456273728034449"/>
          <c:y val="6.6182017945431243E-2"/>
          <c:w val="0.8288189929071933"/>
          <c:h val="0.66170339172719694"/>
        </c:manualLayout>
      </c:layout>
      <c:bar3DChart>
        <c:barDir val="col"/>
        <c:grouping val="stacked"/>
        <c:varyColors val="0"/>
        <c:ser>
          <c:idx val="0"/>
          <c:order val="0"/>
          <c:tx>
            <c:strRef>
              <c:f>INSTITUCIONES!$A$8</c:f>
              <c:strCache>
                <c:ptCount val="1"/>
                <c:pt idx="0">
                  <c:v>CINVESTAV</c:v>
                </c:pt>
              </c:strCache>
            </c:strRef>
          </c:tx>
          <c:invertIfNegative val="0"/>
          <c:cat>
            <c:numRef>
              <c:f>INSTITUCIONES!$B$5:$V$5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INSTITUCIONES!$B$8:$V$8</c:f>
              <c:numCache>
                <c:formatCode>General</c:formatCode>
                <c:ptCount val="21"/>
                <c:pt idx="0">
                  <c:v>339</c:v>
                </c:pt>
                <c:pt idx="1">
                  <c:v>368</c:v>
                </c:pt>
                <c:pt idx="2">
                  <c:v>378</c:v>
                </c:pt>
                <c:pt idx="3">
                  <c:v>365</c:v>
                </c:pt>
                <c:pt idx="4">
                  <c:v>325</c:v>
                </c:pt>
                <c:pt idx="5">
                  <c:v>348</c:v>
                </c:pt>
                <c:pt idx="6">
                  <c:v>385</c:v>
                </c:pt>
                <c:pt idx="7">
                  <c:v>423</c:v>
                </c:pt>
                <c:pt idx="8">
                  <c:v>451</c:v>
                </c:pt>
                <c:pt idx="9">
                  <c:v>457</c:v>
                </c:pt>
                <c:pt idx="10">
                  <c:v>473</c:v>
                </c:pt>
                <c:pt idx="11">
                  <c:v>496</c:v>
                </c:pt>
                <c:pt idx="12">
                  <c:v>514</c:v>
                </c:pt>
                <c:pt idx="13">
                  <c:v>509</c:v>
                </c:pt>
                <c:pt idx="14">
                  <c:v>510</c:v>
                </c:pt>
                <c:pt idx="15">
                  <c:v>533</c:v>
                </c:pt>
                <c:pt idx="16">
                  <c:v>564</c:v>
                </c:pt>
                <c:pt idx="17">
                  <c:v>606</c:v>
                </c:pt>
                <c:pt idx="18">
                  <c:v>636</c:v>
                </c:pt>
                <c:pt idx="19">
                  <c:v>645</c:v>
                </c:pt>
                <c:pt idx="20">
                  <c:v>668</c:v>
                </c:pt>
              </c:numCache>
            </c:numRef>
          </c:val>
          <c:extLst>
            <c:ext xmlns:c16="http://schemas.microsoft.com/office/drawing/2014/chart" uri="{C3380CC4-5D6E-409C-BE32-E72D297353CC}">
              <c16:uniqueId val="{00000000-8E82-44CA-882D-ECCD9A9EA363}"/>
            </c:ext>
          </c:extLst>
        </c:ser>
        <c:ser>
          <c:idx val="1"/>
          <c:order val="1"/>
          <c:tx>
            <c:strRef>
              <c:f>INSTITUCIONES!$A$17</c:f>
              <c:strCache>
                <c:ptCount val="1"/>
                <c:pt idx="0">
                  <c:v>CINVESTAV</c:v>
                </c:pt>
              </c:strCache>
            </c:strRef>
          </c:tx>
          <c:invertIfNegative val="0"/>
          <c:cat>
            <c:numRef>
              <c:f>INSTITUCIONES!$B$5:$V$5</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INSTITUCIONES!$B$17:$V$17</c:f>
              <c:numCache>
                <c:formatCode>General</c:formatCode>
                <c:ptCount val="21"/>
                <c:pt idx="0">
                  <c:v>5.4987834549878345</c:v>
                </c:pt>
                <c:pt idx="1">
                  <c:v>5.5740684641017877</c:v>
                </c:pt>
                <c:pt idx="2">
                  <c:v>6.0644954275629717</c:v>
                </c:pt>
                <c:pt idx="3">
                  <c:v>6.2085388671542781</c:v>
                </c:pt>
                <c:pt idx="4">
                  <c:v>5.5385139740967961</c:v>
                </c:pt>
                <c:pt idx="5">
                  <c:v>5.8301222985424692</c:v>
                </c:pt>
                <c:pt idx="6">
                  <c:v>6.1325262822554958</c:v>
                </c:pt>
                <c:pt idx="7">
                  <c:v>6.2741026401661228</c:v>
                </c:pt>
                <c:pt idx="8">
                  <c:v>6.2189740761169334</c:v>
                </c:pt>
                <c:pt idx="9">
                  <c:v>6.1210822394856681</c:v>
                </c:pt>
                <c:pt idx="10">
                  <c:v>5.8992267398353704</c:v>
                </c:pt>
                <c:pt idx="11">
                  <c:v>5.3918904228720512</c:v>
                </c:pt>
                <c:pt idx="12">
                  <c:v>5.6101287928399914</c:v>
                </c:pt>
                <c:pt idx="13">
                  <c:v>5.0177444794952679</c:v>
                </c:pt>
                <c:pt idx="14">
                  <c:v>4.6987285793255946</c:v>
                </c:pt>
                <c:pt idx="15">
                  <c:v>4.4294855813180423</c:v>
                </c:pt>
                <c:pt idx="16">
                  <c:v>4.2061302110522787</c:v>
                </c:pt>
                <c:pt idx="17">
                  <c:v>4.1509692444687989</c:v>
                </c:pt>
                <c:pt idx="18">
                  <c:v>4.1093235123085865</c:v>
                </c:pt>
                <c:pt idx="19">
                  <c:v>3.9074332101532683</c:v>
                </c:pt>
                <c:pt idx="20">
                  <c:v>3.8025843911880228</c:v>
                </c:pt>
              </c:numCache>
            </c:numRef>
          </c:val>
          <c:extLst>
            <c:ext xmlns:c16="http://schemas.microsoft.com/office/drawing/2014/chart" uri="{C3380CC4-5D6E-409C-BE32-E72D297353CC}">
              <c16:uniqueId val="{00000001-8E82-44CA-882D-ECCD9A9EA363}"/>
            </c:ext>
          </c:extLst>
        </c:ser>
        <c:dLbls>
          <c:showLegendKey val="0"/>
          <c:showVal val="0"/>
          <c:showCatName val="0"/>
          <c:showSerName val="0"/>
          <c:showPercent val="0"/>
          <c:showBubbleSize val="0"/>
        </c:dLbls>
        <c:gapWidth val="95"/>
        <c:gapDepth val="95"/>
        <c:shape val="box"/>
        <c:axId val="66171264"/>
        <c:axId val="66172800"/>
        <c:axId val="0"/>
      </c:bar3DChart>
      <c:catAx>
        <c:axId val="66171264"/>
        <c:scaling>
          <c:orientation val="minMax"/>
        </c:scaling>
        <c:delete val="0"/>
        <c:axPos val="b"/>
        <c:numFmt formatCode="General" sourceLinked="1"/>
        <c:majorTickMark val="none"/>
        <c:minorTickMark val="none"/>
        <c:tickLblPos val="nextTo"/>
        <c:crossAx val="66172800"/>
        <c:crosses val="autoZero"/>
        <c:auto val="1"/>
        <c:lblAlgn val="ctr"/>
        <c:lblOffset val="100"/>
        <c:noMultiLvlLbl val="0"/>
      </c:catAx>
      <c:valAx>
        <c:axId val="66172800"/>
        <c:scaling>
          <c:orientation val="minMax"/>
        </c:scaling>
        <c:delete val="0"/>
        <c:axPos val="l"/>
        <c:majorGridlines/>
        <c:numFmt formatCode="General" sourceLinked="1"/>
        <c:majorTickMark val="none"/>
        <c:minorTickMark val="none"/>
        <c:tickLblPos val="nextTo"/>
        <c:crossAx val="66171264"/>
        <c:crosses val="autoZero"/>
        <c:crossBetween val="between"/>
      </c:valAx>
      <c:dTable>
        <c:showHorzBorder val="1"/>
        <c:showVertBorder val="1"/>
        <c:showOutline val="1"/>
        <c:showKeys val="1"/>
        <c:txPr>
          <a:bodyPr/>
          <a:lstStyle/>
          <a:p>
            <a:pPr rtl="0">
              <a:defRPr sz="700"/>
            </a:pPr>
            <a:endParaRPr lang="es-MX"/>
          </a:p>
        </c:txPr>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INSTITUCIONES!$A$15</c:f>
              <c:strCache>
                <c:ptCount val="1"/>
                <c:pt idx="0">
                  <c:v>UNAM</c:v>
                </c:pt>
              </c:strCache>
            </c:strRef>
          </c:tx>
          <c:spPr>
            <a:ln w="28575" cap="rnd">
              <a:solidFill>
                <a:schemeClr val="accent1"/>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INSTITUCIONES!$B$15:$V$15</c:f>
              <c:numCache>
                <c:formatCode>General</c:formatCode>
                <c:ptCount val="21"/>
                <c:pt idx="0">
                  <c:v>26.893755068937551</c:v>
                </c:pt>
                <c:pt idx="1">
                  <c:v>27.203877612844593</c:v>
                </c:pt>
                <c:pt idx="2">
                  <c:v>29.985560725172469</c:v>
                </c:pt>
                <c:pt idx="3">
                  <c:v>32.675625106310598</c:v>
                </c:pt>
                <c:pt idx="4">
                  <c:v>31.680299931833673</c:v>
                </c:pt>
                <c:pt idx="5">
                  <c:v>31.998659742000335</c:v>
                </c:pt>
                <c:pt idx="6">
                  <c:v>31.873208028034405</c:v>
                </c:pt>
                <c:pt idx="7">
                  <c:v>30.732720261050133</c:v>
                </c:pt>
                <c:pt idx="8">
                  <c:v>30.557087699944844</c:v>
                </c:pt>
                <c:pt idx="9">
                  <c:v>30.09643718189124</c:v>
                </c:pt>
                <c:pt idx="10">
                  <c:v>29.23422299825393</c:v>
                </c:pt>
                <c:pt idx="11">
                  <c:v>27.981302315469073</c:v>
                </c:pt>
                <c:pt idx="12">
                  <c:v>29.742414320017463</c:v>
                </c:pt>
                <c:pt idx="13">
                  <c:v>26.813880126182966</c:v>
                </c:pt>
                <c:pt idx="14">
                  <c:v>25.981205085682699</c:v>
                </c:pt>
                <c:pt idx="15">
                  <c:v>24.266600182830551</c:v>
                </c:pt>
                <c:pt idx="16">
                  <c:v>23.320158102766797</c:v>
                </c:pt>
                <c:pt idx="17">
                  <c:v>22.337146379889035</c:v>
                </c:pt>
                <c:pt idx="18">
                  <c:v>21.754862053369514</c:v>
                </c:pt>
                <c:pt idx="19">
                  <c:v>20.651844671957353</c:v>
                </c:pt>
                <c:pt idx="20">
                  <c:v>20.248192633915863</c:v>
                </c:pt>
              </c:numCache>
            </c:numRef>
          </c:val>
          <c:extLst>
            <c:ext xmlns:c16="http://schemas.microsoft.com/office/drawing/2014/chart" uri="{C3380CC4-5D6E-409C-BE32-E72D297353CC}">
              <c16:uniqueId val="{00000000-6F84-4A73-8E91-0152DC4FCD28}"/>
            </c:ext>
          </c:extLst>
        </c:ser>
        <c:ser>
          <c:idx val="1"/>
          <c:order val="1"/>
          <c:tx>
            <c:strRef>
              <c:f>INSTITUCIONES!$A$16</c:f>
              <c:strCache>
                <c:ptCount val="1"/>
                <c:pt idx="0">
                  <c:v>UAM</c:v>
                </c:pt>
              </c:strCache>
            </c:strRef>
          </c:tx>
          <c:spPr>
            <a:ln w="28575" cap="rnd">
              <a:solidFill>
                <a:schemeClr val="accent2"/>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INSTITUCIONES!$B$16:$V$16</c:f>
              <c:numCache>
                <c:formatCode>General</c:formatCode>
                <c:ptCount val="21"/>
                <c:pt idx="0">
                  <c:v>5.0446066504460667</c:v>
                </c:pt>
                <c:pt idx="1">
                  <c:v>5.3165707361405632</c:v>
                </c:pt>
                <c:pt idx="2">
                  <c:v>5.9040590405904059</c:v>
                </c:pt>
                <c:pt idx="3">
                  <c:v>5.9023643476781764</c:v>
                </c:pt>
                <c:pt idx="4">
                  <c:v>5.9986366734832997</c:v>
                </c:pt>
                <c:pt idx="5">
                  <c:v>5.846875523538281</c:v>
                </c:pt>
                <c:pt idx="6">
                  <c:v>5.6387384517362218</c:v>
                </c:pt>
                <c:pt idx="7">
                  <c:v>5.7549688519727082</c:v>
                </c:pt>
                <c:pt idx="8">
                  <c:v>6.136238279095422</c:v>
                </c:pt>
                <c:pt idx="9">
                  <c:v>6.2282346638092685</c:v>
                </c:pt>
                <c:pt idx="10">
                  <c:v>6.0239461212272385</c:v>
                </c:pt>
                <c:pt idx="11">
                  <c:v>5.9136862702467656</c:v>
                </c:pt>
                <c:pt idx="12">
                  <c:v>6.5706177690460601</c:v>
                </c:pt>
                <c:pt idx="13">
                  <c:v>5.8852523659305991</c:v>
                </c:pt>
                <c:pt idx="14">
                  <c:v>5.7490326147042561</c:v>
                </c:pt>
                <c:pt idx="15">
                  <c:v>5.6843679880329097</c:v>
                </c:pt>
                <c:pt idx="16">
                  <c:v>5.526139160265493</c:v>
                </c:pt>
                <c:pt idx="17">
                  <c:v>5.4661278169737653</c:v>
                </c:pt>
                <c:pt idx="18">
                  <c:v>5.3757188085546295</c:v>
                </c:pt>
                <c:pt idx="19">
                  <c:v>5.1796207669473553</c:v>
                </c:pt>
                <c:pt idx="20">
                  <c:v>5.1403199180281209</c:v>
                </c:pt>
              </c:numCache>
            </c:numRef>
          </c:val>
          <c:extLst>
            <c:ext xmlns:c16="http://schemas.microsoft.com/office/drawing/2014/chart" uri="{C3380CC4-5D6E-409C-BE32-E72D297353CC}">
              <c16:uniqueId val="{00000001-6F84-4A73-8E91-0152DC4FCD28}"/>
            </c:ext>
          </c:extLst>
        </c:ser>
        <c:ser>
          <c:idx val="2"/>
          <c:order val="2"/>
          <c:tx>
            <c:strRef>
              <c:f>INSTITUCIONES!$A$17</c:f>
              <c:strCache>
                <c:ptCount val="1"/>
                <c:pt idx="0">
                  <c:v>CINVESTAV</c:v>
                </c:pt>
              </c:strCache>
            </c:strRef>
          </c:tx>
          <c:spPr>
            <a:ln w="28575" cap="rnd">
              <a:solidFill>
                <a:schemeClr val="accent3"/>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INSTITUCIONES!$B$17:$V$17</c:f>
              <c:numCache>
                <c:formatCode>General</c:formatCode>
                <c:ptCount val="21"/>
                <c:pt idx="0">
                  <c:v>5.4987834549878345</c:v>
                </c:pt>
                <c:pt idx="1">
                  <c:v>5.5740684641017877</c:v>
                </c:pt>
                <c:pt idx="2">
                  <c:v>6.0644954275629717</c:v>
                </c:pt>
                <c:pt idx="3">
                  <c:v>6.2085388671542781</c:v>
                </c:pt>
                <c:pt idx="4">
                  <c:v>5.5385139740967961</c:v>
                </c:pt>
                <c:pt idx="5">
                  <c:v>5.8301222985424692</c:v>
                </c:pt>
                <c:pt idx="6">
                  <c:v>6.1325262822554958</c:v>
                </c:pt>
                <c:pt idx="7">
                  <c:v>6.2741026401661228</c:v>
                </c:pt>
                <c:pt idx="8">
                  <c:v>6.2189740761169334</c:v>
                </c:pt>
                <c:pt idx="9">
                  <c:v>6.1210822394856681</c:v>
                </c:pt>
                <c:pt idx="10">
                  <c:v>5.8992267398353704</c:v>
                </c:pt>
                <c:pt idx="11">
                  <c:v>5.3918904228720512</c:v>
                </c:pt>
                <c:pt idx="12">
                  <c:v>5.6101287928399914</c:v>
                </c:pt>
                <c:pt idx="13">
                  <c:v>5.0177444794952679</c:v>
                </c:pt>
                <c:pt idx="14">
                  <c:v>4.6987285793255946</c:v>
                </c:pt>
                <c:pt idx="15">
                  <c:v>4.4294855813180423</c:v>
                </c:pt>
                <c:pt idx="16">
                  <c:v>4.2061302110522787</c:v>
                </c:pt>
                <c:pt idx="17">
                  <c:v>4.1509692444687989</c:v>
                </c:pt>
                <c:pt idx="18">
                  <c:v>4.1093235123085865</c:v>
                </c:pt>
                <c:pt idx="19">
                  <c:v>3.9074332101532683</c:v>
                </c:pt>
                <c:pt idx="20">
                  <c:v>3.8025843911880228</c:v>
                </c:pt>
              </c:numCache>
            </c:numRef>
          </c:val>
          <c:extLst>
            <c:ext xmlns:c16="http://schemas.microsoft.com/office/drawing/2014/chart" uri="{C3380CC4-5D6E-409C-BE32-E72D297353CC}">
              <c16:uniqueId val="{00000002-6F84-4A73-8E91-0152DC4FCD28}"/>
            </c:ext>
          </c:extLst>
        </c:ser>
        <c:ser>
          <c:idx val="3"/>
          <c:order val="3"/>
          <c:tx>
            <c:strRef>
              <c:f>INSTITUCIONES!$A$18</c:f>
              <c:strCache>
                <c:ptCount val="1"/>
                <c:pt idx="0">
                  <c:v>IPN</c:v>
                </c:pt>
              </c:strCache>
            </c:strRef>
          </c:tx>
          <c:spPr>
            <a:ln w="28575" cap="rnd">
              <a:solidFill>
                <a:schemeClr val="accent4"/>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INSTITUCIONES!$B$18:$V$18</c:f>
              <c:numCache>
                <c:formatCode>General</c:formatCode>
                <c:ptCount val="21"/>
                <c:pt idx="0">
                  <c:v>2.4979724249797242</c:v>
                </c:pt>
                <c:pt idx="1">
                  <c:v>2.51438957891548</c:v>
                </c:pt>
                <c:pt idx="2">
                  <c:v>2.4867639980747636</c:v>
                </c:pt>
                <c:pt idx="3">
                  <c:v>2.5004252423881614</c:v>
                </c:pt>
                <c:pt idx="4">
                  <c:v>2.5903203817314249</c:v>
                </c:pt>
                <c:pt idx="5">
                  <c:v>2.6972692243256828</c:v>
                </c:pt>
                <c:pt idx="6">
                  <c:v>2.946798343421472</c:v>
                </c:pt>
                <c:pt idx="7">
                  <c:v>3.0851379412637199</c:v>
                </c:pt>
                <c:pt idx="8">
                  <c:v>3.1439602868174297</c:v>
                </c:pt>
                <c:pt idx="9">
                  <c:v>3.4288775783552103</c:v>
                </c:pt>
                <c:pt idx="10">
                  <c:v>3.4547268645547518</c:v>
                </c:pt>
                <c:pt idx="11">
                  <c:v>3.2394825524513533</c:v>
                </c:pt>
                <c:pt idx="12">
                  <c:v>3.5145164811176599</c:v>
                </c:pt>
                <c:pt idx="13">
                  <c:v>3.1447160883280758</c:v>
                </c:pt>
                <c:pt idx="14">
                  <c:v>3.2798968122351209</c:v>
                </c:pt>
                <c:pt idx="15">
                  <c:v>3.7230948225712623</c:v>
                </c:pt>
                <c:pt idx="16">
                  <c:v>4.0942650458647174</c:v>
                </c:pt>
                <c:pt idx="17">
                  <c:v>4.3359134187273103</c:v>
                </c:pt>
                <c:pt idx="18">
                  <c:v>4.3613103314595856</c:v>
                </c:pt>
                <c:pt idx="19">
                  <c:v>4.5011207366571755</c:v>
                </c:pt>
                <c:pt idx="20">
                  <c:v>4.4173734843741101</c:v>
                </c:pt>
              </c:numCache>
            </c:numRef>
          </c:val>
          <c:extLst>
            <c:ext xmlns:c16="http://schemas.microsoft.com/office/drawing/2014/chart" uri="{C3380CC4-5D6E-409C-BE32-E72D297353CC}">
              <c16:uniqueId val="{00000003-6F84-4A73-8E91-0152DC4FCD28}"/>
            </c:ext>
          </c:extLst>
        </c:ser>
        <c:ser>
          <c:idx val="4"/>
          <c:order val="4"/>
          <c:tx>
            <c:strRef>
              <c:f>INSTITUCIONES!$A$19</c:f>
              <c:strCache>
                <c:ptCount val="1"/>
                <c:pt idx="0">
                  <c:v>UDG</c:v>
                </c:pt>
              </c:strCache>
            </c:strRef>
          </c:tx>
          <c:spPr>
            <a:ln w="28575" cap="rnd">
              <a:solidFill>
                <a:schemeClr val="accent5"/>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INSTITUCIONES!$B$19:$V$19</c:f>
              <c:numCache>
                <c:formatCode>General</c:formatCode>
                <c:ptCount val="21"/>
                <c:pt idx="0">
                  <c:v>0</c:v>
                </c:pt>
                <c:pt idx="1">
                  <c:v>1.7116025446834293</c:v>
                </c:pt>
                <c:pt idx="2">
                  <c:v>1.8771057275790148</c:v>
                </c:pt>
                <c:pt idx="3">
                  <c:v>2.041163463174009</c:v>
                </c:pt>
                <c:pt idx="4">
                  <c:v>2.3176550783912746</c:v>
                </c:pt>
                <c:pt idx="5">
                  <c:v>2.3789579494052604</c:v>
                </c:pt>
                <c:pt idx="6">
                  <c:v>2.182223638101306</c:v>
                </c:pt>
                <c:pt idx="7">
                  <c:v>2.1506971225155742</c:v>
                </c:pt>
                <c:pt idx="8">
                  <c:v>2.2752344180915611</c:v>
                </c:pt>
                <c:pt idx="9">
                  <c:v>2.330565229038307</c:v>
                </c:pt>
                <c:pt idx="10">
                  <c:v>2.5318034422549265</c:v>
                </c:pt>
                <c:pt idx="11">
                  <c:v>2.6415914773344928</c:v>
                </c:pt>
                <c:pt idx="12">
                  <c:v>2.9469548133595285</c:v>
                </c:pt>
                <c:pt idx="13">
                  <c:v>2.6813880126182967</c:v>
                </c:pt>
                <c:pt idx="14">
                  <c:v>2.8100239543025611</c:v>
                </c:pt>
                <c:pt idx="15">
                  <c:v>3.1413612565445028</c:v>
                </c:pt>
                <c:pt idx="16">
                  <c:v>3.4827354761727198</c:v>
                </c:pt>
                <c:pt idx="17">
                  <c:v>3.6098362901568599</c:v>
                </c:pt>
                <c:pt idx="18">
                  <c:v>3.9090262970859984</c:v>
                </c:pt>
                <c:pt idx="19">
                  <c:v>3.8529108862906645</c:v>
                </c:pt>
                <c:pt idx="20">
                  <c:v>3.7570444583594238</c:v>
                </c:pt>
              </c:numCache>
            </c:numRef>
          </c:val>
          <c:extLst>
            <c:ext xmlns:c16="http://schemas.microsoft.com/office/drawing/2014/chart" uri="{C3380CC4-5D6E-409C-BE32-E72D297353CC}">
              <c16:uniqueId val="{00000004-6F84-4A73-8E91-0152DC4FCD28}"/>
            </c:ext>
          </c:extLst>
        </c:ser>
        <c:ser>
          <c:idx val="5"/>
          <c:order val="5"/>
          <c:tx>
            <c:strRef>
              <c:f>INSTITUCIONES!$A$20</c:f>
              <c:strCache>
                <c:ptCount val="1"/>
                <c:pt idx="0">
                  <c:v>UANL</c:v>
                </c:pt>
              </c:strCache>
            </c:strRef>
          </c:tx>
          <c:spPr>
            <a:ln w="28575" cap="rnd">
              <a:solidFill>
                <a:schemeClr val="accent6"/>
              </a:solidFill>
              <a:round/>
            </a:ln>
            <a:effectLst/>
          </c:spPr>
          <c:invertIfNegative val="0"/>
          <c:cat>
            <c:numRef>
              <c:f>INSTITUCIONES!$B$14:$V$14</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INSTITUCIONES!$B$20:$V$20</c:f>
              <c:numCache>
                <c:formatCode>General</c:formatCode>
                <c:ptCount val="21"/>
                <c:pt idx="0">
                  <c:v>0</c:v>
                </c:pt>
                <c:pt idx="1">
                  <c:v>1.6813086943350499</c:v>
                </c:pt>
                <c:pt idx="2">
                  <c:v>1.7487566180009626</c:v>
                </c:pt>
                <c:pt idx="3">
                  <c:v>0</c:v>
                </c:pt>
                <c:pt idx="4">
                  <c:v>0</c:v>
                </c:pt>
                <c:pt idx="5">
                  <c:v>0</c:v>
                </c:pt>
                <c:pt idx="6">
                  <c:v>1.5928639694170117</c:v>
                </c:pt>
                <c:pt idx="7">
                  <c:v>1.7650548798576091</c:v>
                </c:pt>
                <c:pt idx="8">
                  <c:v>1.6822945394373965</c:v>
                </c:pt>
                <c:pt idx="9">
                  <c:v>1.7680150013394054</c:v>
                </c:pt>
                <c:pt idx="10">
                  <c:v>1.6961835869294088</c:v>
                </c:pt>
                <c:pt idx="11">
                  <c:v>1.6849657571475161</c:v>
                </c:pt>
                <c:pt idx="12">
                  <c:v>1.9428072473259115</c:v>
                </c:pt>
                <c:pt idx="13">
                  <c:v>1.7547318611987381</c:v>
                </c:pt>
                <c:pt idx="14">
                  <c:v>1.7505067256311038</c:v>
                </c:pt>
                <c:pt idx="15">
                  <c:v>1.9778941244909831</c:v>
                </c:pt>
                <c:pt idx="16">
                  <c:v>2.035946006413603</c:v>
                </c:pt>
                <c:pt idx="17">
                  <c:v>2.1782313857113502</c:v>
                </c:pt>
                <c:pt idx="18">
                  <c:v>2.2097305679395234</c:v>
                </c:pt>
                <c:pt idx="19">
                  <c:v>2.3989822499545648</c:v>
                </c:pt>
                <c:pt idx="20">
                  <c:v>2.5160812887800992</c:v>
                </c:pt>
              </c:numCache>
            </c:numRef>
          </c:val>
          <c:extLst>
            <c:ext xmlns:c16="http://schemas.microsoft.com/office/drawing/2014/chart" uri="{C3380CC4-5D6E-409C-BE32-E72D297353CC}">
              <c16:uniqueId val="{00000005-6F84-4A73-8E91-0152DC4FCD28}"/>
            </c:ext>
          </c:extLst>
        </c:ser>
        <c:dLbls>
          <c:showLegendKey val="0"/>
          <c:showVal val="0"/>
          <c:showCatName val="0"/>
          <c:showSerName val="0"/>
          <c:showPercent val="0"/>
          <c:showBubbleSize val="0"/>
        </c:dLbls>
        <c:gapWidth val="150"/>
        <c:overlap val="100"/>
        <c:axId val="96592256"/>
        <c:axId val="96593792"/>
      </c:barChart>
      <c:catAx>
        <c:axId val="965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593792"/>
        <c:crosses val="autoZero"/>
        <c:auto val="1"/>
        <c:lblAlgn val="ctr"/>
        <c:lblOffset val="100"/>
        <c:noMultiLvlLbl val="0"/>
      </c:catAx>
      <c:valAx>
        <c:axId val="9659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59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11F-4F9D-86C3-DAFE791969E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11F-4F9D-86C3-DAFE791969E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11F-4F9D-86C3-DAFE791969E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11F-4F9D-86C3-DAFE791969E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C11F-4F9D-86C3-DAFE791969E0}"/>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C11F-4F9D-86C3-DAFE791969E0}"/>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C11F-4F9D-86C3-DAFE791969E0}"/>
              </c:ext>
            </c:extLst>
          </c:dPt>
          <c:dLbls>
            <c:dLbl>
              <c:idx val="0"/>
              <c:tx>
                <c:rich>
                  <a:bodyPr/>
                  <a:lstStyle/>
                  <a:p>
                    <a:r>
                      <a:rPr lang="en-US"/>
                      <a:t>18 %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F-4F9D-86C3-DAFE791969E0}"/>
                </c:ext>
              </c:extLst>
            </c:dLbl>
            <c:dLbl>
              <c:idx val="1"/>
              <c:tx>
                <c:rich>
                  <a:bodyPr/>
                  <a:lstStyle/>
                  <a:p>
                    <a:r>
                      <a:rPr lang="en-US"/>
                      <a:t>27 %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1F-4F9D-86C3-DAFE791969E0}"/>
                </c:ext>
              </c:extLst>
            </c:dLbl>
            <c:dLbl>
              <c:idx val="2"/>
              <c:tx>
                <c:rich>
                  <a:bodyPr/>
                  <a:lstStyle/>
                  <a:p>
                    <a:r>
                      <a:rPr lang="en-US"/>
                      <a:t>10 %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11F-4F9D-86C3-DAFE791969E0}"/>
                </c:ext>
              </c:extLst>
            </c:dLbl>
            <c:dLbl>
              <c:idx val="3"/>
              <c:tx>
                <c:rich>
                  <a:bodyPr/>
                  <a:lstStyle/>
                  <a:p>
                    <a:r>
                      <a:rPr lang="en-US"/>
                      <a:t>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1F-4F9D-86C3-DAFE791969E0}"/>
                </c:ext>
              </c:extLst>
            </c:dLbl>
            <c:dLbl>
              <c:idx val="5"/>
              <c:tx>
                <c:rich>
                  <a:bodyPr/>
                  <a:lstStyle/>
                  <a:p>
                    <a:r>
                      <a:rPr lang="en-US"/>
                      <a:t>10 %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11F-4F9D-86C3-DAFE791969E0}"/>
                </c:ext>
              </c:extLst>
            </c:dLbl>
            <c:dLbl>
              <c:idx val="6"/>
              <c:tx>
                <c:rich>
                  <a:bodyPr/>
                  <a:lstStyle/>
                  <a:p>
                    <a:r>
                      <a:rPr lang="en-US"/>
                      <a:t>27 %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11F-4F9D-86C3-DAFE791969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Hoja2!$B$2:$H$2</c:f>
              <c:strCache>
                <c:ptCount val="7"/>
                <c:pt idx="0">
                  <c:v>ÁREA 1</c:v>
                </c:pt>
                <c:pt idx="1">
                  <c:v>ÁREA 2</c:v>
                </c:pt>
                <c:pt idx="2">
                  <c:v>AREA 3</c:v>
                </c:pt>
                <c:pt idx="3">
                  <c:v>ÁREA 4</c:v>
                </c:pt>
                <c:pt idx="4">
                  <c:v>AREA 5</c:v>
                </c:pt>
                <c:pt idx="5">
                  <c:v>ÁREA 6</c:v>
                </c:pt>
                <c:pt idx="6">
                  <c:v>ÁREA 7</c:v>
                </c:pt>
              </c:strCache>
            </c:strRef>
          </c:cat>
          <c:val>
            <c:numRef>
              <c:f>Hoja2!$B$3:$H$3</c:f>
              <c:numCache>
                <c:formatCode>General</c:formatCode>
                <c:ptCount val="7"/>
                <c:pt idx="0">
                  <c:v>17.948717948717949</c:v>
                </c:pt>
                <c:pt idx="1">
                  <c:v>26.998491704374057</c:v>
                </c:pt>
                <c:pt idx="2">
                  <c:v>10.407239819004525</c:v>
                </c:pt>
                <c:pt idx="3">
                  <c:v>7.0889894419306181</c:v>
                </c:pt>
                <c:pt idx="4">
                  <c:v>0.75414781297134237</c:v>
                </c:pt>
                <c:pt idx="5">
                  <c:v>9.9547511312217196</c:v>
                </c:pt>
                <c:pt idx="6">
                  <c:v>26.847662141779789</c:v>
                </c:pt>
              </c:numCache>
            </c:numRef>
          </c:val>
          <c:extLst>
            <c:ext xmlns:c16="http://schemas.microsoft.com/office/drawing/2014/chart" uri="{C3380CC4-5D6E-409C-BE32-E72D297353CC}">
              <c16:uniqueId val="{0000000E-C11F-4F9D-86C3-DAFE791969E0}"/>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SAP15</b:Tag>
    <b:SourceType>DocumentFromInternetSite</b:SourceType>
    <b:Guid>{5654F20A-8599-4158-8368-731F4414BD1D}</b:Guid>
    <b:Title>Suplemento 50 Aniversario</b:Title>
    <b:City>México D.F</b:City>
    <b:InternetSiteTitle>Suplemento 50 Aniversario - Cinvestav</b:InternetSiteTitle>
    <b:URL>http://www.cinvestav.mx/es-mx/difusion/suplemento50aniversario.aspx</b:URL>
    <b:Author>
      <b:Editor>
        <b:NameList>
          <b:Person>
            <b:Last>SAPIENS</b:Last>
          </b:Person>
        </b:NameList>
      </b:Editor>
    </b:Author>
    <b:YearAccessed>2015</b:YearAccessed>
    <b:Year>2011</b:Year>
    <b:RefOrder>1</b:RefOrder>
  </b:Source>
  <b:Source>
    <b:Tag>Pro14</b:Tag>
    <b:SourceType>JournalArticle</b:SourceType>
    <b:Guid>{38238A34-69AE-4038-9F23-D7DFAE2B7703}</b:Guid>
    <b:Title>Programa Especial de Ciencia, Tecnología e Innovación 2014-20</b:Title>
    <b:Year>2014</b:Year>
    <b:JournalName>Diario Oficial de La Federacion</b:JournalName>
    <b:Pages>1-79</b:Pages>
    <b:Month>Julio</b:Month>
    <b:Day>30</b:Day>
    <b:RefOrder>3</b:RefOrder>
  </b:Source>
  <b:Source>
    <b:Tag>Ren05</b:Tag>
    <b:SourceType>BookSection</b:SourceType>
    <b:Guid>{077992B2-7856-4276-AD75-622C1F935F32}</b:Guid>
    <b:Author>
      <b:Author>
        <b:NameList>
          <b:Person>
            <b:Last>Asomoza Palacio</b:Last>
            <b:First>René</b:First>
          </b:Person>
        </b:NameList>
      </b:Author>
    </b:Author>
    <b:Title>Impacto del SNI y su futuro en la ciencia nacional</b:Title>
    <b:Year>2005</b:Year>
    <b:Pages>64-72</b:Pages>
    <b:BookTitle>Una reflexión sobre el Sistema Nacional de Investigadores</b:BookTitle>
    <b:Publisher>Foro Consultivo Científico y Tecnológico</b:Publisher>
    <b:RefOrder>2</b:RefOrder>
  </b:Source>
  <b:Source>
    <b:Tag>FCC05</b:Tag>
    <b:SourceType>Book</b:SourceType>
    <b:Guid>{38F0119F-E78A-4BF1-9D66-F2605F1F6D3A}</b:Guid>
    <b:Title>Una reflexión sobre el Sistema Nacional de Investigadores a 20 años de su creación.</b:Title>
    <b:Year>2005</b:Year>
    <b:Author>
      <b:Author>
        <b:NameList>
          <b:Person>
            <b:Last>FCCyT-AMC</b:Last>
          </b:Person>
        </b:NameList>
      </b:Author>
    </b:Author>
    <b:RefOrder>7</b:RefOrder>
  </b:Source>
  <b:Source>
    <b:Tag>San06</b:Tag>
    <b:SourceType>BookSection</b:SourceType>
    <b:Guid>{3CDB636B-927A-4ED9-8A56-A32BC4FBA645}</b:Guid>
    <b:Year>2006</b:Year>
    <b:Pages>158-174</b:Pages>
    <b:Author>
      <b:Author>
        <b:NameList>
          <b:Person>
            <b:Last>Santiago Rodríguez</b:Last>
            <b:First>F</b:First>
          </b:Person>
        </b:NameList>
      </b:Author>
    </b:Author>
    <b:BookTitle>Diagnostico de la Política Científica, Tecnológica y de Fomento a la Innovación en México (2000-2006)</b:BookTitle>
    <b:CountryRegion>México</b:CountryRegion>
    <b:Title>Valoración del Sistema NAcional de Investigadores</b:Title>
    <b:Publisher>Foro Consultivo Científico y Tecnológico</b:Publisher>
    <b:RefOrder>5</b:RefOrder>
  </b:Source>
  <b:Source>
    <b:Tag>Sal03</b:Tag>
    <b:SourceType>BookSection</b:SourceType>
    <b:Guid>{2C573D3A-7AF4-4BF8-9D5F-3EF2E8009174}</b:Guid>
    <b:Author>
      <b:Author>
        <b:Corporate>Salvador Vega y León</b:Corporate>
      </b:Author>
    </b:Author>
    <b:BookTitle>Sistema nacional de investigadores. Retos y perspectivas de la ciencia en México</b:BookTitle>
    <b:Year>2003</b:Year>
    <b:Pages>9</b:Pages>
    <b:Publisher>Universidad Autónoma Metropolitana</b:Publisher>
    <b:CountryRegion>México</b:CountryRegion>
    <b:RefOrder>6</b:RefOrder>
  </b:Source>
  <b:Source>
    <b:Tag>CON00</b:Tag>
    <b:SourceType>Book</b:SourceType>
    <b:Guid>{A31E1296-1474-4DA9-BE91-9DF7DCDBBB34}</b:Guid>
    <b:Author>
      <b:Author>
        <b:NameList>
          <b:Person>
            <b:Last>CONACYT</b:Last>
          </b:Person>
        </b:NameList>
      </b:Author>
    </b:Author>
    <b:Title>Treinta Años del Programa de Becas credito del CONACYT: Evolución, Resultados e Impacto</b:Title>
    <b:Year>2000</b:Year>
    <b:JournalName>Ciencia y Desarrollo</b:JournalName>
    <b:Pages>3-5</b:Pages>
    <b:NumberVolumes>4</b:NumberVolumes>
    <b:RefOrder>4</b:RefOrder>
  </b:Source>
</b:Sources>
</file>

<file path=customXml/itemProps1.xml><?xml version="1.0" encoding="utf-8"?>
<ds:datastoreItem xmlns:ds="http://schemas.openxmlformats.org/officeDocument/2006/customXml" ds:itemID="{27E5BEAF-4FC5-4B9C-9383-36F7E06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4710</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Rodríguez Miramontes</dc:creator>
  <cp:lastModifiedBy>FRANCISCO</cp:lastModifiedBy>
  <cp:revision>12</cp:revision>
  <cp:lastPrinted>2017-03-21T20:00:00Z</cp:lastPrinted>
  <dcterms:created xsi:type="dcterms:W3CDTF">2015-12-01T13:42:00Z</dcterms:created>
  <dcterms:modified xsi:type="dcterms:W3CDTF">2017-03-21T20:00:00Z</dcterms:modified>
</cp:coreProperties>
</file>