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2B250" w14:textId="0D2362CF" w:rsidR="007A7297" w:rsidRDefault="0007108E" w:rsidP="003C09BB">
      <w:pPr>
        <w:spacing w:after="120" w:line="276" w:lineRule="auto"/>
        <w:jc w:val="right"/>
        <w:rPr>
          <w:rFonts w:ascii="Calibri" w:eastAsia="Times New Roman" w:hAnsi="Calibri" w:cs="Calibri"/>
          <w:color w:val="7030A0"/>
          <w:sz w:val="36"/>
          <w:szCs w:val="36"/>
          <w:shd w:val="solid" w:color="FFFFFF" w:fill="auto"/>
          <w:lang w:val="es-MX" w:eastAsia="ru-RU"/>
        </w:rPr>
      </w:pPr>
      <w:r w:rsidRPr="003C09BB">
        <w:rPr>
          <w:rFonts w:ascii="Calibri" w:eastAsia="Times New Roman" w:hAnsi="Calibri" w:cs="Calibri"/>
          <w:color w:val="7030A0"/>
          <w:sz w:val="36"/>
          <w:szCs w:val="36"/>
          <w:shd w:val="solid" w:color="FFFFFF" w:fill="auto"/>
          <w:lang w:val="es-MX" w:eastAsia="ru-RU"/>
        </w:rPr>
        <w:t xml:space="preserve">Intereses dominantes de la personalidad en </w:t>
      </w:r>
      <w:r w:rsidR="00DF1991" w:rsidRPr="003C09BB">
        <w:rPr>
          <w:rFonts w:ascii="Calibri" w:eastAsia="Times New Roman" w:hAnsi="Calibri" w:cs="Calibri"/>
          <w:color w:val="7030A0"/>
          <w:sz w:val="36"/>
          <w:szCs w:val="36"/>
          <w:shd w:val="solid" w:color="FFFFFF" w:fill="auto"/>
          <w:lang w:val="es-MX" w:eastAsia="ru-RU"/>
        </w:rPr>
        <w:t xml:space="preserve">la práctica educativa </w:t>
      </w:r>
      <w:r w:rsidR="00F767F1" w:rsidRPr="003C09BB">
        <w:rPr>
          <w:rFonts w:ascii="Calibri" w:eastAsia="Times New Roman" w:hAnsi="Calibri" w:cs="Calibri"/>
          <w:color w:val="7030A0"/>
          <w:sz w:val="36"/>
          <w:szCs w:val="36"/>
          <w:shd w:val="solid" w:color="FFFFFF" w:fill="auto"/>
          <w:lang w:val="es-MX" w:eastAsia="ru-RU"/>
        </w:rPr>
        <w:t>de</w:t>
      </w:r>
      <w:r w:rsidR="00DF1991" w:rsidRPr="003C09BB">
        <w:rPr>
          <w:rFonts w:ascii="Calibri" w:eastAsia="Times New Roman" w:hAnsi="Calibri" w:cs="Calibri"/>
          <w:color w:val="7030A0"/>
          <w:sz w:val="36"/>
          <w:szCs w:val="36"/>
          <w:shd w:val="solid" w:color="FFFFFF" w:fill="auto"/>
          <w:lang w:val="es-MX" w:eastAsia="ru-RU"/>
        </w:rPr>
        <w:t xml:space="preserve"> </w:t>
      </w:r>
      <w:r w:rsidRPr="003C09BB">
        <w:rPr>
          <w:rFonts w:ascii="Calibri" w:eastAsia="Times New Roman" w:hAnsi="Calibri" w:cs="Calibri"/>
          <w:color w:val="7030A0"/>
          <w:sz w:val="36"/>
          <w:szCs w:val="36"/>
          <w:shd w:val="solid" w:color="FFFFFF" w:fill="auto"/>
          <w:lang w:val="es-MX" w:eastAsia="ru-RU"/>
        </w:rPr>
        <w:t>estudiantes universitarios</w:t>
      </w:r>
    </w:p>
    <w:p w14:paraId="69E4B076" w14:textId="4D45CBDE" w:rsidR="003C09BB" w:rsidRPr="003C09BB" w:rsidRDefault="003C09BB" w:rsidP="003C09BB">
      <w:pPr>
        <w:spacing w:after="120" w:line="276" w:lineRule="auto"/>
        <w:jc w:val="right"/>
        <w:rPr>
          <w:rFonts w:ascii="Calibri" w:eastAsia="Times New Roman" w:hAnsi="Calibri" w:cs="Calibri"/>
          <w:i/>
          <w:color w:val="7030A0"/>
          <w:sz w:val="28"/>
          <w:szCs w:val="36"/>
          <w:shd w:val="solid" w:color="FFFFFF" w:fill="auto"/>
          <w:lang w:val="es-MX" w:eastAsia="ru-RU"/>
        </w:rPr>
      </w:pPr>
      <w:r w:rsidRPr="003C09BB">
        <w:rPr>
          <w:rFonts w:ascii="Calibri" w:eastAsia="Times New Roman" w:hAnsi="Calibri" w:cs="Calibri"/>
          <w:i/>
          <w:color w:val="7030A0"/>
          <w:sz w:val="28"/>
          <w:szCs w:val="36"/>
          <w:shd w:val="solid" w:color="FFFFFF" w:fill="auto"/>
          <w:lang w:val="es-MX" w:eastAsia="ru-RU"/>
        </w:rPr>
        <w:t>Interests dominant personality in educational practice of college students</w:t>
      </w:r>
    </w:p>
    <w:p w14:paraId="6B4E60A9" w14:textId="77777777" w:rsidR="007A7297" w:rsidRPr="0048040F" w:rsidRDefault="007A7297" w:rsidP="00211E68">
      <w:pPr>
        <w:jc w:val="center"/>
        <w:rPr>
          <w:rFonts w:ascii="Arial" w:hAnsi="Arial" w:cs="Arial"/>
          <w:b/>
        </w:rPr>
      </w:pPr>
    </w:p>
    <w:p w14:paraId="38DF286F" w14:textId="77777777" w:rsidR="007A7297" w:rsidRPr="00E41332" w:rsidRDefault="007A7297" w:rsidP="007A7297">
      <w:pPr>
        <w:rPr>
          <w:rFonts w:ascii="Times New Roman" w:hAnsi="Times New Roman" w:cs="Times New Roman"/>
        </w:rPr>
      </w:pPr>
    </w:p>
    <w:p w14:paraId="41A18492" w14:textId="508D76B0" w:rsidR="00E83EDC" w:rsidRDefault="00E83EDC" w:rsidP="00E83EDC">
      <w:pPr>
        <w:overflowPunct w:val="0"/>
        <w:autoSpaceDE w:val="0"/>
        <w:autoSpaceDN w:val="0"/>
        <w:adjustRightInd w:val="0"/>
        <w:spacing w:line="276" w:lineRule="auto"/>
        <w:jc w:val="right"/>
        <w:textAlignment w:val="baseline"/>
        <w:rPr>
          <w:rFonts w:ascii="Calibri" w:eastAsia="Times New Roman" w:hAnsi="Calibri" w:cs="Calibri"/>
          <w:color w:val="7030A0"/>
          <w:sz w:val="28"/>
          <w:szCs w:val="28"/>
          <w:lang w:val="es-ES"/>
        </w:rPr>
      </w:pPr>
      <w:r w:rsidRPr="00E83EDC">
        <w:rPr>
          <w:rFonts w:ascii="Calibri" w:eastAsia="Calibri" w:hAnsi="Calibri" w:cs="Calibri"/>
          <w:b/>
          <w:lang w:val="es-ES" w:eastAsia="en-US"/>
        </w:rPr>
        <w:t>René Pedroza Flores</w:t>
      </w:r>
      <w:r>
        <w:rPr>
          <w:rFonts w:ascii="Calibri" w:eastAsia="Calibri" w:hAnsi="Calibri" w:cs="Calibri"/>
          <w:b/>
          <w:lang w:val="es-ES" w:eastAsia="en-US"/>
        </w:rPr>
        <w:br/>
      </w:r>
      <w:r w:rsidRPr="00E83EDC">
        <w:rPr>
          <w:rFonts w:ascii="Calibri" w:eastAsia="Calibri" w:hAnsi="Calibri" w:cs="Calibri"/>
          <w:lang w:val="es-ES" w:eastAsia="en-US"/>
        </w:rPr>
        <w:t>Universidad Autónoma del Estado de México</w:t>
      </w:r>
      <w:r w:rsidR="00331213">
        <w:rPr>
          <w:rFonts w:ascii="Calibri" w:eastAsia="Calibri" w:hAnsi="Calibri" w:cs="Calibri"/>
          <w:lang w:val="es-ES"/>
        </w:rPr>
        <w:t>, México</w:t>
      </w:r>
      <w:bookmarkStart w:id="0" w:name="_GoBack"/>
      <w:bookmarkEnd w:id="0"/>
      <w:r>
        <w:rPr>
          <w:rFonts w:ascii="Calibri" w:eastAsia="Times New Roman" w:hAnsi="Calibri" w:cs="Calibri"/>
          <w:color w:val="7030A0"/>
          <w:sz w:val="28"/>
          <w:szCs w:val="28"/>
          <w:lang w:val="es-ES"/>
        </w:rPr>
        <w:br/>
      </w:r>
      <w:r w:rsidRPr="00E83EDC">
        <w:rPr>
          <w:rStyle w:val="Hipervnculo"/>
          <w:rFonts w:asciiTheme="majorHAnsi" w:eastAsiaTheme="minorHAnsi" w:hAnsiTheme="majorHAnsi"/>
          <w:color w:val="FF0000"/>
          <w:szCs w:val="22"/>
          <w:u w:val="none"/>
          <w:lang w:val="es-MX" w:eastAsia="en-US"/>
        </w:rPr>
        <w:t>renebufi@yahoo.com.mx</w:t>
      </w:r>
    </w:p>
    <w:p w14:paraId="6C67AF53" w14:textId="77777777" w:rsidR="00E83EDC" w:rsidRDefault="00E83EDC" w:rsidP="003C09BB">
      <w:pPr>
        <w:overflowPunct w:val="0"/>
        <w:autoSpaceDE w:val="0"/>
        <w:autoSpaceDN w:val="0"/>
        <w:adjustRightInd w:val="0"/>
        <w:spacing w:line="480" w:lineRule="auto"/>
        <w:jc w:val="both"/>
        <w:textAlignment w:val="baseline"/>
        <w:rPr>
          <w:rFonts w:ascii="Calibri" w:eastAsia="Times New Roman" w:hAnsi="Calibri" w:cs="Calibri"/>
          <w:color w:val="7030A0"/>
          <w:sz w:val="28"/>
          <w:szCs w:val="28"/>
          <w:lang w:val="es-ES"/>
        </w:rPr>
      </w:pPr>
    </w:p>
    <w:p w14:paraId="1004488B" w14:textId="1EEB4409" w:rsidR="00DF1991" w:rsidRPr="003C09BB" w:rsidRDefault="007A7297" w:rsidP="003C09BB">
      <w:pPr>
        <w:overflowPunct w:val="0"/>
        <w:autoSpaceDE w:val="0"/>
        <w:autoSpaceDN w:val="0"/>
        <w:adjustRightInd w:val="0"/>
        <w:spacing w:line="480" w:lineRule="auto"/>
        <w:jc w:val="both"/>
        <w:textAlignment w:val="baseline"/>
        <w:rPr>
          <w:rFonts w:ascii="Calibri" w:eastAsia="Times New Roman" w:hAnsi="Calibri" w:cs="Calibri"/>
          <w:color w:val="7030A0"/>
          <w:sz w:val="28"/>
          <w:szCs w:val="28"/>
          <w:lang w:val="es-ES"/>
        </w:rPr>
      </w:pPr>
      <w:r w:rsidRPr="003C09BB">
        <w:rPr>
          <w:rFonts w:ascii="Calibri" w:eastAsia="Times New Roman" w:hAnsi="Calibri" w:cs="Calibri"/>
          <w:color w:val="7030A0"/>
          <w:sz w:val="28"/>
          <w:szCs w:val="28"/>
          <w:lang w:val="es-ES"/>
        </w:rPr>
        <w:t>Resumen</w:t>
      </w:r>
    </w:p>
    <w:p w14:paraId="0F5FC5DB" w14:textId="4C4A122C" w:rsidR="00DF1991" w:rsidRPr="003C09BB" w:rsidRDefault="00D66AA3" w:rsidP="003C09BB">
      <w:pPr>
        <w:spacing w:line="360" w:lineRule="auto"/>
        <w:jc w:val="both"/>
        <w:rPr>
          <w:rFonts w:ascii="Times New Roman" w:hAnsi="Times New Roman" w:cs="Times New Roman"/>
        </w:rPr>
      </w:pPr>
      <w:r w:rsidRPr="003C09BB">
        <w:rPr>
          <w:rFonts w:ascii="Times New Roman" w:hAnsi="Times New Roman" w:cs="Times New Roman"/>
        </w:rPr>
        <w:t>El</w:t>
      </w:r>
      <w:r w:rsidR="00DF1991" w:rsidRPr="003C09BB">
        <w:rPr>
          <w:rFonts w:ascii="Times New Roman" w:hAnsi="Times New Roman" w:cs="Times New Roman"/>
        </w:rPr>
        <w:t xml:space="preserve"> propósito de</w:t>
      </w:r>
      <w:r w:rsidRPr="003C09BB">
        <w:rPr>
          <w:rFonts w:ascii="Times New Roman" w:hAnsi="Times New Roman" w:cs="Times New Roman"/>
        </w:rPr>
        <w:t xml:space="preserve"> este</w:t>
      </w:r>
      <w:r w:rsidR="00DF1991" w:rsidRPr="003C09BB">
        <w:rPr>
          <w:rFonts w:ascii="Times New Roman" w:hAnsi="Times New Roman" w:cs="Times New Roman"/>
        </w:rPr>
        <w:t xml:space="preserve"> artículo </w:t>
      </w:r>
      <w:r w:rsidRPr="003C09BB">
        <w:rPr>
          <w:rFonts w:ascii="Times New Roman" w:hAnsi="Times New Roman" w:cs="Times New Roman"/>
        </w:rPr>
        <w:t xml:space="preserve">es </w:t>
      </w:r>
      <w:r w:rsidR="00DF1991" w:rsidRPr="003C09BB">
        <w:rPr>
          <w:rFonts w:ascii="Times New Roman" w:hAnsi="Times New Roman" w:cs="Times New Roman"/>
        </w:rPr>
        <w:t xml:space="preserve">el estudio de los intereses dominantes de la personalidad en estudiantes universitarios de las licenciaturas de arquitectura, diseño gráfico y diseño industrial de la Universidad Autónoma del Estado de México. </w:t>
      </w:r>
      <w:r w:rsidRPr="003C09BB">
        <w:rPr>
          <w:rFonts w:ascii="Times New Roman" w:hAnsi="Times New Roman" w:cs="Times New Roman"/>
        </w:rPr>
        <w:t>Para ello s</w:t>
      </w:r>
      <w:r w:rsidR="00DF1991" w:rsidRPr="003C09BB">
        <w:rPr>
          <w:rFonts w:ascii="Times New Roman" w:hAnsi="Times New Roman" w:cs="Times New Roman"/>
        </w:rPr>
        <w:t>e utiliz</w:t>
      </w:r>
      <w:r w:rsidR="00954D47" w:rsidRPr="003C09BB">
        <w:rPr>
          <w:rFonts w:ascii="Times New Roman" w:hAnsi="Times New Roman" w:cs="Times New Roman"/>
        </w:rPr>
        <w:t>ó</w:t>
      </w:r>
      <w:r w:rsidR="00DF1991" w:rsidRPr="003C09BB">
        <w:rPr>
          <w:rFonts w:ascii="Times New Roman" w:hAnsi="Times New Roman" w:cs="Times New Roman"/>
        </w:rPr>
        <w:t xml:space="preserve"> el instrumento desarrollado por Allport, Vernon y Lindzey</w:t>
      </w:r>
      <w:r w:rsidR="00954D47" w:rsidRPr="003C09BB">
        <w:rPr>
          <w:rFonts w:ascii="Times New Roman" w:hAnsi="Times New Roman" w:cs="Times New Roman"/>
        </w:rPr>
        <w:t>,</w:t>
      </w:r>
      <w:r w:rsidR="00DF1991" w:rsidRPr="003C09BB">
        <w:rPr>
          <w:rFonts w:ascii="Times New Roman" w:hAnsi="Times New Roman" w:cs="Times New Roman"/>
        </w:rPr>
        <w:t xml:space="preserve"> </w:t>
      </w:r>
      <w:r w:rsidRPr="003C09BB">
        <w:rPr>
          <w:rFonts w:ascii="Times New Roman" w:hAnsi="Times New Roman" w:cs="Times New Roman"/>
        </w:rPr>
        <w:t>denominado</w:t>
      </w:r>
      <w:r w:rsidR="00DF1991" w:rsidRPr="003C09BB">
        <w:rPr>
          <w:rFonts w:ascii="Times New Roman" w:hAnsi="Times New Roman" w:cs="Times New Roman"/>
        </w:rPr>
        <w:t xml:space="preserve"> Estudio de los valores</w:t>
      </w:r>
      <w:r w:rsidRPr="003C09BB">
        <w:rPr>
          <w:rFonts w:ascii="Times New Roman" w:hAnsi="Times New Roman" w:cs="Times New Roman"/>
        </w:rPr>
        <w:t>, u</w:t>
      </w:r>
      <w:r w:rsidR="00DF1991" w:rsidRPr="003C09BB">
        <w:rPr>
          <w:rFonts w:ascii="Times New Roman" w:hAnsi="Times New Roman" w:cs="Times New Roman"/>
        </w:rPr>
        <w:t xml:space="preserve">na escala </w:t>
      </w:r>
      <w:r w:rsidR="007E6F8A" w:rsidRPr="003C09BB">
        <w:rPr>
          <w:rFonts w:ascii="Times New Roman" w:hAnsi="Times New Roman" w:cs="Times New Roman"/>
        </w:rPr>
        <w:t>que mide</w:t>
      </w:r>
      <w:r w:rsidR="00DF1991" w:rsidRPr="003C09BB">
        <w:rPr>
          <w:rFonts w:ascii="Times New Roman" w:hAnsi="Times New Roman" w:cs="Times New Roman"/>
        </w:rPr>
        <w:t xml:space="preserve"> los intereses dominantes de la personalidad. </w:t>
      </w:r>
      <w:r w:rsidRPr="003C09BB">
        <w:rPr>
          <w:rFonts w:ascii="Times New Roman" w:hAnsi="Times New Roman" w:cs="Times New Roman"/>
        </w:rPr>
        <w:t>Dicha</w:t>
      </w:r>
      <w:r w:rsidR="00DF1991" w:rsidRPr="003C09BB">
        <w:rPr>
          <w:rFonts w:ascii="Times New Roman" w:hAnsi="Times New Roman" w:cs="Times New Roman"/>
        </w:rPr>
        <w:t xml:space="preserve"> escala se aplicó a una muestra de </w:t>
      </w:r>
      <w:r w:rsidR="00984DD0" w:rsidRPr="003C09BB">
        <w:rPr>
          <w:rFonts w:ascii="Times New Roman" w:hAnsi="Times New Roman" w:cs="Times New Roman"/>
        </w:rPr>
        <w:t>353</w:t>
      </w:r>
      <w:r w:rsidR="00DF1991" w:rsidRPr="003C09BB">
        <w:rPr>
          <w:rFonts w:ascii="Times New Roman" w:hAnsi="Times New Roman" w:cs="Times New Roman"/>
        </w:rPr>
        <w:t xml:space="preserve"> estudiantes</w:t>
      </w:r>
      <w:r w:rsidR="00984DD0" w:rsidRPr="003C09BB">
        <w:rPr>
          <w:rFonts w:ascii="Times New Roman" w:hAnsi="Times New Roman" w:cs="Times New Roman"/>
        </w:rPr>
        <w:t xml:space="preserve"> (</w:t>
      </w:r>
      <w:r w:rsidR="00E211E6" w:rsidRPr="003C09BB">
        <w:rPr>
          <w:rFonts w:ascii="Times New Roman" w:hAnsi="Times New Roman" w:cs="Times New Roman"/>
        </w:rPr>
        <w:t xml:space="preserve">152 </w:t>
      </w:r>
      <w:r w:rsidR="004B1DBE" w:rsidRPr="003C09BB">
        <w:rPr>
          <w:rFonts w:ascii="Times New Roman" w:hAnsi="Times New Roman" w:cs="Times New Roman"/>
        </w:rPr>
        <w:t>de a</w:t>
      </w:r>
      <w:r w:rsidR="00E211E6" w:rsidRPr="003C09BB">
        <w:rPr>
          <w:rFonts w:ascii="Times New Roman" w:hAnsi="Times New Roman" w:cs="Times New Roman"/>
        </w:rPr>
        <w:t>rquitectura, 124 de diseño gráfico y 77 de diseño industrial)</w:t>
      </w:r>
      <w:r w:rsidRPr="003C09BB">
        <w:rPr>
          <w:rFonts w:ascii="Times New Roman" w:hAnsi="Times New Roman" w:cs="Times New Roman"/>
        </w:rPr>
        <w:t xml:space="preserve">, </w:t>
      </w:r>
      <w:r w:rsidR="007E6F8A" w:rsidRPr="003C09BB">
        <w:rPr>
          <w:rFonts w:ascii="Times New Roman" w:hAnsi="Times New Roman" w:cs="Times New Roman"/>
        </w:rPr>
        <w:t xml:space="preserve">e </w:t>
      </w:r>
      <w:r w:rsidR="00DF1991" w:rsidRPr="003C09BB">
        <w:rPr>
          <w:rFonts w:ascii="Times New Roman" w:hAnsi="Times New Roman" w:cs="Times New Roman"/>
        </w:rPr>
        <w:t xml:space="preserve">incluyó a mujeres </w:t>
      </w:r>
      <w:r w:rsidR="00954D47" w:rsidRPr="003C09BB">
        <w:rPr>
          <w:rFonts w:ascii="Times New Roman" w:hAnsi="Times New Roman" w:cs="Times New Roman"/>
        </w:rPr>
        <w:t xml:space="preserve">y hombres </w:t>
      </w:r>
      <w:r w:rsidR="00DF1991" w:rsidRPr="003C09BB">
        <w:rPr>
          <w:rFonts w:ascii="Times New Roman" w:hAnsi="Times New Roman" w:cs="Times New Roman"/>
        </w:rPr>
        <w:t xml:space="preserve">de </w:t>
      </w:r>
      <w:r w:rsidR="004B1DBE" w:rsidRPr="003C09BB">
        <w:rPr>
          <w:rFonts w:ascii="Times New Roman" w:hAnsi="Times New Roman" w:cs="Times New Roman"/>
        </w:rPr>
        <w:t>los diferentes</w:t>
      </w:r>
      <w:r w:rsidR="00DF1991" w:rsidRPr="003C09BB">
        <w:rPr>
          <w:rFonts w:ascii="Times New Roman" w:hAnsi="Times New Roman" w:cs="Times New Roman"/>
        </w:rPr>
        <w:t xml:space="preserve"> semestres de </w:t>
      </w:r>
      <w:r w:rsidR="004B1DBE" w:rsidRPr="003C09BB">
        <w:rPr>
          <w:rFonts w:ascii="Times New Roman" w:hAnsi="Times New Roman" w:cs="Times New Roman"/>
        </w:rPr>
        <w:t xml:space="preserve">cada una de </w:t>
      </w:r>
      <w:r w:rsidR="007E6F8A" w:rsidRPr="003C09BB">
        <w:rPr>
          <w:rFonts w:ascii="Times New Roman" w:hAnsi="Times New Roman" w:cs="Times New Roman"/>
        </w:rPr>
        <w:t>estas</w:t>
      </w:r>
      <w:r w:rsidR="00DF1991" w:rsidRPr="003C09BB">
        <w:rPr>
          <w:rFonts w:ascii="Times New Roman" w:hAnsi="Times New Roman" w:cs="Times New Roman"/>
        </w:rPr>
        <w:t xml:space="preserve"> licenciatura</w:t>
      </w:r>
      <w:r w:rsidR="004B1DBE" w:rsidRPr="003C09BB">
        <w:rPr>
          <w:rFonts w:ascii="Times New Roman" w:hAnsi="Times New Roman" w:cs="Times New Roman"/>
        </w:rPr>
        <w:t>s</w:t>
      </w:r>
      <w:r w:rsidR="00DF1991" w:rsidRPr="003C09BB">
        <w:rPr>
          <w:rFonts w:ascii="Times New Roman" w:hAnsi="Times New Roman" w:cs="Times New Roman"/>
        </w:rPr>
        <w:t xml:space="preserve">. </w:t>
      </w:r>
      <w:r w:rsidR="007E6F8A" w:rsidRPr="003C09BB">
        <w:rPr>
          <w:rFonts w:ascii="Times New Roman" w:hAnsi="Times New Roman" w:cs="Times New Roman"/>
        </w:rPr>
        <w:t>Finalmente se comprobó lo afirmado por</w:t>
      </w:r>
      <w:r w:rsidR="00721F6A" w:rsidRPr="003C09BB">
        <w:rPr>
          <w:rFonts w:ascii="Times New Roman" w:hAnsi="Times New Roman" w:cs="Times New Roman"/>
        </w:rPr>
        <w:t xml:space="preserve"> Allport</w:t>
      </w:r>
      <w:r w:rsidR="00A70058" w:rsidRPr="003C09BB">
        <w:rPr>
          <w:rFonts w:ascii="Times New Roman" w:hAnsi="Times New Roman" w:cs="Times New Roman"/>
        </w:rPr>
        <w:t xml:space="preserve">, </w:t>
      </w:r>
      <w:r w:rsidR="007E6F8A" w:rsidRPr="003C09BB">
        <w:rPr>
          <w:rFonts w:ascii="Times New Roman" w:hAnsi="Times New Roman" w:cs="Times New Roman"/>
        </w:rPr>
        <w:t>es decir,</w:t>
      </w:r>
      <w:r w:rsidR="00954D47" w:rsidRPr="003C09BB">
        <w:rPr>
          <w:rFonts w:ascii="Times New Roman" w:hAnsi="Times New Roman" w:cs="Times New Roman"/>
        </w:rPr>
        <w:t xml:space="preserve"> que </w:t>
      </w:r>
      <w:r w:rsidR="00721F6A" w:rsidRPr="003C09BB">
        <w:rPr>
          <w:rFonts w:ascii="Times New Roman" w:hAnsi="Times New Roman" w:cs="Times New Roman"/>
        </w:rPr>
        <w:t xml:space="preserve">el interés dominante de la personalidad en los estudiantes </w:t>
      </w:r>
      <w:r w:rsidR="00004C6D" w:rsidRPr="003C09BB">
        <w:rPr>
          <w:rFonts w:ascii="Times New Roman" w:hAnsi="Times New Roman" w:cs="Times New Roman"/>
        </w:rPr>
        <w:t>universitarios corresponde a la esencia de su formación</w:t>
      </w:r>
      <w:r w:rsidR="009E1D8A" w:rsidRPr="003C09BB">
        <w:rPr>
          <w:rFonts w:ascii="Times New Roman" w:hAnsi="Times New Roman" w:cs="Times New Roman"/>
        </w:rPr>
        <w:t xml:space="preserve">, </w:t>
      </w:r>
      <w:r w:rsidR="007E6F8A" w:rsidRPr="003C09BB">
        <w:rPr>
          <w:rFonts w:ascii="Times New Roman" w:hAnsi="Times New Roman" w:cs="Times New Roman"/>
        </w:rPr>
        <w:t>ya que</w:t>
      </w:r>
      <w:r w:rsidR="009E1D8A" w:rsidRPr="003C09BB">
        <w:rPr>
          <w:rFonts w:ascii="Times New Roman" w:hAnsi="Times New Roman" w:cs="Times New Roman"/>
        </w:rPr>
        <w:t xml:space="preserve"> en los e</w:t>
      </w:r>
      <w:r w:rsidR="00705A92" w:rsidRPr="003C09BB">
        <w:rPr>
          <w:rFonts w:ascii="Times New Roman" w:hAnsi="Times New Roman" w:cs="Times New Roman"/>
        </w:rPr>
        <w:t xml:space="preserve">studiantes </w:t>
      </w:r>
      <w:r w:rsidR="00721F6A" w:rsidRPr="003C09BB">
        <w:rPr>
          <w:rFonts w:ascii="Times New Roman" w:hAnsi="Times New Roman" w:cs="Times New Roman"/>
        </w:rPr>
        <w:t xml:space="preserve">de las tres licenciaturas </w:t>
      </w:r>
      <w:r w:rsidR="00705A92" w:rsidRPr="003C09BB">
        <w:rPr>
          <w:rFonts w:ascii="Times New Roman" w:hAnsi="Times New Roman" w:cs="Times New Roman"/>
        </w:rPr>
        <w:t xml:space="preserve">prevaleció el interés </w:t>
      </w:r>
      <w:r w:rsidR="009E1D8A" w:rsidRPr="003C09BB">
        <w:rPr>
          <w:rFonts w:ascii="Times New Roman" w:hAnsi="Times New Roman" w:cs="Times New Roman"/>
        </w:rPr>
        <w:t>e</w:t>
      </w:r>
      <w:r w:rsidR="00721F6A" w:rsidRPr="003C09BB">
        <w:rPr>
          <w:rFonts w:ascii="Times New Roman" w:hAnsi="Times New Roman" w:cs="Times New Roman"/>
        </w:rPr>
        <w:t>stético</w:t>
      </w:r>
      <w:r w:rsidR="00A70058" w:rsidRPr="003C09BB">
        <w:rPr>
          <w:rFonts w:ascii="Times New Roman" w:hAnsi="Times New Roman" w:cs="Times New Roman"/>
        </w:rPr>
        <w:t>,</w:t>
      </w:r>
      <w:r w:rsidR="00705A92" w:rsidRPr="003C09BB">
        <w:rPr>
          <w:rFonts w:ascii="Times New Roman" w:hAnsi="Times New Roman" w:cs="Times New Roman"/>
        </w:rPr>
        <w:t xml:space="preserve"> esencia de este tipo de licenciaturas</w:t>
      </w:r>
      <w:r w:rsidR="00A70058" w:rsidRPr="003C09BB">
        <w:rPr>
          <w:rFonts w:ascii="Times New Roman" w:hAnsi="Times New Roman" w:cs="Times New Roman"/>
        </w:rPr>
        <w:t xml:space="preserve">. </w:t>
      </w:r>
      <w:r w:rsidR="009E1D8A" w:rsidRPr="003C09BB">
        <w:rPr>
          <w:rFonts w:ascii="Times New Roman" w:hAnsi="Times New Roman" w:cs="Times New Roman"/>
        </w:rPr>
        <w:t>Por lo tanto, fue</w:t>
      </w:r>
      <w:r w:rsidR="00721F6A" w:rsidRPr="003C09BB">
        <w:rPr>
          <w:rFonts w:ascii="Times New Roman" w:hAnsi="Times New Roman" w:cs="Times New Roman"/>
        </w:rPr>
        <w:t xml:space="preserve"> rechaz</w:t>
      </w:r>
      <w:r w:rsidR="009E1D8A" w:rsidRPr="003C09BB">
        <w:rPr>
          <w:rFonts w:ascii="Times New Roman" w:hAnsi="Times New Roman" w:cs="Times New Roman"/>
        </w:rPr>
        <w:t>ada la hipótesis planteada</w:t>
      </w:r>
      <w:r w:rsidR="00721F6A" w:rsidRPr="003C09BB">
        <w:rPr>
          <w:rFonts w:ascii="Times New Roman" w:hAnsi="Times New Roman" w:cs="Times New Roman"/>
        </w:rPr>
        <w:t xml:space="preserve"> por nosotros</w:t>
      </w:r>
      <w:r w:rsidR="00705A92" w:rsidRPr="003C09BB">
        <w:rPr>
          <w:rFonts w:ascii="Times New Roman" w:hAnsi="Times New Roman" w:cs="Times New Roman"/>
        </w:rPr>
        <w:t>,</w:t>
      </w:r>
      <w:r w:rsidR="00721F6A" w:rsidRPr="003C09BB">
        <w:rPr>
          <w:rFonts w:ascii="Times New Roman" w:hAnsi="Times New Roman" w:cs="Times New Roman"/>
        </w:rPr>
        <w:t xml:space="preserve"> </w:t>
      </w:r>
      <w:r w:rsidR="009E1D8A" w:rsidRPr="003C09BB">
        <w:rPr>
          <w:rFonts w:ascii="Times New Roman" w:hAnsi="Times New Roman" w:cs="Times New Roman"/>
        </w:rPr>
        <w:t>la cual</w:t>
      </w:r>
      <w:r w:rsidR="00A70058" w:rsidRPr="003C09BB">
        <w:rPr>
          <w:rFonts w:ascii="Times New Roman" w:hAnsi="Times New Roman" w:cs="Times New Roman"/>
        </w:rPr>
        <w:t xml:space="preserve"> proponía</w:t>
      </w:r>
      <w:r w:rsidR="00721F6A" w:rsidRPr="003C09BB">
        <w:rPr>
          <w:rFonts w:ascii="Times New Roman" w:hAnsi="Times New Roman" w:cs="Times New Roman"/>
        </w:rPr>
        <w:t xml:space="preserve"> que </w:t>
      </w:r>
      <w:r w:rsidR="009E1D8A" w:rsidRPr="003C09BB">
        <w:rPr>
          <w:rFonts w:ascii="Times New Roman" w:hAnsi="Times New Roman" w:cs="Times New Roman"/>
        </w:rPr>
        <w:t>su</w:t>
      </w:r>
      <w:r w:rsidR="00721F6A" w:rsidRPr="003C09BB">
        <w:rPr>
          <w:rFonts w:ascii="Times New Roman" w:hAnsi="Times New Roman" w:cs="Times New Roman"/>
        </w:rPr>
        <w:t xml:space="preserve"> interés dominante </w:t>
      </w:r>
      <w:r w:rsidR="009E1D8A" w:rsidRPr="003C09BB">
        <w:rPr>
          <w:rFonts w:ascii="Times New Roman" w:hAnsi="Times New Roman" w:cs="Times New Roman"/>
        </w:rPr>
        <w:t>era</w:t>
      </w:r>
      <w:r w:rsidR="00721F6A" w:rsidRPr="003C09BB">
        <w:rPr>
          <w:rFonts w:ascii="Times New Roman" w:hAnsi="Times New Roman" w:cs="Times New Roman"/>
        </w:rPr>
        <w:t xml:space="preserve"> económico. </w:t>
      </w:r>
    </w:p>
    <w:p w14:paraId="68360F5D" w14:textId="77777777" w:rsidR="00DF1991" w:rsidRPr="00E262D7" w:rsidRDefault="00DF1991" w:rsidP="00DF1991">
      <w:pPr>
        <w:jc w:val="both"/>
        <w:rPr>
          <w:rFonts w:ascii="Arial" w:hAnsi="Arial" w:cs="Arial"/>
        </w:rPr>
      </w:pPr>
    </w:p>
    <w:p w14:paraId="7CF85473" w14:textId="28092BC7" w:rsidR="00DF1991" w:rsidRPr="00E262D7" w:rsidRDefault="00DF1991" w:rsidP="00DF1991">
      <w:pPr>
        <w:jc w:val="both"/>
        <w:rPr>
          <w:rFonts w:ascii="Arial" w:hAnsi="Arial" w:cs="Arial"/>
        </w:rPr>
      </w:pPr>
      <w:r w:rsidRPr="003C09BB">
        <w:rPr>
          <w:rFonts w:ascii="Calibri" w:eastAsia="Times New Roman" w:hAnsi="Calibri" w:cs="Calibri"/>
          <w:color w:val="7030A0"/>
          <w:sz w:val="28"/>
          <w:szCs w:val="28"/>
          <w:lang w:val="es-ES"/>
        </w:rPr>
        <w:t>Palabras clave:</w:t>
      </w:r>
      <w:r w:rsidRPr="00E262D7">
        <w:rPr>
          <w:rFonts w:ascii="Arial" w:hAnsi="Arial" w:cs="Arial"/>
        </w:rPr>
        <w:t xml:space="preserve"> </w:t>
      </w:r>
      <w:r w:rsidR="003C0950" w:rsidRPr="003C09BB">
        <w:rPr>
          <w:rFonts w:ascii="Times New Roman" w:hAnsi="Times New Roman" w:cs="Times New Roman"/>
        </w:rPr>
        <w:t>p</w:t>
      </w:r>
      <w:r w:rsidRPr="003C09BB">
        <w:rPr>
          <w:rFonts w:ascii="Times New Roman" w:hAnsi="Times New Roman" w:cs="Times New Roman"/>
        </w:rPr>
        <w:t xml:space="preserve">ersonalidad, valores, Allport, </w:t>
      </w:r>
      <w:r w:rsidR="003C0950" w:rsidRPr="003C09BB">
        <w:rPr>
          <w:rFonts w:ascii="Times New Roman" w:hAnsi="Times New Roman" w:cs="Times New Roman"/>
        </w:rPr>
        <w:t>estudiantes, universitarios</w:t>
      </w:r>
      <w:r w:rsidRPr="003C09BB">
        <w:rPr>
          <w:rFonts w:ascii="Times New Roman" w:hAnsi="Times New Roman" w:cs="Times New Roman"/>
        </w:rPr>
        <w:t>.</w:t>
      </w:r>
    </w:p>
    <w:p w14:paraId="5DCCAEAB" w14:textId="77777777" w:rsidR="00DF1991" w:rsidRPr="00E262D7" w:rsidRDefault="00DF1991">
      <w:pPr>
        <w:rPr>
          <w:rFonts w:ascii="Arial" w:hAnsi="Arial" w:cs="Arial"/>
        </w:rPr>
      </w:pPr>
    </w:p>
    <w:p w14:paraId="4E553148" w14:textId="6A95B219" w:rsidR="007A7297" w:rsidRPr="003C09BB" w:rsidRDefault="007A7297">
      <w:pPr>
        <w:rPr>
          <w:rFonts w:ascii="Calibri" w:eastAsia="Times New Roman" w:hAnsi="Calibri" w:cs="Calibri"/>
          <w:color w:val="7030A0"/>
          <w:sz w:val="28"/>
          <w:szCs w:val="28"/>
          <w:lang w:val="es-ES"/>
        </w:rPr>
      </w:pPr>
      <w:r w:rsidRPr="003C09BB">
        <w:rPr>
          <w:rFonts w:ascii="Calibri" w:eastAsia="Times New Roman" w:hAnsi="Calibri" w:cs="Calibri"/>
          <w:color w:val="7030A0"/>
          <w:sz w:val="28"/>
          <w:szCs w:val="28"/>
          <w:lang w:val="es-ES"/>
        </w:rPr>
        <w:t>Abstract</w:t>
      </w:r>
    </w:p>
    <w:p w14:paraId="429DD354" w14:textId="77777777" w:rsidR="007A7297" w:rsidRPr="00E262D7" w:rsidRDefault="007A7297">
      <w:pPr>
        <w:rPr>
          <w:rFonts w:ascii="Arial" w:hAnsi="Arial" w:cs="Arial"/>
        </w:rPr>
      </w:pPr>
    </w:p>
    <w:p w14:paraId="46DC2724" w14:textId="44E1802F" w:rsidR="007A7297" w:rsidRPr="00E262D7" w:rsidRDefault="007A7297" w:rsidP="003C09BB">
      <w:pPr>
        <w:widowControl w:val="0"/>
        <w:autoSpaceDE w:val="0"/>
        <w:autoSpaceDN w:val="0"/>
        <w:adjustRightInd w:val="0"/>
        <w:spacing w:line="360" w:lineRule="auto"/>
        <w:jc w:val="both"/>
        <w:rPr>
          <w:rFonts w:ascii="Arial" w:hAnsi="Arial" w:cs="Arial"/>
          <w:color w:val="191919"/>
          <w:lang w:val="es-ES"/>
        </w:rPr>
      </w:pPr>
      <w:r w:rsidRPr="003C09BB">
        <w:rPr>
          <w:rFonts w:ascii="Times New Roman" w:hAnsi="Times New Roman" w:cs="Times New Roman"/>
        </w:rPr>
        <w:t xml:space="preserve">The study of the dominant interests of personality in college students of the degree in architecture, graphic design and industrial design at the Autonomous University of the State of Mexico is presented as purpose of the article. The instrument developed by Allport, Vernon and Lindzey entitled Study of the values ​​is used. </w:t>
      </w:r>
      <w:r w:rsidR="00C47027" w:rsidRPr="003C09BB">
        <w:rPr>
          <w:rFonts w:ascii="Times New Roman" w:hAnsi="Times New Roman" w:cs="Times New Roman"/>
        </w:rPr>
        <w:t>This is a</w:t>
      </w:r>
      <w:r w:rsidRPr="003C09BB">
        <w:rPr>
          <w:rFonts w:ascii="Times New Roman" w:hAnsi="Times New Roman" w:cs="Times New Roman"/>
        </w:rPr>
        <w:t xml:space="preserve"> scale for measuring the dominant interests of personality</w:t>
      </w:r>
      <w:r w:rsidR="00C47027" w:rsidRPr="003C09BB">
        <w:rPr>
          <w:rFonts w:ascii="Times New Roman" w:hAnsi="Times New Roman" w:cs="Times New Roman"/>
        </w:rPr>
        <w:t xml:space="preserve">, and </w:t>
      </w:r>
      <w:r w:rsidRPr="003C09BB">
        <w:rPr>
          <w:rFonts w:ascii="Times New Roman" w:hAnsi="Times New Roman" w:cs="Times New Roman"/>
        </w:rPr>
        <w:t xml:space="preserve">was applied to a sample of 353 students (152 </w:t>
      </w:r>
      <w:r w:rsidR="00C47027" w:rsidRPr="003C09BB">
        <w:rPr>
          <w:rFonts w:ascii="Times New Roman" w:hAnsi="Times New Roman" w:cs="Times New Roman"/>
        </w:rPr>
        <w:t xml:space="preserve">in </w:t>
      </w:r>
      <w:r w:rsidRPr="003C09BB">
        <w:rPr>
          <w:rFonts w:ascii="Times New Roman" w:hAnsi="Times New Roman" w:cs="Times New Roman"/>
        </w:rPr>
        <w:lastRenderedPageBreak/>
        <w:t>architectural, 124</w:t>
      </w:r>
      <w:r w:rsidR="00C47027" w:rsidRPr="003C09BB">
        <w:rPr>
          <w:rFonts w:ascii="Times New Roman" w:hAnsi="Times New Roman" w:cs="Times New Roman"/>
        </w:rPr>
        <w:t xml:space="preserve"> in </w:t>
      </w:r>
      <w:r w:rsidRPr="003C09BB">
        <w:rPr>
          <w:rFonts w:ascii="Times New Roman" w:hAnsi="Times New Roman" w:cs="Times New Roman"/>
        </w:rPr>
        <w:t xml:space="preserve">graphic design and </w:t>
      </w:r>
      <w:r w:rsidR="00C47027" w:rsidRPr="003C09BB">
        <w:rPr>
          <w:rFonts w:ascii="Times New Roman" w:hAnsi="Times New Roman" w:cs="Times New Roman"/>
        </w:rPr>
        <w:t xml:space="preserve">77 in </w:t>
      </w:r>
      <w:r w:rsidRPr="003C09BB">
        <w:rPr>
          <w:rFonts w:ascii="Times New Roman" w:hAnsi="Times New Roman" w:cs="Times New Roman"/>
        </w:rPr>
        <w:t>industrial design) that included men and women of different semesters of each of the degrees. The assumption was proved is to Allport that the dominant interest of personality in college students belong to the essence of their training, in this case it was true because students of the three degrees prevailed the interest of aesthetic personality is essence of such degrees; so the assumption made by us, betting that the dominant economic interest would be rejected.</w:t>
      </w:r>
    </w:p>
    <w:p w14:paraId="06D67AA1" w14:textId="77777777" w:rsidR="007A7297" w:rsidRPr="00E262D7" w:rsidRDefault="007A7297" w:rsidP="007A7297">
      <w:pPr>
        <w:widowControl w:val="0"/>
        <w:autoSpaceDE w:val="0"/>
        <w:autoSpaceDN w:val="0"/>
        <w:adjustRightInd w:val="0"/>
        <w:jc w:val="both"/>
        <w:rPr>
          <w:rFonts w:ascii="Arial" w:hAnsi="Arial" w:cs="Arial"/>
          <w:color w:val="191919"/>
          <w:lang w:val="es-ES"/>
        </w:rPr>
      </w:pPr>
    </w:p>
    <w:p w14:paraId="3BC110FC" w14:textId="19FF59D4" w:rsidR="007A7297" w:rsidRDefault="007A7297" w:rsidP="007A7297">
      <w:pPr>
        <w:jc w:val="both"/>
        <w:rPr>
          <w:rFonts w:ascii="Times New Roman" w:hAnsi="Times New Roman" w:cs="Times New Roman"/>
        </w:rPr>
      </w:pPr>
      <w:r w:rsidRPr="003C09BB">
        <w:rPr>
          <w:rFonts w:ascii="Calibri" w:eastAsia="Times New Roman" w:hAnsi="Calibri" w:cs="Calibri"/>
          <w:color w:val="7030A0"/>
          <w:sz w:val="28"/>
          <w:szCs w:val="28"/>
          <w:lang w:val="es-ES"/>
        </w:rPr>
        <w:t>Key</w:t>
      </w:r>
      <w:r w:rsidR="00C47027" w:rsidRPr="003C09BB">
        <w:rPr>
          <w:rFonts w:ascii="Calibri" w:eastAsia="Times New Roman" w:hAnsi="Calibri" w:cs="Calibri"/>
          <w:color w:val="7030A0"/>
          <w:sz w:val="28"/>
          <w:szCs w:val="28"/>
          <w:lang w:val="es-ES"/>
        </w:rPr>
        <w:t xml:space="preserve"> </w:t>
      </w:r>
      <w:r w:rsidRPr="003C09BB">
        <w:rPr>
          <w:rFonts w:ascii="Calibri" w:eastAsia="Times New Roman" w:hAnsi="Calibri" w:cs="Calibri"/>
          <w:color w:val="7030A0"/>
          <w:sz w:val="28"/>
          <w:szCs w:val="28"/>
          <w:lang w:val="es-ES"/>
        </w:rPr>
        <w:t>words:</w:t>
      </w:r>
      <w:r w:rsidRPr="00E262D7">
        <w:rPr>
          <w:rFonts w:ascii="Arial" w:hAnsi="Arial" w:cs="Arial"/>
          <w:color w:val="191919"/>
          <w:lang w:val="es-ES"/>
        </w:rPr>
        <w:t xml:space="preserve"> </w:t>
      </w:r>
      <w:r w:rsidRPr="003C09BB">
        <w:rPr>
          <w:rFonts w:ascii="Times New Roman" w:hAnsi="Times New Roman" w:cs="Times New Roman"/>
        </w:rPr>
        <w:t>personality, values, Allport, students, university.</w:t>
      </w:r>
    </w:p>
    <w:p w14:paraId="253A8A59" w14:textId="77777777" w:rsidR="003C09BB" w:rsidRDefault="003C09BB" w:rsidP="007A7297">
      <w:pPr>
        <w:jc w:val="both"/>
        <w:rPr>
          <w:rFonts w:ascii="Arial" w:hAnsi="Arial" w:cs="Arial"/>
          <w:color w:val="191919"/>
          <w:lang w:val="es-ES"/>
        </w:rPr>
      </w:pPr>
    </w:p>
    <w:p w14:paraId="7279E3BD" w14:textId="77777777" w:rsidR="00BA63FA" w:rsidRPr="002677AB" w:rsidRDefault="00BA63FA" w:rsidP="00BA63FA">
      <w:pPr>
        <w:shd w:val="solid" w:color="FFFFFF" w:fill="auto"/>
        <w:spacing w:line="360" w:lineRule="auto"/>
        <w:rPr>
          <w:color w:val="000000" w:themeColor="text1"/>
        </w:rPr>
      </w:pPr>
      <w:r w:rsidRPr="003C09BB">
        <w:rPr>
          <w:rFonts w:ascii="Times New Roman" w:hAnsi="Times New Roman" w:cs="Times New Roman"/>
          <w:b/>
          <w:color w:val="000000" w:themeColor="text1"/>
        </w:rPr>
        <w:t>Fecha Recepción:</w:t>
      </w:r>
      <w:r>
        <w:rPr>
          <w:rFonts w:ascii="Times New Roman" w:hAnsi="Times New Roman" w:cs="Times New Roman"/>
          <w:color w:val="000000" w:themeColor="text1"/>
        </w:rPr>
        <w:t xml:space="preserve">     Febrero </w:t>
      </w:r>
      <w:r w:rsidRPr="003C09BB">
        <w:rPr>
          <w:rFonts w:ascii="Times New Roman" w:hAnsi="Times New Roman" w:cs="Times New Roman"/>
          <w:color w:val="000000" w:themeColor="text1"/>
        </w:rPr>
        <w:t xml:space="preserve"> 2015     </w:t>
      </w:r>
      <w:r w:rsidRPr="003C09BB">
        <w:rPr>
          <w:rFonts w:ascii="Times New Roman" w:hAnsi="Times New Roman" w:cs="Times New Roman"/>
          <w:b/>
          <w:color w:val="000000" w:themeColor="text1"/>
        </w:rPr>
        <w:t>Fecha Aceptación:</w:t>
      </w:r>
      <w:r>
        <w:rPr>
          <w:rFonts w:ascii="Times New Roman" w:hAnsi="Times New Roman" w:cs="Times New Roman"/>
          <w:color w:val="000000" w:themeColor="text1"/>
        </w:rPr>
        <w:t xml:space="preserve"> Agosto  2015</w:t>
      </w:r>
      <w:r>
        <w:rPr>
          <w:color w:val="000000" w:themeColor="text1"/>
        </w:rPr>
        <w:br/>
      </w:r>
      <w:r w:rsidR="00AE1EF3">
        <w:rPr>
          <w:rFonts w:cs="Calibri"/>
        </w:rPr>
        <w:pict w14:anchorId="00986C28">
          <v:rect id="_x0000_i1025" style="width:0;height:1.5pt" o:hralign="center" o:hrstd="t" o:hr="t" fillcolor="#a0a0a0" stroked="f"/>
        </w:pict>
      </w:r>
    </w:p>
    <w:p w14:paraId="7B9916C7" w14:textId="77777777" w:rsidR="003C09BB" w:rsidRPr="00E262D7" w:rsidRDefault="003C09BB" w:rsidP="007A7297">
      <w:pPr>
        <w:jc w:val="both"/>
        <w:rPr>
          <w:rFonts w:ascii="Arial" w:hAnsi="Arial" w:cs="Arial"/>
        </w:rPr>
      </w:pPr>
    </w:p>
    <w:p w14:paraId="35507498" w14:textId="77777777" w:rsidR="007A7297" w:rsidRPr="00E262D7" w:rsidRDefault="007A7297">
      <w:pPr>
        <w:rPr>
          <w:rFonts w:ascii="Arial" w:hAnsi="Arial" w:cs="Arial"/>
        </w:rPr>
      </w:pPr>
    </w:p>
    <w:p w14:paraId="470F0B34" w14:textId="0577FDF3" w:rsidR="00DF1991" w:rsidRPr="003C09BB" w:rsidRDefault="00247A4D" w:rsidP="00247A4D">
      <w:pPr>
        <w:jc w:val="both"/>
        <w:rPr>
          <w:rFonts w:ascii="Calibri" w:eastAsia="Times New Roman" w:hAnsi="Calibri" w:cs="Calibri"/>
          <w:color w:val="7030A0"/>
          <w:sz w:val="28"/>
          <w:szCs w:val="28"/>
          <w:lang w:val="es-ES"/>
        </w:rPr>
      </w:pPr>
      <w:r w:rsidRPr="003C09BB">
        <w:rPr>
          <w:rFonts w:ascii="Calibri" w:eastAsia="Times New Roman" w:hAnsi="Calibri" w:cs="Calibri"/>
          <w:color w:val="7030A0"/>
          <w:sz w:val="28"/>
          <w:szCs w:val="28"/>
          <w:lang w:val="es-ES"/>
        </w:rPr>
        <w:t>Introducción</w:t>
      </w:r>
    </w:p>
    <w:p w14:paraId="3074B3E3" w14:textId="77777777" w:rsidR="0088450E" w:rsidRPr="00F80D2B" w:rsidRDefault="0088450E">
      <w:pPr>
        <w:rPr>
          <w:rFonts w:ascii="Arial" w:hAnsi="Arial" w:cs="Arial"/>
        </w:rPr>
      </w:pPr>
    </w:p>
    <w:p w14:paraId="6CC0360A" w14:textId="1984E420" w:rsidR="007B083B" w:rsidRPr="003C09BB" w:rsidRDefault="00A30EA9" w:rsidP="003C09BB">
      <w:pPr>
        <w:spacing w:line="360" w:lineRule="auto"/>
        <w:jc w:val="both"/>
        <w:rPr>
          <w:rFonts w:ascii="Times New Roman" w:hAnsi="Times New Roman" w:cs="Times New Roman"/>
        </w:rPr>
      </w:pPr>
      <w:r w:rsidRPr="003C09BB">
        <w:rPr>
          <w:rFonts w:ascii="Times New Roman" w:hAnsi="Times New Roman" w:cs="Times New Roman"/>
        </w:rPr>
        <w:t>El concepto de personalidad tiene una definición etimológica que</w:t>
      </w:r>
      <w:r w:rsidR="00F233A9" w:rsidRPr="003C09BB">
        <w:rPr>
          <w:rFonts w:ascii="Times New Roman" w:hAnsi="Times New Roman" w:cs="Times New Roman"/>
        </w:rPr>
        <w:t xml:space="preserve"> deriva del griego prósopon </w:t>
      </w:r>
      <w:r w:rsidR="00EE6B4B" w:rsidRPr="003C09BB">
        <w:rPr>
          <w:rFonts w:ascii="Times New Roman" w:hAnsi="Times New Roman" w:cs="Times New Roman"/>
        </w:rPr>
        <w:t xml:space="preserve">(careta, máscara) </w:t>
      </w:r>
      <w:r w:rsidR="00F233A9" w:rsidRPr="003C09BB">
        <w:rPr>
          <w:rFonts w:ascii="Times New Roman" w:hAnsi="Times New Roman" w:cs="Times New Roman"/>
        </w:rPr>
        <w:t>y del latín personare</w:t>
      </w:r>
      <w:r w:rsidR="00EE6B4B" w:rsidRPr="003C09BB">
        <w:rPr>
          <w:rFonts w:ascii="Times New Roman" w:hAnsi="Times New Roman" w:cs="Times New Roman"/>
        </w:rPr>
        <w:t xml:space="preserve"> (papel en la vida, apariencia ante los demás)</w:t>
      </w:r>
      <w:r w:rsidR="00F233A9" w:rsidRPr="003C09BB">
        <w:rPr>
          <w:rFonts w:ascii="Times New Roman" w:hAnsi="Times New Roman" w:cs="Times New Roman"/>
        </w:rPr>
        <w:t xml:space="preserve"> (</w:t>
      </w:r>
      <w:r w:rsidR="00EE6B4B" w:rsidRPr="003C09BB">
        <w:rPr>
          <w:rFonts w:ascii="Times New Roman" w:hAnsi="Times New Roman" w:cs="Times New Roman"/>
        </w:rPr>
        <w:t>Palaino-Llorente</w:t>
      </w:r>
      <w:r w:rsidR="00F80D2B" w:rsidRPr="003C09BB">
        <w:rPr>
          <w:rFonts w:ascii="Times New Roman" w:hAnsi="Times New Roman" w:cs="Times New Roman"/>
        </w:rPr>
        <w:t>,</w:t>
      </w:r>
      <w:r w:rsidR="00EE6B4B" w:rsidRPr="003C09BB">
        <w:rPr>
          <w:rFonts w:ascii="Times New Roman" w:hAnsi="Times New Roman" w:cs="Times New Roman"/>
        </w:rPr>
        <w:t xml:space="preserve"> 2003).</w:t>
      </w:r>
      <w:r w:rsidR="007B083B" w:rsidRPr="003C09BB">
        <w:rPr>
          <w:rFonts w:ascii="Times New Roman" w:hAnsi="Times New Roman" w:cs="Times New Roman"/>
        </w:rPr>
        <w:t xml:space="preserve"> Bermú</w:t>
      </w:r>
      <w:r w:rsidR="00EE6B4B" w:rsidRPr="003C09BB">
        <w:rPr>
          <w:rFonts w:ascii="Times New Roman" w:hAnsi="Times New Roman" w:cs="Times New Roman"/>
        </w:rPr>
        <w:t>dez</w:t>
      </w:r>
      <w:r w:rsidR="007B083B" w:rsidRPr="003C09BB">
        <w:rPr>
          <w:rFonts w:ascii="Times New Roman" w:hAnsi="Times New Roman" w:cs="Times New Roman"/>
        </w:rPr>
        <w:t xml:space="preserve"> (2012)</w:t>
      </w:r>
      <w:r w:rsidR="00EE6B4B" w:rsidRPr="003C09BB">
        <w:rPr>
          <w:rFonts w:ascii="Times New Roman" w:hAnsi="Times New Roman" w:cs="Times New Roman"/>
        </w:rPr>
        <w:t xml:space="preserve"> ampl</w:t>
      </w:r>
      <w:r w:rsidR="00F80D2B" w:rsidRPr="003C09BB">
        <w:rPr>
          <w:rFonts w:ascii="Times New Roman" w:hAnsi="Times New Roman" w:cs="Times New Roman"/>
        </w:rPr>
        <w:t>í</w:t>
      </w:r>
      <w:r w:rsidR="00EE6B4B" w:rsidRPr="003C09BB">
        <w:rPr>
          <w:rFonts w:ascii="Times New Roman" w:hAnsi="Times New Roman" w:cs="Times New Roman"/>
        </w:rPr>
        <w:t xml:space="preserve">a la definición al señalar que la palabra </w:t>
      </w:r>
      <w:r w:rsidRPr="003C09BB">
        <w:rPr>
          <w:rFonts w:ascii="Times New Roman" w:hAnsi="Times New Roman" w:cs="Times New Roman"/>
        </w:rPr>
        <w:t>personalidad</w:t>
      </w:r>
      <w:r w:rsidR="00EE6B4B" w:rsidRPr="003C09BB">
        <w:rPr>
          <w:rFonts w:ascii="Times New Roman" w:hAnsi="Times New Roman" w:cs="Times New Roman"/>
        </w:rPr>
        <w:t xml:space="preserve"> se asoció en la antigüedad</w:t>
      </w:r>
      <w:r w:rsidRPr="003C09BB">
        <w:rPr>
          <w:rFonts w:ascii="Times New Roman" w:hAnsi="Times New Roman" w:cs="Times New Roman"/>
        </w:rPr>
        <w:t xml:space="preserve"> con las representaci</w:t>
      </w:r>
      <w:r w:rsidR="00EE6B4B" w:rsidRPr="003C09BB">
        <w:rPr>
          <w:rFonts w:ascii="Times New Roman" w:hAnsi="Times New Roman" w:cs="Times New Roman"/>
        </w:rPr>
        <w:t>ones teatrales</w:t>
      </w:r>
      <w:r w:rsidRPr="003C09BB">
        <w:rPr>
          <w:rFonts w:ascii="Times New Roman" w:hAnsi="Times New Roman" w:cs="Times New Roman"/>
        </w:rPr>
        <w:t xml:space="preserve">, </w:t>
      </w:r>
      <w:r w:rsidR="00646027" w:rsidRPr="003C09BB">
        <w:rPr>
          <w:rFonts w:ascii="Times New Roman" w:hAnsi="Times New Roman" w:cs="Times New Roman"/>
        </w:rPr>
        <w:t xml:space="preserve">es decir, </w:t>
      </w:r>
      <w:r w:rsidRPr="003C09BB">
        <w:rPr>
          <w:rFonts w:ascii="Times New Roman" w:hAnsi="Times New Roman" w:cs="Times New Roman"/>
        </w:rPr>
        <w:t xml:space="preserve">con las máscaras que usaban los actores </w:t>
      </w:r>
      <w:r w:rsidR="0038691C" w:rsidRPr="003C09BB">
        <w:rPr>
          <w:rFonts w:ascii="Times New Roman" w:hAnsi="Times New Roman" w:cs="Times New Roman"/>
        </w:rPr>
        <w:t>de acuerdo</w:t>
      </w:r>
      <w:r w:rsidRPr="003C09BB">
        <w:rPr>
          <w:rFonts w:ascii="Times New Roman" w:hAnsi="Times New Roman" w:cs="Times New Roman"/>
        </w:rPr>
        <w:t xml:space="preserve"> al carácter de cada personaje representa</w:t>
      </w:r>
      <w:r w:rsidR="00E8752A" w:rsidRPr="003C09BB">
        <w:rPr>
          <w:rFonts w:ascii="Times New Roman" w:hAnsi="Times New Roman" w:cs="Times New Roman"/>
        </w:rPr>
        <w:t>do</w:t>
      </w:r>
      <w:r w:rsidRPr="003C09BB">
        <w:rPr>
          <w:rFonts w:ascii="Times New Roman" w:hAnsi="Times New Roman" w:cs="Times New Roman"/>
        </w:rPr>
        <w:t xml:space="preserve">. </w:t>
      </w:r>
      <w:r w:rsidR="007B083B" w:rsidRPr="003C09BB">
        <w:rPr>
          <w:rFonts w:ascii="Times New Roman" w:hAnsi="Times New Roman" w:cs="Times New Roman"/>
        </w:rPr>
        <w:t xml:space="preserve">La idea de singularidad está presente en la derivación grecolatina, </w:t>
      </w:r>
      <w:r w:rsidR="00646027" w:rsidRPr="003C09BB">
        <w:rPr>
          <w:rFonts w:ascii="Times New Roman" w:hAnsi="Times New Roman" w:cs="Times New Roman"/>
        </w:rPr>
        <w:t>que hace</w:t>
      </w:r>
      <w:r w:rsidR="007B083B" w:rsidRPr="003C09BB">
        <w:rPr>
          <w:rFonts w:ascii="Times New Roman" w:hAnsi="Times New Roman" w:cs="Times New Roman"/>
        </w:rPr>
        <w:t xml:space="preserve"> alusión a las cualidades, características y rasgos que di</w:t>
      </w:r>
      <w:r w:rsidR="00646027" w:rsidRPr="003C09BB">
        <w:rPr>
          <w:rFonts w:ascii="Times New Roman" w:hAnsi="Times New Roman" w:cs="Times New Roman"/>
        </w:rPr>
        <w:t>stinguen</w:t>
      </w:r>
      <w:r w:rsidR="007B083B" w:rsidRPr="003C09BB">
        <w:rPr>
          <w:rFonts w:ascii="Times New Roman" w:hAnsi="Times New Roman" w:cs="Times New Roman"/>
        </w:rPr>
        <w:t xml:space="preserve"> la individualidad de la persona en sus contextos y relaciones.</w:t>
      </w:r>
    </w:p>
    <w:p w14:paraId="240C4FB1" w14:textId="555F67B5" w:rsidR="00E9236E" w:rsidRPr="003C09BB" w:rsidRDefault="00E73DAE" w:rsidP="003C09BB">
      <w:pPr>
        <w:spacing w:line="360" w:lineRule="auto"/>
        <w:jc w:val="both"/>
        <w:rPr>
          <w:rFonts w:ascii="Times New Roman" w:hAnsi="Times New Roman" w:cs="Times New Roman"/>
        </w:rPr>
      </w:pPr>
      <w:r w:rsidRPr="003C09BB">
        <w:rPr>
          <w:rFonts w:ascii="Times New Roman" w:hAnsi="Times New Roman" w:cs="Times New Roman"/>
        </w:rPr>
        <w:t xml:space="preserve">Cuando se </w:t>
      </w:r>
      <w:r w:rsidR="00D34108" w:rsidRPr="003C09BB">
        <w:rPr>
          <w:rFonts w:ascii="Times New Roman" w:hAnsi="Times New Roman" w:cs="Times New Roman"/>
        </w:rPr>
        <w:t xml:space="preserve">habla </w:t>
      </w:r>
      <w:r w:rsidR="00901540" w:rsidRPr="003C09BB">
        <w:rPr>
          <w:rFonts w:ascii="Times New Roman" w:hAnsi="Times New Roman" w:cs="Times New Roman"/>
        </w:rPr>
        <w:t>científic</w:t>
      </w:r>
      <w:r w:rsidR="00D34108" w:rsidRPr="003C09BB">
        <w:rPr>
          <w:rFonts w:ascii="Times New Roman" w:hAnsi="Times New Roman" w:cs="Times New Roman"/>
        </w:rPr>
        <w:t>amente</w:t>
      </w:r>
      <w:r w:rsidR="00901540" w:rsidRPr="003C09BB">
        <w:rPr>
          <w:rFonts w:ascii="Times New Roman" w:hAnsi="Times New Roman" w:cs="Times New Roman"/>
        </w:rPr>
        <w:t xml:space="preserve"> </w:t>
      </w:r>
      <w:r w:rsidR="00D34108" w:rsidRPr="003C09BB">
        <w:rPr>
          <w:rFonts w:ascii="Times New Roman" w:hAnsi="Times New Roman" w:cs="Times New Roman"/>
        </w:rPr>
        <w:t xml:space="preserve">sobre </w:t>
      </w:r>
      <w:r w:rsidR="00901540" w:rsidRPr="003C09BB">
        <w:rPr>
          <w:rFonts w:ascii="Times New Roman" w:hAnsi="Times New Roman" w:cs="Times New Roman"/>
        </w:rPr>
        <w:t xml:space="preserve">el concepto de personalidad encontramos una riqueza de expresiones </w:t>
      </w:r>
      <w:r w:rsidR="00D34108" w:rsidRPr="003C09BB">
        <w:rPr>
          <w:rFonts w:ascii="Times New Roman" w:hAnsi="Times New Roman" w:cs="Times New Roman"/>
        </w:rPr>
        <w:t>que</w:t>
      </w:r>
      <w:r w:rsidR="00901540" w:rsidRPr="003C09BB">
        <w:rPr>
          <w:rFonts w:ascii="Times New Roman" w:hAnsi="Times New Roman" w:cs="Times New Roman"/>
        </w:rPr>
        <w:t xml:space="preserve"> </w:t>
      </w:r>
      <w:r w:rsidRPr="003C09BB">
        <w:rPr>
          <w:rFonts w:ascii="Times New Roman" w:hAnsi="Times New Roman" w:cs="Times New Roman"/>
        </w:rPr>
        <w:t xml:space="preserve">provienen de marcos interpretativos distintos </w:t>
      </w:r>
      <w:r w:rsidR="00D34108" w:rsidRPr="003C09BB">
        <w:rPr>
          <w:rFonts w:ascii="Times New Roman" w:hAnsi="Times New Roman" w:cs="Times New Roman"/>
        </w:rPr>
        <w:t xml:space="preserve">y </w:t>
      </w:r>
      <w:r w:rsidRPr="003C09BB">
        <w:rPr>
          <w:rFonts w:ascii="Times New Roman" w:hAnsi="Times New Roman" w:cs="Times New Roman"/>
        </w:rPr>
        <w:t xml:space="preserve">que complementan la definición etimológica. </w:t>
      </w:r>
      <w:r w:rsidR="00404935" w:rsidRPr="003C09BB">
        <w:rPr>
          <w:rFonts w:ascii="Times New Roman" w:hAnsi="Times New Roman" w:cs="Times New Roman"/>
        </w:rPr>
        <w:t xml:space="preserve">En el campo de la psicología se </w:t>
      </w:r>
      <w:r w:rsidR="00D34108" w:rsidRPr="003C09BB">
        <w:rPr>
          <w:rFonts w:ascii="Times New Roman" w:hAnsi="Times New Roman" w:cs="Times New Roman"/>
        </w:rPr>
        <w:t>abrió</w:t>
      </w:r>
      <w:r w:rsidR="00404935" w:rsidRPr="003C09BB">
        <w:rPr>
          <w:rFonts w:ascii="Times New Roman" w:hAnsi="Times New Roman" w:cs="Times New Roman"/>
        </w:rPr>
        <w:t xml:space="preserve"> una especialidad </w:t>
      </w:r>
      <w:r w:rsidR="00D34108" w:rsidRPr="003C09BB">
        <w:rPr>
          <w:rFonts w:ascii="Times New Roman" w:hAnsi="Times New Roman" w:cs="Times New Roman"/>
        </w:rPr>
        <w:t>dedicada a</w:t>
      </w:r>
      <w:r w:rsidR="00404935" w:rsidRPr="003C09BB">
        <w:rPr>
          <w:rFonts w:ascii="Times New Roman" w:hAnsi="Times New Roman" w:cs="Times New Roman"/>
        </w:rPr>
        <w:t>l estudio de la persona</w:t>
      </w:r>
      <w:r w:rsidR="00045AAB" w:rsidRPr="003C09BB">
        <w:rPr>
          <w:rFonts w:ascii="Times New Roman" w:hAnsi="Times New Roman" w:cs="Times New Roman"/>
        </w:rPr>
        <w:t>:</w:t>
      </w:r>
      <w:r w:rsidR="00404935" w:rsidRPr="003C09BB">
        <w:rPr>
          <w:rFonts w:ascii="Times New Roman" w:hAnsi="Times New Roman" w:cs="Times New Roman"/>
        </w:rPr>
        <w:t xml:space="preserve"> la psicología de la personalidad. </w:t>
      </w:r>
      <w:r w:rsidR="00D34108" w:rsidRPr="003C09BB">
        <w:rPr>
          <w:rFonts w:ascii="Times New Roman" w:hAnsi="Times New Roman" w:cs="Times New Roman"/>
        </w:rPr>
        <w:t>Dicha</w:t>
      </w:r>
      <w:r w:rsidR="00B90637" w:rsidRPr="003C09BB">
        <w:rPr>
          <w:rFonts w:ascii="Times New Roman" w:hAnsi="Times New Roman" w:cs="Times New Roman"/>
        </w:rPr>
        <w:t xml:space="preserve"> disciplina </w:t>
      </w:r>
      <w:r w:rsidR="00D34108" w:rsidRPr="003C09BB">
        <w:rPr>
          <w:rFonts w:ascii="Times New Roman" w:hAnsi="Times New Roman" w:cs="Times New Roman"/>
        </w:rPr>
        <w:t xml:space="preserve">es </w:t>
      </w:r>
      <w:r w:rsidR="00B90637" w:rsidRPr="003C09BB">
        <w:rPr>
          <w:rFonts w:ascii="Times New Roman" w:hAnsi="Times New Roman" w:cs="Times New Roman"/>
        </w:rPr>
        <w:t>relativamente joven</w:t>
      </w:r>
      <w:r w:rsidR="00D34108" w:rsidRPr="003C09BB">
        <w:rPr>
          <w:rFonts w:ascii="Times New Roman" w:hAnsi="Times New Roman" w:cs="Times New Roman"/>
        </w:rPr>
        <w:t xml:space="preserve"> </w:t>
      </w:r>
      <w:r w:rsidR="00045AAB" w:rsidRPr="003C09BB">
        <w:rPr>
          <w:rFonts w:ascii="Times New Roman" w:hAnsi="Times New Roman" w:cs="Times New Roman"/>
        </w:rPr>
        <w:t xml:space="preserve">pues </w:t>
      </w:r>
      <w:r w:rsidR="00B90637" w:rsidRPr="003C09BB">
        <w:rPr>
          <w:rFonts w:ascii="Times New Roman" w:hAnsi="Times New Roman" w:cs="Times New Roman"/>
        </w:rPr>
        <w:t xml:space="preserve">se formaliza en el siglo pasado, </w:t>
      </w:r>
      <w:r w:rsidR="00045AAB" w:rsidRPr="003C09BB">
        <w:rPr>
          <w:rFonts w:ascii="Times New Roman" w:hAnsi="Times New Roman" w:cs="Times New Roman"/>
        </w:rPr>
        <w:t>durante</w:t>
      </w:r>
      <w:r w:rsidR="00B90637" w:rsidRPr="003C09BB">
        <w:rPr>
          <w:rFonts w:ascii="Times New Roman" w:hAnsi="Times New Roman" w:cs="Times New Roman"/>
        </w:rPr>
        <w:t xml:space="preserve"> la década de los </w:t>
      </w:r>
      <w:r w:rsidR="00D34108" w:rsidRPr="003C09BB">
        <w:rPr>
          <w:rFonts w:ascii="Times New Roman" w:hAnsi="Times New Roman" w:cs="Times New Roman"/>
        </w:rPr>
        <w:t>años treinta</w:t>
      </w:r>
      <w:r w:rsidR="00B90637" w:rsidRPr="003C09BB">
        <w:rPr>
          <w:rFonts w:ascii="Times New Roman" w:hAnsi="Times New Roman" w:cs="Times New Roman"/>
        </w:rPr>
        <w:t xml:space="preserve">, con los aportes de </w:t>
      </w:r>
      <w:r w:rsidR="00346265" w:rsidRPr="003C09BB">
        <w:rPr>
          <w:rFonts w:ascii="Times New Roman" w:hAnsi="Times New Roman" w:cs="Times New Roman"/>
        </w:rPr>
        <w:t xml:space="preserve">Rodríguez </w:t>
      </w:r>
      <w:r w:rsidR="006937EA" w:rsidRPr="003C09BB">
        <w:rPr>
          <w:rFonts w:ascii="Times New Roman" w:hAnsi="Times New Roman" w:cs="Times New Roman"/>
        </w:rPr>
        <w:t xml:space="preserve">Lafora, </w:t>
      </w:r>
      <w:r w:rsidR="00B90637" w:rsidRPr="003C09BB">
        <w:rPr>
          <w:rFonts w:ascii="Times New Roman" w:hAnsi="Times New Roman" w:cs="Times New Roman"/>
        </w:rPr>
        <w:t xml:space="preserve">Allport, Stagner y Murray, </w:t>
      </w:r>
      <w:r w:rsidR="00D34108" w:rsidRPr="003C09BB">
        <w:rPr>
          <w:rFonts w:ascii="Times New Roman" w:hAnsi="Times New Roman" w:cs="Times New Roman"/>
        </w:rPr>
        <w:t xml:space="preserve">quienes </w:t>
      </w:r>
      <w:r w:rsidR="00B90637" w:rsidRPr="003C09BB">
        <w:rPr>
          <w:rFonts w:ascii="Times New Roman" w:hAnsi="Times New Roman" w:cs="Times New Roman"/>
        </w:rPr>
        <w:t xml:space="preserve">se enfocaron </w:t>
      </w:r>
      <w:r w:rsidR="00D34108" w:rsidRPr="003C09BB">
        <w:rPr>
          <w:rFonts w:ascii="Times New Roman" w:hAnsi="Times New Roman" w:cs="Times New Roman"/>
        </w:rPr>
        <w:t>en el</w:t>
      </w:r>
      <w:r w:rsidR="00B90637" w:rsidRPr="003C09BB">
        <w:rPr>
          <w:rFonts w:ascii="Times New Roman" w:hAnsi="Times New Roman" w:cs="Times New Roman"/>
        </w:rPr>
        <w:t xml:space="preserve"> estudio de la persona total, de la dinámica individual y de las leyes del funcionamiento singular.</w:t>
      </w:r>
      <w:r w:rsidR="00E9236E" w:rsidRPr="003C09BB">
        <w:rPr>
          <w:rFonts w:ascii="Times New Roman" w:hAnsi="Times New Roman" w:cs="Times New Roman"/>
        </w:rPr>
        <w:t xml:space="preserve"> Así</w:t>
      </w:r>
      <w:r w:rsidR="00D34108" w:rsidRPr="003C09BB">
        <w:rPr>
          <w:rFonts w:ascii="Times New Roman" w:hAnsi="Times New Roman" w:cs="Times New Roman"/>
        </w:rPr>
        <w:t>,</w:t>
      </w:r>
      <w:r w:rsidR="00E9236E" w:rsidRPr="003C09BB">
        <w:rPr>
          <w:rFonts w:ascii="Times New Roman" w:hAnsi="Times New Roman" w:cs="Times New Roman"/>
        </w:rPr>
        <w:t xml:space="preserve"> el objeto de la psicología de la personalidad </w:t>
      </w:r>
      <w:r w:rsidR="00D34108" w:rsidRPr="003C09BB">
        <w:rPr>
          <w:rFonts w:ascii="Times New Roman" w:hAnsi="Times New Roman" w:cs="Times New Roman"/>
        </w:rPr>
        <w:t>consiste en</w:t>
      </w:r>
      <w:r w:rsidR="00E9236E" w:rsidRPr="003C09BB">
        <w:rPr>
          <w:rFonts w:ascii="Times New Roman" w:hAnsi="Times New Roman" w:cs="Times New Roman"/>
        </w:rPr>
        <w:t xml:space="preserve"> </w:t>
      </w:r>
      <w:r w:rsidR="00D34108" w:rsidRPr="003C09BB">
        <w:rPr>
          <w:rFonts w:ascii="Times New Roman" w:hAnsi="Times New Roman" w:cs="Times New Roman"/>
        </w:rPr>
        <w:t xml:space="preserve">el estudio de la totalidad de </w:t>
      </w:r>
      <w:r w:rsidR="00E9236E" w:rsidRPr="003C09BB">
        <w:rPr>
          <w:rFonts w:ascii="Times New Roman" w:hAnsi="Times New Roman" w:cs="Times New Roman"/>
        </w:rPr>
        <w:t>la persona</w:t>
      </w:r>
      <w:r w:rsidR="00D34108" w:rsidRPr="003C09BB">
        <w:rPr>
          <w:rFonts w:ascii="Times New Roman" w:hAnsi="Times New Roman" w:cs="Times New Roman"/>
        </w:rPr>
        <w:t xml:space="preserve"> con el fin de</w:t>
      </w:r>
      <w:r w:rsidR="00E9236E" w:rsidRPr="003C09BB">
        <w:rPr>
          <w:rFonts w:ascii="Times New Roman" w:hAnsi="Times New Roman" w:cs="Times New Roman"/>
        </w:rPr>
        <w:t xml:space="preserve"> establecer principios científicos que expliquen </w:t>
      </w:r>
      <w:r w:rsidR="00D34108" w:rsidRPr="003C09BB">
        <w:rPr>
          <w:rFonts w:ascii="Times New Roman" w:hAnsi="Times New Roman" w:cs="Times New Roman"/>
        </w:rPr>
        <w:t>su</w:t>
      </w:r>
      <w:r w:rsidR="00E9236E" w:rsidRPr="003C09BB">
        <w:rPr>
          <w:rFonts w:ascii="Times New Roman" w:hAnsi="Times New Roman" w:cs="Times New Roman"/>
        </w:rPr>
        <w:t xml:space="preserve"> singularidad.</w:t>
      </w:r>
    </w:p>
    <w:p w14:paraId="45A0EF1B" w14:textId="1C8CC127" w:rsidR="0088450E" w:rsidRPr="003C09BB" w:rsidRDefault="00A814BF" w:rsidP="003C09BB">
      <w:pPr>
        <w:spacing w:line="360" w:lineRule="auto"/>
        <w:jc w:val="both"/>
        <w:rPr>
          <w:rFonts w:ascii="Times New Roman" w:hAnsi="Times New Roman" w:cs="Times New Roman"/>
        </w:rPr>
      </w:pPr>
      <w:r w:rsidRPr="003C09BB">
        <w:rPr>
          <w:rFonts w:ascii="Times New Roman" w:hAnsi="Times New Roman" w:cs="Times New Roman"/>
        </w:rPr>
        <w:lastRenderedPageBreak/>
        <w:t>Durante aproximad</w:t>
      </w:r>
      <w:r w:rsidR="00A12D16" w:rsidRPr="003C09BB">
        <w:rPr>
          <w:rFonts w:ascii="Times New Roman" w:hAnsi="Times New Roman" w:cs="Times New Roman"/>
        </w:rPr>
        <w:t>amente ochenta y cinco</w:t>
      </w:r>
      <w:r w:rsidR="00F9739F" w:rsidRPr="003C09BB">
        <w:rPr>
          <w:rFonts w:ascii="Times New Roman" w:hAnsi="Times New Roman" w:cs="Times New Roman"/>
        </w:rPr>
        <w:t xml:space="preserve"> años</w:t>
      </w:r>
      <w:r w:rsidR="00A12D16" w:rsidRPr="003C09BB">
        <w:rPr>
          <w:rFonts w:ascii="Times New Roman" w:hAnsi="Times New Roman" w:cs="Times New Roman"/>
        </w:rPr>
        <w:t>,</w:t>
      </w:r>
      <w:r w:rsidR="00F9739F" w:rsidRPr="003C09BB">
        <w:rPr>
          <w:rFonts w:ascii="Times New Roman" w:hAnsi="Times New Roman" w:cs="Times New Roman"/>
        </w:rPr>
        <w:t xml:space="preserve"> la psicología de la personalidad</w:t>
      </w:r>
      <w:r w:rsidR="00A12D16" w:rsidRPr="003C09BB">
        <w:rPr>
          <w:rFonts w:ascii="Times New Roman" w:hAnsi="Times New Roman" w:cs="Times New Roman"/>
        </w:rPr>
        <w:t xml:space="preserve"> </w:t>
      </w:r>
      <w:r w:rsidR="00F9739F" w:rsidRPr="003C09BB">
        <w:rPr>
          <w:rFonts w:ascii="Times New Roman" w:hAnsi="Times New Roman" w:cs="Times New Roman"/>
        </w:rPr>
        <w:t>ha diversificado los enfoques teóricos y clínicos</w:t>
      </w:r>
      <w:r w:rsidR="00BF0BFA" w:rsidRPr="003C09BB">
        <w:rPr>
          <w:rFonts w:ascii="Times New Roman" w:hAnsi="Times New Roman" w:cs="Times New Roman"/>
        </w:rPr>
        <w:t xml:space="preserve">, </w:t>
      </w:r>
      <w:r w:rsidR="0001748E" w:rsidRPr="003C09BB">
        <w:rPr>
          <w:rFonts w:ascii="Times New Roman" w:hAnsi="Times New Roman" w:cs="Times New Roman"/>
        </w:rPr>
        <w:t>en</w:t>
      </w:r>
      <w:r w:rsidR="00F9739F" w:rsidRPr="003C09BB">
        <w:rPr>
          <w:rFonts w:ascii="Times New Roman" w:hAnsi="Times New Roman" w:cs="Times New Roman"/>
        </w:rPr>
        <w:t>: dinámico (Freud, Jung</w:t>
      </w:r>
      <w:r w:rsidR="00A01815" w:rsidRPr="003C09BB">
        <w:rPr>
          <w:rFonts w:ascii="Times New Roman" w:hAnsi="Times New Roman" w:cs="Times New Roman"/>
        </w:rPr>
        <w:t xml:space="preserve">, Fromm, Adler), humanista (Rogers, Maslow, Murray), basado en rasgos (Allport, Cattel, Vernon), conductual (Skinner, Pavlov), </w:t>
      </w:r>
      <w:r w:rsidR="00571519" w:rsidRPr="003C09BB">
        <w:rPr>
          <w:rFonts w:ascii="Times New Roman" w:hAnsi="Times New Roman" w:cs="Times New Roman"/>
        </w:rPr>
        <w:t xml:space="preserve">aprendizaje </w:t>
      </w:r>
      <w:r w:rsidR="00E31429" w:rsidRPr="003C09BB">
        <w:rPr>
          <w:rFonts w:ascii="Times New Roman" w:hAnsi="Times New Roman" w:cs="Times New Roman"/>
        </w:rPr>
        <w:t>social (Bandura), sociocultural</w:t>
      </w:r>
      <w:r w:rsidR="00571519" w:rsidRPr="003C09BB">
        <w:rPr>
          <w:rFonts w:ascii="Times New Roman" w:hAnsi="Times New Roman" w:cs="Times New Roman"/>
        </w:rPr>
        <w:t xml:space="preserve"> (Vigotsky), </w:t>
      </w:r>
      <w:r w:rsidR="00683F63" w:rsidRPr="003C09BB">
        <w:rPr>
          <w:rFonts w:ascii="Times New Roman" w:hAnsi="Times New Roman" w:cs="Times New Roman"/>
        </w:rPr>
        <w:t>motivac</w:t>
      </w:r>
      <w:r w:rsidR="00A12D16" w:rsidRPr="003C09BB">
        <w:rPr>
          <w:rFonts w:ascii="Times New Roman" w:hAnsi="Times New Roman" w:cs="Times New Roman"/>
        </w:rPr>
        <w:t>ional</w:t>
      </w:r>
      <w:r w:rsidR="00683F63" w:rsidRPr="003C09BB">
        <w:rPr>
          <w:rFonts w:ascii="Times New Roman" w:hAnsi="Times New Roman" w:cs="Times New Roman"/>
        </w:rPr>
        <w:t xml:space="preserve"> (Maslow)</w:t>
      </w:r>
      <w:r w:rsidR="00A12D16" w:rsidRPr="003C09BB">
        <w:rPr>
          <w:rFonts w:ascii="Times New Roman" w:hAnsi="Times New Roman" w:cs="Times New Roman"/>
        </w:rPr>
        <w:t>,</w:t>
      </w:r>
      <w:r w:rsidR="00683F63" w:rsidRPr="003C09BB">
        <w:rPr>
          <w:rFonts w:ascii="Times New Roman" w:hAnsi="Times New Roman" w:cs="Times New Roman"/>
        </w:rPr>
        <w:t xml:space="preserve"> </w:t>
      </w:r>
      <w:r w:rsidR="00571519" w:rsidRPr="003C09BB">
        <w:rPr>
          <w:rFonts w:ascii="Times New Roman" w:hAnsi="Times New Roman" w:cs="Times New Roman"/>
        </w:rPr>
        <w:t>entre otros</w:t>
      </w:r>
      <w:r w:rsidR="00683F63" w:rsidRPr="003C09BB">
        <w:rPr>
          <w:rFonts w:ascii="Times New Roman" w:hAnsi="Times New Roman" w:cs="Times New Roman"/>
        </w:rPr>
        <w:t xml:space="preserve"> (Gordon</w:t>
      </w:r>
      <w:r w:rsidR="00A12D16" w:rsidRPr="003C09BB">
        <w:rPr>
          <w:rFonts w:ascii="Times New Roman" w:hAnsi="Times New Roman" w:cs="Times New Roman"/>
        </w:rPr>
        <w:t>, p.</w:t>
      </w:r>
      <w:r w:rsidR="00683F63" w:rsidRPr="003C09BB">
        <w:rPr>
          <w:rFonts w:ascii="Times New Roman" w:hAnsi="Times New Roman" w:cs="Times New Roman"/>
        </w:rPr>
        <w:t xml:space="preserve"> 2010)</w:t>
      </w:r>
      <w:r w:rsidR="00571519" w:rsidRPr="003C09BB">
        <w:rPr>
          <w:rFonts w:ascii="Times New Roman" w:hAnsi="Times New Roman" w:cs="Times New Roman"/>
        </w:rPr>
        <w:t>.</w:t>
      </w:r>
      <w:r w:rsidR="00B90637" w:rsidRPr="003C09BB">
        <w:rPr>
          <w:rFonts w:ascii="Times New Roman" w:hAnsi="Times New Roman" w:cs="Times New Roman"/>
        </w:rPr>
        <w:t xml:space="preserve"> </w:t>
      </w:r>
      <w:r w:rsidR="00E31429" w:rsidRPr="003C09BB">
        <w:rPr>
          <w:rFonts w:ascii="Times New Roman" w:hAnsi="Times New Roman" w:cs="Times New Roman"/>
        </w:rPr>
        <w:t xml:space="preserve">Cada vertiente concibe de manera distinta a la personalidad </w:t>
      </w:r>
      <w:r w:rsidR="00BF0BFA" w:rsidRPr="003C09BB">
        <w:rPr>
          <w:rFonts w:ascii="Times New Roman" w:hAnsi="Times New Roman" w:cs="Times New Roman"/>
        </w:rPr>
        <w:t>al poner</w:t>
      </w:r>
      <w:r w:rsidR="00E31429" w:rsidRPr="003C09BB">
        <w:rPr>
          <w:rFonts w:ascii="Times New Roman" w:hAnsi="Times New Roman" w:cs="Times New Roman"/>
        </w:rPr>
        <w:t xml:space="preserve"> énfasis en una o </w:t>
      </w:r>
      <w:r w:rsidR="00643F4A" w:rsidRPr="003C09BB">
        <w:rPr>
          <w:rFonts w:ascii="Times New Roman" w:hAnsi="Times New Roman" w:cs="Times New Roman"/>
        </w:rPr>
        <w:t>varias</w:t>
      </w:r>
      <w:r w:rsidR="00E31429" w:rsidRPr="003C09BB">
        <w:rPr>
          <w:rFonts w:ascii="Times New Roman" w:hAnsi="Times New Roman" w:cs="Times New Roman"/>
        </w:rPr>
        <w:t xml:space="preserve"> características singulares cognitiv</w:t>
      </w:r>
      <w:r w:rsidR="00643F4A" w:rsidRPr="003C09BB">
        <w:rPr>
          <w:rFonts w:ascii="Times New Roman" w:hAnsi="Times New Roman" w:cs="Times New Roman"/>
        </w:rPr>
        <w:t>as</w:t>
      </w:r>
      <w:r w:rsidR="00E31429" w:rsidRPr="003C09BB">
        <w:rPr>
          <w:rFonts w:ascii="Times New Roman" w:hAnsi="Times New Roman" w:cs="Times New Roman"/>
        </w:rPr>
        <w:t>, conductual</w:t>
      </w:r>
      <w:r w:rsidR="00643F4A" w:rsidRPr="003C09BB">
        <w:rPr>
          <w:rFonts w:ascii="Times New Roman" w:hAnsi="Times New Roman" w:cs="Times New Roman"/>
        </w:rPr>
        <w:t>es</w:t>
      </w:r>
      <w:r w:rsidR="00E31429" w:rsidRPr="003C09BB">
        <w:rPr>
          <w:rFonts w:ascii="Times New Roman" w:hAnsi="Times New Roman" w:cs="Times New Roman"/>
        </w:rPr>
        <w:t>, sexual</w:t>
      </w:r>
      <w:r w:rsidR="00643F4A" w:rsidRPr="003C09BB">
        <w:rPr>
          <w:rFonts w:ascii="Times New Roman" w:hAnsi="Times New Roman" w:cs="Times New Roman"/>
        </w:rPr>
        <w:t>es</w:t>
      </w:r>
      <w:r w:rsidR="00E31429" w:rsidRPr="003C09BB">
        <w:rPr>
          <w:rFonts w:ascii="Times New Roman" w:hAnsi="Times New Roman" w:cs="Times New Roman"/>
        </w:rPr>
        <w:t>, cultural</w:t>
      </w:r>
      <w:r w:rsidR="00643F4A" w:rsidRPr="003C09BB">
        <w:rPr>
          <w:rFonts w:ascii="Times New Roman" w:hAnsi="Times New Roman" w:cs="Times New Roman"/>
        </w:rPr>
        <w:t>es</w:t>
      </w:r>
      <w:r w:rsidR="00E31429" w:rsidRPr="003C09BB">
        <w:rPr>
          <w:rFonts w:ascii="Times New Roman" w:hAnsi="Times New Roman" w:cs="Times New Roman"/>
        </w:rPr>
        <w:t xml:space="preserve"> o afectiv</w:t>
      </w:r>
      <w:r w:rsidR="00643F4A" w:rsidRPr="003C09BB">
        <w:rPr>
          <w:rFonts w:ascii="Times New Roman" w:hAnsi="Times New Roman" w:cs="Times New Roman"/>
        </w:rPr>
        <w:t>as</w:t>
      </w:r>
      <w:r w:rsidR="00CC7CBB" w:rsidRPr="003C09BB">
        <w:rPr>
          <w:rFonts w:ascii="Times New Roman" w:hAnsi="Times New Roman" w:cs="Times New Roman"/>
        </w:rPr>
        <w:t>.</w:t>
      </w:r>
      <w:r w:rsidRPr="003C09BB">
        <w:rPr>
          <w:rFonts w:ascii="Times New Roman" w:hAnsi="Times New Roman" w:cs="Times New Roman"/>
        </w:rPr>
        <w:t xml:space="preserve"> </w:t>
      </w:r>
      <w:r w:rsidR="00417CE1" w:rsidRPr="003C09BB">
        <w:rPr>
          <w:rFonts w:ascii="Times New Roman" w:hAnsi="Times New Roman" w:cs="Times New Roman"/>
        </w:rPr>
        <w:t>D</w:t>
      </w:r>
      <w:r w:rsidRPr="003C09BB">
        <w:rPr>
          <w:rFonts w:ascii="Times New Roman" w:hAnsi="Times New Roman" w:cs="Times New Roman"/>
        </w:rPr>
        <w:t xml:space="preserve">esde </w:t>
      </w:r>
      <w:r w:rsidR="005173E3" w:rsidRPr="003C09BB">
        <w:rPr>
          <w:rFonts w:ascii="Times New Roman" w:hAnsi="Times New Roman" w:cs="Times New Roman"/>
        </w:rPr>
        <w:t>los</w:t>
      </w:r>
      <w:r w:rsidRPr="003C09BB">
        <w:rPr>
          <w:rFonts w:ascii="Times New Roman" w:hAnsi="Times New Roman" w:cs="Times New Roman"/>
        </w:rPr>
        <w:t xml:space="preserve"> inicio</w:t>
      </w:r>
      <w:r w:rsidR="005173E3" w:rsidRPr="003C09BB">
        <w:rPr>
          <w:rFonts w:ascii="Times New Roman" w:hAnsi="Times New Roman" w:cs="Times New Roman"/>
        </w:rPr>
        <w:t>s</w:t>
      </w:r>
      <w:r w:rsidRPr="003C09BB">
        <w:rPr>
          <w:rFonts w:ascii="Times New Roman" w:hAnsi="Times New Roman" w:cs="Times New Roman"/>
        </w:rPr>
        <w:t xml:space="preserve"> de la psicología de la personalidad</w:t>
      </w:r>
      <w:r w:rsidR="0083125F" w:rsidRPr="003C09BB">
        <w:rPr>
          <w:rFonts w:ascii="Times New Roman" w:hAnsi="Times New Roman" w:cs="Times New Roman"/>
        </w:rPr>
        <w:t>, sus</w:t>
      </w:r>
      <w:r w:rsidR="00417CE1" w:rsidRPr="003C09BB">
        <w:rPr>
          <w:rFonts w:ascii="Times New Roman" w:hAnsi="Times New Roman" w:cs="Times New Roman"/>
        </w:rPr>
        <w:t xml:space="preserve"> vertientes</w:t>
      </w:r>
      <w:r w:rsidRPr="003C09BB">
        <w:rPr>
          <w:rFonts w:ascii="Times New Roman" w:hAnsi="Times New Roman" w:cs="Times New Roman"/>
        </w:rPr>
        <w:t xml:space="preserve"> </w:t>
      </w:r>
      <w:r w:rsidR="0083125F" w:rsidRPr="003C09BB">
        <w:rPr>
          <w:rFonts w:ascii="Times New Roman" w:hAnsi="Times New Roman" w:cs="Times New Roman"/>
        </w:rPr>
        <w:t xml:space="preserve">comparten </w:t>
      </w:r>
      <w:r w:rsidRPr="003C09BB">
        <w:rPr>
          <w:rFonts w:ascii="Times New Roman" w:hAnsi="Times New Roman" w:cs="Times New Roman"/>
        </w:rPr>
        <w:t xml:space="preserve">lo dinámico, estructural e integral. </w:t>
      </w:r>
      <w:r w:rsidR="00CA3490" w:rsidRPr="003C09BB">
        <w:rPr>
          <w:rFonts w:ascii="Times New Roman" w:hAnsi="Times New Roman" w:cs="Times New Roman"/>
        </w:rPr>
        <w:t>Un e</w:t>
      </w:r>
      <w:r w:rsidR="00417CE1" w:rsidRPr="003C09BB">
        <w:rPr>
          <w:rFonts w:ascii="Times New Roman" w:hAnsi="Times New Roman" w:cs="Times New Roman"/>
        </w:rPr>
        <w:t>jemplo</w:t>
      </w:r>
      <w:r w:rsidR="00CA3490" w:rsidRPr="003C09BB">
        <w:rPr>
          <w:rFonts w:ascii="Times New Roman" w:hAnsi="Times New Roman" w:cs="Times New Roman"/>
        </w:rPr>
        <w:t xml:space="preserve"> es</w:t>
      </w:r>
      <w:r w:rsidRPr="003C09BB">
        <w:rPr>
          <w:rFonts w:ascii="Times New Roman" w:hAnsi="Times New Roman" w:cs="Times New Roman"/>
        </w:rPr>
        <w:t xml:space="preserve"> el trabajo pionero de </w:t>
      </w:r>
      <w:r w:rsidR="00346265" w:rsidRPr="003C09BB">
        <w:rPr>
          <w:rFonts w:ascii="Times New Roman" w:hAnsi="Times New Roman" w:cs="Times New Roman"/>
        </w:rPr>
        <w:t xml:space="preserve">Rodríguez </w:t>
      </w:r>
      <w:r w:rsidRPr="003C09BB">
        <w:rPr>
          <w:rFonts w:ascii="Times New Roman" w:hAnsi="Times New Roman" w:cs="Times New Roman"/>
        </w:rPr>
        <w:t>Laf</w:t>
      </w:r>
      <w:r w:rsidR="006F40FA" w:rsidRPr="003C09BB">
        <w:rPr>
          <w:rFonts w:ascii="Times New Roman" w:hAnsi="Times New Roman" w:cs="Times New Roman"/>
        </w:rPr>
        <w:t xml:space="preserve">ora, </w:t>
      </w:r>
      <w:r w:rsidR="00417CE1" w:rsidRPr="003C09BB">
        <w:rPr>
          <w:rFonts w:ascii="Times New Roman" w:hAnsi="Times New Roman" w:cs="Times New Roman"/>
        </w:rPr>
        <w:t>brillante</w:t>
      </w:r>
      <w:r w:rsidR="006F40FA" w:rsidRPr="003C09BB">
        <w:rPr>
          <w:rFonts w:ascii="Times New Roman" w:hAnsi="Times New Roman" w:cs="Times New Roman"/>
        </w:rPr>
        <w:t xml:space="preserve"> estudioso que se formó</w:t>
      </w:r>
      <w:r w:rsidRPr="003C09BB">
        <w:rPr>
          <w:rFonts w:ascii="Times New Roman" w:hAnsi="Times New Roman" w:cs="Times New Roman"/>
        </w:rPr>
        <w:t xml:space="preserve"> con grandes maestros de la psicología</w:t>
      </w:r>
      <w:r w:rsidR="00417CE1" w:rsidRPr="003C09BB">
        <w:rPr>
          <w:rFonts w:ascii="Times New Roman" w:hAnsi="Times New Roman" w:cs="Times New Roman"/>
        </w:rPr>
        <w:t>, como</w:t>
      </w:r>
      <w:r w:rsidRPr="003C09BB">
        <w:rPr>
          <w:rFonts w:ascii="Times New Roman" w:hAnsi="Times New Roman" w:cs="Times New Roman"/>
        </w:rPr>
        <w:t xml:space="preserve"> Kraepelin y Alzheimer</w:t>
      </w:r>
      <w:r w:rsidR="00417CE1" w:rsidRPr="003C09BB">
        <w:rPr>
          <w:rFonts w:ascii="Times New Roman" w:hAnsi="Times New Roman" w:cs="Times New Roman"/>
        </w:rPr>
        <w:t>. Rodríguez Lafora</w:t>
      </w:r>
      <w:r w:rsidRPr="003C09BB">
        <w:rPr>
          <w:rFonts w:ascii="Times New Roman" w:hAnsi="Times New Roman" w:cs="Times New Roman"/>
        </w:rPr>
        <w:t xml:space="preserve"> inició</w:t>
      </w:r>
      <w:r w:rsidR="00417CE1" w:rsidRPr="003C09BB">
        <w:rPr>
          <w:rFonts w:ascii="Times New Roman" w:hAnsi="Times New Roman" w:cs="Times New Roman"/>
        </w:rPr>
        <w:t xml:space="preserve"> </w:t>
      </w:r>
      <w:r w:rsidRPr="003C09BB">
        <w:rPr>
          <w:rFonts w:ascii="Times New Roman" w:hAnsi="Times New Roman" w:cs="Times New Roman"/>
        </w:rPr>
        <w:t xml:space="preserve">sus estudios </w:t>
      </w:r>
      <w:r w:rsidR="00417CE1" w:rsidRPr="003C09BB">
        <w:rPr>
          <w:rFonts w:ascii="Times New Roman" w:hAnsi="Times New Roman" w:cs="Times New Roman"/>
        </w:rPr>
        <w:t>sobre</w:t>
      </w:r>
      <w:r w:rsidRPr="003C09BB">
        <w:rPr>
          <w:rFonts w:ascii="Times New Roman" w:hAnsi="Times New Roman" w:cs="Times New Roman"/>
        </w:rPr>
        <w:t xml:space="preserve"> la personalidad</w:t>
      </w:r>
      <w:r w:rsidR="00417CE1" w:rsidRPr="003C09BB">
        <w:rPr>
          <w:rFonts w:ascii="Times New Roman" w:hAnsi="Times New Roman" w:cs="Times New Roman"/>
        </w:rPr>
        <w:t xml:space="preserve"> en España</w:t>
      </w:r>
      <w:r w:rsidRPr="003C09BB">
        <w:rPr>
          <w:rFonts w:ascii="Times New Roman" w:hAnsi="Times New Roman" w:cs="Times New Roman"/>
        </w:rPr>
        <w:t xml:space="preserve">, </w:t>
      </w:r>
      <w:r w:rsidR="00CA3490" w:rsidRPr="003C09BB">
        <w:rPr>
          <w:rFonts w:ascii="Times New Roman" w:hAnsi="Times New Roman" w:cs="Times New Roman"/>
        </w:rPr>
        <w:t>los cuales</w:t>
      </w:r>
      <w:r w:rsidRPr="003C09BB">
        <w:rPr>
          <w:rFonts w:ascii="Times New Roman" w:hAnsi="Times New Roman" w:cs="Times New Roman"/>
        </w:rPr>
        <w:t xml:space="preserve"> contin</w:t>
      </w:r>
      <w:r w:rsidR="000F1348" w:rsidRPr="003C09BB">
        <w:rPr>
          <w:rFonts w:ascii="Times New Roman" w:hAnsi="Times New Roman" w:cs="Times New Roman"/>
        </w:rPr>
        <w:t>uó en</w:t>
      </w:r>
      <w:r w:rsidRPr="003C09BB">
        <w:rPr>
          <w:rFonts w:ascii="Times New Roman" w:hAnsi="Times New Roman" w:cs="Times New Roman"/>
        </w:rPr>
        <w:t xml:space="preserve"> México</w:t>
      </w:r>
      <w:r w:rsidR="00CA3490" w:rsidRPr="003C09BB">
        <w:rPr>
          <w:rFonts w:ascii="Times New Roman" w:hAnsi="Times New Roman" w:cs="Times New Roman"/>
        </w:rPr>
        <w:t xml:space="preserve"> tras su exilio</w:t>
      </w:r>
      <w:r w:rsidR="00F0593F" w:rsidRPr="003C09BB">
        <w:rPr>
          <w:rFonts w:ascii="Times New Roman" w:hAnsi="Times New Roman" w:cs="Times New Roman"/>
        </w:rPr>
        <w:t xml:space="preserve">. </w:t>
      </w:r>
      <w:r w:rsidR="00B37D30" w:rsidRPr="003C09BB">
        <w:rPr>
          <w:rFonts w:ascii="Times New Roman" w:hAnsi="Times New Roman" w:cs="Times New Roman"/>
        </w:rPr>
        <w:t>Ahí i</w:t>
      </w:r>
      <w:r w:rsidR="00F0593F" w:rsidRPr="003C09BB">
        <w:rPr>
          <w:rFonts w:ascii="Times New Roman" w:hAnsi="Times New Roman" w:cs="Times New Roman"/>
        </w:rPr>
        <w:t>mpartió</w:t>
      </w:r>
      <w:r w:rsidRPr="003C09BB">
        <w:rPr>
          <w:rFonts w:ascii="Times New Roman" w:hAnsi="Times New Roman" w:cs="Times New Roman"/>
        </w:rPr>
        <w:t xml:space="preserve"> conferencias </w:t>
      </w:r>
      <w:r w:rsidR="00F0593F" w:rsidRPr="003C09BB">
        <w:rPr>
          <w:rFonts w:ascii="Times New Roman" w:hAnsi="Times New Roman" w:cs="Times New Roman"/>
        </w:rPr>
        <w:t xml:space="preserve">y se </w:t>
      </w:r>
      <w:r w:rsidRPr="003C09BB">
        <w:rPr>
          <w:rFonts w:ascii="Times New Roman" w:hAnsi="Times New Roman" w:cs="Times New Roman"/>
        </w:rPr>
        <w:t>integr</w:t>
      </w:r>
      <w:r w:rsidR="00F0593F" w:rsidRPr="003C09BB">
        <w:rPr>
          <w:rFonts w:ascii="Times New Roman" w:hAnsi="Times New Roman" w:cs="Times New Roman"/>
        </w:rPr>
        <w:t>ó</w:t>
      </w:r>
      <w:r w:rsidRPr="003C09BB">
        <w:rPr>
          <w:rFonts w:ascii="Times New Roman" w:hAnsi="Times New Roman" w:cs="Times New Roman"/>
        </w:rPr>
        <w:t xml:space="preserve"> al trabajo de la Casa de España, </w:t>
      </w:r>
      <w:r w:rsidR="00F0593F" w:rsidRPr="003C09BB">
        <w:rPr>
          <w:rFonts w:ascii="Times New Roman" w:hAnsi="Times New Roman" w:cs="Times New Roman"/>
        </w:rPr>
        <w:t xml:space="preserve">fue así como </w:t>
      </w:r>
      <w:r w:rsidRPr="003C09BB">
        <w:rPr>
          <w:rFonts w:ascii="Times New Roman" w:hAnsi="Times New Roman" w:cs="Times New Roman"/>
        </w:rPr>
        <w:t>escrib</w:t>
      </w:r>
      <w:r w:rsidR="00F0593F" w:rsidRPr="003C09BB">
        <w:rPr>
          <w:rFonts w:ascii="Times New Roman" w:hAnsi="Times New Roman" w:cs="Times New Roman"/>
        </w:rPr>
        <w:t>ió</w:t>
      </w:r>
      <w:r w:rsidRPr="003C09BB">
        <w:rPr>
          <w:rFonts w:ascii="Times New Roman" w:hAnsi="Times New Roman" w:cs="Times New Roman"/>
        </w:rPr>
        <w:t xml:space="preserve"> el texto </w:t>
      </w:r>
      <w:r w:rsidR="00F0593F" w:rsidRPr="003C09BB">
        <w:rPr>
          <w:rFonts w:ascii="Times New Roman" w:hAnsi="Times New Roman" w:cs="Times New Roman"/>
        </w:rPr>
        <w:t xml:space="preserve">sobre </w:t>
      </w:r>
      <w:r w:rsidRPr="003C09BB">
        <w:rPr>
          <w:rFonts w:ascii="Times New Roman" w:hAnsi="Times New Roman" w:cs="Times New Roman"/>
        </w:rPr>
        <w:t>el problema del carácter y la personalidad (Lafuente</w:t>
      </w:r>
      <w:r w:rsidR="00F0593F" w:rsidRPr="003C09BB">
        <w:rPr>
          <w:rFonts w:ascii="Times New Roman" w:hAnsi="Times New Roman" w:cs="Times New Roman"/>
        </w:rPr>
        <w:t>,</w:t>
      </w:r>
      <w:r w:rsidRPr="003C09BB">
        <w:rPr>
          <w:rFonts w:ascii="Times New Roman" w:hAnsi="Times New Roman" w:cs="Times New Roman"/>
        </w:rPr>
        <w:t xml:space="preserve"> 1994). </w:t>
      </w:r>
      <w:r w:rsidR="00346265" w:rsidRPr="003C09BB">
        <w:rPr>
          <w:rFonts w:ascii="Times New Roman" w:hAnsi="Times New Roman" w:cs="Times New Roman"/>
        </w:rPr>
        <w:t xml:space="preserve">Rodríguez </w:t>
      </w:r>
      <w:r w:rsidR="00D66BCE" w:rsidRPr="003C09BB">
        <w:rPr>
          <w:rFonts w:ascii="Times New Roman" w:hAnsi="Times New Roman" w:cs="Times New Roman"/>
        </w:rPr>
        <w:t xml:space="preserve">Lafora define a la personalidad desde un punto </w:t>
      </w:r>
      <w:r w:rsidR="00F0593F" w:rsidRPr="003C09BB">
        <w:rPr>
          <w:rFonts w:ascii="Times New Roman" w:hAnsi="Times New Roman" w:cs="Times New Roman"/>
        </w:rPr>
        <w:t>d</w:t>
      </w:r>
      <w:r w:rsidR="00D66BCE" w:rsidRPr="003C09BB">
        <w:rPr>
          <w:rFonts w:ascii="Times New Roman" w:hAnsi="Times New Roman" w:cs="Times New Roman"/>
        </w:rPr>
        <w:t>e vista integral:</w:t>
      </w:r>
    </w:p>
    <w:p w14:paraId="30E8D96C" w14:textId="77777777" w:rsidR="00E83EDC" w:rsidRDefault="00E83EDC" w:rsidP="003C09BB">
      <w:pPr>
        <w:spacing w:line="360" w:lineRule="auto"/>
        <w:ind w:left="708"/>
        <w:jc w:val="both"/>
        <w:rPr>
          <w:rFonts w:ascii="Times New Roman" w:hAnsi="Times New Roman" w:cs="Times New Roman"/>
        </w:rPr>
      </w:pPr>
    </w:p>
    <w:p w14:paraId="451FF5DE" w14:textId="3DD1030A" w:rsidR="00EB5EE7" w:rsidRPr="003C09BB" w:rsidRDefault="00EB5EE7" w:rsidP="003C09BB">
      <w:pPr>
        <w:spacing w:line="360" w:lineRule="auto"/>
        <w:ind w:left="708"/>
        <w:jc w:val="both"/>
        <w:rPr>
          <w:rFonts w:ascii="Times New Roman" w:hAnsi="Times New Roman" w:cs="Times New Roman"/>
        </w:rPr>
      </w:pPr>
      <w:r w:rsidRPr="003C09BB">
        <w:rPr>
          <w:rFonts w:ascii="Times New Roman" w:hAnsi="Times New Roman" w:cs="Times New Roman"/>
        </w:rPr>
        <w:t>La personalidad resume sintéticamente la disposición hereditaria o constitucional (con su resultante, el temperamento), más la historia de las vivencias individuales del sujeto que han moldeado en su complejo caracterológico, el cual es la suma de las influencias exógenas moderadoras del carácter, que varía de un modo continuo en el transcurso de la vida del sujeto.</w:t>
      </w:r>
      <w:r w:rsidR="00B37D30" w:rsidRPr="003C09BB">
        <w:rPr>
          <w:rFonts w:ascii="Times New Roman" w:hAnsi="Times New Roman" w:cs="Times New Roman"/>
        </w:rPr>
        <w:t xml:space="preserve"> </w:t>
      </w:r>
      <w:r w:rsidRPr="003C09BB">
        <w:rPr>
          <w:rFonts w:ascii="Times New Roman" w:hAnsi="Times New Roman" w:cs="Times New Roman"/>
        </w:rPr>
        <w:t xml:space="preserve">La personalidad es, pues, algo mutable en sus características secundarias superpuestas (superestructura psicológica), pero invariable en su esqueleto primario </w:t>
      </w:r>
      <w:r w:rsidR="00353781" w:rsidRPr="003C09BB">
        <w:rPr>
          <w:rFonts w:ascii="Times New Roman" w:hAnsi="Times New Roman" w:cs="Times New Roman"/>
        </w:rPr>
        <w:t>elemental dependiente de la disposición hereditaria constitucional</w:t>
      </w:r>
      <w:r w:rsidR="00264F4E" w:rsidRPr="003C09BB">
        <w:rPr>
          <w:rFonts w:ascii="Times New Roman" w:hAnsi="Times New Roman" w:cs="Times New Roman"/>
        </w:rPr>
        <w:t xml:space="preserve"> (</w:t>
      </w:r>
      <w:r w:rsidR="002C518C" w:rsidRPr="003C09BB">
        <w:rPr>
          <w:rFonts w:ascii="Times New Roman" w:hAnsi="Times New Roman" w:cs="Times New Roman"/>
        </w:rPr>
        <w:t>Rodríguez, 1932</w:t>
      </w:r>
      <w:r w:rsidR="00D924CF" w:rsidRPr="003C09BB">
        <w:rPr>
          <w:rFonts w:ascii="Times New Roman" w:hAnsi="Times New Roman" w:cs="Times New Roman"/>
        </w:rPr>
        <w:t>,</w:t>
      </w:r>
      <w:r w:rsidR="002C518C" w:rsidRPr="003C09BB">
        <w:rPr>
          <w:rFonts w:ascii="Times New Roman" w:hAnsi="Times New Roman" w:cs="Times New Roman"/>
        </w:rPr>
        <w:t xml:space="preserve"> </w:t>
      </w:r>
      <w:r w:rsidR="00D924CF" w:rsidRPr="003C09BB">
        <w:rPr>
          <w:rFonts w:ascii="Times New Roman" w:hAnsi="Times New Roman" w:cs="Times New Roman"/>
        </w:rPr>
        <w:t xml:space="preserve">p. </w:t>
      </w:r>
      <w:r w:rsidR="002C518C" w:rsidRPr="003C09BB">
        <w:rPr>
          <w:rFonts w:ascii="Times New Roman" w:hAnsi="Times New Roman" w:cs="Times New Roman"/>
        </w:rPr>
        <w:t>99).</w:t>
      </w:r>
    </w:p>
    <w:p w14:paraId="6FE9CB90" w14:textId="77777777" w:rsidR="00E83EDC" w:rsidRDefault="00E83EDC" w:rsidP="003C09BB">
      <w:pPr>
        <w:spacing w:line="360" w:lineRule="auto"/>
        <w:jc w:val="both"/>
        <w:rPr>
          <w:rFonts w:ascii="Times New Roman" w:hAnsi="Times New Roman" w:cs="Times New Roman"/>
        </w:rPr>
      </w:pPr>
    </w:p>
    <w:p w14:paraId="10627875" w14:textId="2C0351D2" w:rsidR="00497014" w:rsidRPr="003C09BB" w:rsidRDefault="00346265" w:rsidP="003C09BB">
      <w:pPr>
        <w:spacing w:line="360" w:lineRule="auto"/>
        <w:jc w:val="both"/>
        <w:rPr>
          <w:rFonts w:ascii="Times New Roman" w:hAnsi="Times New Roman" w:cs="Times New Roman"/>
        </w:rPr>
      </w:pPr>
      <w:r w:rsidRPr="003C09BB">
        <w:rPr>
          <w:rFonts w:ascii="Times New Roman" w:hAnsi="Times New Roman" w:cs="Times New Roman"/>
        </w:rPr>
        <w:t>Identificamos tres aspectos sobresalientes en la cita</w:t>
      </w:r>
      <w:r w:rsidR="00186687" w:rsidRPr="003C09BB">
        <w:rPr>
          <w:rFonts w:ascii="Times New Roman" w:hAnsi="Times New Roman" w:cs="Times New Roman"/>
        </w:rPr>
        <w:t>:</w:t>
      </w:r>
      <w:r w:rsidRPr="003C09BB">
        <w:rPr>
          <w:rFonts w:ascii="Times New Roman" w:hAnsi="Times New Roman" w:cs="Times New Roman"/>
        </w:rPr>
        <w:t xml:space="preserve"> la personalidad se desarrolla en la evolución de la persona, es mutable y va definiéndose la superestructura psicológica. </w:t>
      </w:r>
      <w:r w:rsidR="00186687" w:rsidRPr="003C09BB">
        <w:rPr>
          <w:rFonts w:ascii="Times New Roman" w:hAnsi="Times New Roman" w:cs="Times New Roman"/>
        </w:rPr>
        <w:t>Se puede afirmar en e</w:t>
      </w:r>
      <w:r w:rsidRPr="003C09BB">
        <w:rPr>
          <w:rFonts w:ascii="Times New Roman" w:hAnsi="Times New Roman" w:cs="Times New Roman"/>
        </w:rPr>
        <w:t>ste</w:t>
      </w:r>
      <w:r w:rsidR="00312946" w:rsidRPr="003C09BB">
        <w:rPr>
          <w:rFonts w:ascii="Times New Roman" w:hAnsi="Times New Roman" w:cs="Times New Roman"/>
        </w:rPr>
        <w:t xml:space="preserve"> primer acercamiento conceptual </w:t>
      </w:r>
      <w:r w:rsidR="00186687" w:rsidRPr="003C09BB">
        <w:rPr>
          <w:rFonts w:ascii="Times New Roman" w:hAnsi="Times New Roman" w:cs="Times New Roman"/>
        </w:rPr>
        <w:t xml:space="preserve">que </w:t>
      </w:r>
      <w:r w:rsidR="00823288" w:rsidRPr="003C09BB">
        <w:rPr>
          <w:rFonts w:ascii="Times New Roman" w:hAnsi="Times New Roman" w:cs="Times New Roman"/>
        </w:rPr>
        <w:t xml:space="preserve">hasta hoy </w:t>
      </w:r>
      <w:r w:rsidR="00186687" w:rsidRPr="003C09BB">
        <w:rPr>
          <w:rFonts w:ascii="Times New Roman" w:hAnsi="Times New Roman" w:cs="Times New Roman"/>
        </w:rPr>
        <w:t>la personalidad</w:t>
      </w:r>
      <w:r w:rsidR="00312946" w:rsidRPr="003C09BB">
        <w:rPr>
          <w:rFonts w:ascii="Times New Roman" w:hAnsi="Times New Roman" w:cs="Times New Roman"/>
        </w:rPr>
        <w:t xml:space="preserve"> ha permanecido invaria</w:t>
      </w:r>
      <w:r w:rsidR="00186687" w:rsidRPr="003C09BB">
        <w:rPr>
          <w:rFonts w:ascii="Times New Roman" w:hAnsi="Times New Roman" w:cs="Times New Roman"/>
        </w:rPr>
        <w:t>ble</w:t>
      </w:r>
      <w:r w:rsidR="00823288" w:rsidRPr="003C09BB">
        <w:rPr>
          <w:rFonts w:ascii="Times New Roman" w:hAnsi="Times New Roman" w:cs="Times New Roman"/>
        </w:rPr>
        <w:t xml:space="preserve"> </w:t>
      </w:r>
      <w:r w:rsidR="00312946" w:rsidRPr="003C09BB">
        <w:rPr>
          <w:rFonts w:ascii="Times New Roman" w:hAnsi="Times New Roman" w:cs="Times New Roman"/>
        </w:rPr>
        <w:t xml:space="preserve">en la psicología. </w:t>
      </w:r>
      <w:r w:rsidR="00823288" w:rsidRPr="003C09BB">
        <w:rPr>
          <w:rFonts w:ascii="Times New Roman" w:hAnsi="Times New Roman" w:cs="Times New Roman"/>
        </w:rPr>
        <w:t>Sus</w:t>
      </w:r>
      <w:r w:rsidR="00312946" w:rsidRPr="003C09BB">
        <w:rPr>
          <w:rFonts w:ascii="Times New Roman" w:hAnsi="Times New Roman" w:cs="Times New Roman"/>
        </w:rPr>
        <w:t xml:space="preserve"> distintas vertientes han enriquecido esta visión global, </w:t>
      </w:r>
      <w:r w:rsidR="00823288" w:rsidRPr="003C09BB">
        <w:rPr>
          <w:rFonts w:ascii="Times New Roman" w:hAnsi="Times New Roman" w:cs="Times New Roman"/>
        </w:rPr>
        <w:t>llamando la atención en particular que l</w:t>
      </w:r>
      <w:r w:rsidR="00312946" w:rsidRPr="003C09BB">
        <w:rPr>
          <w:rFonts w:ascii="Times New Roman" w:hAnsi="Times New Roman" w:cs="Times New Roman"/>
        </w:rPr>
        <w:t xml:space="preserve">a singularidad de la persona también </w:t>
      </w:r>
      <w:r w:rsidR="00823288" w:rsidRPr="003C09BB">
        <w:rPr>
          <w:rFonts w:ascii="Times New Roman" w:hAnsi="Times New Roman" w:cs="Times New Roman"/>
        </w:rPr>
        <w:t xml:space="preserve">tiene </w:t>
      </w:r>
      <w:r w:rsidR="00312946" w:rsidRPr="003C09BB">
        <w:rPr>
          <w:rFonts w:ascii="Times New Roman" w:hAnsi="Times New Roman" w:cs="Times New Roman"/>
        </w:rPr>
        <w:t>un referente histórico y</w:t>
      </w:r>
      <w:r w:rsidR="00CB676B" w:rsidRPr="003C09BB">
        <w:rPr>
          <w:rFonts w:ascii="Times New Roman" w:hAnsi="Times New Roman" w:cs="Times New Roman"/>
        </w:rPr>
        <w:t xml:space="preserve"> social que es importante dilucidar</w:t>
      </w:r>
      <w:r w:rsidR="00497014" w:rsidRPr="003C09BB">
        <w:rPr>
          <w:rFonts w:ascii="Times New Roman" w:hAnsi="Times New Roman" w:cs="Times New Roman"/>
        </w:rPr>
        <w:t>,</w:t>
      </w:r>
      <w:r w:rsidR="00823288" w:rsidRPr="003C09BB">
        <w:rPr>
          <w:rFonts w:ascii="Times New Roman" w:hAnsi="Times New Roman" w:cs="Times New Roman"/>
        </w:rPr>
        <w:t xml:space="preserve"> un</w:t>
      </w:r>
      <w:r w:rsidR="00497014" w:rsidRPr="003C09BB">
        <w:rPr>
          <w:rFonts w:ascii="Times New Roman" w:hAnsi="Times New Roman" w:cs="Times New Roman"/>
        </w:rPr>
        <w:t xml:space="preserve"> punto incluido en los aportes de Allport c</w:t>
      </w:r>
      <w:r w:rsidR="00823288" w:rsidRPr="003C09BB">
        <w:rPr>
          <w:rFonts w:ascii="Times New Roman" w:hAnsi="Times New Roman" w:cs="Times New Roman"/>
        </w:rPr>
        <w:t>uando propone</w:t>
      </w:r>
      <w:r w:rsidR="00497014" w:rsidRPr="003C09BB">
        <w:rPr>
          <w:rFonts w:ascii="Times New Roman" w:hAnsi="Times New Roman" w:cs="Times New Roman"/>
        </w:rPr>
        <w:t xml:space="preserve"> los rasgos a partir de los tipos ideales de la personalidad.</w:t>
      </w:r>
    </w:p>
    <w:p w14:paraId="43EF0E46" w14:textId="26F32BDE" w:rsidR="00697C57" w:rsidRPr="003C09BB" w:rsidRDefault="00497014" w:rsidP="003C09BB">
      <w:pPr>
        <w:spacing w:line="360" w:lineRule="auto"/>
        <w:jc w:val="both"/>
        <w:rPr>
          <w:rFonts w:ascii="Times New Roman" w:hAnsi="Times New Roman" w:cs="Times New Roman"/>
        </w:rPr>
      </w:pPr>
      <w:r w:rsidRPr="003C09BB">
        <w:rPr>
          <w:rFonts w:ascii="Times New Roman" w:hAnsi="Times New Roman" w:cs="Times New Roman"/>
        </w:rPr>
        <w:lastRenderedPageBreak/>
        <w:t xml:space="preserve">Allport es otro </w:t>
      </w:r>
      <w:r w:rsidR="0070481A" w:rsidRPr="003C09BB">
        <w:rPr>
          <w:rFonts w:ascii="Times New Roman" w:hAnsi="Times New Roman" w:cs="Times New Roman"/>
        </w:rPr>
        <w:t xml:space="preserve">de los </w:t>
      </w:r>
      <w:r w:rsidRPr="003C09BB">
        <w:rPr>
          <w:rFonts w:ascii="Times New Roman" w:hAnsi="Times New Roman" w:cs="Times New Roman"/>
        </w:rPr>
        <w:t>pionero</w:t>
      </w:r>
      <w:r w:rsidR="0070481A" w:rsidRPr="003C09BB">
        <w:rPr>
          <w:rFonts w:ascii="Times New Roman" w:hAnsi="Times New Roman" w:cs="Times New Roman"/>
        </w:rPr>
        <w:t>s</w:t>
      </w:r>
      <w:r w:rsidRPr="003C09BB">
        <w:rPr>
          <w:rFonts w:ascii="Times New Roman" w:hAnsi="Times New Roman" w:cs="Times New Roman"/>
        </w:rPr>
        <w:t xml:space="preserve"> en el estudio de la psicología de la personalidad. </w:t>
      </w:r>
      <w:r w:rsidR="0070481A" w:rsidRPr="003C09BB">
        <w:rPr>
          <w:rFonts w:ascii="Times New Roman" w:hAnsi="Times New Roman" w:cs="Times New Roman"/>
        </w:rPr>
        <w:t>Era un p</w:t>
      </w:r>
      <w:r w:rsidR="006F40FA" w:rsidRPr="003C09BB">
        <w:rPr>
          <w:rFonts w:ascii="Times New Roman" w:hAnsi="Times New Roman" w:cs="Times New Roman"/>
        </w:rPr>
        <w:t xml:space="preserve">rofesor de Harvard que </w:t>
      </w:r>
      <w:r w:rsidR="009879FC" w:rsidRPr="003C09BB">
        <w:rPr>
          <w:rFonts w:ascii="Times New Roman" w:hAnsi="Times New Roman" w:cs="Times New Roman"/>
        </w:rPr>
        <w:t>estudió</w:t>
      </w:r>
      <w:r w:rsidR="0075380C" w:rsidRPr="003C09BB">
        <w:rPr>
          <w:rFonts w:ascii="Times New Roman" w:hAnsi="Times New Roman" w:cs="Times New Roman"/>
        </w:rPr>
        <w:t xml:space="preserve"> </w:t>
      </w:r>
      <w:r w:rsidR="009879FC" w:rsidRPr="003C09BB">
        <w:rPr>
          <w:rFonts w:ascii="Times New Roman" w:hAnsi="Times New Roman" w:cs="Times New Roman"/>
        </w:rPr>
        <w:t>con M Wertheimer, H. Werner, C. Stumpf, entre otros</w:t>
      </w:r>
      <w:r w:rsidR="0070481A" w:rsidRPr="003C09BB">
        <w:rPr>
          <w:rFonts w:ascii="Times New Roman" w:hAnsi="Times New Roman" w:cs="Times New Roman"/>
        </w:rPr>
        <w:t>; un</w:t>
      </w:r>
      <w:r w:rsidR="00D14F4A" w:rsidRPr="003C09BB">
        <w:rPr>
          <w:rFonts w:ascii="Times New Roman" w:hAnsi="Times New Roman" w:cs="Times New Roman"/>
        </w:rPr>
        <w:t xml:space="preserve"> intelectual crítico de los avances de la psicología de su tiempo, </w:t>
      </w:r>
      <w:r w:rsidR="0070481A" w:rsidRPr="003C09BB">
        <w:rPr>
          <w:rFonts w:ascii="Times New Roman" w:hAnsi="Times New Roman" w:cs="Times New Roman"/>
        </w:rPr>
        <w:t xml:space="preserve">ya que </w:t>
      </w:r>
      <w:r w:rsidR="002D04E3" w:rsidRPr="003C09BB">
        <w:rPr>
          <w:rFonts w:ascii="Times New Roman" w:hAnsi="Times New Roman" w:cs="Times New Roman"/>
        </w:rPr>
        <w:t xml:space="preserve">cuestionó </w:t>
      </w:r>
      <w:r w:rsidR="0070481A" w:rsidRPr="003C09BB">
        <w:rPr>
          <w:rFonts w:ascii="Times New Roman" w:hAnsi="Times New Roman" w:cs="Times New Roman"/>
        </w:rPr>
        <w:t>e</w:t>
      </w:r>
      <w:r w:rsidR="002D04E3" w:rsidRPr="003C09BB">
        <w:rPr>
          <w:rFonts w:ascii="Times New Roman" w:hAnsi="Times New Roman" w:cs="Times New Roman"/>
        </w:rPr>
        <w:t>l psicoanálisis de Freud y el conductismo. En el estudio de la personalidad cr</w:t>
      </w:r>
      <w:r w:rsidR="0070481A" w:rsidRPr="003C09BB">
        <w:rPr>
          <w:rFonts w:ascii="Times New Roman" w:hAnsi="Times New Roman" w:cs="Times New Roman"/>
        </w:rPr>
        <w:t>i</w:t>
      </w:r>
      <w:r w:rsidR="002D04E3" w:rsidRPr="003C09BB">
        <w:rPr>
          <w:rFonts w:ascii="Times New Roman" w:hAnsi="Times New Roman" w:cs="Times New Roman"/>
        </w:rPr>
        <w:t>tic</w:t>
      </w:r>
      <w:r w:rsidR="0070481A" w:rsidRPr="003C09BB">
        <w:rPr>
          <w:rFonts w:ascii="Times New Roman" w:hAnsi="Times New Roman" w:cs="Times New Roman"/>
        </w:rPr>
        <w:t>ó</w:t>
      </w:r>
      <w:r w:rsidR="002D04E3" w:rsidRPr="003C09BB">
        <w:rPr>
          <w:rFonts w:ascii="Times New Roman" w:hAnsi="Times New Roman" w:cs="Times New Roman"/>
        </w:rPr>
        <w:t xml:space="preserve"> la visi</w:t>
      </w:r>
      <w:r w:rsidR="0070481A" w:rsidRPr="003C09BB">
        <w:rPr>
          <w:rFonts w:ascii="Times New Roman" w:hAnsi="Times New Roman" w:cs="Times New Roman"/>
        </w:rPr>
        <w:t>ón</w:t>
      </w:r>
      <w:r w:rsidR="002D04E3" w:rsidRPr="003C09BB">
        <w:rPr>
          <w:rFonts w:ascii="Times New Roman" w:hAnsi="Times New Roman" w:cs="Times New Roman"/>
        </w:rPr>
        <w:t xml:space="preserve"> </w:t>
      </w:r>
      <w:r w:rsidR="00801C10" w:rsidRPr="003C09BB">
        <w:rPr>
          <w:rFonts w:ascii="Times New Roman" w:hAnsi="Times New Roman" w:cs="Times New Roman"/>
        </w:rPr>
        <w:t>experimentalista del comportamiento animal para descifrar la personalidad humana.</w:t>
      </w:r>
      <w:r w:rsidR="00A97EDE" w:rsidRPr="003C09BB">
        <w:rPr>
          <w:rFonts w:ascii="Times New Roman" w:hAnsi="Times New Roman" w:cs="Times New Roman"/>
        </w:rPr>
        <w:t xml:space="preserve"> Entre sus obras destacan dos </w:t>
      </w:r>
      <w:r w:rsidR="0070481A" w:rsidRPr="003C09BB">
        <w:rPr>
          <w:rFonts w:ascii="Times New Roman" w:hAnsi="Times New Roman" w:cs="Times New Roman"/>
        </w:rPr>
        <w:t>sobre</w:t>
      </w:r>
      <w:r w:rsidR="00A97EDE" w:rsidRPr="003C09BB">
        <w:rPr>
          <w:rFonts w:ascii="Times New Roman" w:hAnsi="Times New Roman" w:cs="Times New Roman"/>
        </w:rPr>
        <w:t xml:space="preserve"> el tema de la personalidad: </w:t>
      </w:r>
      <w:r w:rsidR="00697C57" w:rsidRPr="003C09BB">
        <w:rPr>
          <w:rFonts w:ascii="Times New Roman" w:hAnsi="Times New Roman" w:cs="Times New Roman"/>
          <w:i/>
        </w:rPr>
        <w:t>Psicología de la personalidad</w:t>
      </w:r>
      <w:r w:rsidR="00697C57" w:rsidRPr="003C09BB">
        <w:rPr>
          <w:rFonts w:ascii="Times New Roman" w:hAnsi="Times New Roman" w:cs="Times New Roman"/>
        </w:rPr>
        <w:t xml:space="preserve"> (1961) y </w:t>
      </w:r>
      <w:r w:rsidR="00697C57" w:rsidRPr="003C09BB">
        <w:rPr>
          <w:rFonts w:ascii="Times New Roman" w:hAnsi="Times New Roman" w:cs="Times New Roman"/>
          <w:i/>
        </w:rPr>
        <w:t>La personalidad. Su configuración y desarrollo</w:t>
      </w:r>
      <w:r w:rsidR="00697C57" w:rsidRPr="003C09BB">
        <w:rPr>
          <w:rFonts w:ascii="Times New Roman" w:hAnsi="Times New Roman" w:cs="Times New Roman"/>
        </w:rPr>
        <w:t xml:space="preserve"> (1963).</w:t>
      </w:r>
    </w:p>
    <w:p w14:paraId="36A145C4" w14:textId="1FF09DDC" w:rsidR="00F92EA9" w:rsidRPr="003C09BB" w:rsidRDefault="00326232" w:rsidP="003C09BB">
      <w:pPr>
        <w:spacing w:line="360" w:lineRule="auto"/>
        <w:jc w:val="both"/>
        <w:rPr>
          <w:rFonts w:ascii="Times New Roman" w:hAnsi="Times New Roman" w:cs="Times New Roman"/>
        </w:rPr>
      </w:pPr>
      <w:r w:rsidRPr="003C09BB">
        <w:rPr>
          <w:rFonts w:ascii="Times New Roman" w:hAnsi="Times New Roman" w:cs="Times New Roman"/>
        </w:rPr>
        <w:t xml:space="preserve">Allport </w:t>
      </w:r>
      <w:r w:rsidR="00FB2547" w:rsidRPr="003C09BB">
        <w:rPr>
          <w:rFonts w:ascii="Times New Roman" w:hAnsi="Times New Roman" w:cs="Times New Roman"/>
        </w:rPr>
        <w:t>realiza</w:t>
      </w:r>
      <w:r w:rsidRPr="003C09BB">
        <w:rPr>
          <w:rFonts w:ascii="Times New Roman" w:hAnsi="Times New Roman" w:cs="Times New Roman"/>
        </w:rPr>
        <w:t xml:space="preserve"> un exhaustivo trabajo de revisión en torno </w:t>
      </w:r>
      <w:r w:rsidR="005672EC" w:rsidRPr="003C09BB">
        <w:rPr>
          <w:rFonts w:ascii="Times New Roman" w:hAnsi="Times New Roman" w:cs="Times New Roman"/>
        </w:rPr>
        <w:t>al</w:t>
      </w:r>
      <w:r w:rsidRPr="003C09BB">
        <w:rPr>
          <w:rFonts w:ascii="Times New Roman" w:hAnsi="Times New Roman" w:cs="Times New Roman"/>
        </w:rPr>
        <w:t xml:space="preserve"> c</w:t>
      </w:r>
      <w:r w:rsidR="00CB5378" w:rsidRPr="003C09BB">
        <w:rPr>
          <w:rFonts w:ascii="Times New Roman" w:hAnsi="Times New Roman" w:cs="Times New Roman"/>
        </w:rPr>
        <w:t>oncepto de personalidad</w:t>
      </w:r>
      <w:r w:rsidR="005672EC" w:rsidRPr="003C09BB">
        <w:rPr>
          <w:rFonts w:ascii="Times New Roman" w:hAnsi="Times New Roman" w:cs="Times New Roman"/>
        </w:rPr>
        <w:t>. E</w:t>
      </w:r>
      <w:r w:rsidR="00CB5378" w:rsidRPr="003C09BB">
        <w:rPr>
          <w:rFonts w:ascii="Times New Roman" w:hAnsi="Times New Roman" w:cs="Times New Roman"/>
        </w:rPr>
        <w:t xml:space="preserve">n el </w:t>
      </w:r>
      <w:r w:rsidR="005672EC" w:rsidRPr="003C09BB">
        <w:rPr>
          <w:rFonts w:ascii="Times New Roman" w:hAnsi="Times New Roman" w:cs="Times New Roman"/>
        </w:rPr>
        <w:t xml:space="preserve">segundo </w:t>
      </w:r>
      <w:r w:rsidR="00CB5378" w:rsidRPr="003C09BB">
        <w:rPr>
          <w:rFonts w:ascii="Times New Roman" w:hAnsi="Times New Roman" w:cs="Times New Roman"/>
        </w:rPr>
        <w:t>capítulo</w:t>
      </w:r>
      <w:r w:rsidR="005672EC" w:rsidRPr="003C09BB">
        <w:rPr>
          <w:rFonts w:ascii="Times New Roman" w:hAnsi="Times New Roman" w:cs="Times New Roman"/>
        </w:rPr>
        <w:t xml:space="preserve"> d</w:t>
      </w:r>
      <w:r w:rsidR="00CB5378" w:rsidRPr="003C09BB">
        <w:rPr>
          <w:rFonts w:ascii="Times New Roman" w:hAnsi="Times New Roman" w:cs="Times New Roman"/>
        </w:rPr>
        <w:t xml:space="preserve">e la primera obra analiza cincuenta definiciones </w:t>
      </w:r>
      <w:r w:rsidR="005672EC" w:rsidRPr="003C09BB">
        <w:rPr>
          <w:rFonts w:ascii="Times New Roman" w:hAnsi="Times New Roman" w:cs="Times New Roman"/>
        </w:rPr>
        <w:t>de</w:t>
      </w:r>
      <w:r w:rsidR="00CB5378" w:rsidRPr="003C09BB">
        <w:rPr>
          <w:rFonts w:ascii="Times New Roman" w:hAnsi="Times New Roman" w:cs="Times New Roman"/>
        </w:rPr>
        <w:t xml:space="preserve"> la personalidad, </w:t>
      </w:r>
      <w:r w:rsidR="005672EC" w:rsidRPr="003C09BB">
        <w:rPr>
          <w:rFonts w:ascii="Times New Roman" w:hAnsi="Times New Roman" w:cs="Times New Roman"/>
        </w:rPr>
        <w:t>a partir de las cuales</w:t>
      </w:r>
      <w:r w:rsidR="000C2A74" w:rsidRPr="003C09BB">
        <w:rPr>
          <w:rFonts w:ascii="Times New Roman" w:hAnsi="Times New Roman" w:cs="Times New Roman"/>
        </w:rPr>
        <w:t xml:space="preserve"> </w:t>
      </w:r>
      <w:r w:rsidR="00B05003" w:rsidRPr="003C09BB">
        <w:rPr>
          <w:rFonts w:ascii="Times New Roman" w:hAnsi="Times New Roman" w:cs="Times New Roman"/>
        </w:rPr>
        <w:t>elabora</w:t>
      </w:r>
      <w:r w:rsidR="000C2A74" w:rsidRPr="003C09BB">
        <w:rPr>
          <w:rFonts w:ascii="Times New Roman" w:hAnsi="Times New Roman" w:cs="Times New Roman"/>
        </w:rPr>
        <w:t xml:space="preserve"> su propio concepto. Antes de citar </w:t>
      </w:r>
      <w:r w:rsidR="005672EC" w:rsidRPr="003C09BB">
        <w:rPr>
          <w:rFonts w:ascii="Times New Roman" w:hAnsi="Times New Roman" w:cs="Times New Roman"/>
        </w:rPr>
        <w:t>su</w:t>
      </w:r>
      <w:r w:rsidR="000C2A74" w:rsidRPr="003C09BB">
        <w:rPr>
          <w:rFonts w:ascii="Times New Roman" w:hAnsi="Times New Roman" w:cs="Times New Roman"/>
        </w:rPr>
        <w:t xml:space="preserve"> definición</w:t>
      </w:r>
      <w:r w:rsidR="007E5483" w:rsidRPr="003C09BB">
        <w:rPr>
          <w:rFonts w:ascii="Times New Roman" w:hAnsi="Times New Roman" w:cs="Times New Roman"/>
        </w:rPr>
        <w:t xml:space="preserve"> </w:t>
      </w:r>
      <w:r w:rsidR="005672EC" w:rsidRPr="003C09BB">
        <w:rPr>
          <w:rFonts w:ascii="Times New Roman" w:hAnsi="Times New Roman" w:cs="Times New Roman"/>
        </w:rPr>
        <w:t>mencionamos sus</w:t>
      </w:r>
      <w:r w:rsidR="007E5483" w:rsidRPr="003C09BB">
        <w:rPr>
          <w:rFonts w:ascii="Times New Roman" w:hAnsi="Times New Roman" w:cs="Times New Roman"/>
        </w:rPr>
        <w:t xml:space="preserve"> virtudes. Las cincuenta definiciones las dividió en dos grupos</w:t>
      </w:r>
      <w:r w:rsidR="005672EC" w:rsidRPr="003C09BB">
        <w:rPr>
          <w:rFonts w:ascii="Times New Roman" w:hAnsi="Times New Roman" w:cs="Times New Roman"/>
        </w:rPr>
        <w:t xml:space="preserve">: unas </w:t>
      </w:r>
      <w:r w:rsidR="00CC26B2" w:rsidRPr="003C09BB">
        <w:rPr>
          <w:rFonts w:ascii="Times New Roman" w:hAnsi="Times New Roman" w:cs="Times New Roman"/>
        </w:rPr>
        <w:t xml:space="preserve">exteriores más superficiales </w:t>
      </w:r>
      <w:r w:rsidR="005672EC" w:rsidRPr="003C09BB">
        <w:rPr>
          <w:rFonts w:ascii="Times New Roman" w:hAnsi="Times New Roman" w:cs="Times New Roman"/>
        </w:rPr>
        <w:t xml:space="preserve">y unas </w:t>
      </w:r>
      <w:r w:rsidR="00CC26B2" w:rsidRPr="003C09BB">
        <w:rPr>
          <w:rFonts w:ascii="Times New Roman" w:hAnsi="Times New Roman" w:cs="Times New Roman"/>
        </w:rPr>
        <w:t xml:space="preserve">interiores más </w:t>
      </w:r>
      <w:r w:rsidR="002B531E" w:rsidRPr="003C09BB">
        <w:rPr>
          <w:rFonts w:ascii="Times New Roman" w:hAnsi="Times New Roman" w:cs="Times New Roman"/>
        </w:rPr>
        <w:t>metafísic</w:t>
      </w:r>
      <w:r w:rsidR="005672EC" w:rsidRPr="003C09BB">
        <w:rPr>
          <w:rFonts w:ascii="Times New Roman" w:hAnsi="Times New Roman" w:cs="Times New Roman"/>
        </w:rPr>
        <w:t>a</w:t>
      </w:r>
      <w:r w:rsidR="002B531E" w:rsidRPr="003C09BB">
        <w:rPr>
          <w:rFonts w:ascii="Times New Roman" w:hAnsi="Times New Roman" w:cs="Times New Roman"/>
        </w:rPr>
        <w:t>s</w:t>
      </w:r>
      <w:r w:rsidR="005672EC" w:rsidRPr="003C09BB">
        <w:rPr>
          <w:rFonts w:ascii="Times New Roman" w:hAnsi="Times New Roman" w:cs="Times New Roman"/>
        </w:rPr>
        <w:t>; después</w:t>
      </w:r>
      <w:r w:rsidR="002B531E" w:rsidRPr="003C09BB">
        <w:rPr>
          <w:rFonts w:ascii="Times New Roman" w:hAnsi="Times New Roman" w:cs="Times New Roman"/>
        </w:rPr>
        <w:t xml:space="preserve"> estableció líneas de unión entre amb</w:t>
      </w:r>
      <w:r w:rsidR="005672EC" w:rsidRPr="003C09BB">
        <w:rPr>
          <w:rFonts w:ascii="Times New Roman" w:hAnsi="Times New Roman" w:cs="Times New Roman"/>
        </w:rPr>
        <w:t>as</w:t>
      </w:r>
      <w:r w:rsidR="002B531E" w:rsidRPr="003C09BB">
        <w:rPr>
          <w:rFonts w:ascii="Times New Roman" w:hAnsi="Times New Roman" w:cs="Times New Roman"/>
        </w:rPr>
        <w:t xml:space="preserve"> clasificaci</w:t>
      </w:r>
      <w:r w:rsidR="005672EC" w:rsidRPr="003C09BB">
        <w:rPr>
          <w:rFonts w:ascii="Times New Roman" w:hAnsi="Times New Roman" w:cs="Times New Roman"/>
        </w:rPr>
        <w:t>ones</w:t>
      </w:r>
      <w:r w:rsidR="002B531E" w:rsidRPr="003C09BB">
        <w:rPr>
          <w:rFonts w:ascii="Times New Roman" w:hAnsi="Times New Roman" w:cs="Times New Roman"/>
        </w:rPr>
        <w:t xml:space="preserve">, </w:t>
      </w:r>
      <w:r w:rsidR="00FB2547" w:rsidRPr="003C09BB">
        <w:rPr>
          <w:rFonts w:ascii="Times New Roman" w:hAnsi="Times New Roman" w:cs="Times New Roman"/>
        </w:rPr>
        <w:t>elaborando un concepto donde converg</w:t>
      </w:r>
      <w:r w:rsidR="005672EC" w:rsidRPr="003C09BB">
        <w:rPr>
          <w:rFonts w:ascii="Times New Roman" w:hAnsi="Times New Roman" w:cs="Times New Roman"/>
        </w:rPr>
        <w:t>en</w:t>
      </w:r>
      <w:r w:rsidR="00FB2547" w:rsidRPr="003C09BB">
        <w:rPr>
          <w:rFonts w:ascii="Times New Roman" w:hAnsi="Times New Roman" w:cs="Times New Roman"/>
        </w:rPr>
        <w:t xml:space="preserve"> muchas direcciones del cambio semántico logrando una síntesis que inclu</w:t>
      </w:r>
      <w:r w:rsidR="005672EC" w:rsidRPr="003C09BB">
        <w:rPr>
          <w:rFonts w:ascii="Times New Roman" w:hAnsi="Times New Roman" w:cs="Times New Roman"/>
        </w:rPr>
        <w:t>ía</w:t>
      </w:r>
      <w:r w:rsidR="00FB2547" w:rsidRPr="003C09BB">
        <w:rPr>
          <w:rFonts w:ascii="Times New Roman" w:hAnsi="Times New Roman" w:cs="Times New Roman"/>
        </w:rPr>
        <w:t xml:space="preserve"> el significado </w:t>
      </w:r>
      <w:r w:rsidR="004A3692" w:rsidRPr="003C09BB">
        <w:rPr>
          <w:rFonts w:ascii="Times New Roman" w:hAnsi="Times New Roman" w:cs="Times New Roman"/>
        </w:rPr>
        <w:t xml:space="preserve">de las definiciones trabajadas. Por tanto, la definición sintética </w:t>
      </w:r>
      <w:r w:rsidR="00824483" w:rsidRPr="003C09BB">
        <w:rPr>
          <w:rFonts w:ascii="Times New Roman" w:hAnsi="Times New Roman" w:cs="Times New Roman"/>
        </w:rPr>
        <w:t>que escribe Allport (1961) es</w:t>
      </w:r>
      <w:r w:rsidR="004A3692" w:rsidRPr="003C09BB">
        <w:rPr>
          <w:rFonts w:ascii="Times New Roman" w:hAnsi="Times New Roman" w:cs="Times New Roman"/>
        </w:rPr>
        <w:t xml:space="preserve"> la siguiente:</w:t>
      </w:r>
      <w:r w:rsidR="00F92EA9" w:rsidRPr="003C09BB">
        <w:rPr>
          <w:rFonts w:ascii="Times New Roman" w:hAnsi="Times New Roman" w:cs="Times New Roman"/>
        </w:rPr>
        <w:t xml:space="preserve"> </w:t>
      </w:r>
      <w:r w:rsidR="004A3692" w:rsidRPr="003C09BB">
        <w:rPr>
          <w:rFonts w:ascii="Times New Roman" w:hAnsi="Times New Roman" w:cs="Times New Roman"/>
        </w:rPr>
        <w:t>“</w:t>
      </w:r>
      <w:r w:rsidR="00824483" w:rsidRPr="003C09BB">
        <w:rPr>
          <w:rFonts w:ascii="Times New Roman" w:hAnsi="Times New Roman" w:cs="Times New Roman"/>
        </w:rPr>
        <w:t xml:space="preserve">Personalidad es la </w:t>
      </w:r>
      <w:r w:rsidR="005672EC" w:rsidRPr="003C09BB">
        <w:rPr>
          <w:rFonts w:ascii="Times New Roman" w:hAnsi="Times New Roman" w:cs="Times New Roman"/>
        </w:rPr>
        <w:t>o</w:t>
      </w:r>
      <w:r w:rsidR="00824483" w:rsidRPr="003C09BB">
        <w:rPr>
          <w:rFonts w:ascii="Times New Roman" w:hAnsi="Times New Roman" w:cs="Times New Roman"/>
        </w:rPr>
        <w:t xml:space="preserve">rganización </w:t>
      </w:r>
      <w:r w:rsidR="005672EC" w:rsidRPr="003C09BB">
        <w:rPr>
          <w:rFonts w:ascii="Times New Roman" w:hAnsi="Times New Roman" w:cs="Times New Roman"/>
        </w:rPr>
        <w:t>d</w:t>
      </w:r>
      <w:r w:rsidR="00824483" w:rsidRPr="003C09BB">
        <w:rPr>
          <w:rFonts w:ascii="Times New Roman" w:hAnsi="Times New Roman" w:cs="Times New Roman"/>
        </w:rPr>
        <w:t xml:space="preserve">inámica, </w:t>
      </w:r>
      <w:r w:rsidR="005672EC" w:rsidRPr="003C09BB">
        <w:rPr>
          <w:rFonts w:ascii="Times New Roman" w:hAnsi="Times New Roman" w:cs="Times New Roman"/>
        </w:rPr>
        <w:t>d</w:t>
      </w:r>
      <w:r w:rsidR="00824483" w:rsidRPr="003C09BB">
        <w:rPr>
          <w:rFonts w:ascii="Times New Roman" w:hAnsi="Times New Roman" w:cs="Times New Roman"/>
        </w:rPr>
        <w:t xml:space="preserve">entro del </w:t>
      </w:r>
      <w:r w:rsidR="005672EC" w:rsidRPr="003C09BB">
        <w:rPr>
          <w:rFonts w:ascii="Times New Roman" w:hAnsi="Times New Roman" w:cs="Times New Roman"/>
        </w:rPr>
        <w:t>i</w:t>
      </w:r>
      <w:r w:rsidR="00824483" w:rsidRPr="003C09BB">
        <w:rPr>
          <w:rFonts w:ascii="Times New Roman" w:hAnsi="Times New Roman" w:cs="Times New Roman"/>
        </w:rPr>
        <w:t xml:space="preserve">ndividuo, de </w:t>
      </w:r>
      <w:r w:rsidR="005672EC" w:rsidRPr="003C09BB">
        <w:rPr>
          <w:rFonts w:ascii="Times New Roman" w:hAnsi="Times New Roman" w:cs="Times New Roman"/>
        </w:rPr>
        <w:t>a</w:t>
      </w:r>
      <w:r w:rsidR="00824483" w:rsidRPr="003C09BB">
        <w:rPr>
          <w:rFonts w:ascii="Times New Roman" w:hAnsi="Times New Roman" w:cs="Times New Roman"/>
        </w:rPr>
        <w:t xml:space="preserve">quellos </w:t>
      </w:r>
      <w:r w:rsidR="005672EC" w:rsidRPr="003C09BB">
        <w:rPr>
          <w:rFonts w:ascii="Times New Roman" w:hAnsi="Times New Roman" w:cs="Times New Roman"/>
        </w:rPr>
        <w:t>s</w:t>
      </w:r>
      <w:r w:rsidR="00824483" w:rsidRPr="003C09BB">
        <w:rPr>
          <w:rFonts w:ascii="Times New Roman" w:hAnsi="Times New Roman" w:cs="Times New Roman"/>
        </w:rPr>
        <w:t xml:space="preserve">istemas </w:t>
      </w:r>
      <w:r w:rsidR="005672EC" w:rsidRPr="003C09BB">
        <w:rPr>
          <w:rFonts w:ascii="Times New Roman" w:hAnsi="Times New Roman" w:cs="Times New Roman"/>
        </w:rPr>
        <w:t>p</w:t>
      </w:r>
      <w:r w:rsidR="00824483" w:rsidRPr="003C09BB">
        <w:rPr>
          <w:rFonts w:ascii="Times New Roman" w:hAnsi="Times New Roman" w:cs="Times New Roman"/>
        </w:rPr>
        <w:t xml:space="preserve">sicofísicos que </w:t>
      </w:r>
      <w:r w:rsidR="005672EC" w:rsidRPr="003C09BB">
        <w:rPr>
          <w:rFonts w:ascii="Times New Roman" w:hAnsi="Times New Roman" w:cs="Times New Roman"/>
        </w:rPr>
        <w:t>d</w:t>
      </w:r>
      <w:r w:rsidR="00824483" w:rsidRPr="003C09BB">
        <w:rPr>
          <w:rFonts w:ascii="Times New Roman" w:hAnsi="Times New Roman" w:cs="Times New Roman"/>
        </w:rPr>
        <w:t xml:space="preserve">eterminan sus </w:t>
      </w:r>
      <w:r w:rsidR="005672EC" w:rsidRPr="003C09BB">
        <w:rPr>
          <w:rFonts w:ascii="Times New Roman" w:hAnsi="Times New Roman" w:cs="Times New Roman"/>
        </w:rPr>
        <w:t>a</w:t>
      </w:r>
      <w:r w:rsidR="00824483" w:rsidRPr="003C09BB">
        <w:rPr>
          <w:rFonts w:ascii="Times New Roman" w:hAnsi="Times New Roman" w:cs="Times New Roman"/>
        </w:rPr>
        <w:t xml:space="preserve">justes </w:t>
      </w:r>
      <w:r w:rsidR="005672EC" w:rsidRPr="003C09BB">
        <w:rPr>
          <w:rFonts w:ascii="Times New Roman" w:hAnsi="Times New Roman" w:cs="Times New Roman"/>
        </w:rPr>
        <w:t>ú</w:t>
      </w:r>
      <w:r w:rsidR="00824483" w:rsidRPr="003C09BB">
        <w:rPr>
          <w:rFonts w:ascii="Times New Roman" w:hAnsi="Times New Roman" w:cs="Times New Roman"/>
        </w:rPr>
        <w:t xml:space="preserve">nicos a su </w:t>
      </w:r>
      <w:r w:rsidR="005672EC" w:rsidRPr="003C09BB">
        <w:rPr>
          <w:rFonts w:ascii="Times New Roman" w:hAnsi="Times New Roman" w:cs="Times New Roman"/>
        </w:rPr>
        <w:t>a</w:t>
      </w:r>
      <w:r w:rsidR="00824483" w:rsidRPr="003C09BB">
        <w:rPr>
          <w:rFonts w:ascii="Times New Roman" w:hAnsi="Times New Roman" w:cs="Times New Roman"/>
        </w:rPr>
        <w:t>mbiente” (65)</w:t>
      </w:r>
      <w:r w:rsidR="00F92EA9" w:rsidRPr="003C09BB">
        <w:rPr>
          <w:rFonts w:ascii="Times New Roman" w:hAnsi="Times New Roman" w:cs="Times New Roman"/>
        </w:rPr>
        <w:t>.</w:t>
      </w:r>
    </w:p>
    <w:p w14:paraId="3D835F0B" w14:textId="1471D439" w:rsidR="00F92EA9" w:rsidRPr="003C09BB" w:rsidRDefault="002A2327" w:rsidP="003C09BB">
      <w:pPr>
        <w:spacing w:line="360" w:lineRule="auto"/>
        <w:jc w:val="both"/>
        <w:rPr>
          <w:rFonts w:ascii="Times New Roman" w:hAnsi="Times New Roman" w:cs="Times New Roman"/>
        </w:rPr>
      </w:pPr>
      <w:r w:rsidRPr="003C09BB">
        <w:rPr>
          <w:rFonts w:ascii="Times New Roman" w:hAnsi="Times New Roman" w:cs="Times New Roman"/>
        </w:rPr>
        <w:t xml:space="preserve">Si se analiza </w:t>
      </w:r>
      <w:r w:rsidR="00027AA4" w:rsidRPr="003C09BB">
        <w:rPr>
          <w:rFonts w:ascii="Times New Roman" w:hAnsi="Times New Roman" w:cs="Times New Roman"/>
        </w:rPr>
        <w:t xml:space="preserve">la definición en sus partes constitutivas: organización dinámica se refiere a la organización mental </w:t>
      </w:r>
      <w:r w:rsidR="00545351" w:rsidRPr="003C09BB">
        <w:rPr>
          <w:rFonts w:ascii="Times New Roman" w:hAnsi="Times New Roman" w:cs="Times New Roman"/>
        </w:rPr>
        <w:t xml:space="preserve">autorregulable y motivacional </w:t>
      </w:r>
      <w:r w:rsidR="00027AA4" w:rsidRPr="003C09BB">
        <w:rPr>
          <w:rFonts w:ascii="Times New Roman" w:hAnsi="Times New Roman" w:cs="Times New Roman"/>
        </w:rPr>
        <w:t>e</w:t>
      </w:r>
      <w:r w:rsidR="00545351" w:rsidRPr="003C09BB">
        <w:rPr>
          <w:rFonts w:ascii="Times New Roman" w:hAnsi="Times New Roman" w:cs="Times New Roman"/>
        </w:rPr>
        <w:t>n constante desarrollo y cambio</w:t>
      </w:r>
      <w:r w:rsidR="001345F7" w:rsidRPr="003C09BB">
        <w:rPr>
          <w:rFonts w:ascii="Times New Roman" w:hAnsi="Times New Roman" w:cs="Times New Roman"/>
        </w:rPr>
        <w:t>; sistemas psicofísicos, hace alusión a</w:t>
      </w:r>
      <w:r w:rsidRPr="003C09BB">
        <w:rPr>
          <w:rFonts w:ascii="Times New Roman" w:hAnsi="Times New Roman" w:cs="Times New Roman"/>
        </w:rPr>
        <w:t>l</w:t>
      </w:r>
      <w:r w:rsidR="001345F7" w:rsidRPr="003C09BB">
        <w:rPr>
          <w:rFonts w:ascii="Times New Roman" w:hAnsi="Times New Roman" w:cs="Times New Roman"/>
        </w:rPr>
        <w:t xml:space="preserve"> sistema como rasgos o conjunto de rasgos activos o latentes, y psicofísico a la unidad personal de mente y cuerpo; determinan se refiere a que la personalidad es algo y hace algo</w:t>
      </w:r>
      <w:r w:rsidR="00EB4FDC" w:rsidRPr="003C09BB">
        <w:rPr>
          <w:rFonts w:ascii="Times New Roman" w:hAnsi="Times New Roman" w:cs="Times New Roman"/>
        </w:rPr>
        <w:t xml:space="preserve"> que es observable; únicos es la singularidad de la persona</w:t>
      </w:r>
      <w:r w:rsidR="005D5791" w:rsidRPr="003C09BB">
        <w:rPr>
          <w:rFonts w:ascii="Times New Roman" w:hAnsi="Times New Roman" w:cs="Times New Roman"/>
        </w:rPr>
        <w:t>; y ajustes a su ambiente hace referencia al am</w:t>
      </w:r>
      <w:r w:rsidRPr="003C09BB">
        <w:rPr>
          <w:rFonts w:ascii="Times New Roman" w:hAnsi="Times New Roman" w:cs="Times New Roman"/>
        </w:rPr>
        <w:t>b</w:t>
      </w:r>
      <w:r w:rsidR="005D5791" w:rsidRPr="003C09BB">
        <w:rPr>
          <w:rFonts w:ascii="Times New Roman" w:hAnsi="Times New Roman" w:cs="Times New Roman"/>
        </w:rPr>
        <w:t>iente conductual y al a</w:t>
      </w:r>
      <w:r w:rsidR="00A249F0" w:rsidRPr="003C09BB">
        <w:rPr>
          <w:rFonts w:ascii="Times New Roman" w:hAnsi="Times New Roman" w:cs="Times New Roman"/>
        </w:rPr>
        <w:t>mbiente geográfico circundante.</w:t>
      </w:r>
    </w:p>
    <w:p w14:paraId="0877A6BF" w14:textId="5F985120" w:rsidR="00A249F0" w:rsidRPr="003C09BB" w:rsidRDefault="00A249F0" w:rsidP="003C09BB">
      <w:pPr>
        <w:spacing w:line="360" w:lineRule="auto"/>
        <w:jc w:val="both"/>
        <w:rPr>
          <w:rFonts w:ascii="Times New Roman" w:hAnsi="Times New Roman" w:cs="Times New Roman"/>
        </w:rPr>
      </w:pPr>
      <w:r w:rsidRPr="003C09BB">
        <w:rPr>
          <w:rFonts w:ascii="Times New Roman" w:hAnsi="Times New Roman" w:cs="Times New Roman"/>
        </w:rPr>
        <w:t>La perso</w:t>
      </w:r>
      <w:r w:rsidR="00817F26" w:rsidRPr="003C09BB">
        <w:rPr>
          <w:rFonts w:ascii="Times New Roman" w:hAnsi="Times New Roman" w:cs="Times New Roman"/>
        </w:rPr>
        <w:t>nalidad contiene una unidad de rasgos o disposiciones individuales dinámic</w:t>
      </w:r>
      <w:r w:rsidR="002A2327" w:rsidRPr="003C09BB">
        <w:rPr>
          <w:rFonts w:ascii="Times New Roman" w:hAnsi="Times New Roman" w:cs="Times New Roman"/>
        </w:rPr>
        <w:t>a</w:t>
      </w:r>
      <w:r w:rsidR="00817F26" w:rsidRPr="003C09BB">
        <w:rPr>
          <w:rFonts w:ascii="Times New Roman" w:hAnsi="Times New Roman" w:cs="Times New Roman"/>
        </w:rPr>
        <w:t>s. Los rasgos de una persona son los l</w:t>
      </w:r>
      <w:r w:rsidR="002A2327" w:rsidRPr="003C09BB">
        <w:rPr>
          <w:rFonts w:ascii="Times New Roman" w:hAnsi="Times New Roman" w:cs="Times New Roman"/>
        </w:rPr>
        <w:t>í</w:t>
      </w:r>
      <w:r w:rsidR="00817F26" w:rsidRPr="003C09BB">
        <w:rPr>
          <w:rFonts w:ascii="Times New Roman" w:hAnsi="Times New Roman" w:cs="Times New Roman"/>
        </w:rPr>
        <w:t>mites de su personalidad que pueden ser mensurables e incluso co</w:t>
      </w:r>
      <w:r w:rsidR="00840C09" w:rsidRPr="003C09BB">
        <w:rPr>
          <w:rFonts w:ascii="Times New Roman" w:hAnsi="Times New Roman" w:cs="Times New Roman"/>
        </w:rPr>
        <w:t xml:space="preserve">mparables a partir de la peculiaridad que se mantiene en lo general. Los rasgos a los ojos del observador conforman tipos de personalidad porque la noción de tipo siempre es biosocial. Allport reconoce que existe una variedad de tipologías: existen tipos literarios, tipos patológicos, tipos estadísticos, </w:t>
      </w:r>
      <w:r w:rsidR="002A2327" w:rsidRPr="003C09BB">
        <w:rPr>
          <w:rFonts w:ascii="Times New Roman" w:hAnsi="Times New Roman" w:cs="Times New Roman"/>
        </w:rPr>
        <w:t xml:space="preserve">y </w:t>
      </w:r>
      <w:r w:rsidR="00840C09" w:rsidRPr="003C09BB">
        <w:rPr>
          <w:rFonts w:ascii="Times New Roman" w:hAnsi="Times New Roman" w:cs="Times New Roman"/>
        </w:rPr>
        <w:t xml:space="preserve">entre estos, tipos ideales. Él asume la tipología de </w:t>
      </w:r>
      <w:r w:rsidR="00840C09" w:rsidRPr="003C09BB">
        <w:rPr>
          <w:rFonts w:ascii="Times New Roman" w:hAnsi="Times New Roman" w:cs="Times New Roman"/>
        </w:rPr>
        <w:lastRenderedPageBreak/>
        <w:t xml:space="preserve">tipos ideales para estudiar los rasgos de la personalidad, </w:t>
      </w:r>
      <w:r w:rsidR="002A2327" w:rsidRPr="003C09BB">
        <w:rPr>
          <w:rFonts w:ascii="Times New Roman" w:hAnsi="Times New Roman" w:cs="Times New Roman"/>
        </w:rPr>
        <w:t xml:space="preserve">y </w:t>
      </w:r>
      <w:r w:rsidR="00840C09" w:rsidRPr="003C09BB">
        <w:rPr>
          <w:rFonts w:ascii="Times New Roman" w:hAnsi="Times New Roman" w:cs="Times New Roman"/>
        </w:rPr>
        <w:t>la tipología que retoma es la de Spranger de seis tipos ideales: teórico, económico, estético, social, político y religioso.</w:t>
      </w:r>
    </w:p>
    <w:p w14:paraId="1E6EF37F" w14:textId="0598AE40" w:rsidR="00394A3D" w:rsidRPr="00F80D2B" w:rsidRDefault="00840C09" w:rsidP="003C09BB">
      <w:pPr>
        <w:spacing w:line="360" w:lineRule="auto"/>
        <w:jc w:val="both"/>
        <w:rPr>
          <w:rFonts w:ascii="Arial" w:hAnsi="Arial" w:cs="Arial"/>
        </w:rPr>
      </w:pPr>
      <w:r w:rsidRPr="003C09BB">
        <w:rPr>
          <w:rFonts w:ascii="Times New Roman" w:hAnsi="Times New Roman" w:cs="Times New Roman"/>
        </w:rPr>
        <w:t>Los tipos ideales de Spranger</w:t>
      </w:r>
      <w:r w:rsidR="00E47503" w:rsidRPr="003C09BB">
        <w:rPr>
          <w:rFonts w:ascii="Times New Roman" w:hAnsi="Times New Roman" w:cs="Times New Roman"/>
        </w:rPr>
        <w:t xml:space="preserve"> (1966)</w:t>
      </w:r>
      <w:r w:rsidRPr="003C09BB">
        <w:rPr>
          <w:rFonts w:ascii="Times New Roman" w:hAnsi="Times New Roman" w:cs="Times New Roman"/>
        </w:rPr>
        <w:t xml:space="preserve"> son </w:t>
      </w:r>
      <w:r w:rsidR="00FE102F" w:rsidRPr="003C09BB">
        <w:rPr>
          <w:rFonts w:ascii="Times New Roman" w:hAnsi="Times New Roman" w:cs="Times New Roman"/>
        </w:rPr>
        <w:t xml:space="preserve">tipos históricamente </w:t>
      </w:r>
      <w:r w:rsidR="00C0120B" w:rsidRPr="003C09BB">
        <w:rPr>
          <w:rFonts w:ascii="Times New Roman" w:hAnsi="Times New Roman" w:cs="Times New Roman"/>
        </w:rPr>
        <w:t>condicionados</w:t>
      </w:r>
      <w:r w:rsidR="00CD5310" w:rsidRPr="003C09BB">
        <w:rPr>
          <w:rFonts w:ascii="Times New Roman" w:hAnsi="Times New Roman" w:cs="Times New Roman"/>
        </w:rPr>
        <w:t xml:space="preserve"> y</w:t>
      </w:r>
      <w:r w:rsidR="00C0120B" w:rsidRPr="003C09BB">
        <w:rPr>
          <w:rFonts w:ascii="Times New Roman" w:hAnsi="Times New Roman" w:cs="Times New Roman"/>
        </w:rPr>
        <w:t xml:space="preserve"> complejos</w:t>
      </w:r>
      <w:r w:rsidR="00CD5310" w:rsidRPr="003C09BB">
        <w:rPr>
          <w:rFonts w:ascii="Times New Roman" w:hAnsi="Times New Roman" w:cs="Times New Roman"/>
        </w:rPr>
        <w:t xml:space="preserve"> que representan un número limitado de motivos fundamentales </w:t>
      </w:r>
      <w:r w:rsidR="00B26544" w:rsidRPr="003C09BB">
        <w:rPr>
          <w:rFonts w:ascii="Times New Roman" w:hAnsi="Times New Roman" w:cs="Times New Roman"/>
        </w:rPr>
        <w:t xml:space="preserve">que son susceptibles a una síntesis mayor, </w:t>
      </w:r>
      <w:r w:rsidR="002A2327" w:rsidRPr="003C09BB">
        <w:rPr>
          <w:rFonts w:ascii="Times New Roman" w:hAnsi="Times New Roman" w:cs="Times New Roman"/>
        </w:rPr>
        <w:t xml:space="preserve">que </w:t>
      </w:r>
      <w:r w:rsidR="00B26544" w:rsidRPr="003C09BB">
        <w:rPr>
          <w:rFonts w:ascii="Times New Roman" w:hAnsi="Times New Roman" w:cs="Times New Roman"/>
        </w:rPr>
        <w:t>son valores vitales de la personalidad. Los ti</w:t>
      </w:r>
      <w:r w:rsidR="00C70A8C" w:rsidRPr="003C09BB">
        <w:rPr>
          <w:rFonts w:ascii="Times New Roman" w:hAnsi="Times New Roman" w:cs="Times New Roman"/>
        </w:rPr>
        <w:t>pos ide</w:t>
      </w:r>
      <w:r w:rsidR="00E47503" w:rsidRPr="003C09BB">
        <w:rPr>
          <w:rFonts w:ascii="Times New Roman" w:hAnsi="Times New Roman" w:cs="Times New Roman"/>
        </w:rPr>
        <w:t>ales son formas de vida.</w:t>
      </w:r>
      <w:r w:rsidRPr="003C09BB">
        <w:rPr>
          <w:rFonts w:ascii="Times New Roman" w:hAnsi="Times New Roman" w:cs="Times New Roman"/>
        </w:rPr>
        <w:t xml:space="preserve"> </w:t>
      </w:r>
      <w:r w:rsidR="00D665A6" w:rsidRPr="003C09BB">
        <w:rPr>
          <w:rFonts w:ascii="Times New Roman" w:hAnsi="Times New Roman" w:cs="Times New Roman"/>
        </w:rPr>
        <w:t>Debido a la</w:t>
      </w:r>
      <w:r w:rsidR="00E47503" w:rsidRPr="003C09BB">
        <w:rPr>
          <w:rFonts w:ascii="Times New Roman" w:hAnsi="Times New Roman" w:cs="Times New Roman"/>
        </w:rPr>
        <w:t xml:space="preserve"> importancia de los tipos ideales </w:t>
      </w:r>
      <w:r w:rsidR="00D665A6" w:rsidRPr="003C09BB">
        <w:rPr>
          <w:rFonts w:ascii="Times New Roman" w:hAnsi="Times New Roman" w:cs="Times New Roman"/>
        </w:rPr>
        <w:t>y al</w:t>
      </w:r>
      <w:r w:rsidR="00E47503" w:rsidRPr="003C09BB">
        <w:rPr>
          <w:rFonts w:ascii="Times New Roman" w:hAnsi="Times New Roman" w:cs="Times New Roman"/>
        </w:rPr>
        <w:t xml:space="preserve"> objetivo de este trabajo</w:t>
      </w:r>
      <w:r w:rsidR="00D665A6" w:rsidRPr="003C09BB">
        <w:rPr>
          <w:rFonts w:ascii="Times New Roman" w:hAnsi="Times New Roman" w:cs="Times New Roman"/>
        </w:rPr>
        <w:t>,</w:t>
      </w:r>
      <w:r w:rsidR="00E47503" w:rsidRPr="003C09BB">
        <w:rPr>
          <w:rFonts w:ascii="Times New Roman" w:hAnsi="Times New Roman" w:cs="Times New Roman"/>
        </w:rPr>
        <w:t xml:space="preserve"> que es elucidar sobre </w:t>
      </w:r>
      <w:r w:rsidR="00D665A6" w:rsidRPr="003C09BB">
        <w:rPr>
          <w:rFonts w:ascii="Times New Roman" w:hAnsi="Times New Roman" w:cs="Times New Roman"/>
        </w:rPr>
        <w:t>el</w:t>
      </w:r>
      <w:r w:rsidR="00E47503" w:rsidRPr="003C09BB">
        <w:rPr>
          <w:rFonts w:ascii="Times New Roman" w:hAnsi="Times New Roman" w:cs="Times New Roman"/>
        </w:rPr>
        <w:t xml:space="preserve"> interés dominante de la personalidad de los estudiantes universitarios con base en los intereses dominantes, presentamos una síntesis de la tipología de Spranger</w:t>
      </w:r>
      <w:r w:rsidR="00724C35" w:rsidRPr="003C09BB">
        <w:rPr>
          <w:rFonts w:ascii="Times New Roman" w:hAnsi="Times New Roman" w:cs="Times New Roman"/>
        </w:rPr>
        <w:t xml:space="preserve"> en </w:t>
      </w:r>
      <w:r w:rsidR="002A2327" w:rsidRPr="003C09BB">
        <w:rPr>
          <w:rFonts w:ascii="Times New Roman" w:hAnsi="Times New Roman" w:cs="Times New Roman"/>
        </w:rPr>
        <w:t>la siguiente t</w:t>
      </w:r>
      <w:r w:rsidR="00C7091E" w:rsidRPr="003C09BB">
        <w:rPr>
          <w:rFonts w:ascii="Times New Roman" w:hAnsi="Times New Roman" w:cs="Times New Roman"/>
        </w:rPr>
        <w:t>abla</w:t>
      </w:r>
      <w:r w:rsidR="00724C35" w:rsidRPr="003C09BB">
        <w:rPr>
          <w:rFonts w:ascii="Times New Roman" w:hAnsi="Times New Roman" w:cs="Times New Roman"/>
        </w:rPr>
        <w:t xml:space="preserve"> 1</w:t>
      </w:r>
      <w:r w:rsidR="00E47503" w:rsidRPr="003C09BB">
        <w:rPr>
          <w:rFonts w:ascii="Times New Roman" w:hAnsi="Times New Roman" w:cs="Times New Roman"/>
        </w:rPr>
        <w:t>:</w:t>
      </w:r>
    </w:p>
    <w:p w14:paraId="4A274CAA" w14:textId="0B09CDBD" w:rsidR="00724C35" w:rsidRPr="00D665A6" w:rsidRDefault="00C7091E" w:rsidP="00D665A6">
      <w:pPr>
        <w:spacing w:line="360" w:lineRule="auto"/>
        <w:jc w:val="center"/>
        <w:rPr>
          <w:rFonts w:ascii="Arial" w:hAnsi="Arial" w:cs="Arial"/>
          <w:sz w:val="20"/>
          <w:szCs w:val="20"/>
        </w:rPr>
      </w:pPr>
      <w:r w:rsidRPr="00D665A6">
        <w:rPr>
          <w:rFonts w:ascii="Arial" w:hAnsi="Arial" w:cs="Arial"/>
          <w:sz w:val="20"/>
          <w:szCs w:val="20"/>
        </w:rPr>
        <w:t>Tabla</w:t>
      </w:r>
      <w:r w:rsidR="00724C35" w:rsidRPr="00D665A6">
        <w:rPr>
          <w:rFonts w:ascii="Arial" w:hAnsi="Arial" w:cs="Arial"/>
          <w:sz w:val="20"/>
          <w:szCs w:val="20"/>
        </w:rPr>
        <w:t xml:space="preserve"> 1. Tipos ideales de Spranger</w:t>
      </w:r>
    </w:p>
    <w:tbl>
      <w:tblPr>
        <w:tblStyle w:val="Tablaconcuadrcula"/>
        <w:tblW w:w="0" w:type="auto"/>
        <w:tblLook w:val="04A0" w:firstRow="1" w:lastRow="0" w:firstColumn="1" w:lastColumn="0" w:noHBand="0" w:noVBand="1"/>
      </w:tblPr>
      <w:tblGrid>
        <w:gridCol w:w="818"/>
        <w:gridCol w:w="1235"/>
        <w:gridCol w:w="1257"/>
        <w:gridCol w:w="1329"/>
        <w:gridCol w:w="1512"/>
        <w:gridCol w:w="1331"/>
        <w:gridCol w:w="1572"/>
      </w:tblGrid>
      <w:tr w:rsidR="0024005A" w:rsidRPr="00F80D2B" w14:paraId="132C15FA" w14:textId="77777777" w:rsidTr="008F6C14">
        <w:trPr>
          <w:trHeight w:val="408"/>
        </w:trPr>
        <w:tc>
          <w:tcPr>
            <w:tcW w:w="0" w:type="auto"/>
            <w:shd w:val="clear" w:color="auto" w:fill="auto"/>
          </w:tcPr>
          <w:p w14:paraId="4736746C" w14:textId="77777777" w:rsidR="00724C35" w:rsidRPr="00F80D2B" w:rsidRDefault="00724C35" w:rsidP="00584F81">
            <w:pPr>
              <w:jc w:val="center"/>
              <w:rPr>
                <w:rFonts w:ascii="Arial" w:eastAsia="Baoli SC Regular" w:hAnsi="Arial" w:cs="Arial"/>
                <w:b/>
                <w:sz w:val="12"/>
                <w:szCs w:val="12"/>
              </w:rPr>
            </w:pPr>
            <w:r w:rsidRPr="00F80D2B">
              <w:rPr>
                <w:rFonts w:ascii="Arial" w:eastAsia="Baoli SC Regular" w:hAnsi="Arial" w:cs="Arial"/>
                <w:sz w:val="12"/>
                <w:szCs w:val="12"/>
              </w:rPr>
              <w:t>TIPOS DE HOMBRE</w:t>
            </w:r>
          </w:p>
        </w:tc>
        <w:tc>
          <w:tcPr>
            <w:tcW w:w="0" w:type="auto"/>
            <w:shd w:val="clear" w:color="auto" w:fill="auto"/>
          </w:tcPr>
          <w:p w14:paraId="0F1D20CA" w14:textId="77777777" w:rsidR="00724C35" w:rsidRPr="00F80D2B" w:rsidRDefault="00724C35" w:rsidP="00584F81">
            <w:pPr>
              <w:rPr>
                <w:rFonts w:ascii="Arial" w:eastAsia="Baoli SC Regular" w:hAnsi="Arial" w:cs="Arial"/>
                <w:sz w:val="12"/>
                <w:szCs w:val="12"/>
              </w:rPr>
            </w:pPr>
            <w:r w:rsidRPr="00F80D2B">
              <w:rPr>
                <w:rFonts w:ascii="Arial" w:eastAsia="Baoli SC Regular" w:hAnsi="Arial" w:cs="Arial"/>
                <w:sz w:val="12"/>
                <w:szCs w:val="12"/>
              </w:rPr>
              <w:t>Teorético</w:t>
            </w:r>
          </w:p>
        </w:tc>
        <w:tc>
          <w:tcPr>
            <w:tcW w:w="0" w:type="auto"/>
            <w:shd w:val="clear" w:color="auto" w:fill="auto"/>
          </w:tcPr>
          <w:p w14:paraId="6B7F98C8"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Económico</w:t>
            </w:r>
          </w:p>
        </w:tc>
        <w:tc>
          <w:tcPr>
            <w:tcW w:w="0" w:type="auto"/>
            <w:shd w:val="clear" w:color="auto" w:fill="auto"/>
          </w:tcPr>
          <w:p w14:paraId="191521BA"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Estético</w:t>
            </w:r>
          </w:p>
        </w:tc>
        <w:tc>
          <w:tcPr>
            <w:tcW w:w="0" w:type="auto"/>
            <w:shd w:val="clear" w:color="auto" w:fill="auto"/>
          </w:tcPr>
          <w:p w14:paraId="5ABB93CB"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Social</w:t>
            </w:r>
          </w:p>
        </w:tc>
        <w:tc>
          <w:tcPr>
            <w:tcW w:w="0" w:type="auto"/>
            <w:shd w:val="clear" w:color="auto" w:fill="auto"/>
          </w:tcPr>
          <w:p w14:paraId="6921A790"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Político</w:t>
            </w:r>
          </w:p>
        </w:tc>
        <w:tc>
          <w:tcPr>
            <w:tcW w:w="0" w:type="auto"/>
            <w:shd w:val="clear" w:color="auto" w:fill="auto"/>
          </w:tcPr>
          <w:p w14:paraId="4B2630D4"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Religioso</w:t>
            </w:r>
          </w:p>
        </w:tc>
      </w:tr>
      <w:tr w:rsidR="0024005A" w:rsidRPr="00F80D2B" w14:paraId="5DAC9F11" w14:textId="77777777" w:rsidTr="008F6C14">
        <w:trPr>
          <w:trHeight w:val="4585"/>
        </w:trPr>
        <w:tc>
          <w:tcPr>
            <w:tcW w:w="0" w:type="auto"/>
            <w:shd w:val="clear" w:color="auto" w:fill="auto"/>
          </w:tcPr>
          <w:p w14:paraId="1D53CCF2" w14:textId="77777777" w:rsidR="00724C35" w:rsidRPr="00F80D2B" w:rsidRDefault="00724C35" w:rsidP="00584F81">
            <w:pPr>
              <w:jc w:val="both"/>
              <w:rPr>
                <w:rFonts w:ascii="Arial" w:eastAsia="Baoli SC Regular" w:hAnsi="Arial" w:cs="Arial"/>
                <w:sz w:val="12"/>
                <w:szCs w:val="12"/>
              </w:rPr>
            </w:pPr>
          </w:p>
          <w:p w14:paraId="32EA3170" w14:textId="77777777" w:rsidR="00724C35" w:rsidRPr="00F80D2B" w:rsidRDefault="00724C35" w:rsidP="00584F81">
            <w:pPr>
              <w:jc w:val="both"/>
              <w:rPr>
                <w:rFonts w:ascii="Arial" w:eastAsia="Baoli SC Regular" w:hAnsi="Arial" w:cs="Arial"/>
                <w:sz w:val="12"/>
                <w:szCs w:val="12"/>
              </w:rPr>
            </w:pPr>
          </w:p>
          <w:p w14:paraId="5D776124" w14:textId="77777777" w:rsidR="00724C35" w:rsidRPr="00F80D2B" w:rsidRDefault="00724C35" w:rsidP="00584F81">
            <w:pPr>
              <w:jc w:val="both"/>
              <w:rPr>
                <w:rFonts w:ascii="Arial" w:eastAsia="Baoli SC Regular" w:hAnsi="Arial" w:cs="Arial"/>
                <w:sz w:val="12"/>
                <w:szCs w:val="12"/>
              </w:rPr>
            </w:pPr>
          </w:p>
          <w:p w14:paraId="47D6788C" w14:textId="77777777" w:rsidR="00724C35" w:rsidRPr="00F80D2B" w:rsidRDefault="00724C35" w:rsidP="00584F81">
            <w:pPr>
              <w:jc w:val="both"/>
              <w:rPr>
                <w:rFonts w:ascii="Arial" w:eastAsia="Baoli SC Regular" w:hAnsi="Arial" w:cs="Arial"/>
                <w:sz w:val="12"/>
                <w:szCs w:val="12"/>
              </w:rPr>
            </w:pPr>
          </w:p>
          <w:p w14:paraId="09DB5DDE" w14:textId="77777777" w:rsidR="00724C35" w:rsidRPr="00F80D2B" w:rsidRDefault="00724C35" w:rsidP="00584F81">
            <w:pPr>
              <w:jc w:val="both"/>
              <w:rPr>
                <w:rFonts w:ascii="Arial" w:eastAsia="Baoli SC Regular" w:hAnsi="Arial" w:cs="Arial"/>
                <w:sz w:val="12"/>
                <w:szCs w:val="12"/>
              </w:rPr>
            </w:pPr>
          </w:p>
          <w:p w14:paraId="3FACBA4E" w14:textId="77777777" w:rsidR="00724C35" w:rsidRPr="00F80D2B" w:rsidRDefault="00724C35" w:rsidP="00584F81">
            <w:pPr>
              <w:jc w:val="both"/>
              <w:rPr>
                <w:rFonts w:ascii="Arial" w:eastAsia="Baoli SC Regular" w:hAnsi="Arial" w:cs="Arial"/>
                <w:sz w:val="12"/>
                <w:szCs w:val="12"/>
              </w:rPr>
            </w:pPr>
          </w:p>
          <w:p w14:paraId="60742610" w14:textId="77777777" w:rsidR="00724C35" w:rsidRPr="00F80D2B" w:rsidRDefault="00724C35" w:rsidP="00584F81">
            <w:pPr>
              <w:jc w:val="center"/>
              <w:rPr>
                <w:rFonts w:ascii="Arial" w:eastAsia="Baoli SC Regular" w:hAnsi="Arial" w:cs="Arial"/>
                <w:sz w:val="12"/>
                <w:szCs w:val="12"/>
              </w:rPr>
            </w:pPr>
            <w:r w:rsidRPr="00F80D2B">
              <w:rPr>
                <w:rFonts w:ascii="Arial" w:eastAsia="Baoli SC Regular" w:hAnsi="Arial" w:cs="Arial"/>
                <w:sz w:val="12"/>
                <w:szCs w:val="12"/>
              </w:rPr>
              <w:t>1. Teorético</w:t>
            </w:r>
          </w:p>
        </w:tc>
        <w:tc>
          <w:tcPr>
            <w:tcW w:w="0" w:type="auto"/>
            <w:shd w:val="clear" w:color="auto" w:fill="auto"/>
          </w:tcPr>
          <w:p w14:paraId="62E52AF2" w14:textId="30FBBAF6" w:rsidR="00724C35" w:rsidRPr="00F80D2B" w:rsidRDefault="00724C35" w:rsidP="00584F81">
            <w:pPr>
              <w:jc w:val="both"/>
              <w:rPr>
                <w:rFonts w:ascii="Arial" w:eastAsia="Baoli SC Regular" w:hAnsi="Arial" w:cs="Arial"/>
                <w:b/>
                <w:sz w:val="12"/>
                <w:szCs w:val="12"/>
              </w:rPr>
            </w:pPr>
            <w:r w:rsidRPr="00F80D2B">
              <w:rPr>
                <w:rFonts w:ascii="Arial" w:eastAsia="Baoli SC Regular" w:hAnsi="Arial" w:cs="Arial"/>
                <w:sz w:val="12"/>
                <w:szCs w:val="12"/>
              </w:rPr>
              <w:t>-El puro homo theoreticus s</w:t>
            </w:r>
            <w:r w:rsidR="00D665A6">
              <w:rPr>
                <w:rFonts w:ascii="Arial" w:eastAsia="Baoli SC Regular" w:hAnsi="Arial" w:cs="Arial"/>
                <w:sz w:val="12"/>
                <w:szCs w:val="12"/>
              </w:rPr>
              <w:t>o</w:t>
            </w:r>
            <w:r w:rsidRPr="00F80D2B">
              <w:rPr>
                <w:rFonts w:ascii="Arial" w:eastAsia="Baoli SC Regular" w:hAnsi="Arial" w:cs="Arial"/>
                <w:sz w:val="12"/>
                <w:szCs w:val="12"/>
              </w:rPr>
              <w:t xml:space="preserve">lo es una </w:t>
            </w:r>
            <w:r w:rsidRPr="00F80D2B">
              <w:rPr>
                <w:rFonts w:ascii="Arial" w:eastAsia="Baoli SC Regular" w:hAnsi="Arial" w:cs="Arial"/>
                <w:b/>
                <w:sz w:val="12"/>
                <w:szCs w:val="12"/>
              </w:rPr>
              <w:t>construcción</w:t>
            </w:r>
            <w:r w:rsidRPr="00F80D2B">
              <w:rPr>
                <w:rFonts w:ascii="Arial" w:eastAsia="Baoli SC Regular" w:hAnsi="Arial" w:cs="Arial"/>
                <w:sz w:val="12"/>
                <w:szCs w:val="12"/>
              </w:rPr>
              <w:t xml:space="preserve">, predomina en él la </w:t>
            </w:r>
            <w:r w:rsidRPr="00F80D2B">
              <w:rPr>
                <w:rFonts w:ascii="Arial" w:eastAsia="Baoli SC Regular" w:hAnsi="Arial" w:cs="Arial"/>
                <w:b/>
                <w:sz w:val="12"/>
                <w:szCs w:val="12"/>
              </w:rPr>
              <w:t>actitud cognoscitiva como decisiva unilateralidad.</w:t>
            </w:r>
          </w:p>
          <w:p w14:paraId="0CAD7EC7" w14:textId="77777777" w:rsidR="00724C35" w:rsidRPr="00F80D2B" w:rsidRDefault="00724C35" w:rsidP="00584F81">
            <w:pPr>
              <w:jc w:val="both"/>
              <w:rPr>
                <w:rFonts w:ascii="Arial" w:eastAsia="Baoli SC Regular" w:hAnsi="Arial" w:cs="Arial"/>
                <w:b/>
                <w:sz w:val="12"/>
                <w:szCs w:val="12"/>
              </w:rPr>
            </w:pPr>
          </w:p>
          <w:p w14:paraId="76E54B3E" w14:textId="1F73C339"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b/>
                <w:sz w:val="12"/>
                <w:szCs w:val="12"/>
              </w:rPr>
              <w:t>-</w:t>
            </w:r>
            <w:r w:rsidRPr="00F80D2B">
              <w:rPr>
                <w:rFonts w:ascii="Arial" w:eastAsia="Baoli SC Regular" w:hAnsi="Arial" w:cs="Arial"/>
                <w:sz w:val="12"/>
                <w:szCs w:val="12"/>
              </w:rPr>
              <w:t xml:space="preserve"> S</w:t>
            </w:r>
            <w:r w:rsidR="009D5AB9">
              <w:rPr>
                <w:rFonts w:ascii="Arial" w:eastAsia="Baoli SC Regular" w:hAnsi="Arial" w:cs="Arial"/>
                <w:sz w:val="12"/>
                <w:szCs w:val="12"/>
              </w:rPr>
              <w:t>o</w:t>
            </w:r>
            <w:r w:rsidRPr="00F80D2B">
              <w:rPr>
                <w:rFonts w:ascii="Arial" w:eastAsia="Baoli SC Regular" w:hAnsi="Arial" w:cs="Arial"/>
                <w:sz w:val="12"/>
                <w:szCs w:val="12"/>
              </w:rPr>
              <w:t>lo una pasión est</w:t>
            </w:r>
            <w:r w:rsidR="009D5AB9">
              <w:rPr>
                <w:rFonts w:ascii="Arial" w:eastAsia="Baoli SC Regular" w:hAnsi="Arial" w:cs="Arial"/>
                <w:sz w:val="12"/>
                <w:szCs w:val="12"/>
              </w:rPr>
              <w:t>á</w:t>
            </w:r>
            <w:r w:rsidRPr="00F80D2B">
              <w:rPr>
                <w:rFonts w:ascii="Arial" w:eastAsia="Baoli SC Regular" w:hAnsi="Arial" w:cs="Arial"/>
                <w:sz w:val="12"/>
                <w:szCs w:val="12"/>
              </w:rPr>
              <w:t xml:space="preserve"> viva en él: el conocer objetivo.</w:t>
            </w:r>
          </w:p>
          <w:p w14:paraId="55847724" w14:textId="77777777" w:rsidR="00724C35" w:rsidRPr="00F80D2B" w:rsidRDefault="00724C35" w:rsidP="00584F81">
            <w:pPr>
              <w:jc w:val="both"/>
              <w:rPr>
                <w:rFonts w:ascii="Arial" w:eastAsia="Baoli SC Regular" w:hAnsi="Arial" w:cs="Arial"/>
                <w:sz w:val="12"/>
                <w:szCs w:val="12"/>
              </w:rPr>
            </w:pPr>
          </w:p>
          <w:p w14:paraId="55DB9664" w14:textId="3E5EE34F" w:rsidR="00724C35" w:rsidRPr="00F80D2B" w:rsidRDefault="00724C35" w:rsidP="00584F81">
            <w:pPr>
              <w:jc w:val="both"/>
              <w:rPr>
                <w:rFonts w:ascii="Arial" w:eastAsia="Baoli SC Regular" w:hAnsi="Arial" w:cs="Arial"/>
                <w:b/>
                <w:i/>
                <w:sz w:val="12"/>
                <w:szCs w:val="12"/>
              </w:rPr>
            </w:pPr>
            <w:r w:rsidRPr="00F80D2B">
              <w:rPr>
                <w:rFonts w:ascii="Arial" w:eastAsia="Baoli SC Regular" w:hAnsi="Arial" w:cs="Arial"/>
                <w:sz w:val="12"/>
                <w:szCs w:val="12"/>
              </w:rPr>
              <w:t>-El homo theoreticus en su modalidad mental pura s</w:t>
            </w:r>
            <w:r w:rsidR="009D5AB9">
              <w:rPr>
                <w:rFonts w:ascii="Arial" w:eastAsia="Baoli SC Regular" w:hAnsi="Arial" w:cs="Arial"/>
                <w:sz w:val="12"/>
                <w:szCs w:val="12"/>
              </w:rPr>
              <w:t>o</w:t>
            </w:r>
            <w:r w:rsidRPr="00F80D2B">
              <w:rPr>
                <w:rFonts w:ascii="Arial" w:eastAsia="Baoli SC Regular" w:hAnsi="Arial" w:cs="Arial"/>
                <w:sz w:val="12"/>
                <w:szCs w:val="12"/>
              </w:rPr>
              <w:t xml:space="preserve">lo conoce el </w:t>
            </w:r>
            <w:r w:rsidRPr="00F80D2B">
              <w:rPr>
                <w:rFonts w:ascii="Arial" w:eastAsia="Baoli SC Regular" w:hAnsi="Arial" w:cs="Arial"/>
                <w:b/>
                <w:i/>
                <w:sz w:val="12"/>
                <w:szCs w:val="12"/>
              </w:rPr>
              <w:t>padecer sobre el problema</w:t>
            </w:r>
            <w:r w:rsidRPr="00F80D2B">
              <w:rPr>
                <w:rFonts w:ascii="Arial" w:eastAsia="Baoli SC Regular" w:hAnsi="Arial" w:cs="Arial"/>
                <w:sz w:val="12"/>
                <w:szCs w:val="12"/>
              </w:rPr>
              <w:t xml:space="preserve">, sobre la cuestión que pide una apremiante </w:t>
            </w:r>
            <w:r w:rsidRPr="00F80D2B">
              <w:rPr>
                <w:rFonts w:ascii="Arial" w:eastAsia="Baoli SC Regular" w:hAnsi="Arial" w:cs="Arial"/>
                <w:b/>
                <w:i/>
                <w:sz w:val="12"/>
                <w:szCs w:val="12"/>
              </w:rPr>
              <w:t xml:space="preserve">aclaración, coordinación y reducción a teoría. </w:t>
            </w:r>
          </w:p>
          <w:p w14:paraId="64254CE6" w14:textId="77777777" w:rsidR="00724C35" w:rsidRPr="00F80D2B" w:rsidRDefault="00724C35" w:rsidP="00584F81">
            <w:pPr>
              <w:jc w:val="both"/>
              <w:rPr>
                <w:rFonts w:ascii="Arial" w:eastAsia="Baoli SC Regular" w:hAnsi="Arial" w:cs="Arial"/>
                <w:sz w:val="12"/>
                <w:szCs w:val="12"/>
              </w:rPr>
            </w:pPr>
          </w:p>
          <w:p w14:paraId="0603F3D7"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motivación del homo theoreticus es la universal validez de la conducta, el comportarse con arreglo a máximas.</w:t>
            </w:r>
          </w:p>
        </w:tc>
        <w:tc>
          <w:tcPr>
            <w:tcW w:w="0" w:type="auto"/>
            <w:shd w:val="clear" w:color="auto" w:fill="auto"/>
          </w:tcPr>
          <w:p w14:paraId="60AE423D" w14:textId="1C6C5634"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orientación hacia lo útil contiene tan fuerte color subjetivo que pone en peligro todo puro conocer.</w:t>
            </w:r>
          </w:p>
          <w:p w14:paraId="183014C6" w14:textId="77777777" w:rsidR="00724C35" w:rsidRPr="00F80D2B" w:rsidRDefault="00724C35" w:rsidP="00584F81">
            <w:pPr>
              <w:jc w:val="both"/>
              <w:rPr>
                <w:rFonts w:ascii="Arial" w:eastAsia="Baoli SC Regular" w:hAnsi="Arial" w:cs="Arial"/>
                <w:sz w:val="12"/>
                <w:szCs w:val="12"/>
              </w:rPr>
            </w:pPr>
          </w:p>
          <w:p w14:paraId="0799B804"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-Lo económico con sus leyes  especiales es algo siniestro para el teórico.</w:t>
            </w:r>
          </w:p>
          <w:p w14:paraId="2F351AE4" w14:textId="77777777" w:rsidR="00724C35" w:rsidRPr="00F80D2B" w:rsidRDefault="00724C35" w:rsidP="00584F81">
            <w:pPr>
              <w:jc w:val="both"/>
              <w:rPr>
                <w:rFonts w:ascii="Arial" w:eastAsia="Baoli SC Regular" w:hAnsi="Arial" w:cs="Arial"/>
                <w:sz w:val="12"/>
                <w:szCs w:val="12"/>
              </w:rPr>
            </w:pPr>
          </w:p>
          <w:p w14:paraId="23556177"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contraste entre lo teórico y lo económico se expresa en el menosprecio del trabajo lucrativo. El espíritu mercader es opuesto al espíritu filosófico.</w:t>
            </w:r>
          </w:p>
          <w:p w14:paraId="1D88D465" w14:textId="77777777" w:rsidR="00724C35" w:rsidRPr="00F80D2B" w:rsidRDefault="00724C35" w:rsidP="00584F81">
            <w:pPr>
              <w:jc w:val="both"/>
              <w:rPr>
                <w:rFonts w:ascii="Arial" w:eastAsia="Baoli SC Regular" w:hAnsi="Arial" w:cs="Arial"/>
                <w:sz w:val="12"/>
                <w:szCs w:val="12"/>
              </w:rPr>
            </w:pPr>
          </w:p>
          <w:p w14:paraId="2548E914" w14:textId="77070331" w:rsidR="00724C35" w:rsidRPr="00F80D2B" w:rsidRDefault="00724C35" w:rsidP="009D5AB9">
            <w:pPr>
              <w:jc w:val="both"/>
              <w:rPr>
                <w:rFonts w:ascii="Arial" w:eastAsia="Baoli SC Regular" w:hAnsi="Arial" w:cs="Arial"/>
                <w:sz w:val="12"/>
                <w:szCs w:val="12"/>
              </w:rPr>
            </w:pPr>
            <w:r w:rsidRPr="00F80D2B">
              <w:rPr>
                <w:rFonts w:ascii="Arial" w:eastAsia="Baoli SC Regular" w:hAnsi="Arial" w:cs="Arial"/>
                <w:sz w:val="12"/>
                <w:szCs w:val="12"/>
              </w:rPr>
              <w:t>-Sin embargo</w:t>
            </w:r>
            <w:r w:rsidR="009D5AB9">
              <w:rPr>
                <w:rFonts w:ascii="Arial" w:eastAsia="Baoli SC Regular" w:hAnsi="Arial" w:cs="Arial"/>
                <w:sz w:val="12"/>
                <w:szCs w:val="12"/>
              </w:rPr>
              <w:t>,</w:t>
            </w:r>
            <w:r w:rsidRPr="00F80D2B">
              <w:rPr>
                <w:rFonts w:ascii="Arial" w:eastAsia="Baoli SC Regular" w:hAnsi="Arial" w:cs="Arial"/>
                <w:sz w:val="12"/>
                <w:szCs w:val="12"/>
              </w:rPr>
              <w:t xml:space="preserve"> lo económico aparece también como acto subordinado en la relación cognoscitiva.</w:t>
            </w:r>
          </w:p>
        </w:tc>
        <w:tc>
          <w:tcPr>
            <w:tcW w:w="0" w:type="auto"/>
            <w:shd w:val="clear" w:color="auto" w:fill="auto"/>
          </w:tcPr>
          <w:p w14:paraId="79227B8E" w14:textId="280B900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homo theoreticus desvaloriza la actitud estética, pues su meta es la verdad, y el camino hasta ella es la depuración crítica de toda in</w:t>
            </w:r>
            <w:r w:rsidR="009F0597">
              <w:rPr>
                <w:rFonts w:ascii="Arial" w:eastAsia="Baoli SC Regular" w:hAnsi="Arial" w:cs="Arial"/>
                <w:sz w:val="12"/>
                <w:szCs w:val="12"/>
              </w:rPr>
              <w:t>j</w:t>
            </w:r>
            <w:r w:rsidRPr="00F80D2B">
              <w:rPr>
                <w:rFonts w:ascii="Arial" w:eastAsia="Baoli SC Regular" w:hAnsi="Arial" w:cs="Arial"/>
                <w:sz w:val="12"/>
                <w:szCs w:val="12"/>
              </w:rPr>
              <w:t>erencia subjetiva que pueda existir en el conocer y la fantasía estética es una fuerte aprehensión impregnada de subjetividad.</w:t>
            </w:r>
          </w:p>
          <w:p w14:paraId="3AEAE7E1" w14:textId="77777777" w:rsidR="00724C35" w:rsidRPr="00F80D2B" w:rsidRDefault="00724C35" w:rsidP="00584F81">
            <w:pPr>
              <w:jc w:val="both"/>
              <w:rPr>
                <w:rFonts w:ascii="Arial" w:eastAsia="Baoli SC Regular" w:hAnsi="Arial" w:cs="Arial"/>
                <w:sz w:val="12"/>
                <w:szCs w:val="12"/>
              </w:rPr>
            </w:pPr>
          </w:p>
          <w:p w14:paraId="60CE6ECA" w14:textId="68A1EB6E" w:rsidR="00724C35" w:rsidRPr="00F80D2B" w:rsidRDefault="00724C35" w:rsidP="009F0597">
            <w:pPr>
              <w:jc w:val="both"/>
              <w:rPr>
                <w:rFonts w:ascii="Arial" w:eastAsia="Baoli SC Regular" w:hAnsi="Arial" w:cs="Arial"/>
                <w:sz w:val="12"/>
                <w:szCs w:val="12"/>
              </w:rPr>
            </w:pPr>
            <w:r w:rsidRPr="00F80D2B">
              <w:rPr>
                <w:rFonts w:ascii="Arial" w:eastAsia="Baoli SC Regular" w:hAnsi="Arial" w:cs="Arial"/>
                <w:sz w:val="12"/>
                <w:szCs w:val="12"/>
              </w:rPr>
              <w:t>-El hombre estético se recrea en la imagen con toda su individualidad, mientras que el investigador tiende a descomponerla  en esencias universales y a dominarla intelectualmente. S</w:t>
            </w:r>
            <w:r w:rsidR="009F0597">
              <w:rPr>
                <w:rFonts w:ascii="Arial" w:eastAsia="Baoli SC Regular" w:hAnsi="Arial" w:cs="Arial"/>
                <w:sz w:val="12"/>
                <w:szCs w:val="12"/>
              </w:rPr>
              <w:t>o</w:t>
            </w:r>
            <w:r w:rsidRPr="00F80D2B">
              <w:rPr>
                <w:rFonts w:ascii="Arial" w:eastAsia="Baoli SC Regular" w:hAnsi="Arial" w:cs="Arial"/>
                <w:sz w:val="12"/>
                <w:szCs w:val="12"/>
              </w:rPr>
              <w:t>lo lo universalmente aprehendido es ciencia.</w:t>
            </w:r>
          </w:p>
        </w:tc>
        <w:tc>
          <w:tcPr>
            <w:tcW w:w="0" w:type="auto"/>
            <w:shd w:val="clear" w:color="auto" w:fill="auto"/>
          </w:tcPr>
          <w:p w14:paraId="6A7D233B"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En la esfera social se puede observar al teórico como un individualista acusado.</w:t>
            </w:r>
          </w:p>
          <w:p w14:paraId="5DBD8532" w14:textId="77777777" w:rsidR="00724C35" w:rsidRPr="00F80D2B" w:rsidRDefault="00724C35" w:rsidP="00584F81">
            <w:pPr>
              <w:jc w:val="both"/>
              <w:rPr>
                <w:rFonts w:ascii="Arial" w:eastAsia="Baoli SC Regular" w:hAnsi="Arial" w:cs="Arial"/>
                <w:sz w:val="12"/>
                <w:szCs w:val="12"/>
              </w:rPr>
            </w:pPr>
          </w:p>
          <w:p w14:paraId="4AABA52E" w14:textId="303062AD"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verdadero teórico no se incluye entre las naturalezas socialmente orientadas (más subjetivas), </w:t>
            </w:r>
            <w:r w:rsidR="009F0597">
              <w:rPr>
                <w:rFonts w:ascii="Arial" w:eastAsia="Baoli SC Regular" w:hAnsi="Arial" w:cs="Arial"/>
                <w:sz w:val="12"/>
                <w:szCs w:val="12"/>
              </w:rPr>
              <w:t>a</w:t>
            </w:r>
            <w:r w:rsidRPr="00F80D2B">
              <w:rPr>
                <w:rFonts w:ascii="Arial" w:eastAsia="Baoli SC Regular" w:hAnsi="Arial" w:cs="Arial"/>
                <w:sz w:val="12"/>
                <w:szCs w:val="12"/>
              </w:rPr>
              <w:t xml:space="preserve">lgo casi opuesto </w:t>
            </w:r>
            <w:r w:rsidR="009F0597">
              <w:rPr>
                <w:rFonts w:ascii="Arial" w:eastAsia="Baoli SC Regular" w:hAnsi="Arial" w:cs="Arial"/>
                <w:sz w:val="12"/>
                <w:szCs w:val="12"/>
              </w:rPr>
              <w:t xml:space="preserve">a </w:t>
            </w:r>
            <w:r w:rsidRPr="00F80D2B">
              <w:rPr>
                <w:rFonts w:ascii="Arial" w:eastAsia="Baoli SC Regular" w:hAnsi="Arial" w:cs="Arial"/>
                <w:sz w:val="12"/>
                <w:szCs w:val="12"/>
              </w:rPr>
              <w:t xml:space="preserve">su actitud mental objetivamente fría. </w:t>
            </w:r>
          </w:p>
          <w:p w14:paraId="35ECC3A2" w14:textId="77777777" w:rsidR="00724C35" w:rsidRPr="00F80D2B" w:rsidRDefault="00724C35" w:rsidP="00584F81">
            <w:pPr>
              <w:jc w:val="both"/>
              <w:rPr>
                <w:rFonts w:ascii="Arial" w:eastAsia="Baoli SC Regular" w:hAnsi="Arial" w:cs="Arial"/>
                <w:sz w:val="12"/>
                <w:szCs w:val="12"/>
              </w:rPr>
            </w:pPr>
          </w:p>
          <w:p w14:paraId="5719E33C" w14:textId="5BA43E74"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-Lo que le une al hombre e</w:t>
            </w:r>
            <w:r w:rsidR="009F0597">
              <w:rPr>
                <w:rFonts w:ascii="Arial" w:eastAsia="Baoli SC Regular" w:hAnsi="Arial" w:cs="Arial"/>
                <w:sz w:val="12"/>
                <w:szCs w:val="12"/>
              </w:rPr>
              <w:t>n</w:t>
            </w:r>
            <w:r w:rsidRPr="00F80D2B">
              <w:rPr>
                <w:rFonts w:ascii="Arial" w:eastAsia="Baoli SC Regular" w:hAnsi="Arial" w:cs="Arial"/>
                <w:sz w:val="12"/>
                <w:szCs w:val="12"/>
              </w:rPr>
              <w:t xml:space="preserve"> la comunidad e</w:t>
            </w:r>
            <w:r w:rsidR="009F0597">
              <w:rPr>
                <w:rFonts w:ascii="Arial" w:eastAsia="Baoli SC Regular" w:hAnsi="Arial" w:cs="Arial"/>
                <w:sz w:val="12"/>
                <w:szCs w:val="12"/>
              </w:rPr>
              <w:t>s</w:t>
            </w:r>
            <w:r w:rsidRPr="00F80D2B">
              <w:rPr>
                <w:rFonts w:ascii="Arial" w:eastAsia="Baoli SC Regular" w:hAnsi="Arial" w:cs="Arial"/>
                <w:sz w:val="12"/>
                <w:szCs w:val="12"/>
              </w:rPr>
              <w:t xml:space="preserve"> indagar, investigar y saber. La universal validez de la verdad es lo que l</w:t>
            </w:r>
            <w:r w:rsidR="009F0597">
              <w:rPr>
                <w:rFonts w:ascii="Arial" w:eastAsia="Baoli SC Regular" w:hAnsi="Arial" w:cs="Arial"/>
                <w:sz w:val="12"/>
                <w:szCs w:val="12"/>
              </w:rPr>
              <w:t>o</w:t>
            </w:r>
            <w:r w:rsidRPr="00F80D2B">
              <w:rPr>
                <w:rFonts w:ascii="Arial" w:eastAsia="Baoli SC Regular" w:hAnsi="Arial" w:cs="Arial"/>
                <w:sz w:val="12"/>
                <w:szCs w:val="12"/>
              </w:rPr>
              <w:t xml:space="preserve"> une a los demás. </w:t>
            </w:r>
          </w:p>
          <w:p w14:paraId="172F5648" w14:textId="77777777" w:rsidR="00724C35" w:rsidRPr="00F80D2B" w:rsidRDefault="00724C35" w:rsidP="00584F81">
            <w:pPr>
              <w:jc w:val="both"/>
              <w:rPr>
                <w:rFonts w:ascii="Arial" w:eastAsia="Baoli SC Regular" w:hAnsi="Arial" w:cs="Arial"/>
                <w:sz w:val="12"/>
                <w:szCs w:val="12"/>
              </w:rPr>
            </w:pPr>
          </w:p>
          <w:p w14:paraId="0E0DC7B3"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-Se basa en una comprensión humana francamente unilateral.</w:t>
            </w:r>
          </w:p>
          <w:p w14:paraId="41B2D2B4" w14:textId="77777777" w:rsidR="00724C35" w:rsidRPr="00F80D2B" w:rsidRDefault="00724C35" w:rsidP="00584F81">
            <w:pPr>
              <w:jc w:val="both"/>
              <w:rPr>
                <w:rFonts w:ascii="Arial" w:eastAsia="Baoli SC Regular" w:hAnsi="Arial" w:cs="Arial"/>
                <w:sz w:val="12"/>
                <w:szCs w:val="12"/>
              </w:rPr>
            </w:pPr>
          </w:p>
          <w:p w14:paraId="044A1178"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teórico estudia a los hombres atribuyéndoles motivos intelectuales, energías psíquicas intelectuales, y tiende a la generalización de sus observaciones. </w:t>
            </w:r>
          </w:p>
        </w:tc>
        <w:tc>
          <w:tcPr>
            <w:tcW w:w="0" w:type="auto"/>
            <w:shd w:val="clear" w:color="auto" w:fill="auto"/>
          </w:tcPr>
          <w:p w14:paraId="288CE669"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-En virtud de su potencia mental tiene el teórico una vigorosa conciencia de poder. </w:t>
            </w:r>
          </w:p>
          <w:p w14:paraId="40701E5D" w14:textId="77777777" w:rsidR="00724C35" w:rsidRPr="00F80D2B" w:rsidRDefault="00724C35" w:rsidP="00584F81">
            <w:pPr>
              <w:jc w:val="both"/>
              <w:rPr>
                <w:rFonts w:ascii="Arial" w:eastAsia="Baoli SC Regular" w:hAnsi="Arial" w:cs="Arial"/>
                <w:sz w:val="12"/>
                <w:szCs w:val="12"/>
              </w:rPr>
            </w:pPr>
          </w:p>
          <w:p w14:paraId="2849B5EC"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-En cuanto el teórico se mete en política, se inclina a ver en la ilustración de las inteligencias la única palanca del progreso.</w:t>
            </w:r>
          </w:p>
          <w:p w14:paraId="2ED4D3EF" w14:textId="77777777" w:rsidR="00724C35" w:rsidRPr="00F80D2B" w:rsidRDefault="00724C35" w:rsidP="00584F81">
            <w:pPr>
              <w:jc w:val="both"/>
              <w:rPr>
                <w:rFonts w:ascii="Arial" w:eastAsia="Baoli SC Regular" w:hAnsi="Arial" w:cs="Arial"/>
                <w:sz w:val="12"/>
                <w:szCs w:val="12"/>
              </w:rPr>
            </w:pPr>
          </w:p>
          <w:p w14:paraId="35D35051" w14:textId="296049DE" w:rsidR="00724C35" w:rsidRPr="00F80D2B" w:rsidRDefault="00724C35" w:rsidP="005C4C58">
            <w:pPr>
              <w:jc w:val="both"/>
              <w:rPr>
                <w:rFonts w:ascii="Arial" w:eastAsia="Baoli SC Regular" w:hAnsi="Arial" w:cs="Arial"/>
                <w:sz w:val="12"/>
                <w:szCs w:val="12"/>
              </w:rPr>
            </w:pPr>
            <w:r w:rsidRPr="00F80D2B">
              <w:rPr>
                <w:rFonts w:ascii="Arial" w:eastAsia="Baoli SC Regular" w:hAnsi="Arial" w:cs="Arial"/>
                <w:sz w:val="12"/>
                <w:szCs w:val="12"/>
              </w:rPr>
              <w:t xml:space="preserve">-Existen dos tipos de intelectualistas. </w:t>
            </w:r>
            <w:r w:rsidRPr="00F80D2B">
              <w:rPr>
                <w:rFonts w:ascii="Arial" w:eastAsia="Baoli SC Regular" w:hAnsi="Arial" w:cs="Arial"/>
                <w:b/>
                <w:i/>
                <w:sz w:val="12"/>
                <w:szCs w:val="12"/>
              </w:rPr>
              <w:t xml:space="preserve">El de tipo vulgar </w:t>
            </w:r>
            <w:r w:rsidRPr="00F80D2B">
              <w:rPr>
                <w:rFonts w:ascii="Arial" w:eastAsia="Baoli SC Regular" w:hAnsi="Arial" w:cs="Arial"/>
                <w:sz w:val="12"/>
                <w:szCs w:val="12"/>
              </w:rPr>
              <w:t xml:space="preserve">que tiende políticamente siempre al radicalismo y el </w:t>
            </w:r>
            <w:r w:rsidRPr="00F80D2B">
              <w:rPr>
                <w:rFonts w:ascii="Arial" w:eastAsia="Baoli SC Regular" w:hAnsi="Arial" w:cs="Arial"/>
                <w:b/>
                <w:i/>
                <w:sz w:val="12"/>
                <w:szCs w:val="12"/>
              </w:rPr>
              <w:t>teórico más profundo</w:t>
            </w:r>
            <w:r w:rsidR="005C4C58">
              <w:rPr>
                <w:rFonts w:ascii="Arial" w:eastAsia="Baoli SC Regular" w:hAnsi="Arial" w:cs="Arial"/>
                <w:sz w:val="12"/>
                <w:szCs w:val="12"/>
              </w:rPr>
              <w:t xml:space="preserve">, que </w:t>
            </w:r>
            <w:r w:rsidRPr="00F80D2B">
              <w:rPr>
                <w:rFonts w:ascii="Arial" w:eastAsia="Baoli SC Regular" w:hAnsi="Arial" w:cs="Arial"/>
                <w:sz w:val="12"/>
                <w:szCs w:val="12"/>
              </w:rPr>
              <w:t xml:space="preserve">es un </w:t>
            </w:r>
            <w:r w:rsidRPr="00F80D2B">
              <w:rPr>
                <w:rFonts w:ascii="Arial" w:eastAsia="Baoli SC Regular" w:hAnsi="Arial" w:cs="Arial"/>
                <w:b/>
                <w:i/>
                <w:sz w:val="12"/>
                <w:szCs w:val="12"/>
              </w:rPr>
              <w:t>aristócrata</w:t>
            </w:r>
            <w:r w:rsidRPr="00F80D2B">
              <w:rPr>
                <w:rFonts w:ascii="Arial" w:eastAsia="Baoli SC Regular" w:hAnsi="Arial" w:cs="Arial"/>
                <w:sz w:val="12"/>
                <w:szCs w:val="12"/>
              </w:rPr>
              <w:t xml:space="preserve"> del saber </w:t>
            </w:r>
            <w:r w:rsidR="005C4C58">
              <w:rPr>
                <w:rFonts w:ascii="Arial" w:eastAsia="Baoli SC Regular" w:hAnsi="Arial" w:cs="Arial"/>
                <w:sz w:val="12"/>
                <w:szCs w:val="12"/>
              </w:rPr>
              <w:t>que</w:t>
            </w:r>
            <w:r w:rsidRPr="00F80D2B">
              <w:rPr>
                <w:rFonts w:ascii="Arial" w:eastAsia="Baoli SC Regular" w:hAnsi="Arial" w:cs="Arial"/>
                <w:sz w:val="12"/>
                <w:szCs w:val="12"/>
              </w:rPr>
              <w:t xml:space="preserve"> piensa con escepticismo sobre el grado de ilustración de que es capaz el hombre  de la</w:t>
            </w:r>
            <w:r w:rsidR="005C4C58">
              <w:rPr>
                <w:rFonts w:ascii="Arial" w:eastAsia="Baoli SC Regular" w:hAnsi="Arial" w:cs="Arial"/>
                <w:sz w:val="12"/>
                <w:szCs w:val="12"/>
              </w:rPr>
              <w:t>s</w:t>
            </w:r>
            <w:r w:rsidRPr="00F80D2B">
              <w:rPr>
                <w:rFonts w:ascii="Arial" w:eastAsia="Baoli SC Regular" w:hAnsi="Arial" w:cs="Arial"/>
                <w:sz w:val="12"/>
                <w:szCs w:val="12"/>
              </w:rPr>
              <w:t xml:space="preserve"> masa</w:t>
            </w:r>
            <w:r w:rsidR="005C4C58">
              <w:rPr>
                <w:rFonts w:ascii="Arial" w:eastAsia="Baoli SC Regular" w:hAnsi="Arial" w:cs="Arial"/>
                <w:sz w:val="12"/>
                <w:szCs w:val="12"/>
              </w:rPr>
              <w:t>s</w:t>
            </w:r>
            <w:r w:rsidRPr="00F80D2B">
              <w:rPr>
                <w:rFonts w:ascii="Arial" w:eastAsia="Baoli SC Regular" w:hAnsi="Arial" w:cs="Arial"/>
                <w:sz w:val="12"/>
                <w:szCs w:val="12"/>
              </w:rPr>
              <w:t xml:space="preserve"> y en los beneficios que acarrearía</w:t>
            </w:r>
            <w:r w:rsidR="005C4C58">
              <w:rPr>
                <w:rFonts w:ascii="Arial" w:eastAsia="Baoli SC Regular" w:hAnsi="Arial" w:cs="Arial"/>
                <w:sz w:val="12"/>
                <w:szCs w:val="12"/>
              </w:rPr>
              <w:t xml:space="preserve"> </w:t>
            </w:r>
            <w:r w:rsidRPr="00F80D2B">
              <w:rPr>
                <w:rFonts w:ascii="Arial" w:eastAsia="Baoli SC Regular" w:hAnsi="Arial" w:cs="Arial"/>
                <w:sz w:val="12"/>
                <w:szCs w:val="12"/>
              </w:rPr>
              <w:t xml:space="preserve">la mera inteligencia. </w:t>
            </w:r>
          </w:p>
        </w:tc>
        <w:tc>
          <w:tcPr>
            <w:tcW w:w="0" w:type="auto"/>
            <w:shd w:val="clear" w:color="auto" w:fill="auto"/>
          </w:tcPr>
          <w:p w14:paraId="06BCFAC3" w14:textId="1864590E"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-En </w:t>
            </w:r>
            <w:r w:rsidR="00FB13A0">
              <w:rPr>
                <w:rFonts w:ascii="Arial" w:eastAsia="Baoli SC Regular" w:hAnsi="Arial" w:cs="Arial"/>
                <w:sz w:val="12"/>
                <w:szCs w:val="12"/>
              </w:rPr>
              <w:t>l</w:t>
            </w:r>
            <w:r w:rsidRPr="00F80D2B">
              <w:rPr>
                <w:rFonts w:ascii="Arial" w:eastAsia="Baoli SC Regular" w:hAnsi="Arial" w:cs="Arial"/>
                <w:sz w:val="12"/>
                <w:szCs w:val="12"/>
              </w:rPr>
              <w:t xml:space="preserve">a conducta religiosa del teórico, el conocimiento como tal no pone valores. Es decir, por modo puramente intelectual no pueden demostrarse ni refutarse valores. </w:t>
            </w:r>
          </w:p>
          <w:p w14:paraId="1AECBB52" w14:textId="77777777" w:rsidR="00724C35" w:rsidRPr="00F80D2B" w:rsidRDefault="00724C35" w:rsidP="00584F81">
            <w:pPr>
              <w:jc w:val="both"/>
              <w:rPr>
                <w:rFonts w:ascii="Arial" w:eastAsia="Baoli SC Regular" w:hAnsi="Arial" w:cs="Arial"/>
                <w:sz w:val="12"/>
                <w:szCs w:val="12"/>
              </w:rPr>
            </w:pPr>
          </w:p>
          <w:p w14:paraId="06DB0046" w14:textId="5CB92F32"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valor inherente al mero conocer es para él, el valor supremo. </w:t>
            </w:r>
          </w:p>
          <w:p w14:paraId="1AA63BD9" w14:textId="77777777" w:rsidR="00724C35" w:rsidRPr="00F80D2B" w:rsidRDefault="00724C35" w:rsidP="00584F81">
            <w:pPr>
              <w:jc w:val="both"/>
              <w:rPr>
                <w:rFonts w:ascii="Arial" w:eastAsia="Baoli SC Regular" w:hAnsi="Arial" w:cs="Arial"/>
                <w:sz w:val="12"/>
                <w:szCs w:val="12"/>
              </w:rPr>
            </w:pPr>
          </w:p>
          <w:p w14:paraId="7652B312" w14:textId="046C1544" w:rsidR="00724C35" w:rsidRPr="00F80D2B" w:rsidRDefault="00724C35" w:rsidP="00FB13A0">
            <w:pPr>
              <w:jc w:val="both"/>
              <w:rPr>
                <w:rFonts w:ascii="Arial" w:eastAsia="Baoli SC Regular" w:hAnsi="Arial" w:cs="Arial"/>
                <w:sz w:val="12"/>
                <w:szCs w:val="12"/>
              </w:rPr>
            </w:pPr>
            <w:r w:rsidRPr="00F80D2B">
              <w:rPr>
                <w:rFonts w:ascii="Arial" w:eastAsia="Baoli SC Regular" w:hAnsi="Arial" w:cs="Arial"/>
                <w:sz w:val="12"/>
                <w:szCs w:val="12"/>
              </w:rPr>
              <w:t xml:space="preserve">-Existen algunos tipos de hombre teórico acorde a su actitud religiosa: </w:t>
            </w:r>
            <w:r w:rsidRPr="00F80D2B">
              <w:rPr>
                <w:rFonts w:ascii="Arial" w:eastAsia="Baoli SC Regular" w:hAnsi="Arial" w:cs="Arial"/>
                <w:b/>
                <w:i/>
                <w:sz w:val="12"/>
                <w:szCs w:val="12"/>
              </w:rPr>
              <w:t xml:space="preserve">el tipo positivista </w:t>
            </w:r>
            <w:r w:rsidRPr="00F80D2B">
              <w:rPr>
                <w:rFonts w:ascii="Arial" w:eastAsia="Baoli SC Regular" w:hAnsi="Arial" w:cs="Arial"/>
                <w:sz w:val="12"/>
                <w:szCs w:val="12"/>
              </w:rPr>
              <w:t xml:space="preserve">que recusa la religión en  general porque solo es capaz de ver en ella una forma anticuada del conocimiento; </w:t>
            </w:r>
            <w:r w:rsidRPr="00F80D2B">
              <w:rPr>
                <w:rFonts w:ascii="Arial" w:eastAsia="Baoli SC Regular" w:hAnsi="Arial" w:cs="Arial"/>
                <w:b/>
                <w:i/>
                <w:sz w:val="12"/>
                <w:szCs w:val="12"/>
              </w:rPr>
              <w:t>el tipo metafísico</w:t>
            </w:r>
            <w:r w:rsidRPr="00F80D2B">
              <w:rPr>
                <w:rFonts w:ascii="Arial" w:eastAsia="Baoli SC Regular" w:hAnsi="Arial" w:cs="Arial"/>
                <w:sz w:val="12"/>
                <w:szCs w:val="12"/>
              </w:rPr>
              <w:t xml:space="preserve"> que cree poder dar satisfacción a lo supremo </w:t>
            </w:r>
            <w:r w:rsidR="00FB13A0">
              <w:rPr>
                <w:rFonts w:ascii="Arial" w:eastAsia="Baoli SC Regular" w:hAnsi="Arial" w:cs="Arial"/>
                <w:sz w:val="12"/>
                <w:szCs w:val="12"/>
              </w:rPr>
              <w:t>mediante el</w:t>
            </w:r>
            <w:r w:rsidRPr="00F80D2B">
              <w:rPr>
                <w:rFonts w:ascii="Arial" w:eastAsia="Baoli SC Regular" w:hAnsi="Arial" w:cs="Arial"/>
                <w:sz w:val="12"/>
                <w:szCs w:val="12"/>
              </w:rPr>
              <w:t xml:space="preserve"> conocimiento, e interpreta</w:t>
            </w:r>
            <w:r w:rsidR="00FB13A0">
              <w:rPr>
                <w:rFonts w:ascii="Arial" w:eastAsia="Baoli SC Regular" w:hAnsi="Arial" w:cs="Arial"/>
                <w:sz w:val="12"/>
                <w:szCs w:val="12"/>
              </w:rPr>
              <w:t>r</w:t>
            </w:r>
            <w:r w:rsidRPr="00F80D2B">
              <w:rPr>
                <w:rFonts w:ascii="Arial" w:eastAsia="Baoli SC Regular" w:hAnsi="Arial" w:cs="Arial"/>
                <w:sz w:val="12"/>
                <w:szCs w:val="12"/>
              </w:rPr>
              <w:t xml:space="preserve"> el conocer, de modo que le permit</w:t>
            </w:r>
            <w:r w:rsidR="00FB13A0">
              <w:rPr>
                <w:rFonts w:ascii="Arial" w:eastAsia="Baoli SC Regular" w:hAnsi="Arial" w:cs="Arial"/>
                <w:sz w:val="12"/>
                <w:szCs w:val="12"/>
              </w:rPr>
              <w:t>an</w:t>
            </w:r>
            <w:r w:rsidRPr="00F80D2B">
              <w:rPr>
                <w:rFonts w:ascii="Arial" w:eastAsia="Baoli SC Regular" w:hAnsi="Arial" w:cs="Arial"/>
                <w:sz w:val="12"/>
                <w:szCs w:val="12"/>
              </w:rPr>
              <w:t xml:space="preserve"> comprender lo absoluto y lo llamado trascendente y </w:t>
            </w:r>
            <w:r w:rsidRPr="00F80D2B">
              <w:rPr>
                <w:rFonts w:ascii="Arial" w:eastAsia="Baoli SC Regular" w:hAnsi="Arial" w:cs="Arial"/>
                <w:b/>
                <w:i/>
                <w:sz w:val="12"/>
                <w:szCs w:val="12"/>
              </w:rPr>
              <w:t>el tipo dogmático religioso</w:t>
            </w:r>
            <w:r w:rsidRPr="00F80D2B">
              <w:rPr>
                <w:rFonts w:ascii="Arial" w:eastAsia="Baoli SC Regular" w:hAnsi="Arial" w:cs="Arial"/>
                <w:sz w:val="12"/>
                <w:szCs w:val="12"/>
              </w:rPr>
              <w:t xml:space="preserve"> para quien la religión en su m</w:t>
            </w:r>
            <w:r w:rsidR="00FB13A0">
              <w:rPr>
                <w:rFonts w:ascii="Arial" w:eastAsia="Baoli SC Regular" w:hAnsi="Arial" w:cs="Arial"/>
                <w:sz w:val="12"/>
                <w:szCs w:val="12"/>
              </w:rPr>
              <w:t>é</w:t>
            </w:r>
            <w:r w:rsidRPr="00F80D2B">
              <w:rPr>
                <w:rFonts w:ascii="Arial" w:eastAsia="Baoli SC Regular" w:hAnsi="Arial" w:cs="Arial"/>
                <w:sz w:val="12"/>
                <w:szCs w:val="12"/>
              </w:rPr>
              <w:t>dula es una doctrina.</w:t>
            </w:r>
          </w:p>
        </w:tc>
      </w:tr>
      <w:tr w:rsidR="0024005A" w:rsidRPr="00F80D2B" w14:paraId="5879DC60" w14:textId="77777777" w:rsidTr="008F6C14">
        <w:trPr>
          <w:trHeight w:val="4226"/>
        </w:trPr>
        <w:tc>
          <w:tcPr>
            <w:tcW w:w="0" w:type="auto"/>
            <w:shd w:val="clear" w:color="auto" w:fill="auto"/>
          </w:tcPr>
          <w:p w14:paraId="425F2DCF" w14:textId="77777777" w:rsidR="00724C35" w:rsidRPr="00F80D2B" w:rsidRDefault="00724C35" w:rsidP="00584F81">
            <w:pPr>
              <w:jc w:val="center"/>
              <w:rPr>
                <w:rFonts w:ascii="Arial" w:eastAsia="Baoli SC Regular" w:hAnsi="Arial" w:cs="Arial"/>
                <w:sz w:val="12"/>
                <w:szCs w:val="12"/>
              </w:rPr>
            </w:pPr>
          </w:p>
          <w:p w14:paraId="586D47D9" w14:textId="77777777" w:rsidR="00724C35" w:rsidRPr="00F80D2B" w:rsidRDefault="00724C35" w:rsidP="00584F81">
            <w:pPr>
              <w:jc w:val="center"/>
              <w:rPr>
                <w:rFonts w:ascii="Arial" w:eastAsia="Baoli SC Regular" w:hAnsi="Arial" w:cs="Arial"/>
                <w:sz w:val="12"/>
                <w:szCs w:val="12"/>
              </w:rPr>
            </w:pPr>
          </w:p>
          <w:p w14:paraId="736A2E04" w14:textId="77777777" w:rsidR="00724C35" w:rsidRPr="00F80D2B" w:rsidRDefault="00724C35" w:rsidP="00584F81">
            <w:pPr>
              <w:jc w:val="center"/>
              <w:rPr>
                <w:rFonts w:ascii="Arial" w:eastAsia="Baoli SC Regular" w:hAnsi="Arial" w:cs="Arial"/>
                <w:sz w:val="12"/>
                <w:szCs w:val="12"/>
              </w:rPr>
            </w:pPr>
          </w:p>
          <w:p w14:paraId="4B7435A8" w14:textId="77777777" w:rsidR="00724C35" w:rsidRPr="00F80D2B" w:rsidRDefault="00724C35" w:rsidP="00584F81">
            <w:pPr>
              <w:jc w:val="center"/>
              <w:rPr>
                <w:rFonts w:ascii="Arial" w:eastAsia="Baoli SC Regular" w:hAnsi="Arial" w:cs="Arial"/>
                <w:sz w:val="12"/>
                <w:szCs w:val="12"/>
              </w:rPr>
            </w:pPr>
          </w:p>
          <w:p w14:paraId="443B3E94" w14:textId="77777777" w:rsidR="00724C35" w:rsidRPr="00F80D2B" w:rsidRDefault="00724C35" w:rsidP="00584F81">
            <w:pPr>
              <w:jc w:val="center"/>
              <w:rPr>
                <w:rFonts w:ascii="Arial" w:eastAsia="Baoli SC Regular" w:hAnsi="Arial" w:cs="Arial"/>
                <w:sz w:val="12"/>
                <w:szCs w:val="12"/>
              </w:rPr>
            </w:pPr>
          </w:p>
          <w:p w14:paraId="2FDC97B9" w14:textId="77777777" w:rsidR="00724C35" w:rsidRPr="00F80D2B" w:rsidRDefault="00724C35" w:rsidP="00584F81">
            <w:pPr>
              <w:jc w:val="center"/>
              <w:rPr>
                <w:rFonts w:ascii="Arial" w:eastAsia="Baoli SC Regular" w:hAnsi="Arial" w:cs="Arial"/>
                <w:sz w:val="12"/>
                <w:szCs w:val="12"/>
              </w:rPr>
            </w:pPr>
          </w:p>
          <w:p w14:paraId="3CB55386" w14:textId="77777777" w:rsidR="00724C35" w:rsidRPr="00F80D2B" w:rsidRDefault="00724C35" w:rsidP="00584F81">
            <w:pPr>
              <w:jc w:val="center"/>
              <w:rPr>
                <w:rFonts w:ascii="Arial" w:eastAsia="Baoli SC Regular" w:hAnsi="Arial" w:cs="Arial"/>
                <w:sz w:val="12"/>
                <w:szCs w:val="12"/>
              </w:rPr>
            </w:pPr>
          </w:p>
          <w:p w14:paraId="135201D1" w14:textId="77777777" w:rsidR="00724C35" w:rsidRPr="00F80D2B" w:rsidRDefault="00724C35" w:rsidP="00584F81">
            <w:pPr>
              <w:jc w:val="center"/>
              <w:rPr>
                <w:rFonts w:ascii="Arial" w:eastAsia="Baoli SC Regular" w:hAnsi="Arial" w:cs="Arial"/>
                <w:sz w:val="12"/>
                <w:szCs w:val="12"/>
              </w:rPr>
            </w:pPr>
            <w:r w:rsidRPr="00F80D2B">
              <w:rPr>
                <w:rFonts w:ascii="Arial" w:eastAsia="Baoli SC Regular" w:hAnsi="Arial" w:cs="Arial"/>
                <w:sz w:val="12"/>
                <w:szCs w:val="12"/>
              </w:rPr>
              <w:t>2. Económico</w:t>
            </w:r>
          </w:p>
        </w:tc>
        <w:tc>
          <w:tcPr>
            <w:tcW w:w="0" w:type="auto"/>
            <w:shd w:val="clear" w:color="auto" w:fill="auto"/>
          </w:tcPr>
          <w:p w14:paraId="4C1C6300"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trabajo mental es susceptible de valoración económica. </w:t>
            </w:r>
          </w:p>
          <w:p w14:paraId="780EDA0D" w14:textId="77777777" w:rsidR="00724C35" w:rsidRPr="00F80D2B" w:rsidRDefault="00724C35" w:rsidP="00584F81">
            <w:pPr>
              <w:jc w:val="both"/>
              <w:rPr>
                <w:rFonts w:ascii="Arial" w:eastAsia="Baoli SC Regular" w:hAnsi="Arial" w:cs="Arial"/>
                <w:sz w:val="12"/>
                <w:szCs w:val="12"/>
              </w:rPr>
            </w:pPr>
          </w:p>
          <w:p w14:paraId="6CD029DE"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-Mientras el teórico busca la verdad por la verdad misma, el tipo que tratamos inquiere siempre su valor de explotación  o aplicabilidad.</w:t>
            </w:r>
          </w:p>
          <w:p w14:paraId="08E32150" w14:textId="77777777" w:rsidR="00724C35" w:rsidRPr="00F80D2B" w:rsidRDefault="00724C35" w:rsidP="00584F81">
            <w:pPr>
              <w:jc w:val="both"/>
              <w:rPr>
                <w:rFonts w:ascii="Arial" w:eastAsia="Baoli SC Regular" w:hAnsi="Arial" w:cs="Arial"/>
                <w:sz w:val="12"/>
                <w:szCs w:val="12"/>
              </w:rPr>
            </w:pPr>
          </w:p>
          <w:p w14:paraId="0C81B0B0" w14:textId="4AA7E483"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saber sin una finalidad para él es un lastre. El homo economicus s</w:t>
            </w:r>
            <w:r w:rsidR="00897411">
              <w:rPr>
                <w:rFonts w:ascii="Arial" w:eastAsia="Baoli SC Regular" w:hAnsi="Arial" w:cs="Arial"/>
                <w:sz w:val="12"/>
                <w:szCs w:val="12"/>
              </w:rPr>
              <w:t>o</w:t>
            </w:r>
            <w:r w:rsidRPr="00F80D2B">
              <w:rPr>
                <w:rFonts w:ascii="Arial" w:eastAsia="Baoli SC Regular" w:hAnsi="Arial" w:cs="Arial"/>
                <w:sz w:val="12"/>
                <w:szCs w:val="12"/>
              </w:rPr>
              <w:t>lo busca conocimientos que acarrean  utilidad y que combina, prescindiendo de su pura conexión objetiva, en la forma que permita aplicarlos.</w:t>
            </w:r>
          </w:p>
          <w:p w14:paraId="6664135F" w14:textId="77777777" w:rsidR="00724C35" w:rsidRPr="00F80D2B" w:rsidRDefault="00724C35" w:rsidP="00584F81">
            <w:pPr>
              <w:jc w:val="both"/>
              <w:rPr>
                <w:rFonts w:ascii="Arial" w:eastAsia="Baoli SC Regular" w:hAnsi="Arial" w:cs="Arial"/>
                <w:sz w:val="12"/>
                <w:szCs w:val="12"/>
              </w:rPr>
            </w:pPr>
          </w:p>
          <w:p w14:paraId="28480FA3" w14:textId="77777777" w:rsidR="00724C35" w:rsidRPr="00F80D2B" w:rsidRDefault="00724C35" w:rsidP="00584F81">
            <w:pPr>
              <w:jc w:val="both"/>
              <w:rPr>
                <w:rFonts w:ascii="Arial" w:eastAsia="Baoli SC Regular" w:hAnsi="Arial" w:cs="Arial"/>
                <w:sz w:val="12"/>
                <w:szCs w:val="12"/>
              </w:rPr>
            </w:pPr>
          </w:p>
        </w:tc>
        <w:tc>
          <w:tcPr>
            <w:tcW w:w="0" w:type="auto"/>
            <w:shd w:val="clear" w:color="auto" w:fill="auto"/>
          </w:tcPr>
          <w:p w14:paraId="6F8C97CF"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hombre económico se nos presentará en dos formas distintas: </w:t>
            </w:r>
            <w:r w:rsidRPr="00F80D2B">
              <w:rPr>
                <w:rFonts w:ascii="Arial" w:eastAsia="Baoli SC Regular" w:hAnsi="Arial" w:cs="Arial"/>
                <w:b/>
                <w:i/>
                <w:sz w:val="12"/>
                <w:szCs w:val="12"/>
              </w:rPr>
              <w:t>como productor y como consumidor</w:t>
            </w:r>
            <w:r w:rsidRPr="00F80D2B">
              <w:rPr>
                <w:rFonts w:ascii="Arial" w:eastAsia="Baoli SC Regular" w:hAnsi="Arial" w:cs="Arial"/>
                <w:sz w:val="12"/>
                <w:szCs w:val="12"/>
              </w:rPr>
              <w:t>, aunque necesariamente todo ser humano es las dos cosas al mismo tiempo.</w:t>
            </w:r>
          </w:p>
          <w:p w14:paraId="7FA8D7DB" w14:textId="77777777" w:rsidR="00724C35" w:rsidRPr="00F80D2B" w:rsidRDefault="00724C35" w:rsidP="00584F81">
            <w:pPr>
              <w:jc w:val="both"/>
              <w:rPr>
                <w:rFonts w:ascii="Arial" w:eastAsia="Baoli SC Regular" w:hAnsi="Arial" w:cs="Arial"/>
                <w:sz w:val="12"/>
                <w:szCs w:val="12"/>
              </w:rPr>
            </w:pPr>
          </w:p>
          <w:p w14:paraId="0B6DEFE9"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-En ellos se manifiesta el balance entre utilidad y gasto, se observa también el propósito de liberación de la presión incesante de las necesidades.</w:t>
            </w:r>
          </w:p>
          <w:p w14:paraId="13998128" w14:textId="77777777" w:rsidR="00724C35" w:rsidRPr="00F80D2B" w:rsidRDefault="00724C35" w:rsidP="00584F81">
            <w:pPr>
              <w:jc w:val="both"/>
              <w:rPr>
                <w:rFonts w:ascii="Arial" w:eastAsia="Baoli SC Regular" w:hAnsi="Arial" w:cs="Arial"/>
                <w:sz w:val="12"/>
                <w:szCs w:val="12"/>
              </w:rPr>
            </w:pPr>
          </w:p>
          <w:p w14:paraId="02FCA843"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homo economicus es aquel que en todas las relaciones vitales antepone el valor de utilidad. </w:t>
            </w:r>
          </w:p>
          <w:p w14:paraId="31CFC5D1" w14:textId="77777777" w:rsidR="00724C35" w:rsidRPr="00F80D2B" w:rsidRDefault="00724C35" w:rsidP="00584F81">
            <w:pPr>
              <w:jc w:val="both"/>
              <w:rPr>
                <w:rFonts w:ascii="Arial" w:eastAsia="Baoli SC Regular" w:hAnsi="Arial" w:cs="Arial"/>
                <w:sz w:val="12"/>
                <w:szCs w:val="12"/>
              </w:rPr>
            </w:pPr>
          </w:p>
        </w:tc>
        <w:tc>
          <w:tcPr>
            <w:tcW w:w="0" w:type="auto"/>
            <w:shd w:val="clear" w:color="auto" w:fill="auto"/>
          </w:tcPr>
          <w:p w14:paraId="0AE4B49B"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-Lo estético como tal se  caracteriza por tener un valor de vivencia espiritual, mas ningún valor de utilidad.</w:t>
            </w:r>
          </w:p>
          <w:p w14:paraId="02F141FB" w14:textId="77777777" w:rsidR="00724C35" w:rsidRPr="00F80D2B" w:rsidRDefault="00724C35" w:rsidP="00584F81">
            <w:pPr>
              <w:jc w:val="both"/>
              <w:rPr>
                <w:rFonts w:ascii="Arial" w:eastAsia="Baoli SC Regular" w:hAnsi="Arial" w:cs="Arial"/>
                <w:sz w:val="12"/>
                <w:szCs w:val="12"/>
              </w:rPr>
            </w:pPr>
          </w:p>
          <w:p w14:paraId="7C7CD8FA"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-Por lo regular, lo útil es enemigo de lo bello. </w:t>
            </w:r>
          </w:p>
          <w:p w14:paraId="5C9CE1C3" w14:textId="77777777" w:rsidR="00724C35" w:rsidRPr="00F80D2B" w:rsidRDefault="00724C35" w:rsidP="00584F81">
            <w:pPr>
              <w:jc w:val="both"/>
              <w:rPr>
                <w:rFonts w:ascii="Arial" w:eastAsia="Baoli SC Regular" w:hAnsi="Arial" w:cs="Arial"/>
                <w:sz w:val="12"/>
                <w:szCs w:val="12"/>
              </w:rPr>
            </w:pPr>
          </w:p>
          <w:p w14:paraId="098DD8D3"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-Si lo estético se sitúa bajo el punto de vista económico, es bajo el concepto de lujo.</w:t>
            </w:r>
          </w:p>
          <w:p w14:paraId="21C3C81B" w14:textId="77777777" w:rsidR="00724C35" w:rsidRPr="00F80D2B" w:rsidRDefault="00724C35" w:rsidP="00584F81">
            <w:pPr>
              <w:jc w:val="both"/>
              <w:rPr>
                <w:rFonts w:ascii="Arial" w:eastAsia="Baoli SC Regular" w:hAnsi="Arial" w:cs="Arial"/>
                <w:sz w:val="12"/>
                <w:szCs w:val="12"/>
              </w:rPr>
            </w:pPr>
          </w:p>
          <w:p w14:paraId="6EE08926"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-Se observa cierto contacto entre lo económico y lo estético en el hecho de que la rareza de algunas cosas de significación estética o su calidad de únicas, les otorga un alto valor de canje.</w:t>
            </w:r>
          </w:p>
          <w:p w14:paraId="36FA72BD"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 </w:t>
            </w:r>
          </w:p>
        </w:tc>
        <w:tc>
          <w:tcPr>
            <w:tcW w:w="0" w:type="auto"/>
            <w:shd w:val="clear" w:color="auto" w:fill="auto"/>
          </w:tcPr>
          <w:p w14:paraId="411080EC" w14:textId="25F65008"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-En la esfera social</w:t>
            </w:r>
            <w:r w:rsidR="00897411">
              <w:rPr>
                <w:rFonts w:ascii="Arial" w:eastAsia="Baoli SC Regular" w:hAnsi="Arial" w:cs="Arial"/>
                <w:sz w:val="12"/>
                <w:szCs w:val="12"/>
              </w:rPr>
              <w:t>,</w:t>
            </w:r>
            <w:r w:rsidRPr="00F80D2B">
              <w:rPr>
                <w:rFonts w:ascii="Arial" w:eastAsia="Baoli SC Regular" w:hAnsi="Arial" w:cs="Arial"/>
                <w:sz w:val="12"/>
                <w:szCs w:val="12"/>
              </w:rPr>
              <w:t xml:space="preserve"> el hombre económico puro es egoísta. El altruismo, como principio de renunciar a favor de otro en la zona de los bienes objetivos es antieconómico. </w:t>
            </w:r>
          </w:p>
          <w:p w14:paraId="312EA36B" w14:textId="77777777" w:rsidR="00724C35" w:rsidRPr="00F80D2B" w:rsidRDefault="00724C35" w:rsidP="00584F81">
            <w:pPr>
              <w:jc w:val="both"/>
              <w:rPr>
                <w:rFonts w:ascii="Arial" w:eastAsia="Baoli SC Regular" w:hAnsi="Arial" w:cs="Arial"/>
                <w:sz w:val="12"/>
                <w:szCs w:val="12"/>
              </w:rPr>
            </w:pPr>
          </w:p>
          <w:p w14:paraId="654016DC" w14:textId="262CB20D"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-Al homo economicus s</w:t>
            </w:r>
            <w:r w:rsidR="00897411">
              <w:rPr>
                <w:rFonts w:ascii="Arial" w:eastAsia="Baoli SC Regular" w:hAnsi="Arial" w:cs="Arial"/>
                <w:sz w:val="12"/>
                <w:szCs w:val="12"/>
              </w:rPr>
              <w:t>o</w:t>
            </w:r>
            <w:r w:rsidRPr="00F80D2B">
              <w:rPr>
                <w:rFonts w:ascii="Arial" w:eastAsia="Baoli SC Regular" w:hAnsi="Arial" w:cs="Arial"/>
                <w:sz w:val="12"/>
                <w:szCs w:val="12"/>
              </w:rPr>
              <w:t xml:space="preserve">lo le interesa  el prójimo desde el punto de vista  de la utilidad, </w:t>
            </w:r>
            <w:r w:rsidR="00897411">
              <w:rPr>
                <w:rFonts w:ascii="Arial" w:eastAsia="Baoli SC Regular" w:hAnsi="Arial" w:cs="Arial"/>
                <w:sz w:val="12"/>
                <w:szCs w:val="12"/>
              </w:rPr>
              <w:t>pues</w:t>
            </w:r>
            <w:r w:rsidRPr="00F80D2B">
              <w:rPr>
                <w:rFonts w:ascii="Arial" w:eastAsia="Baoli SC Regular" w:hAnsi="Arial" w:cs="Arial"/>
                <w:sz w:val="12"/>
                <w:szCs w:val="12"/>
              </w:rPr>
              <w:t xml:space="preserve"> le considera productor,</w:t>
            </w:r>
            <w:r w:rsidR="00897411">
              <w:rPr>
                <w:rFonts w:ascii="Arial" w:eastAsia="Baoli SC Regular" w:hAnsi="Arial" w:cs="Arial"/>
                <w:sz w:val="12"/>
                <w:szCs w:val="12"/>
              </w:rPr>
              <w:t xml:space="preserve"> </w:t>
            </w:r>
            <w:r w:rsidRPr="00F80D2B">
              <w:rPr>
                <w:rFonts w:ascii="Arial" w:eastAsia="Baoli SC Regular" w:hAnsi="Arial" w:cs="Arial"/>
                <w:sz w:val="12"/>
                <w:szCs w:val="12"/>
              </w:rPr>
              <w:t>consumidor y marchante.</w:t>
            </w:r>
          </w:p>
          <w:p w14:paraId="66B9F1B4" w14:textId="77777777" w:rsidR="00724C35" w:rsidRPr="00F80D2B" w:rsidRDefault="00724C35" w:rsidP="00584F81">
            <w:pPr>
              <w:jc w:val="both"/>
              <w:rPr>
                <w:rFonts w:ascii="Arial" w:eastAsia="Baoli SC Regular" w:hAnsi="Arial" w:cs="Arial"/>
                <w:sz w:val="12"/>
                <w:szCs w:val="12"/>
              </w:rPr>
            </w:pPr>
          </w:p>
          <w:p w14:paraId="067A62EE"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-Donde impera el punto de vista puramente económico, el hombre desciende necesaria y materialmente a la categoría de un instrumento evaluado según su fuerza  de trabajo, su fuerza de capital y su potencia adquisitiva. </w:t>
            </w:r>
          </w:p>
        </w:tc>
        <w:tc>
          <w:tcPr>
            <w:tcW w:w="0" w:type="auto"/>
            <w:shd w:val="clear" w:color="auto" w:fill="auto"/>
          </w:tcPr>
          <w:p w14:paraId="20320474" w14:textId="64EA861A"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-Riqueza es poder. El homo economicus </w:t>
            </w:r>
            <w:r w:rsidR="00890FF8">
              <w:rPr>
                <w:rFonts w:ascii="Arial" w:eastAsia="Baoli SC Regular" w:hAnsi="Arial" w:cs="Arial"/>
                <w:sz w:val="12"/>
                <w:szCs w:val="12"/>
              </w:rPr>
              <w:t>d</w:t>
            </w:r>
            <w:r w:rsidRPr="00F80D2B">
              <w:rPr>
                <w:rFonts w:ascii="Arial" w:eastAsia="Baoli SC Regular" w:hAnsi="Arial" w:cs="Arial"/>
                <w:sz w:val="12"/>
                <w:szCs w:val="12"/>
              </w:rPr>
              <w:t>omina la naturaleza y al mismo tiempo domina a los hombres.</w:t>
            </w:r>
          </w:p>
          <w:p w14:paraId="39E18E43" w14:textId="77777777" w:rsidR="00724C35" w:rsidRPr="00F80D2B" w:rsidRDefault="00724C35" w:rsidP="00584F81">
            <w:pPr>
              <w:jc w:val="both"/>
              <w:rPr>
                <w:rFonts w:ascii="Arial" w:eastAsia="Baoli SC Regular" w:hAnsi="Arial" w:cs="Arial"/>
                <w:sz w:val="12"/>
                <w:szCs w:val="12"/>
              </w:rPr>
            </w:pPr>
          </w:p>
          <w:p w14:paraId="1D1B7C0E"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ambición económica del poder aparece en forma de la competencia. El dinero da prestigio.</w:t>
            </w:r>
          </w:p>
          <w:p w14:paraId="4272E526" w14:textId="77777777" w:rsidR="00724C35" w:rsidRPr="00F80D2B" w:rsidRDefault="00724C35" w:rsidP="00584F81">
            <w:pPr>
              <w:jc w:val="both"/>
              <w:rPr>
                <w:rFonts w:ascii="Arial" w:eastAsia="Baoli SC Regular" w:hAnsi="Arial" w:cs="Arial"/>
                <w:sz w:val="12"/>
                <w:szCs w:val="12"/>
              </w:rPr>
            </w:pPr>
          </w:p>
          <w:p w14:paraId="4CCDC842" w14:textId="6A8FF0F0" w:rsidR="00724C35" w:rsidRPr="00F80D2B" w:rsidRDefault="00724C35" w:rsidP="00E77733">
            <w:pPr>
              <w:jc w:val="both"/>
              <w:rPr>
                <w:rFonts w:ascii="Arial" w:eastAsia="Baoli SC Regular" w:hAnsi="Arial" w:cs="Arial"/>
                <w:sz w:val="12"/>
                <w:szCs w:val="12"/>
              </w:rPr>
            </w:pPr>
            <w:r w:rsidRPr="00F80D2B">
              <w:rPr>
                <w:rFonts w:ascii="Arial" w:eastAsia="Baoli SC Regular" w:hAnsi="Arial" w:cs="Arial"/>
                <w:sz w:val="12"/>
                <w:szCs w:val="12"/>
              </w:rPr>
              <w:t xml:space="preserve">-El homo economicus tiene un interés especial en el régimen jurídico. Así pues, donde el hombre económico legisla, en el régimen jurídico se regulan ante todo las demandas del orden económico. Y el derecho </w:t>
            </w:r>
            <w:r w:rsidR="00E77733">
              <w:rPr>
                <w:rFonts w:ascii="Arial" w:eastAsia="Baoli SC Regular" w:hAnsi="Arial" w:cs="Arial"/>
                <w:sz w:val="12"/>
                <w:szCs w:val="12"/>
              </w:rPr>
              <w:t>í</w:t>
            </w:r>
            <w:r w:rsidRPr="00F80D2B">
              <w:rPr>
                <w:rFonts w:ascii="Arial" w:eastAsia="Baoli SC Regular" w:hAnsi="Arial" w:cs="Arial"/>
                <w:sz w:val="12"/>
                <w:szCs w:val="12"/>
              </w:rPr>
              <w:t>ntegro, aparece como forma social normativa en la que la economía es concebida como la materia de la vida social.</w:t>
            </w:r>
          </w:p>
        </w:tc>
        <w:tc>
          <w:tcPr>
            <w:tcW w:w="0" w:type="auto"/>
            <w:shd w:val="clear" w:color="auto" w:fill="auto"/>
          </w:tcPr>
          <w:p w14:paraId="0D886392"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-Para este tipo humano, el valor económico supone ya en sí mismo el valor supremo.</w:t>
            </w:r>
          </w:p>
          <w:p w14:paraId="4460987A" w14:textId="77777777" w:rsidR="00724C35" w:rsidRPr="00F80D2B" w:rsidRDefault="00724C35" w:rsidP="00584F81">
            <w:pPr>
              <w:jc w:val="both"/>
              <w:rPr>
                <w:rFonts w:ascii="Arial" w:eastAsia="Baoli SC Regular" w:hAnsi="Arial" w:cs="Arial"/>
                <w:sz w:val="12"/>
                <w:szCs w:val="12"/>
              </w:rPr>
            </w:pPr>
          </w:p>
          <w:p w14:paraId="48C66240"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-Aparece Dios como el señor de toda riqueza, como el dispensador de útiles dádivas.</w:t>
            </w:r>
          </w:p>
          <w:p w14:paraId="7DB41A99" w14:textId="77777777" w:rsidR="00724C35" w:rsidRPr="00F80D2B" w:rsidRDefault="00724C35" w:rsidP="00584F81">
            <w:pPr>
              <w:jc w:val="both"/>
              <w:rPr>
                <w:rFonts w:ascii="Arial" w:eastAsia="Baoli SC Regular" w:hAnsi="Arial" w:cs="Arial"/>
                <w:sz w:val="12"/>
                <w:szCs w:val="12"/>
              </w:rPr>
            </w:pPr>
          </w:p>
          <w:p w14:paraId="016D4843" w14:textId="77777777" w:rsidR="00724C35" w:rsidRPr="00F80D2B" w:rsidRDefault="00724C35" w:rsidP="00584F81">
            <w:pPr>
              <w:jc w:val="both"/>
              <w:rPr>
                <w:rFonts w:ascii="Arial" w:eastAsia="Baoli SC Regular" w:hAnsi="Arial" w:cs="Arial"/>
                <w:sz w:val="12"/>
                <w:szCs w:val="12"/>
              </w:rPr>
            </w:pPr>
          </w:p>
        </w:tc>
      </w:tr>
      <w:tr w:rsidR="0024005A" w:rsidRPr="00F80D2B" w14:paraId="4D04CD7B" w14:textId="77777777" w:rsidTr="008F6C14">
        <w:trPr>
          <w:trHeight w:val="54"/>
        </w:trPr>
        <w:tc>
          <w:tcPr>
            <w:tcW w:w="0" w:type="auto"/>
            <w:shd w:val="clear" w:color="auto" w:fill="auto"/>
          </w:tcPr>
          <w:p w14:paraId="560824E5" w14:textId="77777777" w:rsidR="00724C35" w:rsidRPr="00F80D2B" w:rsidRDefault="00724C35" w:rsidP="00584F81">
            <w:pPr>
              <w:jc w:val="both"/>
              <w:rPr>
                <w:rFonts w:ascii="Arial" w:eastAsia="Baoli SC Regular" w:hAnsi="Arial" w:cs="Arial"/>
                <w:sz w:val="12"/>
                <w:szCs w:val="12"/>
              </w:rPr>
            </w:pPr>
          </w:p>
          <w:p w14:paraId="117C3837" w14:textId="77777777" w:rsidR="00724C35" w:rsidRPr="00F80D2B" w:rsidRDefault="00724C35" w:rsidP="00584F81">
            <w:pPr>
              <w:jc w:val="both"/>
              <w:rPr>
                <w:rFonts w:ascii="Arial" w:eastAsia="Baoli SC Regular" w:hAnsi="Arial" w:cs="Arial"/>
                <w:sz w:val="12"/>
                <w:szCs w:val="12"/>
              </w:rPr>
            </w:pPr>
          </w:p>
          <w:p w14:paraId="65855358" w14:textId="77777777" w:rsidR="00724C35" w:rsidRPr="00F80D2B" w:rsidRDefault="00724C35" w:rsidP="00584F81">
            <w:pPr>
              <w:jc w:val="both"/>
              <w:rPr>
                <w:rFonts w:ascii="Arial" w:eastAsia="Baoli SC Regular" w:hAnsi="Arial" w:cs="Arial"/>
                <w:sz w:val="12"/>
                <w:szCs w:val="12"/>
              </w:rPr>
            </w:pPr>
          </w:p>
          <w:p w14:paraId="46DB4E1B" w14:textId="77777777" w:rsidR="00724C35" w:rsidRPr="00F80D2B" w:rsidRDefault="00724C35" w:rsidP="00584F81">
            <w:pPr>
              <w:jc w:val="both"/>
              <w:rPr>
                <w:rFonts w:ascii="Arial" w:eastAsia="Baoli SC Regular" w:hAnsi="Arial" w:cs="Arial"/>
                <w:sz w:val="12"/>
                <w:szCs w:val="12"/>
              </w:rPr>
            </w:pPr>
          </w:p>
          <w:p w14:paraId="6650344D" w14:textId="77777777" w:rsidR="00724C35" w:rsidRPr="00F80D2B" w:rsidRDefault="00724C35" w:rsidP="00584F81">
            <w:pPr>
              <w:jc w:val="center"/>
              <w:rPr>
                <w:rFonts w:ascii="Arial" w:eastAsia="Baoli SC Regular" w:hAnsi="Arial" w:cs="Arial"/>
                <w:sz w:val="12"/>
                <w:szCs w:val="12"/>
              </w:rPr>
            </w:pPr>
            <w:r w:rsidRPr="00F80D2B">
              <w:rPr>
                <w:rFonts w:ascii="Arial" w:eastAsia="Baoli SC Regular" w:hAnsi="Arial" w:cs="Arial"/>
                <w:sz w:val="12"/>
                <w:szCs w:val="12"/>
              </w:rPr>
              <w:t>3. Estético</w:t>
            </w:r>
          </w:p>
        </w:tc>
        <w:tc>
          <w:tcPr>
            <w:tcW w:w="0" w:type="auto"/>
            <w:shd w:val="clear" w:color="auto" w:fill="auto"/>
          </w:tcPr>
          <w:p w14:paraId="2DF36DA7" w14:textId="2B9871B1"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ciencia puede contribuir muy poco a la voluntad interior de forma, desde el momento en que destruye lo intuitivo y lo aprisiona en conceptos de universal validez.</w:t>
            </w:r>
          </w:p>
          <w:p w14:paraId="6EC266EC" w14:textId="77777777" w:rsidR="00724C35" w:rsidRPr="00F80D2B" w:rsidRDefault="00724C35" w:rsidP="00584F81">
            <w:pPr>
              <w:jc w:val="both"/>
              <w:rPr>
                <w:rFonts w:ascii="Arial" w:eastAsia="Baoli SC Regular" w:hAnsi="Arial" w:cs="Arial"/>
                <w:sz w:val="12"/>
                <w:szCs w:val="12"/>
              </w:rPr>
            </w:pPr>
          </w:p>
          <w:p w14:paraId="32F361F9"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hombre que vive estéticamente siente aversión contra lo conceptual. Le parece mezquino, sin plasticidad, sin color: desecación de la vida. </w:t>
            </w:r>
          </w:p>
          <w:p w14:paraId="3E025936" w14:textId="77777777" w:rsidR="00724C35" w:rsidRPr="00F80D2B" w:rsidRDefault="00724C35" w:rsidP="00584F81">
            <w:pPr>
              <w:jc w:val="both"/>
              <w:rPr>
                <w:rFonts w:ascii="Arial" w:eastAsia="Baoli SC Regular" w:hAnsi="Arial" w:cs="Arial"/>
                <w:sz w:val="12"/>
                <w:szCs w:val="12"/>
              </w:rPr>
            </w:pPr>
          </w:p>
          <w:p w14:paraId="7B253897"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actitud teórica puede observarse en el homo estheticus como acto subordinado.</w:t>
            </w:r>
          </w:p>
          <w:p w14:paraId="5DF90019" w14:textId="77777777" w:rsidR="00724C35" w:rsidRPr="00F80D2B" w:rsidRDefault="00724C35" w:rsidP="00584F81">
            <w:pPr>
              <w:jc w:val="both"/>
              <w:rPr>
                <w:rFonts w:ascii="Arial" w:eastAsia="Baoli SC Regular" w:hAnsi="Arial" w:cs="Arial"/>
                <w:sz w:val="12"/>
                <w:szCs w:val="12"/>
              </w:rPr>
            </w:pPr>
          </w:p>
          <w:p w14:paraId="3485BA0A" w14:textId="48D7A19D" w:rsidR="00724C35" w:rsidRPr="00F80D2B" w:rsidRDefault="00724C35" w:rsidP="0024005A">
            <w:pPr>
              <w:jc w:val="both"/>
              <w:rPr>
                <w:rFonts w:ascii="Arial" w:eastAsia="Baoli SC Regular" w:hAnsi="Arial" w:cs="Arial"/>
                <w:sz w:val="12"/>
                <w:szCs w:val="12"/>
              </w:rPr>
            </w:pPr>
            <w:r w:rsidRPr="00F80D2B">
              <w:rPr>
                <w:rFonts w:ascii="Arial" w:eastAsia="Baoli SC Regular" w:hAnsi="Arial" w:cs="Arial"/>
                <w:sz w:val="12"/>
                <w:szCs w:val="12"/>
              </w:rPr>
              <w:t xml:space="preserve">-Al homo estheticus se le presenta la esencia de la naturaleza de modo completamente distinto que al homo </w:t>
            </w:r>
            <w:r w:rsidR="0024005A">
              <w:rPr>
                <w:rFonts w:ascii="Arial" w:eastAsia="Baoli SC Regular" w:hAnsi="Arial" w:cs="Arial"/>
                <w:sz w:val="12"/>
                <w:szCs w:val="12"/>
              </w:rPr>
              <w:t>economicus</w:t>
            </w:r>
            <w:r w:rsidRPr="00F80D2B">
              <w:rPr>
                <w:rFonts w:ascii="Arial" w:eastAsia="Baoli SC Regular" w:hAnsi="Arial" w:cs="Arial"/>
                <w:sz w:val="12"/>
                <w:szCs w:val="12"/>
              </w:rPr>
              <w:t>.</w:t>
            </w:r>
          </w:p>
        </w:tc>
        <w:tc>
          <w:tcPr>
            <w:tcW w:w="0" w:type="auto"/>
            <w:shd w:val="clear" w:color="auto" w:fill="auto"/>
          </w:tcPr>
          <w:p w14:paraId="093EEE3F" w14:textId="3C9F52BA"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-Lo útil y lo estéticamente intuido están en rigurosa contraposición, al contribuir </w:t>
            </w:r>
            <w:r w:rsidR="003A6349" w:rsidRPr="00F80D2B">
              <w:rPr>
                <w:rFonts w:ascii="Arial" w:eastAsia="Baoli SC Regular" w:hAnsi="Arial" w:cs="Arial"/>
                <w:sz w:val="12"/>
                <w:szCs w:val="12"/>
              </w:rPr>
              <w:t xml:space="preserve">un valor de utilidad cualquiera </w:t>
            </w:r>
            <w:r w:rsidRPr="00F80D2B">
              <w:rPr>
                <w:rFonts w:ascii="Arial" w:eastAsia="Baoli SC Regular" w:hAnsi="Arial" w:cs="Arial"/>
                <w:sz w:val="12"/>
                <w:szCs w:val="12"/>
              </w:rPr>
              <w:t>a lo estético se destruye su propia esencia.</w:t>
            </w:r>
          </w:p>
          <w:p w14:paraId="4E46ADD8" w14:textId="77777777" w:rsidR="00724C35" w:rsidRPr="00F80D2B" w:rsidRDefault="00724C35" w:rsidP="00584F81">
            <w:pPr>
              <w:jc w:val="both"/>
              <w:rPr>
                <w:rFonts w:ascii="Arial" w:eastAsia="Baoli SC Regular" w:hAnsi="Arial" w:cs="Arial"/>
                <w:sz w:val="12"/>
                <w:szCs w:val="12"/>
              </w:rPr>
            </w:pPr>
          </w:p>
          <w:p w14:paraId="088811D6"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factor económico interviene como acto subordinado, en los principios formales estéticos. .</w:t>
            </w:r>
          </w:p>
          <w:p w14:paraId="6720F477" w14:textId="77777777" w:rsidR="00724C35" w:rsidRPr="00F80D2B" w:rsidRDefault="00724C35" w:rsidP="00584F81">
            <w:pPr>
              <w:jc w:val="both"/>
              <w:rPr>
                <w:rFonts w:ascii="Arial" w:eastAsia="Baoli SC Regular" w:hAnsi="Arial" w:cs="Arial"/>
                <w:sz w:val="12"/>
                <w:szCs w:val="12"/>
              </w:rPr>
            </w:pPr>
          </w:p>
          <w:p w14:paraId="764F5C22"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economía se manifiesta aquí en no desear lo que no es accesible; o en poner medida en la fantasía.</w:t>
            </w:r>
          </w:p>
          <w:p w14:paraId="5D8E7B90" w14:textId="77777777" w:rsidR="00724C35" w:rsidRPr="00F80D2B" w:rsidRDefault="00724C35" w:rsidP="00584F81">
            <w:pPr>
              <w:jc w:val="both"/>
              <w:rPr>
                <w:rFonts w:ascii="Arial" w:eastAsia="Baoli SC Regular" w:hAnsi="Arial" w:cs="Arial"/>
                <w:sz w:val="12"/>
                <w:szCs w:val="12"/>
              </w:rPr>
            </w:pPr>
          </w:p>
          <w:p w14:paraId="3E271CDA"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-En el hombre estético puro, a épocas de entusiasmo suceden épocas de resignación.</w:t>
            </w:r>
          </w:p>
          <w:p w14:paraId="7D8AB35B" w14:textId="77777777" w:rsidR="00724C35" w:rsidRPr="00F80D2B" w:rsidRDefault="00724C35" w:rsidP="00584F81">
            <w:pPr>
              <w:jc w:val="both"/>
              <w:rPr>
                <w:rFonts w:ascii="Arial" w:eastAsia="Baoli SC Regular" w:hAnsi="Arial" w:cs="Arial"/>
                <w:sz w:val="12"/>
                <w:szCs w:val="12"/>
              </w:rPr>
            </w:pPr>
          </w:p>
          <w:p w14:paraId="4D0F93EF" w14:textId="77777777" w:rsidR="00724C35" w:rsidRPr="00F80D2B" w:rsidRDefault="00724C35" w:rsidP="00584F81">
            <w:pPr>
              <w:jc w:val="both"/>
              <w:rPr>
                <w:rFonts w:ascii="Arial" w:eastAsia="Baoli SC Regular" w:hAnsi="Arial" w:cs="Arial"/>
                <w:sz w:val="12"/>
                <w:szCs w:val="12"/>
              </w:rPr>
            </w:pPr>
          </w:p>
          <w:p w14:paraId="69AB04A0" w14:textId="77777777" w:rsidR="00724C35" w:rsidRPr="00F80D2B" w:rsidRDefault="00724C35" w:rsidP="00584F81">
            <w:pPr>
              <w:jc w:val="both"/>
              <w:rPr>
                <w:rFonts w:ascii="Arial" w:eastAsia="Baoli SC Regular" w:hAnsi="Arial" w:cs="Arial"/>
                <w:sz w:val="12"/>
                <w:szCs w:val="12"/>
              </w:rPr>
            </w:pPr>
          </w:p>
        </w:tc>
        <w:tc>
          <w:tcPr>
            <w:tcW w:w="0" w:type="auto"/>
            <w:shd w:val="clear" w:color="auto" w:fill="auto"/>
          </w:tcPr>
          <w:p w14:paraId="60DD4EEE" w14:textId="47358728"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esencia de lo estético es “expresión-impresión con</w:t>
            </w:r>
            <w:r w:rsidR="003A6349">
              <w:rPr>
                <w:rFonts w:ascii="Arial" w:eastAsia="Baoli SC Regular" w:hAnsi="Arial" w:cs="Arial"/>
                <w:sz w:val="12"/>
                <w:szCs w:val="12"/>
              </w:rPr>
              <w:t xml:space="preserve"> </w:t>
            </w:r>
            <w:r w:rsidRPr="00F80D2B">
              <w:rPr>
                <w:rFonts w:ascii="Arial" w:eastAsia="Baoli SC Regular" w:hAnsi="Arial" w:cs="Arial"/>
                <w:sz w:val="12"/>
                <w:szCs w:val="12"/>
              </w:rPr>
              <w:t>formas”.</w:t>
            </w:r>
          </w:p>
          <w:p w14:paraId="2529F461" w14:textId="77777777" w:rsidR="00724C35" w:rsidRPr="00F80D2B" w:rsidRDefault="00724C35" w:rsidP="00584F81">
            <w:pPr>
              <w:jc w:val="both"/>
              <w:rPr>
                <w:rFonts w:ascii="Arial" w:eastAsia="Baoli SC Regular" w:hAnsi="Arial" w:cs="Arial"/>
                <w:sz w:val="12"/>
                <w:szCs w:val="12"/>
              </w:rPr>
            </w:pPr>
          </w:p>
          <w:p w14:paraId="5590E0A3"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-Toda conducta estética es desinteresada. Es pura contemplación psíquica.</w:t>
            </w:r>
          </w:p>
          <w:p w14:paraId="3206BE48" w14:textId="77777777" w:rsidR="00724C35" w:rsidRPr="00F80D2B" w:rsidRDefault="00724C35" w:rsidP="00584F81">
            <w:pPr>
              <w:jc w:val="both"/>
              <w:rPr>
                <w:rFonts w:ascii="Arial" w:eastAsia="Baoli SC Regular" w:hAnsi="Arial" w:cs="Arial"/>
                <w:sz w:val="12"/>
                <w:szCs w:val="12"/>
              </w:rPr>
            </w:pPr>
          </w:p>
          <w:p w14:paraId="47BEADAB" w14:textId="62F4EDD9"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vivencia estética s</w:t>
            </w:r>
            <w:r w:rsidR="003A6349">
              <w:rPr>
                <w:rFonts w:ascii="Arial" w:eastAsia="Baoli SC Regular" w:hAnsi="Arial" w:cs="Arial"/>
                <w:sz w:val="12"/>
                <w:szCs w:val="12"/>
              </w:rPr>
              <w:t>o</w:t>
            </w:r>
            <w:r w:rsidRPr="00F80D2B">
              <w:rPr>
                <w:rFonts w:ascii="Arial" w:eastAsia="Baoli SC Regular" w:hAnsi="Arial" w:cs="Arial"/>
                <w:sz w:val="12"/>
                <w:szCs w:val="12"/>
              </w:rPr>
              <w:t>lo extrae el contenido psíquico de una situación en su cualidad de incomparable.</w:t>
            </w:r>
          </w:p>
          <w:p w14:paraId="791946F8" w14:textId="77777777" w:rsidR="00724C35" w:rsidRPr="00F80D2B" w:rsidRDefault="00724C35" w:rsidP="00584F81">
            <w:pPr>
              <w:jc w:val="both"/>
              <w:rPr>
                <w:rFonts w:ascii="Arial" w:eastAsia="Baoli SC Regular" w:hAnsi="Arial" w:cs="Arial"/>
                <w:sz w:val="12"/>
                <w:szCs w:val="12"/>
              </w:rPr>
            </w:pPr>
          </w:p>
          <w:p w14:paraId="59C48DBB"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esencia del homo estheticus es la transformación de todas impresiones en expresiones.</w:t>
            </w:r>
          </w:p>
          <w:p w14:paraId="647E1FAA" w14:textId="77777777" w:rsidR="00724C35" w:rsidRPr="00F80D2B" w:rsidRDefault="00724C35" w:rsidP="00584F81">
            <w:pPr>
              <w:jc w:val="both"/>
              <w:rPr>
                <w:rFonts w:ascii="Arial" w:eastAsia="Baoli SC Regular" w:hAnsi="Arial" w:cs="Arial"/>
                <w:sz w:val="12"/>
                <w:szCs w:val="12"/>
              </w:rPr>
            </w:pPr>
          </w:p>
          <w:p w14:paraId="5591A9B4"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alma estética comparte con la obra artística lo concreto, lo intuitivo de todo punto. Llamamos a esto su individualidad.</w:t>
            </w:r>
          </w:p>
          <w:p w14:paraId="50283C46" w14:textId="77777777" w:rsidR="00724C35" w:rsidRPr="00F80D2B" w:rsidRDefault="00724C35" w:rsidP="00584F81">
            <w:pPr>
              <w:rPr>
                <w:rFonts w:ascii="Arial" w:eastAsia="Baoli SC Regular" w:hAnsi="Arial" w:cs="Arial"/>
                <w:sz w:val="12"/>
                <w:szCs w:val="12"/>
              </w:rPr>
            </w:pPr>
          </w:p>
          <w:p w14:paraId="329D3A1F" w14:textId="77777777" w:rsidR="00724C35" w:rsidRPr="00F80D2B" w:rsidRDefault="00724C35" w:rsidP="00584F81">
            <w:pPr>
              <w:jc w:val="center"/>
              <w:rPr>
                <w:rFonts w:ascii="Arial" w:eastAsia="Baoli SC Regular" w:hAnsi="Arial" w:cs="Arial"/>
                <w:sz w:val="12"/>
                <w:szCs w:val="12"/>
              </w:rPr>
            </w:pPr>
          </w:p>
        </w:tc>
        <w:tc>
          <w:tcPr>
            <w:tcW w:w="0" w:type="auto"/>
            <w:shd w:val="clear" w:color="auto" w:fill="auto"/>
          </w:tcPr>
          <w:p w14:paraId="54CB984B"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tipo estético no es un tipo insocial. Pero como la individualidad es algo propio de su carácter, se inclina en las relaciones a la singularización y a la propia acentuación.</w:t>
            </w:r>
          </w:p>
          <w:p w14:paraId="219E57B4" w14:textId="77777777" w:rsidR="00724C35" w:rsidRPr="00F80D2B" w:rsidRDefault="00724C35" w:rsidP="00584F81">
            <w:pPr>
              <w:jc w:val="both"/>
              <w:rPr>
                <w:rFonts w:ascii="Arial" w:eastAsia="Baoli SC Regular" w:hAnsi="Arial" w:cs="Arial"/>
                <w:sz w:val="12"/>
                <w:szCs w:val="12"/>
              </w:rPr>
            </w:pPr>
          </w:p>
          <w:p w14:paraId="529761CA"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individualismo es lo que responde socialmente al tipo estético.</w:t>
            </w:r>
          </w:p>
          <w:p w14:paraId="148F7494" w14:textId="77777777" w:rsidR="00724C35" w:rsidRPr="00F80D2B" w:rsidRDefault="00724C35" w:rsidP="00584F81">
            <w:pPr>
              <w:jc w:val="both"/>
              <w:rPr>
                <w:rFonts w:ascii="Arial" w:eastAsia="Baoli SC Regular" w:hAnsi="Arial" w:cs="Arial"/>
                <w:sz w:val="12"/>
                <w:szCs w:val="12"/>
              </w:rPr>
            </w:pPr>
          </w:p>
          <w:p w14:paraId="5E77FE59"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-No impera el deseo de ser útil al prójimo, se convierte en objeto de estético goce y de endopatía. </w:t>
            </w:r>
          </w:p>
          <w:p w14:paraId="3C657918" w14:textId="77777777" w:rsidR="00724C35" w:rsidRPr="00F80D2B" w:rsidRDefault="00724C35" w:rsidP="00584F81">
            <w:pPr>
              <w:jc w:val="both"/>
              <w:rPr>
                <w:rFonts w:ascii="Arial" w:eastAsia="Baoli SC Regular" w:hAnsi="Arial" w:cs="Arial"/>
                <w:sz w:val="12"/>
                <w:szCs w:val="12"/>
              </w:rPr>
            </w:pPr>
          </w:p>
          <w:p w14:paraId="1BE3629D"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-En las relaciones sociales del tipo estético, las gentes entran aquí en contacto por medio de la expresión y de la impresión.</w:t>
            </w:r>
          </w:p>
          <w:p w14:paraId="7D4AF327" w14:textId="77777777" w:rsidR="00724C35" w:rsidRPr="00F80D2B" w:rsidRDefault="00724C35" w:rsidP="00584F81">
            <w:pPr>
              <w:jc w:val="both"/>
              <w:rPr>
                <w:rFonts w:ascii="Arial" w:eastAsia="Baoli SC Regular" w:hAnsi="Arial" w:cs="Arial"/>
                <w:sz w:val="12"/>
                <w:szCs w:val="12"/>
              </w:rPr>
            </w:pPr>
          </w:p>
          <w:p w14:paraId="3F5F225E"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sociabilidad reside en el libre y fácil contacto de individualidades que pueden  encontrarse mutuamente “interesantes”, pero sin que se establezca el vínculo  real de intereses.</w:t>
            </w:r>
          </w:p>
          <w:p w14:paraId="3FB64C16" w14:textId="77777777" w:rsidR="00724C35" w:rsidRPr="00F80D2B" w:rsidRDefault="00724C35" w:rsidP="00584F81">
            <w:pPr>
              <w:jc w:val="both"/>
              <w:rPr>
                <w:rFonts w:ascii="Arial" w:eastAsia="Baoli SC Regular" w:hAnsi="Arial" w:cs="Arial"/>
                <w:sz w:val="12"/>
                <w:szCs w:val="12"/>
              </w:rPr>
            </w:pPr>
          </w:p>
        </w:tc>
        <w:tc>
          <w:tcPr>
            <w:tcW w:w="0" w:type="auto"/>
            <w:shd w:val="clear" w:color="auto" w:fill="auto"/>
          </w:tcPr>
          <w:p w14:paraId="4F91BCF6"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estético posee en la conciencia de su individualidad y de su personalidad un sentimiento de poder.</w:t>
            </w:r>
          </w:p>
          <w:p w14:paraId="250B0275" w14:textId="77777777" w:rsidR="00724C35" w:rsidRPr="00F80D2B" w:rsidRDefault="00724C35" w:rsidP="00584F81">
            <w:pPr>
              <w:jc w:val="both"/>
              <w:rPr>
                <w:rFonts w:ascii="Arial" w:eastAsia="Baoli SC Regular" w:hAnsi="Arial" w:cs="Arial"/>
                <w:sz w:val="12"/>
                <w:szCs w:val="12"/>
              </w:rPr>
            </w:pPr>
          </w:p>
          <w:p w14:paraId="326A1B38"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hombre estético como individualista y aristócrata, se retrae de las gentes y se basta a sí mismo en cuanto ve su posición amenazada por los demás.</w:t>
            </w:r>
          </w:p>
          <w:p w14:paraId="2BA30F95" w14:textId="77777777" w:rsidR="00724C35" w:rsidRPr="00F80D2B" w:rsidRDefault="00724C35" w:rsidP="00584F81">
            <w:pPr>
              <w:jc w:val="both"/>
              <w:rPr>
                <w:rFonts w:ascii="Arial" w:eastAsia="Baoli SC Regular" w:hAnsi="Arial" w:cs="Arial"/>
                <w:sz w:val="12"/>
                <w:szCs w:val="12"/>
              </w:rPr>
            </w:pPr>
          </w:p>
          <w:p w14:paraId="2999919C"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estético concibe también estéticamente el Estado; es liberal, con la tendencia a reducir el Estado a un mínimum de efectividad. O es anarquista, que considera superfluo el Estado y brinda a los hombres la visión de una vida de libertad y belleza.</w:t>
            </w:r>
          </w:p>
          <w:p w14:paraId="0373D648" w14:textId="77777777" w:rsidR="00724C35" w:rsidRPr="00F80D2B" w:rsidRDefault="00724C35" w:rsidP="00584F81">
            <w:pPr>
              <w:jc w:val="both"/>
              <w:rPr>
                <w:rFonts w:ascii="Arial" w:eastAsia="Baoli SC Regular" w:hAnsi="Arial" w:cs="Arial"/>
                <w:sz w:val="12"/>
                <w:szCs w:val="12"/>
              </w:rPr>
            </w:pPr>
          </w:p>
          <w:p w14:paraId="0DF03C03" w14:textId="77777777" w:rsidR="00724C35" w:rsidRPr="00F80D2B" w:rsidRDefault="00724C35" w:rsidP="00584F81">
            <w:pPr>
              <w:jc w:val="both"/>
              <w:rPr>
                <w:rFonts w:ascii="Arial" w:eastAsia="Baoli SC Regular" w:hAnsi="Arial" w:cs="Arial"/>
                <w:sz w:val="12"/>
                <w:szCs w:val="12"/>
              </w:rPr>
            </w:pPr>
          </w:p>
          <w:p w14:paraId="543AE6E0" w14:textId="77777777" w:rsidR="00724C35" w:rsidRPr="00F80D2B" w:rsidRDefault="00724C35" w:rsidP="00584F81">
            <w:pPr>
              <w:jc w:val="both"/>
              <w:rPr>
                <w:rFonts w:ascii="Arial" w:eastAsia="Baoli SC Regular" w:hAnsi="Arial" w:cs="Arial"/>
                <w:sz w:val="12"/>
                <w:szCs w:val="12"/>
              </w:rPr>
            </w:pPr>
          </w:p>
        </w:tc>
        <w:tc>
          <w:tcPr>
            <w:tcW w:w="0" w:type="auto"/>
            <w:shd w:val="clear" w:color="auto" w:fill="auto"/>
          </w:tcPr>
          <w:p w14:paraId="72B80A85"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valor supremo para el hombre estético es en pro de una religión de la belleza. </w:t>
            </w:r>
          </w:p>
          <w:p w14:paraId="197886C8" w14:textId="77777777" w:rsidR="00724C35" w:rsidRPr="00F80D2B" w:rsidRDefault="00724C35" w:rsidP="00584F81">
            <w:pPr>
              <w:jc w:val="both"/>
              <w:rPr>
                <w:rFonts w:ascii="Arial" w:eastAsia="Baoli SC Regular" w:hAnsi="Arial" w:cs="Arial"/>
                <w:sz w:val="12"/>
                <w:szCs w:val="12"/>
              </w:rPr>
            </w:pPr>
          </w:p>
          <w:p w14:paraId="3FD760E0"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tipo estético responde, pues, un panteísmo o panenteísmo estoico. Dios es para él la suprema energía ordenadora e informadora y el Universo una armonía, un mar de belleza.</w:t>
            </w:r>
          </w:p>
          <w:p w14:paraId="44AC5062" w14:textId="77777777" w:rsidR="00724C35" w:rsidRPr="00F80D2B" w:rsidRDefault="00724C35" w:rsidP="00584F81">
            <w:pPr>
              <w:jc w:val="both"/>
              <w:rPr>
                <w:rFonts w:ascii="Arial" w:eastAsia="Baoli SC Regular" w:hAnsi="Arial" w:cs="Arial"/>
                <w:sz w:val="12"/>
                <w:szCs w:val="12"/>
              </w:rPr>
            </w:pPr>
          </w:p>
          <w:p w14:paraId="2194A5BB"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animismo es la concepción religiosa del mundo del estético.</w:t>
            </w:r>
          </w:p>
          <w:p w14:paraId="5EA6C083" w14:textId="77777777" w:rsidR="00724C35" w:rsidRPr="00F80D2B" w:rsidRDefault="00724C35" w:rsidP="00584F81">
            <w:pPr>
              <w:jc w:val="both"/>
              <w:rPr>
                <w:rFonts w:ascii="Arial" w:eastAsia="Baoli SC Regular" w:hAnsi="Arial" w:cs="Arial"/>
                <w:sz w:val="12"/>
                <w:szCs w:val="12"/>
              </w:rPr>
            </w:pPr>
          </w:p>
          <w:p w14:paraId="3E3449AA" w14:textId="26725096"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w:t>
            </w:r>
            <w:r w:rsidR="00F67DDD">
              <w:rPr>
                <w:rFonts w:ascii="Arial" w:eastAsia="Baoli SC Regular" w:hAnsi="Arial" w:cs="Arial"/>
                <w:sz w:val="12"/>
                <w:szCs w:val="12"/>
              </w:rPr>
              <w:t>E</w:t>
            </w:r>
            <w:r w:rsidRPr="00F80D2B">
              <w:rPr>
                <w:rFonts w:ascii="Arial" w:eastAsia="Baoli SC Regular" w:hAnsi="Arial" w:cs="Arial"/>
                <w:sz w:val="12"/>
                <w:szCs w:val="12"/>
              </w:rPr>
              <w:t xml:space="preserve">l romántico no quiere hacer nada; solo aspira a vivir y dar forma a su vivencia. Todos estos rasgos son característicos de un tipo determinado de motivación estética y al mismo tiempo aclaran su diferencia del auténticamente religioso; les falta el carácter de lo definitivo y la decisiva obligatoriedad.  </w:t>
            </w:r>
          </w:p>
          <w:p w14:paraId="76FAE40F" w14:textId="77777777" w:rsidR="00724C35" w:rsidRPr="00F80D2B" w:rsidRDefault="00724C35" w:rsidP="00584F81">
            <w:pPr>
              <w:jc w:val="both"/>
              <w:rPr>
                <w:rFonts w:ascii="Arial" w:eastAsia="Baoli SC Regular" w:hAnsi="Arial" w:cs="Arial"/>
                <w:sz w:val="12"/>
                <w:szCs w:val="12"/>
              </w:rPr>
            </w:pPr>
          </w:p>
          <w:p w14:paraId="120C0378" w14:textId="77777777" w:rsidR="00724C35" w:rsidRPr="00F80D2B" w:rsidRDefault="00724C35" w:rsidP="00584F81">
            <w:pPr>
              <w:jc w:val="both"/>
              <w:rPr>
                <w:rFonts w:ascii="Arial" w:eastAsia="Baoli SC Regular" w:hAnsi="Arial" w:cs="Arial"/>
                <w:sz w:val="12"/>
                <w:szCs w:val="12"/>
              </w:rPr>
            </w:pPr>
          </w:p>
          <w:p w14:paraId="71EDDB59" w14:textId="77777777" w:rsidR="00724C35" w:rsidRPr="00F80D2B" w:rsidRDefault="00724C35" w:rsidP="00584F81">
            <w:pPr>
              <w:jc w:val="both"/>
              <w:rPr>
                <w:rFonts w:ascii="Arial" w:eastAsia="Baoli SC Regular" w:hAnsi="Arial" w:cs="Arial"/>
                <w:sz w:val="12"/>
                <w:szCs w:val="12"/>
              </w:rPr>
            </w:pPr>
          </w:p>
        </w:tc>
      </w:tr>
      <w:tr w:rsidR="0024005A" w:rsidRPr="00F80D2B" w14:paraId="28B74673" w14:textId="77777777" w:rsidTr="008F6C14">
        <w:trPr>
          <w:trHeight w:val="147"/>
        </w:trPr>
        <w:tc>
          <w:tcPr>
            <w:tcW w:w="0" w:type="auto"/>
            <w:shd w:val="clear" w:color="auto" w:fill="auto"/>
          </w:tcPr>
          <w:p w14:paraId="4C4BD41B" w14:textId="77777777" w:rsidR="00724C35" w:rsidRPr="00F80D2B" w:rsidRDefault="00724C35" w:rsidP="00584F81">
            <w:pPr>
              <w:jc w:val="center"/>
              <w:rPr>
                <w:rFonts w:ascii="Arial" w:eastAsia="Baoli SC Regular" w:hAnsi="Arial" w:cs="Arial"/>
                <w:sz w:val="12"/>
                <w:szCs w:val="12"/>
              </w:rPr>
            </w:pPr>
          </w:p>
          <w:p w14:paraId="1414E348" w14:textId="77777777" w:rsidR="00724C35" w:rsidRPr="00F80D2B" w:rsidRDefault="00724C35" w:rsidP="00584F81">
            <w:pPr>
              <w:jc w:val="center"/>
              <w:rPr>
                <w:rFonts w:ascii="Arial" w:eastAsia="Baoli SC Regular" w:hAnsi="Arial" w:cs="Arial"/>
                <w:sz w:val="12"/>
                <w:szCs w:val="12"/>
              </w:rPr>
            </w:pPr>
          </w:p>
          <w:p w14:paraId="006001F9" w14:textId="77777777" w:rsidR="00724C35" w:rsidRPr="00F80D2B" w:rsidRDefault="00724C35" w:rsidP="00584F81">
            <w:pPr>
              <w:jc w:val="center"/>
              <w:rPr>
                <w:rFonts w:ascii="Arial" w:eastAsia="Baoli SC Regular" w:hAnsi="Arial" w:cs="Arial"/>
                <w:sz w:val="12"/>
                <w:szCs w:val="12"/>
              </w:rPr>
            </w:pPr>
          </w:p>
          <w:p w14:paraId="7E386580" w14:textId="77777777" w:rsidR="00724C35" w:rsidRPr="00F80D2B" w:rsidRDefault="00724C35" w:rsidP="00584F81">
            <w:pPr>
              <w:jc w:val="center"/>
              <w:rPr>
                <w:rFonts w:ascii="Arial" w:eastAsia="Baoli SC Regular" w:hAnsi="Arial" w:cs="Arial"/>
                <w:sz w:val="12"/>
                <w:szCs w:val="12"/>
              </w:rPr>
            </w:pPr>
          </w:p>
          <w:p w14:paraId="549ADA9C" w14:textId="77777777" w:rsidR="00724C35" w:rsidRPr="00F80D2B" w:rsidRDefault="00724C35" w:rsidP="00584F81">
            <w:pPr>
              <w:jc w:val="center"/>
              <w:rPr>
                <w:rFonts w:ascii="Arial" w:eastAsia="Baoli SC Regular" w:hAnsi="Arial" w:cs="Arial"/>
                <w:sz w:val="12"/>
                <w:szCs w:val="12"/>
              </w:rPr>
            </w:pPr>
          </w:p>
          <w:p w14:paraId="53C16551" w14:textId="77777777" w:rsidR="00724C35" w:rsidRPr="00F80D2B" w:rsidRDefault="00724C35" w:rsidP="00584F81">
            <w:pPr>
              <w:jc w:val="center"/>
              <w:rPr>
                <w:rFonts w:ascii="Arial" w:eastAsia="Baoli SC Regular" w:hAnsi="Arial" w:cs="Arial"/>
                <w:sz w:val="12"/>
                <w:szCs w:val="12"/>
              </w:rPr>
            </w:pPr>
          </w:p>
          <w:p w14:paraId="3D58BBAD" w14:textId="77777777" w:rsidR="00724C35" w:rsidRPr="00F80D2B" w:rsidRDefault="00724C35" w:rsidP="00584F81">
            <w:pPr>
              <w:jc w:val="center"/>
              <w:rPr>
                <w:rFonts w:ascii="Arial" w:eastAsia="Baoli SC Regular" w:hAnsi="Arial" w:cs="Arial"/>
                <w:sz w:val="12"/>
                <w:szCs w:val="12"/>
              </w:rPr>
            </w:pPr>
            <w:r w:rsidRPr="00F80D2B">
              <w:rPr>
                <w:rFonts w:ascii="Arial" w:eastAsia="Baoli SC Regular" w:hAnsi="Arial" w:cs="Arial"/>
                <w:sz w:val="12"/>
                <w:szCs w:val="12"/>
              </w:rPr>
              <w:t>4. Social</w:t>
            </w:r>
          </w:p>
        </w:tc>
        <w:tc>
          <w:tcPr>
            <w:tcW w:w="0" w:type="auto"/>
            <w:shd w:val="clear" w:color="auto" w:fill="auto"/>
          </w:tcPr>
          <w:p w14:paraId="1024C13B"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-Para el hombre social hay en la ciencia demasiado objeto y poca alma. </w:t>
            </w:r>
          </w:p>
          <w:p w14:paraId="6D159EB1" w14:textId="77777777" w:rsidR="00724C35" w:rsidRPr="00F80D2B" w:rsidRDefault="00724C35" w:rsidP="00584F81">
            <w:pPr>
              <w:jc w:val="both"/>
              <w:rPr>
                <w:rFonts w:ascii="Arial" w:eastAsia="Baoli SC Regular" w:hAnsi="Arial" w:cs="Arial"/>
                <w:sz w:val="12"/>
                <w:szCs w:val="12"/>
              </w:rPr>
            </w:pPr>
          </w:p>
          <w:p w14:paraId="7175D739" w14:textId="2DAA3011"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hombre social se opone al teórico porque considera </w:t>
            </w:r>
            <w:r w:rsidR="00054621">
              <w:rPr>
                <w:rFonts w:ascii="Arial" w:eastAsia="Baoli SC Regular" w:hAnsi="Arial" w:cs="Arial"/>
                <w:sz w:val="12"/>
                <w:szCs w:val="12"/>
              </w:rPr>
              <w:t xml:space="preserve">a </w:t>
            </w:r>
            <w:r w:rsidRPr="00F80D2B">
              <w:rPr>
                <w:rFonts w:ascii="Arial" w:eastAsia="Baoli SC Regular" w:hAnsi="Arial" w:cs="Arial"/>
                <w:sz w:val="12"/>
                <w:szCs w:val="12"/>
              </w:rPr>
              <w:t>la ciencia como motivo de orgullo y</w:t>
            </w:r>
            <w:r w:rsidR="00054621">
              <w:rPr>
                <w:rFonts w:ascii="Arial" w:eastAsia="Baoli SC Regular" w:hAnsi="Arial" w:cs="Arial"/>
                <w:sz w:val="12"/>
                <w:szCs w:val="12"/>
              </w:rPr>
              <w:t>,</w:t>
            </w:r>
            <w:r w:rsidRPr="00F80D2B">
              <w:rPr>
                <w:rFonts w:ascii="Arial" w:eastAsia="Baoli SC Regular" w:hAnsi="Arial" w:cs="Arial"/>
                <w:sz w:val="12"/>
                <w:szCs w:val="12"/>
              </w:rPr>
              <w:t xml:space="preserve"> por tanto</w:t>
            </w:r>
            <w:r w:rsidR="00054621">
              <w:rPr>
                <w:rFonts w:ascii="Arial" w:eastAsia="Baoli SC Regular" w:hAnsi="Arial" w:cs="Arial"/>
                <w:sz w:val="12"/>
                <w:szCs w:val="12"/>
              </w:rPr>
              <w:t>,</w:t>
            </w:r>
            <w:r w:rsidRPr="00F80D2B">
              <w:rPr>
                <w:rFonts w:ascii="Arial" w:eastAsia="Baoli SC Regular" w:hAnsi="Arial" w:cs="Arial"/>
                <w:sz w:val="12"/>
                <w:szCs w:val="12"/>
              </w:rPr>
              <w:t xml:space="preserve"> opuesta al amor.</w:t>
            </w:r>
          </w:p>
          <w:p w14:paraId="50CE8757" w14:textId="77777777" w:rsidR="00724C35" w:rsidRPr="00F80D2B" w:rsidRDefault="00724C35" w:rsidP="00584F81">
            <w:pPr>
              <w:jc w:val="both"/>
              <w:rPr>
                <w:rFonts w:ascii="Arial" w:eastAsia="Baoli SC Regular" w:hAnsi="Arial" w:cs="Arial"/>
                <w:sz w:val="12"/>
                <w:szCs w:val="12"/>
              </w:rPr>
            </w:pPr>
          </w:p>
          <w:p w14:paraId="1E2AE229"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mero entender al hombre es una actitud teórica, mientras que al unir un rasgo de simpatía, de elevación o entrega, de perdón, nos </w:t>
            </w:r>
            <w:r w:rsidRPr="00F80D2B">
              <w:rPr>
                <w:rFonts w:ascii="Arial" w:eastAsia="Baoli SC Regular" w:hAnsi="Arial" w:cs="Arial"/>
                <w:sz w:val="12"/>
                <w:szCs w:val="12"/>
              </w:rPr>
              <w:lastRenderedPageBreak/>
              <w:t xml:space="preserve">encontramos en la esfera social. </w:t>
            </w:r>
          </w:p>
          <w:p w14:paraId="6E32F24B" w14:textId="77777777" w:rsidR="00724C35" w:rsidRPr="00F80D2B" w:rsidRDefault="00724C35" w:rsidP="00584F81">
            <w:pPr>
              <w:jc w:val="both"/>
              <w:rPr>
                <w:rFonts w:ascii="Arial" w:eastAsia="Baoli SC Regular" w:hAnsi="Arial" w:cs="Arial"/>
                <w:sz w:val="12"/>
                <w:szCs w:val="12"/>
              </w:rPr>
            </w:pPr>
          </w:p>
          <w:p w14:paraId="33861850"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-Le es muy difícil al amor ser justo, pues en la justicia hay siempre conocimiento objetivo y aplicación de reglas universales.</w:t>
            </w:r>
          </w:p>
        </w:tc>
        <w:tc>
          <w:tcPr>
            <w:tcW w:w="0" w:type="auto"/>
            <w:shd w:val="clear" w:color="auto" w:fill="auto"/>
          </w:tcPr>
          <w:p w14:paraId="3A5F92A6"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lastRenderedPageBreak/>
              <w:t>-El principio económico es quebrantado por el caritativo.</w:t>
            </w:r>
          </w:p>
          <w:p w14:paraId="7F89BF1F" w14:textId="77777777" w:rsidR="00724C35" w:rsidRPr="00F80D2B" w:rsidRDefault="00724C35" w:rsidP="00584F81">
            <w:pPr>
              <w:jc w:val="both"/>
              <w:rPr>
                <w:rFonts w:ascii="Arial" w:eastAsia="Baoli SC Regular" w:hAnsi="Arial" w:cs="Arial"/>
                <w:sz w:val="12"/>
                <w:szCs w:val="12"/>
              </w:rPr>
            </w:pPr>
          </w:p>
          <w:p w14:paraId="6275F9C7" w14:textId="7502D809"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ley inmanente de la economía desconoce toda dádiva y toda renuncia por motivos desinteresados.</w:t>
            </w:r>
          </w:p>
          <w:p w14:paraId="62FC2853" w14:textId="77777777" w:rsidR="00724C35" w:rsidRPr="00F80D2B" w:rsidRDefault="00724C35" w:rsidP="00584F81">
            <w:pPr>
              <w:jc w:val="both"/>
              <w:rPr>
                <w:rFonts w:ascii="Arial" w:eastAsia="Baoli SC Regular" w:hAnsi="Arial" w:cs="Arial"/>
                <w:sz w:val="12"/>
                <w:szCs w:val="12"/>
              </w:rPr>
            </w:pPr>
          </w:p>
          <w:p w14:paraId="7EA3DA9B"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hombre social solo se siente vinculado a la vida económica, cuando tiene la conciencia de que no labora para sí, sino para los demás, para aquellos a quienes ama. </w:t>
            </w:r>
          </w:p>
          <w:p w14:paraId="6F066012" w14:textId="77777777" w:rsidR="00724C35" w:rsidRPr="00F80D2B" w:rsidRDefault="00724C35" w:rsidP="00584F81">
            <w:pPr>
              <w:jc w:val="both"/>
              <w:rPr>
                <w:rFonts w:ascii="Arial" w:eastAsia="Baoli SC Regular" w:hAnsi="Arial" w:cs="Arial"/>
                <w:sz w:val="12"/>
                <w:szCs w:val="12"/>
              </w:rPr>
            </w:pPr>
          </w:p>
          <w:p w14:paraId="62A084CE"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expresión altruismo es inconveniente para la forma más pura del tipo social.</w:t>
            </w:r>
          </w:p>
          <w:p w14:paraId="4313ACD3" w14:textId="77777777" w:rsidR="00724C35" w:rsidRPr="00F80D2B" w:rsidRDefault="00724C35" w:rsidP="00584F81">
            <w:pPr>
              <w:jc w:val="both"/>
              <w:rPr>
                <w:rFonts w:ascii="Arial" w:eastAsia="Baoli SC Regular" w:hAnsi="Arial" w:cs="Arial"/>
                <w:sz w:val="12"/>
                <w:szCs w:val="12"/>
              </w:rPr>
            </w:pPr>
          </w:p>
        </w:tc>
        <w:tc>
          <w:tcPr>
            <w:tcW w:w="0" w:type="auto"/>
            <w:shd w:val="clear" w:color="auto" w:fill="auto"/>
          </w:tcPr>
          <w:p w14:paraId="64D9FA42"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lastRenderedPageBreak/>
              <w:t>-El hombre estético, en virtud de su actitud contemplativa, vivía de segunda mano, mientras que el tipo social adopta una actitud indirecta ante la vida, es decir, vive por medio de los demás.</w:t>
            </w:r>
          </w:p>
          <w:p w14:paraId="1962AD7D" w14:textId="77777777" w:rsidR="00724C35" w:rsidRPr="00F80D2B" w:rsidRDefault="00724C35" w:rsidP="00584F81">
            <w:pPr>
              <w:jc w:val="both"/>
              <w:rPr>
                <w:rFonts w:ascii="Arial" w:eastAsia="Baoli SC Regular" w:hAnsi="Arial" w:cs="Arial"/>
                <w:sz w:val="12"/>
                <w:szCs w:val="12"/>
              </w:rPr>
            </w:pPr>
          </w:p>
          <w:p w14:paraId="79A66362"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-En la esfera estética, el hombre social se diferencia del erótico en que su amor no se atiene al encanto y a la belleza de los demás, ni a la belleza psíquica, sino al alma íntegra.</w:t>
            </w:r>
          </w:p>
          <w:p w14:paraId="7F3F91AC" w14:textId="77777777" w:rsidR="00724C35" w:rsidRPr="00F80D2B" w:rsidRDefault="00724C35" w:rsidP="00584F81">
            <w:pPr>
              <w:jc w:val="both"/>
              <w:rPr>
                <w:rFonts w:ascii="Arial" w:eastAsia="Baoli SC Regular" w:hAnsi="Arial" w:cs="Arial"/>
                <w:sz w:val="12"/>
                <w:szCs w:val="12"/>
              </w:rPr>
            </w:pPr>
          </w:p>
          <w:p w14:paraId="44C4630D" w14:textId="2F78B523" w:rsidR="00724C35" w:rsidRPr="00F80D2B" w:rsidRDefault="00724C35" w:rsidP="00054621">
            <w:pPr>
              <w:jc w:val="both"/>
              <w:rPr>
                <w:rFonts w:ascii="Arial" w:eastAsia="Baoli SC Regular" w:hAnsi="Arial" w:cs="Arial"/>
                <w:sz w:val="12"/>
                <w:szCs w:val="12"/>
              </w:rPr>
            </w:pPr>
            <w:r w:rsidRPr="00F80D2B">
              <w:rPr>
                <w:rFonts w:ascii="Arial" w:eastAsia="Baoli SC Regular" w:hAnsi="Arial" w:cs="Arial"/>
                <w:sz w:val="12"/>
                <w:szCs w:val="12"/>
              </w:rPr>
              <w:lastRenderedPageBreak/>
              <w:t>-En el hombre estético (erótico) vive en su amor una estética complacencia en sí mismo, mientras que el tipo social se olvida de sí mism</w:t>
            </w:r>
            <w:r w:rsidR="00054621">
              <w:rPr>
                <w:rFonts w:ascii="Arial" w:eastAsia="Baoli SC Regular" w:hAnsi="Arial" w:cs="Arial"/>
                <w:sz w:val="12"/>
                <w:szCs w:val="12"/>
              </w:rPr>
              <w:t>o</w:t>
            </w:r>
            <w:r w:rsidRPr="00F80D2B">
              <w:rPr>
                <w:rFonts w:ascii="Arial" w:eastAsia="Baoli SC Regular" w:hAnsi="Arial" w:cs="Arial"/>
                <w:sz w:val="12"/>
                <w:szCs w:val="12"/>
              </w:rPr>
              <w:t xml:space="preserve"> y considera la felicidad como una gracia de la vida a la que renunciaría con tal de poder amar.</w:t>
            </w:r>
          </w:p>
        </w:tc>
        <w:tc>
          <w:tcPr>
            <w:tcW w:w="0" w:type="auto"/>
            <w:shd w:val="clear" w:color="auto" w:fill="auto"/>
          </w:tcPr>
          <w:p w14:paraId="3D18D565" w14:textId="44C9DF06"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lastRenderedPageBreak/>
              <w:t>-El hombre social carece de contenido propio.</w:t>
            </w:r>
          </w:p>
          <w:p w14:paraId="7CBF5E34" w14:textId="77777777" w:rsidR="00724C35" w:rsidRPr="00F80D2B" w:rsidRDefault="00724C35" w:rsidP="00584F81">
            <w:pPr>
              <w:jc w:val="both"/>
              <w:rPr>
                <w:rFonts w:ascii="Arial" w:eastAsia="Baoli SC Regular" w:hAnsi="Arial" w:cs="Arial"/>
                <w:sz w:val="12"/>
                <w:szCs w:val="12"/>
              </w:rPr>
            </w:pPr>
          </w:p>
          <w:p w14:paraId="548DDAEA"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-Posee una orientación afirmativa de valores hacia la vida ajena y el sentirse a sí mismo en los demás.</w:t>
            </w:r>
          </w:p>
          <w:p w14:paraId="61141DBF" w14:textId="77777777" w:rsidR="00724C35" w:rsidRPr="00F80D2B" w:rsidRDefault="00724C35" w:rsidP="00584F81">
            <w:pPr>
              <w:jc w:val="both"/>
              <w:rPr>
                <w:rFonts w:ascii="Arial" w:eastAsia="Baoli SC Regular" w:hAnsi="Arial" w:cs="Arial"/>
                <w:sz w:val="12"/>
                <w:szCs w:val="12"/>
              </w:rPr>
            </w:pPr>
          </w:p>
          <w:p w14:paraId="5BC600F3"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impulso de entrega a los demás aparece como impulso vital predominante.</w:t>
            </w:r>
          </w:p>
          <w:p w14:paraId="561F5EF1" w14:textId="77777777" w:rsidR="00724C35" w:rsidRPr="00F80D2B" w:rsidRDefault="00724C35" w:rsidP="00584F81">
            <w:pPr>
              <w:jc w:val="both"/>
              <w:rPr>
                <w:rFonts w:ascii="Arial" w:eastAsia="Baoli SC Regular" w:hAnsi="Arial" w:cs="Arial"/>
                <w:sz w:val="12"/>
                <w:szCs w:val="12"/>
              </w:rPr>
            </w:pPr>
          </w:p>
          <w:p w14:paraId="0C8A1646"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-Su tendencia es el </w:t>
            </w:r>
            <w:r w:rsidRPr="00F80D2B">
              <w:rPr>
                <w:rFonts w:ascii="Arial" w:eastAsia="Baoli SC Regular" w:hAnsi="Arial" w:cs="Arial"/>
                <w:b/>
                <w:sz w:val="12"/>
                <w:szCs w:val="12"/>
              </w:rPr>
              <w:t>amor</w:t>
            </w:r>
            <w:r w:rsidRPr="00F80D2B">
              <w:rPr>
                <w:rFonts w:ascii="Arial" w:eastAsia="Baoli SC Regular" w:hAnsi="Arial" w:cs="Arial"/>
                <w:sz w:val="12"/>
                <w:szCs w:val="12"/>
              </w:rPr>
              <w:t>, el cual surge del profundo sentimiento de que toda vida es afín e idéntica.</w:t>
            </w:r>
          </w:p>
          <w:p w14:paraId="2885434A" w14:textId="77777777" w:rsidR="00724C35" w:rsidRPr="00F80D2B" w:rsidRDefault="00724C35" w:rsidP="00584F81">
            <w:pPr>
              <w:jc w:val="both"/>
              <w:rPr>
                <w:rFonts w:ascii="Arial" w:eastAsia="Baoli SC Regular" w:hAnsi="Arial" w:cs="Arial"/>
                <w:sz w:val="12"/>
                <w:szCs w:val="12"/>
              </w:rPr>
            </w:pPr>
          </w:p>
          <w:p w14:paraId="1B7328C7"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hombre individual se convierte en objeto de </w:t>
            </w:r>
            <w:r w:rsidRPr="00F80D2B">
              <w:rPr>
                <w:rFonts w:ascii="Arial" w:eastAsia="Baoli SC Regular" w:hAnsi="Arial" w:cs="Arial"/>
                <w:sz w:val="12"/>
                <w:szCs w:val="12"/>
              </w:rPr>
              <w:lastRenderedPageBreak/>
              <w:t>amor como un recipiente de valores.</w:t>
            </w:r>
          </w:p>
          <w:p w14:paraId="2BF02B4B" w14:textId="77777777" w:rsidR="00724C35" w:rsidRPr="00F80D2B" w:rsidRDefault="00724C35" w:rsidP="00584F81">
            <w:pPr>
              <w:jc w:val="both"/>
              <w:rPr>
                <w:rFonts w:ascii="Arial" w:eastAsia="Baoli SC Regular" w:hAnsi="Arial" w:cs="Arial"/>
                <w:sz w:val="12"/>
                <w:szCs w:val="12"/>
              </w:rPr>
            </w:pPr>
          </w:p>
          <w:p w14:paraId="37B99D49"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yo que ama es distinto del que codicia y del egoísta. </w:t>
            </w:r>
          </w:p>
          <w:p w14:paraId="66D3C678" w14:textId="77777777" w:rsidR="00724C35" w:rsidRPr="00F80D2B" w:rsidRDefault="00724C35" w:rsidP="00584F81">
            <w:pPr>
              <w:jc w:val="both"/>
              <w:rPr>
                <w:rFonts w:ascii="Arial" w:eastAsia="Baoli SC Regular" w:hAnsi="Arial" w:cs="Arial"/>
                <w:sz w:val="12"/>
                <w:szCs w:val="12"/>
              </w:rPr>
            </w:pPr>
          </w:p>
          <w:p w14:paraId="6571D856"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tipo social puede presentarse en forma restringida. </w:t>
            </w:r>
          </w:p>
        </w:tc>
        <w:tc>
          <w:tcPr>
            <w:tcW w:w="0" w:type="auto"/>
            <w:shd w:val="clear" w:color="auto" w:fill="auto"/>
          </w:tcPr>
          <w:p w14:paraId="5B8546EA"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lastRenderedPageBreak/>
              <w:t xml:space="preserve">-El amor y el poder no se excluyen. </w:t>
            </w:r>
          </w:p>
          <w:p w14:paraId="22FE5986" w14:textId="77777777" w:rsidR="00724C35" w:rsidRPr="00F80D2B" w:rsidRDefault="00724C35" w:rsidP="00584F81">
            <w:pPr>
              <w:jc w:val="both"/>
              <w:rPr>
                <w:rFonts w:ascii="Arial" w:eastAsia="Baoli SC Regular" w:hAnsi="Arial" w:cs="Arial"/>
                <w:sz w:val="12"/>
                <w:szCs w:val="12"/>
              </w:rPr>
            </w:pPr>
          </w:p>
          <w:p w14:paraId="12BD2D58"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hombre social ni quiere ni reconoce otro poder que el del amor, por eso está de acuerdo con el sistema patriarcal. Porque el régimen jurídico contradice su manera espiritual de ser.</w:t>
            </w:r>
          </w:p>
          <w:p w14:paraId="7E813D44" w14:textId="77777777" w:rsidR="00724C35" w:rsidRPr="00F80D2B" w:rsidRDefault="00724C35" w:rsidP="00584F81">
            <w:pPr>
              <w:jc w:val="both"/>
              <w:rPr>
                <w:rFonts w:ascii="Arial" w:eastAsia="Baoli SC Regular" w:hAnsi="Arial" w:cs="Arial"/>
                <w:sz w:val="12"/>
                <w:szCs w:val="12"/>
              </w:rPr>
            </w:pPr>
          </w:p>
          <w:p w14:paraId="3F1851AA"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-Para el Estado jurídico y el de la justicia formal, el espíritu social conduce al anarquismo, aunque sería un anarquismo del amor y fraternidad.</w:t>
            </w:r>
          </w:p>
          <w:p w14:paraId="2301B942" w14:textId="77777777" w:rsidR="00724C35" w:rsidRPr="00F80D2B" w:rsidRDefault="00724C35" w:rsidP="00584F81">
            <w:pPr>
              <w:jc w:val="both"/>
              <w:rPr>
                <w:rFonts w:ascii="Arial" w:eastAsia="Baoli SC Regular" w:hAnsi="Arial" w:cs="Arial"/>
                <w:sz w:val="12"/>
                <w:szCs w:val="12"/>
              </w:rPr>
            </w:pPr>
          </w:p>
          <w:p w14:paraId="142CCBEE"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-Se encontrarán frente a frente el tipo social: la fe en una sociedad total, libre, nacida de la fuerza del amor humano con el tipo político: la voluntad de organización, la regulación por medio de preceptos y de violencia.                                                                                                                                                                                                                                                                                                                                                                                                                                                                                                                                                                                                                                                                                                                                                                                                                                                                                                                                                                                                                                                     </w:t>
            </w:r>
          </w:p>
        </w:tc>
        <w:tc>
          <w:tcPr>
            <w:tcW w:w="0" w:type="auto"/>
            <w:shd w:val="clear" w:color="auto" w:fill="auto"/>
          </w:tcPr>
          <w:p w14:paraId="159830B8"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lastRenderedPageBreak/>
              <w:t>- La actitud social actúa como principio organizador de la vida espiritual.</w:t>
            </w:r>
          </w:p>
          <w:p w14:paraId="0A91D2B9" w14:textId="77777777" w:rsidR="00724C35" w:rsidRPr="00F80D2B" w:rsidRDefault="00724C35" w:rsidP="00584F81">
            <w:pPr>
              <w:jc w:val="both"/>
              <w:rPr>
                <w:rFonts w:ascii="Arial" w:eastAsia="Baoli SC Regular" w:hAnsi="Arial" w:cs="Arial"/>
                <w:sz w:val="12"/>
                <w:szCs w:val="12"/>
              </w:rPr>
            </w:pPr>
          </w:p>
          <w:p w14:paraId="174DA873"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-Amor de índole omnicomprensiva.</w:t>
            </w:r>
          </w:p>
          <w:p w14:paraId="194401D2" w14:textId="77777777" w:rsidR="00724C35" w:rsidRPr="00F80D2B" w:rsidRDefault="00724C35" w:rsidP="00584F81">
            <w:pPr>
              <w:jc w:val="both"/>
              <w:rPr>
                <w:rFonts w:ascii="Arial" w:eastAsia="Baoli SC Regular" w:hAnsi="Arial" w:cs="Arial"/>
                <w:sz w:val="12"/>
                <w:szCs w:val="12"/>
              </w:rPr>
            </w:pPr>
          </w:p>
          <w:p w14:paraId="6106980C"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tipo social honra la vida ajena como vehículo de valores, dando el sentido de la orientación hacia el valor.</w:t>
            </w:r>
          </w:p>
          <w:p w14:paraId="5503FE7E" w14:textId="77777777" w:rsidR="00724C35" w:rsidRPr="00F80D2B" w:rsidRDefault="00724C35" w:rsidP="00584F81">
            <w:pPr>
              <w:jc w:val="both"/>
              <w:rPr>
                <w:rFonts w:ascii="Arial" w:eastAsia="Baoli SC Regular" w:hAnsi="Arial" w:cs="Arial"/>
                <w:sz w:val="12"/>
                <w:szCs w:val="12"/>
              </w:rPr>
            </w:pPr>
          </w:p>
          <w:p w14:paraId="15470476"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auténtica labor social debe ser ante todo ayuda espiritual.</w:t>
            </w:r>
          </w:p>
          <w:p w14:paraId="6082F0CA" w14:textId="77777777" w:rsidR="00724C35" w:rsidRPr="00F80D2B" w:rsidRDefault="00724C35" w:rsidP="00584F81">
            <w:pPr>
              <w:jc w:val="both"/>
              <w:rPr>
                <w:rFonts w:ascii="Arial" w:eastAsia="Baoli SC Regular" w:hAnsi="Arial" w:cs="Arial"/>
                <w:sz w:val="12"/>
                <w:szCs w:val="12"/>
              </w:rPr>
            </w:pPr>
          </w:p>
          <w:p w14:paraId="1A5C71FE"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-Hay un cercano tránsito a lo religioso en el hombre social. Determinado por las siguientes fases: la </w:t>
            </w:r>
            <w:r w:rsidRPr="00F80D2B">
              <w:rPr>
                <w:rFonts w:ascii="Arial" w:eastAsia="Baoli SC Regular" w:hAnsi="Arial" w:cs="Arial"/>
                <w:sz w:val="12"/>
                <w:szCs w:val="12"/>
              </w:rPr>
              <w:lastRenderedPageBreak/>
              <w:t xml:space="preserve">reverencia hacia el alma viviente es manantial de amor hacia todo lo vivido, el sentido del mundo es vivido en este amor, se le objetiva simbólicamente en una personalidad suprema, la vida como un todo, Dios es amor.   </w:t>
            </w:r>
          </w:p>
          <w:p w14:paraId="678DD35F" w14:textId="77777777" w:rsidR="00724C35" w:rsidRPr="00F80D2B" w:rsidRDefault="00724C35" w:rsidP="00584F81">
            <w:pPr>
              <w:pStyle w:val="Prrafodelista"/>
              <w:spacing w:line="240" w:lineRule="auto"/>
              <w:jc w:val="both"/>
              <w:rPr>
                <w:rFonts w:ascii="Arial" w:eastAsia="Baoli SC Regular" w:hAnsi="Arial" w:cs="Arial"/>
                <w:sz w:val="12"/>
                <w:szCs w:val="12"/>
              </w:rPr>
            </w:pPr>
          </w:p>
          <w:p w14:paraId="46F2C2E5" w14:textId="77777777" w:rsidR="00724C35" w:rsidRPr="00F80D2B" w:rsidRDefault="00724C35" w:rsidP="00584F81">
            <w:pPr>
              <w:jc w:val="both"/>
              <w:rPr>
                <w:rFonts w:ascii="Arial" w:eastAsia="Baoli SC Regular" w:hAnsi="Arial" w:cs="Arial"/>
                <w:sz w:val="12"/>
                <w:szCs w:val="12"/>
              </w:rPr>
            </w:pPr>
          </w:p>
          <w:p w14:paraId="6A2BADCB" w14:textId="77777777" w:rsidR="00724C35" w:rsidRPr="00F80D2B" w:rsidRDefault="00724C35" w:rsidP="00584F81">
            <w:pPr>
              <w:jc w:val="both"/>
              <w:rPr>
                <w:rFonts w:ascii="Arial" w:eastAsia="Baoli SC Regular" w:hAnsi="Arial" w:cs="Arial"/>
                <w:sz w:val="12"/>
                <w:szCs w:val="12"/>
              </w:rPr>
            </w:pPr>
          </w:p>
        </w:tc>
      </w:tr>
      <w:tr w:rsidR="0024005A" w:rsidRPr="00F80D2B" w14:paraId="3B47A5A5" w14:textId="77777777" w:rsidTr="008F6C14">
        <w:trPr>
          <w:trHeight w:val="147"/>
        </w:trPr>
        <w:tc>
          <w:tcPr>
            <w:tcW w:w="0" w:type="auto"/>
            <w:shd w:val="clear" w:color="auto" w:fill="auto"/>
          </w:tcPr>
          <w:p w14:paraId="1A166D5E" w14:textId="77777777" w:rsidR="00724C35" w:rsidRPr="00F80D2B" w:rsidRDefault="00724C35" w:rsidP="00584F81">
            <w:pPr>
              <w:jc w:val="center"/>
              <w:rPr>
                <w:rFonts w:ascii="Arial" w:eastAsia="Baoli SC Regular" w:hAnsi="Arial" w:cs="Arial"/>
                <w:sz w:val="12"/>
                <w:szCs w:val="12"/>
              </w:rPr>
            </w:pPr>
          </w:p>
          <w:p w14:paraId="696E5C7A" w14:textId="77777777" w:rsidR="00724C35" w:rsidRPr="00F80D2B" w:rsidRDefault="00724C35" w:rsidP="00584F81">
            <w:pPr>
              <w:jc w:val="center"/>
              <w:rPr>
                <w:rFonts w:ascii="Arial" w:eastAsia="Baoli SC Regular" w:hAnsi="Arial" w:cs="Arial"/>
                <w:sz w:val="12"/>
                <w:szCs w:val="12"/>
              </w:rPr>
            </w:pPr>
            <w:r w:rsidRPr="00F80D2B">
              <w:rPr>
                <w:rFonts w:ascii="Arial" w:eastAsia="Baoli SC Regular" w:hAnsi="Arial" w:cs="Arial"/>
                <w:sz w:val="12"/>
                <w:szCs w:val="12"/>
              </w:rPr>
              <w:t>5. Político</w:t>
            </w:r>
          </w:p>
        </w:tc>
        <w:tc>
          <w:tcPr>
            <w:tcW w:w="0" w:type="auto"/>
            <w:shd w:val="clear" w:color="auto" w:fill="auto"/>
          </w:tcPr>
          <w:p w14:paraId="49DEB067"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 Para el hombre político, el conocimiento es un instrumento de dominio, la frase  “saber es poder” tiene el sentido de dominar sobre los demás. </w:t>
            </w:r>
          </w:p>
          <w:p w14:paraId="7F223176" w14:textId="77777777" w:rsidR="00724C35" w:rsidRPr="00F80D2B" w:rsidRDefault="00724C35" w:rsidP="00584F81">
            <w:pPr>
              <w:jc w:val="both"/>
              <w:rPr>
                <w:rFonts w:ascii="Arial" w:eastAsia="Baoli SC Regular" w:hAnsi="Arial" w:cs="Arial"/>
                <w:sz w:val="12"/>
                <w:szCs w:val="12"/>
              </w:rPr>
            </w:pPr>
          </w:p>
          <w:p w14:paraId="5DD07819"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tipo político sitúa la ciencia del hombre y de la sociedad, fijando su atención en los puntos desde los que puede mover al hombre, tal como es.</w:t>
            </w:r>
          </w:p>
          <w:p w14:paraId="219C3738" w14:textId="77777777" w:rsidR="00724C35" w:rsidRPr="00F80D2B" w:rsidRDefault="00724C35" w:rsidP="00584F81">
            <w:pPr>
              <w:jc w:val="both"/>
              <w:rPr>
                <w:rFonts w:ascii="Arial" w:eastAsia="Baoli SC Regular" w:hAnsi="Arial" w:cs="Arial"/>
                <w:sz w:val="12"/>
                <w:szCs w:val="12"/>
              </w:rPr>
            </w:pPr>
          </w:p>
          <w:p w14:paraId="00FF148C"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-Su conocimiento de los hombres es de manejo mecánico, no pretende establecer conceptos teóricos.</w:t>
            </w:r>
          </w:p>
          <w:p w14:paraId="54C3F0FC" w14:textId="77777777" w:rsidR="00724C35" w:rsidRPr="00F80D2B" w:rsidRDefault="00724C35" w:rsidP="00584F81">
            <w:pPr>
              <w:jc w:val="both"/>
              <w:rPr>
                <w:rFonts w:ascii="Arial" w:eastAsia="Baoli SC Regular" w:hAnsi="Arial" w:cs="Arial"/>
                <w:sz w:val="12"/>
                <w:szCs w:val="12"/>
              </w:rPr>
            </w:pPr>
          </w:p>
          <w:p w14:paraId="7C00E13D"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conocimiento del hombre en la política equivale al conocimiento de la aplicabilidad útil de los individuos. </w:t>
            </w:r>
          </w:p>
        </w:tc>
        <w:tc>
          <w:tcPr>
            <w:tcW w:w="0" w:type="auto"/>
            <w:shd w:val="clear" w:color="auto" w:fill="auto"/>
          </w:tcPr>
          <w:p w14:paraId="48CDE9D4" w14:textId="79D3761D"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-En la esfera económica, la riqueza en bi</w:t>
            </w:r>
            <w:r w:rsidR="003E1C18">
              <w:rPr>
                <w:rFonts w:ascii="Arial" w:eastAsia="Baoli SC Regular" w:hAnsi="Arial" w:cs="Arial"/>
                <w:sz w:val="12"/>
                <w:szCs w:val="12"/>
              </w:rPr>
              <w:t>e</w:t>
            </w:r>
            <w:r w:rsidRPr="00F80D2B">
              <w:rPr>
                <w:rFonts w:ascii="Arial" w:eastAsia="Baoli SC Regular" w:hAnsi="Arial" w:cs="Arial"/>
                <w:sz w:val="12"/>
                <w:szCs w:val="12"/>
              </w:rPr>
              <w:t xml:space="preserve">nes de utilidad constituye un instrumento político porque están dadas fuerzas motivadoras para influir sobre los demás. </w:t>
            </w:r>
          </w:p>
          <w:p w14:paraId="1E904FD8" w14:textId="77777777" w:rsidR="00724C35" w:rsidRPr="00F80D2B" w:rsidRDefault="00724C35" w:rsidP="00584F81">
            <w:pPr>
              <w:jc w:val="both"/>
              <w:rPr>
                <w:rFonts w:ascii="Arial" w:eastAsia="Baoli SC Regular" w:hAnsi="Arial" w:cs="Arial"/>
                <w:sz w:val="12"/>
                <w:szCs w:val="12"/>
              </w:rPr>
            </w:pPr>
          </w:p>
          <w:p w14:paraId="2153E58A" w14:textId="514A323D"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-A diferencia del tipo económico, el método adquisitivo del hombre político es por la diplomacia y los </w:t>
            </w:r>
            <w:r w:rsidR="003E1C18">
              <w:rPr>
                <w:rFonts w:ascii="Arial" w:eastAsia="Baoli SC Regular" w:hAnsi="Arial" w:cs="Arial"/>
                <w:sz w:val="12"/>
                <w:szCs w:val="12"/>
              </w:rPr>
              <w:t>t</w:t>
            </w:r>
            <w:r w:rsidRPr="00F80D2B">
              <w:rPr>
                <w:rFonts w:ascii="Arial" w:eastAsia="Baoli SC Regular" w:hAnsi="Arial" w:cs="Arial"/>
                <w:sz w:val="12"/>
                <w:szCs w:val="12"/>
              </w:rPr>
              <w:t xml:space="preserve">ratados, por la conquista y por la fuerza, adquiere bienes sin seguir la ley de la economía, ahorro y trabajo.  </w:t>
            </w:r>
          </w:p>
          <w:p w14:paraId="2A99B155" w14:textId="77777777" w:rsidR="00724C35" w:rsidRPr="00F80D2B" w:rsidRDefault="00724C35" w:rsidP="00584F81">
            <w:pPr>
              <w:jc w:val="both"/>
              <w:rPr>
                <w:rFonts w:ascii="Arial" w:eastAsia="Baoli SC Regular" w:hAnsi="Arial" w:cs="Arial"/>
                <w:sz w:val="12"/>
                <w:szCs w:val="12"/>
              </w:rPr>
            </w:pPr>
          </w:p>
          <w:p w14:paraId="6534C751" w14:textId="77777777" w:rsidR="00724C35" w:rsidRPr="00F80D2B" w:rsidRDefault="00724C35" w:rsidP="00584F81">
            <w:pPr>
              <w:jc w:val="both"/>
              <w:rPr>
                <w:rFonts w:ascii="Arial" w:eastAsia="Baoli SC Regular" w:hAnsi="Arial" w:cs="Arial"/>
                <w:sz w:val="12"/>
                <w:szCs w:val="12"/>
              </w:rPr>
            </w:pPr>
          </w:p>
        </w:tc>
        <w:tc>
          <w:tcPr>
            <w:tcW w:w="0" w:type="auto"/>
            <w:shd w:val="clear" w:color="auto" w:fill="auto"/>
          </w:tcPr>
          <w:p w14:paraId="34CF6C88" w14:textId="772D787B"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 Lo estético es en el tipo político humano un eslabón en la cadena de medios que sirven a la voluntad de poder. </w:t>
            </w:r>
          </w:p>
          <w:p w14:paraId="14836BC9" w14:textId="77777777" w:rsidR="00724C35" w:rsidRPr="00F80D2B" w:rsidRDefault="00724C35" w:rsidP="00584F81">
            <w:pPr>
              <w:jc w:val="both"/>
              <w:rPr>
                <w:rFonts w:ascii="Arial" w:eastAsia="Baoli SC Regular" w:hAnsi="Arial" w:cs="Arial"/>
                <w:sz w:val="12"/>
                <w:szCs w:val="12"/>
              </w:rPr>
            </w:pPr>
          </w:p>
          <w:p w14:paraId="10CAB159"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papel del arte es decorativo, pues las insignias del poder tienen algo deslumbrador, respetable y sugestivo.</w:t>
            </w:r>
          </w:p>
          <w:p w14:paraId="4B026711" w14:textId="77777777" w:rsidR="00724C35" w:rsidRPr="00F80D2B" w:rsidRDefault="00724C35" w:rsidP="00584F81">
            <w:pPr>
              <w:jc w:val="both"/>
              <w:rPr>
                <w:rFonts w:ascii="Arial" w:eastAsia="Baoli SC Regular" w:hAnsi="Arial" w:cs="Arial"/>
                <w:sz w:val="12"/>
                <w:szCs w:val="12"/>
              </w:rPr>
            </w:pPr>
          </w:p>
          <w:p w14:paraId="3638D8CF"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-Interviene lo estético en la psicología del poder, se observa en el ávido de poder una vasta fantasía en la que a sí mismo se envuelve, en vez del espíritu realista.  </w:t>
            </w:r>
          </w:p>
          <w:p w14:paraId="3DE24AAD" w14:textId="77777777" w:rsidR="00724C35" w:rsidRPr="00F80D2B" w:rsidRDefault="00724C35" w:rsidP="00584F81">
            <w:pPr>
              <w:jc w:val="both"/>
              <w:rPr>
                <w:rFonts w:ascii="Arial" w:eastAsia="Baoli SC Regular" w:hAnsi="Arial" w:cs="Arial"/>
                <w:sz w:val="12"/>
                <w:szCs w:val="12"/>
              </w:rPr>
            </w:pPr>
          </w:p>
          <w:p w14:paraId="2D57A1A5"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político resignado que se recoge dentro de sí mismo y se embriaga en el sentimiento de su grandeza, se encuentra la complacencia en sí mismo de una fantasía estética.</w:t>
            </w:r>
          </w:p>
        </w:tc>
        <w:tc>
          <w:tcPr>
            <w:tcW w:w="0" w:type="auto"/>
            <w:shd w:val="clear" w:color="auto" w:fill="auto"/>
          </w:tcPr>
          <w:p w14:paraId="15E105C5" w14:textId="4A72D8A5"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tipo social manifiesta su orientación al alma ajena, independientemente de su constitución de valor</w:t>
            </w:r>
            <w:r w:rsidR="00E8072A">
              <w:rPr>
                <w:rFonts w:ascii="Arial" w:eastAsia="Baoli SC Regular" w:hAnsi="Arial" w:cs="Arial"/>
                <w:sz w:val="12"/>
                <w:szCs w:val="12"/>
              </w:rPr>
              <w:t>;</w:t>
            </w:r>
            <w:r w:rsidRPr="00F80D2B">
              <w:rPr>
                <w:rFonts w:ascii="Arial" w:eastAsia="Baoli SC Regular" w:hAnsi="Arial" w:cs="Arial"/>
                <w:sz w:val="12"/>
                <w:szCs w:val="12"/>
              </w:rPr>
              <w:t xml:space="preserve"> por su parte el tipo político independientemente de las formas de exteriorización, se siente a sí mismo como poder, considerando que solo así cumple su misión vital.</w:t>
            </w:r>
          </w:p>
          <w:p w14:paraId="74A70D56" w14:textId="77777777" w:rsidR="00724C35" w:rsidRPr="00F80D2B" w:rsidRDefault="00724C35" w:rsidP="00584F81">
            <w:pPr>
              <w:jc w:val="both"/>
              <w:rPr>
                <w:rFonts w:ascii="Arial" w:eastAsia="Baoli SC Regular" w:hAnsi="Arial" w:cs="Arial"/>
                <w:sz w:val="12"/>
                <w:szCs w:val="12"/>
              </w:rPr>
            </w:pPr>
          </w:p>
          <w:p w14:paraId="47B793FA" w14:textId="32EE1140"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hombre social vive para los demás, mientras que el político puro es el hombre que se afirma y acentúa a sí mismo, busca salir adelante e imponerse por encima de todo, no suele tener cordialidad para los hombres, sino desprecio. </w:t>
            </w:r>
          </w:p>
          <w:p w14:paraId="68B4C1D9" w14:textId="77777777" w:rsidR="00724C35" w:rsidRPr="00F80D2B" w:rsidRDefault="00724C35" w:rsidP="00584F81">
            <w:pPr>
              <w:jc w:val="both"/>
              <w:rPr>
                <w:rFonts w:ascii="Arial" w:eastAsia="Baoli SC Regular" w:hAnsi="Arial" w:cs="Arial"/>
                <w:sz w:val="12"/>
                <w:szCs w:val="12"/>
              </w:rPr>
            </w:pPr>
          </w:p>
          <w:p w14:paraId="797D8E7A"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voluntad de poder sobre los demás exige reconocimiento y honores y pide libertad de movimientos, mientras el amor envuelve vínculo.</w:t>
            </w:r>
          </w:p>
          <w:p w14:paraId="60CFC6B2" w14:textId="77777777" w:rsidR="00724C35" w:rsidRPr="00F80D2B" w:rsidRDefault="00724C35" w:rsidP="00584F81">
            <w:pPr>
              <w:jc w:val="both"/>
              <w:rPr>
                <w:rFonts w:ascii="Arial" w:eastAsia="Baoli SC Regular" w:hAnsi="Arial" w:cs="Arial"/>
                <w:sz w:val="12"/>
                <w:szCs w:val="12"/>
              </w:rPr>
            </w:pPr>
          </w:p>
          <w:p w14:paraId="1E06758E"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 </w:t>
            </w:r>
          </w:p>
        </w:tc>
        <w:tc>
          <w:tcPr>
            <w:tcW w:w="0" w:type="auto"/>
            <w:shd w:val="clear" w:color="auto" w:fill="auto"/>
          </w:tcPr>
          <w:p w14:paraId="78D888B9"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motivo que da sentido a su conducta es el </w:t>
            </w:r>
            <w:r w:rsidRPr="00F80D2B">
              <w:rPr>
                <w:rFonts w:ascii="Arial" w:eastAsia="Baoli SC Regular" w:hAnsi="Arial" w:cs="Arial"/>
                <w:b/>
                <w:i/>
                <w:sz w:val="12"/>
                <w:szCs w:val="12"/>
              </w:rPr>
              <w:t>poder</w:t>
            </w:r>
            <w:r w:rsidRPr="00F80D2B">
              <w:rPr>
                <w:rFonts w:ascii="Arial" w:eastAsia="Baoli SC Regular" w:hAnsi="Arial" w:cs="Arial"/>
                <w:b/>
                <w:sz w:val="12"/>
                <w:szCs w:val="12"/>
              </w:rPr>
              <w:t>,</w:t>
            </w:r>
            <w:r w:rsidRPr="00F80D2B">
              <w:rPr>
                <w:rFonts w:ascii="Arial" w:eastAsia="Baoli SC Regular" w:hAnsi="Arial" w:cs="Arial"/>
                <w:sz w:val="12"/>
                <w:szCs w:val="12"/>
              </w:rPr>
              <w:t xml:space="preserve"> entendido como la capacidad y la voluntad de imponer a los demás la propia orientación valorativa.</w:t>
            </w:r>
          </w:p>
          <w:p w14:paraId="26020DA1" w14:textId="77777777" w:rsidR="00724C35" w:rsidRPr="00F80D2B" w:rsidRDefault="00724C35" w:rsidP="00584F81">
            <w:pPr>
              <w:jc w:val="both"/>
              <w:rPr>
                <w:rFonts w:ascii="Arial" w:eastAsia="Baoli SC Regular" w:hAnsi="Arial" w:cs="Arial"/>
                <w:sz w:val="12"/>
                <w:szCs w:val="12"/>
              </w:rPr>
            </w:pPr>
          </w:p>
          <w:p w14:paraId="37D1AD09" w14:textId="77777777" w:rsidR="00724C35" w:rsidRPr="00F80D2B" w:rsidRDefault="00724C35" w:rsidP="00584F81">
            <w:pPr>
              <w:jc w:val="both"/>
              <w:rPr>
                <w:rFonts w:ascii="Arial" w:eastAsia="Baoli SC Regular" w:hAnsi="Arial" w:cs="Arial"/>
                <w:sz w:val="12"/>
                <w:szCs w:val="12"/>
                <w:vertAlign w:val="superscript"/>
              </w:rPr>
            </w:pPr>
            <w:r w:rsidRPr="00F80D2B">
              <w:rPr>
                <w:rFonts w:ascii="Arial" w:eastAsia="Baoli SC Regular" w:hAnsi="Arial" w:cs="Arial"/>
                <w:sz w:val="12"/>
                <w:szCs w:val="12"/>
              </w:rPr>
              <w:t>-Su vida está impregnada por relaciones de poder y rivalidad.</w:t>
            </w:r>
          </w:p>
          <w:p w14:paraId="01E7FA0E" w14:textId="77777777" w:rsidR="00724C35" w:rsidRPr="00F80D2B" w:rsidRDefault="00724C35" w:rsidP="00584F81">
            <w:pPr>
              <w:jc w:val="both"/>
              <w:rPr>
                <w:rFonts w:ascii="Arial" w:eastAsia="Baoli SC Regular" w:hAnsi="Arial" w:cs="Arial"/>
                <w:sz w:val="12"/>
                <w:szCs w:val="12"/>
              </w:rPr>
            </w:pPr>
          </w:p>
          <w:p w14:paraId="3B709F03"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Estado representa el poder colectivo organizado, donde todo individuo es centro y objeto de poder.</w:t>
            </w:r>
          </w:p>
          <w:p w14:paraId="6A910B35" w14:textId="77777777" w:rsidR="00724C35" w:rsidRPr="00F80D2B" w:rsidRDefault="00724C35" w:rsidP="00584F81">
            <w:pPr>
              <w:jc w:val="both"/>
              <w:rPr>
                <w:rFonts w:ascii="Arial" w:eastAsia="Baoli SC Regular" w:hAnsi="Arial" w:cs="Arial"/>
                <w:sz w:val="12"/>
                <w:szCs w:val="12"/>
              </w:rPr>
            </w:pPr>
          </w:p>
          <w:p w14:paraId="5967EE48"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acción de poder sobre los demás se manifiesta en forma de determinación.</w:t>
            </w:r>
          </w:p>
          <w:p w14:paraId="032D2DEE" w14:textId="77777777" w:rsidR="00724C35" w:rsidRPr="00F80D2B" w:rsidRDefault="00724C35" w:rsidP="00584F81">
            <w:pPr>
              <w:jc w:val="both"/>
              <w:rPr>
                <w:rFonts w:ascii="Arial" w:eastAsia="Baoli SC Regular" w:hAnsi="Arial" w:cs="Arial"/>
                <w:sz w:val="12"/>
                <w:szCs w:val="12"/>
              </w:rPr>
            </w:pPr>
          </w:p>
          <w:p w14:paraId="7747BAE8"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hombre político puro pone al servicio de su voluntad de poder todas las esferas de valor de la vida. </w:t>
            </w:r>
          </w:p>
        </w:tc>
        <w:tc>
          <w:tcPr>
            <w:tcW w:w="0" w:type="auto"/>
            <w:shd w:val="clear" w:color="auto" w:fill="auto"/>
          </w:tcPr>
          <w:p w14:paraId="15DA4003"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hombre político utiliza la acción espiritual como palanca para obtener sus fines, mientras que el tipo religioso sitúa sus medios y fines en el designio de la propia conciencia y disfrute del poder. </w:t>
            </w:r>
          </w:p>
          <w:p w14:paraId="70D66284" w14:textId="77777777" w:rsidR="00724C35" w:rsidRPr="00F80D2B" w:rsidRDefault="00724C35" w:rsidP="00584F81">
            <w:pPr>
              <w:jc w:val="both"/>
              <w:rPr>
                <w:rFonts w:ascii="Arial" w:eastAsia="Baoli SC Regular" w:hAnsi="Arial" w:cs="Arial"/>
                <w:sz w:val="12"/>
                <w:szCs w:val="12"/>
              </w:rPr>
            </w:pPr>
          </w:p>
          <w:p w14:paraId="6B8E6154"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-En la esfera religiosa, la vida se sitúa en las relaciones de poder y los hechos de voluntad.</w:t>
            </w:r>
          </w:p>
          <w:p w14:paraId="5038CBA0" w14:textId="77777777" w:rsidR="00724C35" w:rsidRPr="00F80D2B" w:rsidRDefault="00724C35" w:rsidP="00584F81">
            <w:pPr>
              <w:jc w:val="both"/>
              <w:rPr>
                <w:rFonts w:ascii="Arial" w:eastAsia="Baoli SC Regular" w:hAnsi="Arial" w:cs="Arial"/>
                <w:sz w:val="12"/>
                <w:szCs w:val="12"/>
              </w:rPr>
            </w:pPr>
          </w:p>
          <w:p w14:paraId="2DE8998F"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-Dios es entendido como personalidad dotada de poder “todopoderoso”, que ha creado el mundo y le conserva y gobierna.</w:t>
            </w:r>
          </w:p>
          <w:p w14:paraId="4F57D405" w14:textId="77777777" w:rsidR="00724C35" w:rsidRPr="00F80D2B" w:rsidRDefault="00724C35" w:rsidP="00584F81">
            <w:pPr>
              <w:jc w:val="both"/>
              <w:rPr>
                <w:rFonts w:ascii="Arial" w:eastAsia="Baoli SC Regular" w:hAnsi="Arial" w:cs="Arial"/>
                <w:sz w:val="12"/>
                <w:szCs w:val="12"/>
              </w:rPr>
            </w:pPr>
          </w:p>
          <w:p w14:paraId="776DB22F"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político puro se sirve, como instrumentos prácticos de poder de las representaciones religiosas.</w:t>
            </w:r>
          </w:p>
          <w:p w14:paraId="4659A445" w14:textId="77777777" w:rsidR="00724C35" w:rsidRPr="00F80D2B" w:rsidRDefault="00724C35" w:rsidP="00584F81">
            <w:pPr>
              <w:jc w:val="both"/>
              <w:rPr>
                <w:rFonts w:ascii="Arial" w:eastAsia="Baoli SC Regular" w:hAnsi="Arial" w:cs="Arial"/>
                <w:sz w:val="12"/>
                <w:szCs w:val="12"/>
              </w:rPr>
            </w:pPr>
          </w:p>
          <w:p w14:paraId="77FFB3D2"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religión como medio de conducir al pueblo es un instrumento político.</w:t>
            </w:r>
          </w:p>
          <w:p w14:paraId="27A26771" w14:textId="77777777" w:rsidR="00724C35" w:rsidRPr="00F80D2B" w:rsidRDefault="00724C35" w:rsidP="00584F81">
            <w:pPr>
              <w:jc w:val="both"/>
              <w:rPr>
                <w:rFonts w:ascii="Arial" w:eastAsia="Baoli SC Regular" w:hAnsi="Arial" w:cs="Arial"/>
                <w:sz w:val="12"/>
                <w:szCs w:val="12"/>
              </w:rPr>
            </w:pPr>
          </w:p>
          <w:p w14:paraId="1C67201C"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edificio de la religión se presenta en la forma de un Estado divino.</w:t>
            </w:r>
          </w:p>
        </w:tc>
      </w:tr>
      <w:tr w:rsidR="0024005A" w:rsidRPr="00F80D2B" w14:paraId="5D30DB2E" w14:textId="77777777" w:rsidTr="008F6C14">
        <w:trPr>
          <w:trHeight w:val="147"/>
        </w:trPr>
        <w:tc>
          <w:tcPr>
            <w:tcW w:w="0" w:type="auto"/>
            <w:shd w:val="clear" w:color="auto" w:fill="auto"/>
          </w:tcPr>
          <w:p w14:paraId="46AA6BC1" w14:textId="77777777" w:rsidR="00724C35" w:rsidRPr="00F80D2B" w:rsidRDefault="00724C35" w:rsidP="00584F81">
            <w:pPr>
              <w:jc w:val="center"/>
              <w:rPr>
                <w:rFonts w:ascii="Arial" w:eastAsia="Baoli SC Regular" w:hAnsi="Arial" w:cs="Arial"/>
                <w:sz w:val="12"/>
                <w:szCs w:val="12"/>
              </w:rPr>
            </w:pPr>
          </w:p>
          <w:p w14:paraId="12F4A987" w14:textId="77777777" w:rsidR="00724C35" w:rsidRPr="00F80D2B" w:rsidRDefault="00724C35" w:rsidP="00584F81">
            <w:pPr>
              <w:jc w:val="center"/>
              <w:rPr>
                <w:rFonts w:ascii="Arial" w:eastAsia="Baoli SC Regular" w:hAnsi="Arial" w:cs="Arial"/>
                <w:sz w:val="12"/>
                <w:szCs w:val="12"/>
              </w:rPr>
            </w:pPr>
          </w:p>
          <w:p w14:paraId="4F184E6C" w14:textId="77777777" w:rsidR="00724C35" w:rsidRPr="00F80D2B" w:rsidRDefault="00724C35" w:rsidP="00584F81">
            <w:pPr>
              <w:jc w:val="center"/>
              <w:rPr>
                <w:rFonts w:ascii="Arial" w:eastAsia="Baoli SC Regular" w:hAnsi="Arial" w:cs="Arial"/>
                <w:sz w:val="12"/>
                <w:szCs w:val="12"/>
              </w:rPr>
            </w:pPr>
          </w:p>
          <w:p w14:paraId="72856FC8" w14:textId="77777777" w:rsidR="00724C35" w:rsidRPr="00F80D2B" w:rsidRDefault="00724C35" w:rsidP="00584F81">
            <w:pPr>
              <w:jc w:val="center"/>
              <w:rPr>
                <w:rFonts w:ascii="Arial" w:eastAsia="Baoli SC Regular" w:hAnsi="Arial" w:cs="Arial"/>
                <w:sz w:val="12"/>
                <w:szCs w:val="12"/>
              </w:rPr>
            </w:pPr>
          </w:p>
          <w:p w14:paraId="041E30BD" w14:textId="77777777" w:rsidR="00724C35" w:rsidRPr="00F80D2B" w:rsidRDefault="00724C35" w:rsidP="00584F81">
            <w:pPr>
              <w:jc w:val="center"/>
              <w:rPr>
                <w:rFonts w:ascii="Arial" w:eastAsia="Baoli SC Regular" w:hAnsi="Arial" w:cs="Arial"/>
                <w:sz w:val="12"/>
                <w:szCs w:val="12"/>
              </w:rPr>
            </w:pPr>
            <w:r w:rsidRPr="00F80D2B">
              <w:rPr>
                <w:rFonts w:ascii="Arial" w:eastAsia="Baoli SC Regular" w:hAnsi="Arial" w:cs="Arial"/>
                <w:sz w:val="12"/>
                <w:szCs w:val="12"/>
              </w:rPr>
              <w:t>6. Religioso</w:t>
            </w:r>
          </w:p>
          <w:p w14:paraId="1540777D" w14:textId="77777777" w:rsidR="00724C35" w:rsidRPr="00F80D2B" w:rsidRDefault="00724C35" w:rsidP="00584F81">
            <w:pPr>
              <w:jc w:val="center"/>
              <w:rPr>
                <w:rFonts w:ascii="Arial" w:eastAsia="Baoli SC Regular" w:hAnsi="Arial" w:cs="Arial"/>
                <w:sz w:val="12"/>
                <w:szCs w:val="12"/>
              </w:rPr>
            </w:pPr>
          </w:p>
          <w:p w14:paraId="6534AC0F" w14:textId="77777777" w:rsidR="00724C35" w:rsidRPr="00F80D2B" w:rsidRDefault="00724C35" w:rsidP="00584F81">
            <w:pPr>
              <w:jc w:val="center"/>
              <w:rPr>
                <w:rFonts w:ascii="Arial" w:eastAsia="Baoli SC Regular" w:hAnsi="Arial" w:cs="Arial"/>
                <w:sz w:val="12"/>
                <w:szCs w:val="12"/>
              </w:rPr>
            </w:pPr>
          </w:p>
          <w:p w14:paraId="30B99763" w14:textId="77777777" w:rsidR="00724C35" w:rsidRPr="00F80D2B" w:rsidRDefault="00724C35" w:rsidP="00584F81">
            <w:pPr>
              <w:jc w:val="center"/>
              <w:rPr>
                <w:rFonts w:ascii="Arial" w:eastAsia="Baoli SC Regular" w:hAnsi="Arial" w:cs="Arial"/>
                <w:sz w:val="12"/>
                <w:szCs w:val="12"/>
              </w:rPr>
            </w:pPr>
          </w:p>
          <w:p w14:paraId="5AF185EF" w14:textId="77777777" w:rsidR="00724C35" w:rsidRPr="00F80D2B" w:rsidRDefault="00724C35" w:rsidP="00584F81">
            <w:pPr>
              <w:jc w:val="center"/>
              <w:rPr>
                <w:rFonts w:ascii="Arial" w:eastAsia="Baoli SC Regular" w:hAnsi="Arial" w:cs="Arial"/>
                <w:sz w:val="12"/>
                <w:szCs w:val="12"/>
              </w:rPr>
            </w:pPr>
          </w:p>
          <w:p w14:paraId="7EABFAE9" w14:textId="77777777" w:rsidR="00724C35" w:rsidRPr="00F80D2B" w:rsidRDefault="00724C35" w:rsidP="00584F81">
            <w:pPr>
              <w:jc w:val="center"/>
              <w:rPr>
                <w:rFonts w:ascii="Arial" w:eastAsia="Baoli SC Regular" w:hAnsi="Arial" w:cs="Arial"/>
                <w:sz w:val="12"/>
                <w:szCs w:val="12"/>
              </w:rPr>
            </w:pPr>
          </w:p>
          <w:p w14:paraId="26C5BBBA" w14:textId="77777777" w:rsidR="00724C35" w:rsidRPr="00F80D2B" w:rsidRDefault="00724C35" w:rsidP="00584F81">
            <w:pPr>
              <w:jc w:val="center"/>
              <w:rPr>
                <w:rFonts w:ascii="Arial" w:eastAsia="Baoli SC Regular" w:hAnsi="Arial" w:cs="Arial"/>
                <w:sz w:val="12"/>
                <w:szCs w:val="12"/>
              </w:rPr>
            </w:pPr>
          </w:p>
          <w:p w14:paraId="0ABF8473" w14:textId="77777777" w:rsidR="00724C35" w:rsidRPr="00F80D2B" w:rsidRDefault="00724C35" w:rsidP="00584F81">
            <w:pPr>
              <w:jc w:val="center"/>
              <w:rPr>
                <w:rFonts w:ascii="Arial" w:eastAsia="Baoli SC Regular" w:hAnsi="Arial" w:cs="Arial"/>
                <w:sz w:val="12"/>
                <w:szCs w:val="12"/>
              </w:rPr>
            </w:pPr>
          </w:p>
        </w:tc>
        <w:tc>
          <w:tcPr>
            <w:tcW w:w="0" w:type="auto"/>
            <w:shd w:val="clear" w:color="auto" w:fill="auto"/>
          </w:tcPr>
          <w:p w14:paraId="7048D3E4"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-La ciencia se esfuerza en vano por asir teóricamente el ser esencial de la totalidad, con el simple conocimiento del ente no se alcanza a cobrar un sentido del mundo.</w:t>
            </w:r>
          </w:p>
          <w:p w14:paraId="34F5C0CC" w14:textId="77777777" w:rsidR="00724C35" w:rsidRPr="00F80D2B" w:rsidRDefault="00724C35" w:rsidP="00584F81">
            <w:pPr>
              <w:jc w:val="both"/>
              <w:rPr>
                <w:rFonts w:ascii="Arial" w:eastAsia="Baoli SC Regular" w:hAnsi="Arial" w:cs="Arial"/>
                <w:sz w:val="12"/>
                <w:szCs w:val="12"/>
              </w:rPr>
            </w:pPr>
          </w:p>
          <w:p w14:paraId="52F22C66"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tipo religioso </w:t>
            </w:r>
            <w:r w:rsidRPr="00F80D2B">
              <w:rPr>
                <w:rFonts w:ascii="Arial" w:eastAsia="Baoli SC Regular" w:hAnsi="Arial" w:cs="Arial"/>
                <w:b/>
                <w:sz w:val="12"/>
                <w:szCs w:val="12"/>
              </w:rPr>
              <w:t>místico inmanent</w:t>
            </w:r>
            <w:r w:rsidRPr="00F80D2B">
              <w:rPr>
                <w:rFonts w:ascii="Arial" w:eastAsia="Baoli SC Regular" w:hAnsi="Arial" w:cs="Arial"/>
                <w:sz w:val="12"/>
                <w:szCs w:val="12"/>
              </w:rPr>
              <w:t>e procura llegar a la perfección en el saber para acercarse a la omnisciencia divina.</w:t>
            </w:r>
          </w:p>
          <w:p w14:paraId="2F9E1A2D" w14:textId="77777777" w:rsidR="00724C35" w:rsidRPr="00F80D2B" w:rsidRDefault="00724C35" w:rsidP="00584F81">
            <w:pPr>
              <w:jc w:val="both"/>
              <w:rPr>
                <w:rFonts w:ascii="Arial" w:eastAsia="Baoli SC Regular" w:hAnsi="Arial" w:cs="Arial"/>
                <w:sz w:val="12"/>
                <w:szCs w:val="12"/>
              </w:rPr>
            </w:pPr>
          </w:p>
          <w:p w14:paraId="5F5EF102"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homo theoreticus se hace religioso al intentar agotar por el conocimiento el misterio último.</w:t>
            </w:r>
          </w:p>
          <w:p w14:paraId="5850D090" w14:textId="77777777" w:rsidR="00724C35" w:rsidRPr="00F80D2B" w:rsidRDefault="00724C35" w:rsidP="00584F81">
            <w:pPr>
              <w:jc w:val="both"/>
              <w:rPr>
                <w:rFonts w:ascii="Arial" w:eastAsia="Baoli SC Regular" w:hAnsi="Arial" w:cs="Arial"/>
                <w:sz w:val="12"/>
                <w:szCs w:val="12"/>
              </w:rPr>
            </w:pPr>
          </w:p>
          <w:p w14:paraId="2F5E014D"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-Para el tipo </w:t>
            </w:r>
            <w:r w:rsidRPr="00F80D2B">
              <w:rPr>
                <w:rFonts w:ascii="Arial" w:eastAsia="Baoli SC Regular" w:hAnsi="Arial" w:cs="Arial"/>
                <w:b/>
                <w:sz w:val="12"/>
                <w:szCs w:val="12"/>
              </w:rPr>
              <w:t>místico trascendente</w:t>
            </w:r>
            <w:r w:rsidRPr="00F80D2B">
              <w:rPr>
                <w:rFonts w:ascii="Arial" w:eastAsia="Baoli SC Regular" w:hAnsi="Arial" w:cs="Arial"/>
                <w:sz w:val="12"/>
                <w:szCs w:val="12"/>
              </w:rPr>
              <w:t xml:space="preserve">, toda ciencia carece de valor precisamente por no poder alcanzar lo último y por dejar siempre sin respuestas las últimas interrogaciones. </w:t>
            </w:r>
          </w:p>
          <w:p w14:paraId="4464AA68" w14:textId="77777777" w:rsidR="00724C35" w:rsidRPr="00F80D2B" w:rsidRDefault="00724C35" w:rsidP="00584F81">
            <w:pPr>
              <w:jc w:val="both"/>
              <w:rPr>
                <w:rFonts w:ascii="Arial" w:eastAsia="Baoli SC Regular" w:hAnsi="Arial" w:cs="Arial"/>
                <w:sz w:val="12"/>
                <w:szCs w:val="12"/>
              </w:rPr>
            </w:pPr>
          </w:p>
          <w:p w14:paraId="64EA43E7"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w:t>
            </w:r>
            <w:r w:rsidRPr="00F80D2B">
              <w:rPr>
                <w:rFonts w:ascii="Arial" w:eastAsia="Baoli SC Regular" w:hAnsi="Arial" w:cs="Arial"/>
                <w:b/>
                <w:sz w:val="12"/>
                <w:szCs w:val="12"/>
              </w:rPr>
              <w:t xml:space="preserve">místico </w:t>
            </w:r>
            <w:r w:rsidRPr="00F80D2B">
              <w:rPr>
                <w:rFonts w:ascii="Arial" w:eastAsia="Baoli SC Regular" w:hAnsi="Arial" w:cs="Arial"/>
                <w:b/>
                <w:sz w:val="12"/>
                <w:szCs w:val="12"/>
              </w:rPr>
              <w:lastRenderedPageBreak/>
              <w:t xml:space="preserve">trascendente </w:t>
            </w:r>
            <w:r w:rsidRPr="00F80D2B">
              <w:rPr>
                <w:rFonts w:ascii="Arial" w:eastAsia="Baoli SC Regular" w:hAnsi="Arial" w:cs="Arial"/>
                <w:sz w:val="12"/>
                <w:szCs w:val="12"/>
              </w:rPr>
              <w:t>desprecia la ciencia por ser eremita.</w:t>
            </w:r>
          </w:p>
        </w:tc>
        <w:tc>
          <w:tcPr>
            <w:tcW w:w="0" w:type="auto"/>
            <w:shd w:val="clear" w:color="auto" w:fill="auto"/>
          </w:tcPr>
          <w:p w14:paraId="0A3BD2E2"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lastRenderedPageBreak/>
              <w:t xml:space="preserve">-Para el </w:t>
            </w:r>
            <w:r w:rsidRPr="00F80D2B">
              <w:rPr>
                <w:rFonts w:ascii="Arial" w:eastAsia="Baoli SC Regular" w:hAnsi="Arial" w:cs="Arial"/>
                <w:b/>
                <w:sz w:val="12"/>
                <w:szCs w:val="12"/>
              </w:rPr>
              <w:t>místico trascendente</w:t>
            </w:r>
            <w:r w:rsidRPr="00F80D2B">
              <w:rPr>
                <w:rFonts w:ascii="Arial" w:eastAsia="Baoli SC Regular" w:hAnsi="Arial" w:cs="Arial"/>
                <w:sz w:val="12"/>
                <w:szCs w:val="12"/>
              </w:rPr>
              <w:t xml:space="preserve">, el trabajo profesional en conexión con la vida económica pierde todo valor religioso. Pues la vida es perecedera y no vale la pena conservarla, ha de vivirse en mortificación, el ascetismo es el camino a Dios.  </w:t>
            </w:r>
          </w:p>
          <w:p w14:paraId="3415D309" w14:textId="77777777" w:rsidR="00724C35" w:rsidRPr="00F80D2B" w:rsidRDefault="00724C35" w:rsidP="00584F81">
            <w:pPr>
              <w:jc w:val="both"/>
              <w:rPr>
                <w:rFonts w:ascii="Arial" w:eastAsia="Baoli SC Regular" w:hAnsi="Arial" w:cs="Arial"/>
                <w:sz w:val="12"/>
                <w:szCs w:val="12"/>
              </w:rPr>
            </w:pPr>
          </w:p>
          <w:p w14:paraId="444DDD2E"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trabajo económico es considerado como servicio divino, los bienes necesarios para la conservación de la vida como divina dádiva.</w:t>
            </w:r>
          </w:p>
          <w:p w14:paraId="7A2B108A" w14:textId="77777777" w:rsidR="00724C35" w:rsidRPr="00F80D2B" w:rsidRDefault="00724C35" w:rsidP="00584F81">
            <w:pPr>
              <w:jc w:val="both"/>
              <w:rPr>
                <w:rFonts w:ascii="Arial" w:eastAsia="Baoli SC Regular" w:hAnsi="Arial" w:cs="Arial"/>
                <w:sz w:val="12"/>
                <w:szCs w:val="12"/>
              </w:rPr>
            </w:pPr>
          </w:p>
          <w:p w14:paraId="61266E60" w14:textId="77777777" w:rsidR="00724C35" w:rsidRPr="00F80D2B" w:rsidRDefault="00724C35" w:rsidP="00584F81">
            <w:pPr>
              <w:jc w:val="both"/>
              <w:rPr>
                <w:rFonts w:ascii="Arial" w:eastAsia="Baoli SC Regular" w:hAnsi="Arial" w:cs="Arial"/>
                <w:sz w:val="12"/>
                <w:szCs w:val="12"/>
              </w:rPr>
            </w:pPr>
          </w:p>
        </w:tc>
        <w:tc>
          <w:tcPr>
            <w:tcW w:w="0" w:type="auto"/>
            <w:shd w:val="clear" w:color="auto" w:fill="auto"/>
          </w:tcPr>
          <w:p w14:paraId="1A65369D"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b/>
                <w:sz w:val="12"/>
                <w:szCs w:val="12"/>
              </w:rPr>
              <w:t>-</w:t>
            </w:r>
            <w:r w:rsidRPr="00F80D2B">
              <w:rPr>
                <w:rFonts w:ascii="Arial" w:eastAsia="Baoli SC Regular" w:hAnsi="Arial" w:cs="Arial"/>
                <w:sz w:val="12"/>
                <w:szCs w:val="12"/>
              </w:rPr>
              <w:t>El artista busca las máximas revelaciones, las más ricas, en la belleza del mundo, del alma y del arte.</w:t>
            </w:r>
          </w:p>
          <w:p w14:paraId="37ECE16E" w14:textId="77777777" w:rsidR="00724C35" w:rsidRPr="00F80D2B" w:rsidRDefault="00724C35" w:rsidP="00584F81">
            <w:pPr>
              <w:jc w:val="both"/>
              <w:rPr>
                <w:rFonts w:ascii="Arial" w:eastAsia="Baoli SC Regular" w:hAnsi="Arial" w:cs="Arial"/>
                <w:sz w:val="12"/>
                <w:szCs w:val="12"/>
              </w:rPr>
            </w:pPr>
          </w:p>
          <w:p w14:paraId="1590FBE0"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-Para el tipo </w:t>
            </w:r>
            <w:r w:rsidRPr="00F80D2B">
              <w:rPr>
                <w:rFonts w:ascii="Arial" w:eastAsia="Baoli SC Regular" w:hAnsi="Arial" w:cs="Arial"/>
                <w:b/>
                <w:sz w:val="12"/>
                <w:szCs w:val="12"/>
              </w:rPr>
              <w:t>místico trascendente</w:t>
            </w:r>
            <w:r w:rsidRPr="00F80D2B">
              <w:rPr>
                <w:rFonts w:ascii="Arial" w:eastAsia="Baoli SC Regular" w:hAnsi="Arial" w:cs="Arial"/>
                <w:sz w:val="12"/>
                <w:szCs w:val="12"/>
              </w:rPr>
              <w:t>, la belleza es un mero velo sensible tras el que están todas las tentaciones de la vida, que para él son vanas.</w:t>
            </w:r>
          </w:p>
          <w:p w14:paraId="761B7BB7" w14:textId="77777777" w:rsidR="00724C35" w:rsidRPr="00F80D2B" w:rsidRDefault="00724C35" w:rsidP="00584F81">
            <w:pPr>
              <w:jc w:val="both"/>
              <w:rPr>
                <w:rFonts w:ascii="Arial" w:eastAsia="Baoli SC Regular" w:hAnsi="Arial" w:cs="Arial"/>
                <w:sz w:val="12"/>
                <w:szCs w:val="12"/>
              </w:rPr>
            </w:pPr>
          </w:p>
          <w:p w14:paraId="1766164A"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arte para el </w:t>
            </w:r>
            <w:r w:rsidRPr="00F80D2B">
              <w:rPr>
                <w:rFonts w:ascii="Arial" w:eastAsia="Baoli SC Regular" w:hAnsi="Arial" w:cs="Arial"/>
                <w:b/>
                <w:sz w:val="12"/>
                <w:szCs w:val="12"/>
              </w:rPr>
              <w:t>místico trascendente</w:t>
            </w:r>
            <w:r w:rsidRPr="00F80D2B">
              <w:rPr>
                <w:rFonts w:ascii="Arial" w:eastAsia="Baoli SC Regular" w:hAnsi="Arial" w:cs="Arial"/>
                <w:sz w:val="12"/>
                <w:szCs w:val="12"/>
              </w:rPr>
              <w:t>, es un inútil duplicado de un original que en sí es un antivalor.</w:t>
            </w:r>
          </w:p>
          <w:p w14:paraId="4271E3A2" w14:textId="77777777" w:rsidR="00724C35" w:rsidRPr="00F80D2B" w:rsidRDefault="00724C35" w:rsidP="00584F81">
            <w:pPr>
              <w:jc w:val="both"/>
              <w:rPr>
                <w:rFonts w:ascii="Arial" w:eastAsia="Baoli SC Regular" w:hAnsi="Arial" w:cs="Arial"/>
                <w:sz w:val="12"/>
                <w:szCs w:val="12"/>
              </w:rPr>
            </w:pPr>
          </w:p>
          <w:p w14:paraId="26369405"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 El </w:t>
            </w:r>
            <w:r w:rsidRPr="00F80D2B">
              <w:rPr>
                <w:rFonts w:ascii="Arial" w:eastAsia="Baoli SC Regular" w:hAnsi="Arial" w:cs="Arial"/>
                <w:b/>
                <w:sz w:val="12"/>
                <w:szCs w:val="12"/>
              </w:rPr>
              <w:t xml:space="preserve">místico trascendente </w:t>
            </w:r>
            <w:r w:rsidRPr="00F80D2B">
              <w:rPr>
                <w:rFonts w:ascii="Arial" w:eastAsia="Baoli SC Regular" w:hAnsi="Arial" w:cs="Arial"/>
                <w:sz w:val="12"/>
                <w:szCs w:val="12"/>
              </w:rPr>
              <w:t xml:space="preserve">desprecia el arte por ser eremita. </w:t>
            </w:r>
          </w:p>
          <w:p w14:paraId="16D95950" w14:textId="77777777" w:rsidR="00724C35" w:rsidRPr="00F80D2B" w:rsidRDefault="00724C35" w:rsidP="00584F81">
            <w:pPr>
              <w:rPr>
                <w:rFonts w:ascii="Arial" w:eastAsia="Baoli SC Regular" w:hAnsi="Arial" w:cs="Arial"/>
                <w:sz w:val="12"/>
                <w:szCs w:val="12"/>
              </w:rPr>
            </w:pPr>
          </w:p>
          <w:p w14:paraId="2B440F35"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arte con sus creaciones no alcanza inmediatamente la última y decisiva estructura de sentido del mundo, crea una objetividad imaginativa., lo cual es insoportable para el hombre religioso.</w:t>
            </w:r>
          </w:p>
          <w:p w14:paraId="6D08201F" w14:textId="77777777" w:rsidR="00724C35" w:rsidRPr="00F80D2B" w:rsidRDefault="00724C35" w:rsidP="00584F81">
            <w:pPr>
              <w:rPr>
                <w:rFonts w:ascii="Arial" w:eastAsia="Baoli SC Regular" w:hAnsi="Arial" w:cs="Arial"/>
                <w:sz w:val="12"/>
                <w:szCs w:val="12"/>
              </w:rPr>
            </w:pPr>
          </w:p>
          <w:p w14:paraId="6BC5241E"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-Lo estético tiene algo no obligatorio, un poder </w:t>
            </w:r>
            <w:r w:rsidRPr="00F80D2B">
              <w:rPr>
                <w:rFonts w:ascii="Arial" w:eastAsia="Baoli SC Regular" w:hAnsi="Arial" w:cs="Arial"/>
                <w:sz w:val="12"/>
                <w:szCs w:val="12"/>
              </w:rPr>
              <w:lastRenderedPageBreak/>
              <w:t xml:space="preserve">comportarse de otra manera que es insoportable al espíritu religioso. </w:t>
            </w:r>
          </w:p>
        </w:tc>
        <w:tc>
          <w:tcPr>
            <w:tcW w:w="0" w:type="auto"/>
            <w:shd w:val="clear" w:color="auto" w:fill="auto"/>
          </w:tcPr>
          <w:p w14:paraId="0507919B"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lastRenderedPageBreak/>
              <w:t xml:space="preserve">-El tipo religioso </w:t>
            </w:r>
            <w:r w:rsidRPr="00F80D2B">
              <w:rPr>
                <w:rFonts w:ascii="Arial" w:eastAsia="Baoli SC Regular" w:hAnsi="Arial" w:cs="Arial"/>
                <w:b/>
                <w:sz w:val="12"/>
                <w:szCs w:val="12"/>
              </w:rPr>
              <w:t>místico inmanente</w:t>
            </w:r>
            <w:r w:rsidRPr="00F80D2B">
              <w:rPr>
                <w:rFonts w:ascii="Arial" w:eastAsia="Baoli SC Regular" w:hAnsi="Arial" w:cs="Arial"/>
                <w:sz w:val="12"/>
                <w:szCs w:val="12"/>
              </w:rPr>
              <w:t xml:space="preserve"> abraza con su amor a todos los hombres y tiene un tributo de simpatía para todo lo vivo.</w:t>
            </w:r>
          </w:p>
          <w:p w14:paraId="0E69A0C8" w14:textId="77777777" w:rsidR="00724C35" w:rsidRPr="00F80D2B" w:rsidRDefault="00724C35" w:rsidP="00584F81">
            <w:pPr>
              <w:jc w:val="both"/>
              <w:rPr>
                <w:rFonts w:ascii="Arial" w:eastAsia="Baoli SC Regular" w:hAnsi="Arial" w:cs="Arial"/>
                <w:sz w:val="12"/>
                <w:szCs w:val="12"/>
              </w:rPr>
            </w:pPr>
          </w:p>
          <w:p w14:paraId="0549D859"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hombre social encuentra a Dios en la infinitud del amor. </w:t>
            </w:r>
          </w:p>
          <w:p w14:paraId="7CFD90F1" w14:textId="77777777" w:rsidR="00724C35" w:rsidRPr="00F80D2B" w:rsidRDefault="00724C35" w:rsidP="00584F81">
            <w:pPr>
              <w:jc w:val="both"/>
              <w:rPr>
                <w:rFonts w:ascii="Arial" w:eastAsia="Baoli SC Regular" w:hAnsi="Arial" w:cs="Arial"/>
                <w:sz w:val="12"/>
                <w:szCs w:val="12"/>
              </w:rPr>
            </w:pPr>
          </w:p>
          <w:p w14:paraId="26AE59C0"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w:t>
            </w:r>
            <w:r w:rsidRPr="00F80D2B">
              <w:rPr>
                <w:rFonts w:ascii="Arial" w:eastAsia="Baoli SC Regular" w:hAnsi="Arial" w:cs="Arial"/>
                <w:b/>
                <w:sz w:val="12"/>
                <w:szCs w:val="12"/>
              </w:rPr>
              <w:t>místico trascendente</w:t>
            </w:r>
            <w:r w:rsidRPr="00F80D2B">
              <w:rPr>
                <w:rFonts w:ascii="Arial" w:eastAsia="Baoli SC Regular" w:hAnsi="Arial" w:cs="Arial"/>
                <w:sz w:val="12"/>
                <w:szCs w:val="12"/>
              </w:rPr>
              <w:t>, no ama a los hombres, pues son perecederos y pecadores como él mismo, a nada quiere encadenar su corazón, libre de todo lo terrenal, se consagra a un informe cultivo del alma.</w:t>
            </w:r>
          </w:p>
          <w:p w14:paraId="09B5D952" w14:textId="77777777" w:rsidR="00724C35" w:rsidRPr="00F80D2B" w:rsidRDefault="00724C35" w:rsidP="00584F81">
            <w:pPr>
              <w:jc w:val="both"/>
              <w:rPr>
                <w:rFonts w:ascii="Arial" w:eastAsia="Baoli SC Regular" w:hAnsi="Arial" w:cs="Arial"/>
                <w:sz w:val="12"/>
                <w:szCs w:val="12"/>
              </w:rPr>
            </w:pPr>
          </w:p>
          <w:p w14:paraId="205EC59B"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w:t>
            </w:r>
            <w:r w:rsidRPr="00F80D2B">
              <w:rPr>
                <w:rFonts w:ascii="Arial" w:eastAsia="Baoli SC Regular" w:hAnsi="Arial" w:cs="Arial"/>
                <w:b/>
                <w:sz w:val="12"/>
                <w:szCs w:val="12"/>
              </w:rPr>
              <w:t xml:space="preserve">místico trascendente </w:t>
            </w:r>
            <w:r w:rsidRPr="00F80D2B">
              <w:rPr>
                <w:rFonts w:ascii="Arial" w:eastAsia="Baoli SC Regular" w:hAnsi="Arial" w:cs="Arial"/>
                <w:sz w:val="12"/>
                <w:szCs w:val="12"/>
              </w:rPr>
              <w:t xml:space="preserve">desprecia la sociedad por ser anarquista.  </w:t>
            </w:r>
          </w:p>
          <w:p w14:paraId="6ECF823A" w14:textId="77777777" w:rsidR="00724C35" w:rsidRPr="00F80D2B" w:rsidRDefault="00724C35" w:rsidP="00584F81">
            <w:pPr>
              <w:jc w:val="both"/>
              <w:rPr>
                <w:rFonts w:ascii="Arial" w:eastAsia="Baoli SC Regular" w:hAnsi="Arial" w:cs="Arial"/>
                <w:sz w:val="12"/>
                <w:szCs w:val="12"/>
              </w:rPr>
            </w:pPr>
          </w:p>
          <w:p w14:paraId="29C3F0BE"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La dimensión del amor une al tipo religioso con el tipo social.</w:t>
            </w:r>
          </w:p>
          <w:p w14:paraId="5CF784A9"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 </w:t>
            </w:r>
          </w:p>
        </w:tc>
        <w:tc>
          <w:tcPr>
            <w:tcW w:w="0" w:type="auto"/>
            <w:shd w:val="clear" w:color="auto" w:fill="auto"/>
          </w:tcPr>
          <w:p w14:paraId="1EA926DB"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político, ve a Dios en un titánico despliegue de poder. </w:t>
            </w:r>
          </w:p>
          <w:p w14:paraId="5A4462C5" w14:textId="77777777" w:rsidR="00724C35" w:rsidRPr="00F80D2B" w:rsidRDefault="00724C35" w:rsidP="00584F81">
            <w:pPr>
              <w:jc w:val="both"/>
              <w:rPr>
                <w:rFonts w:ascii="Arial" w:eastAsia="Baoli SC Regular" w:hAnsi="Arial" w:cs="Arial"/>
                <w:sz w:val="12"/>
                <w:szCs w:val="12"/>
              </w:rPr>
            </w:pPr>
          </w:p>
          <w:p w14:paraId="0C8DF6C9" w14:textId="3B422E64"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w:t>
            </w:r>
            <w:r w:rsidRPr="00F80D2B">
              <w:rPr>
                <w:rFonts w:ascii="Arial" w:eastAsia="Baoli SC Regular" w:hAnsi="Arial" w:cs="Arial"/>
                <w:b/>
                <w:sz w:val="12"/>
                <w:szCs w:val="12"/>
              </w:rPr>
              <w:t xml:space="preserve">místico trascendente </w:t>
            </w:r>
            <w:r w:rsidRPr="00F80D2B">
              <w:rPr>
                <w:rFonts w:ascii="Arial" w:eastAsia="Baoli SC Regular" w:hAnsi="Arial" w:cs="Arial"/>
                <w:sz w:val="12"/>
                <w:szCs w:val="12"/>
              </w:rPr>
              <w:t xml:space="preserve">niega toda apetencia de poder, porque </w:t>
            </w:r>
            <w:r w:rsidR="00607BD9">
              <w:rPr>
                <w:rFonts w:ascii="Arial" w:eastAsia="Baoli SC Regular" w:hAnsi="Arial" w:cs="Arial"/>
                <w:sz w:val="12"/>
                <w:szCs w:val="12"/>
              </w:rPr>
              <w:t>este</w:t>
            </w:r>
            <w:r w:rsidRPr="00F80D2B">
              <w:rPr>
                <w:rFonts w:ascii="Arial" w:eastAsia="Baoli SC Regular" w:hAnsi="Arial" w:cs="Arial"/>
                <w:sz w:val="12"/>
                <w:szCs w:val="12"/>
              </w:rPr>
              <w:t xml:space="preserve"> solo es afirmación de sí mismo, y él se niega a sí mismo ante Dios.</w:t>
            </w:r>
          </w:p>
          <w:p w14:paraId="3D4140FB" w14:textId="77777777" w:rsidR="00724C35" w:rsidRPr="00F80D2B" w:rsidRDefault="00724C35" w:rsidP="00584F81">
            <w:pPr>
              <w:jc w:val="both"/>
              <w:rPr>
                <w:rFonts w:ascii="Arial" w:eastAsia="Baoli SC Regular" w:hAnsi="Arial" w:cs="Arial"/>
                <w:sz w:val="12"/>
                <w:szCs w:val="12"/>
              </w:rPr>
            </w:pPr>
          </w:p>
          <w:p w14:paraId="0B66AD5C"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-El tipo religioso nunca puede significar lo último y lo supremo el Estado como poder colectivo organizado jurídicamente, más bien reconoce una esfera de poder que no es accesible a la organización política.</w:t>
            </w:r>
          </w:p>
          <w:p w14:paraId="7D156388" w14:textId="77777777" w:rsidR="00724C35" w:rsidRPr="00F80D2B" w:rsidRDefault="00724C35" w:rsidP="00584F81">
            <w:pPr>
              <w:jc w:val="both"/>
              <w:rPr>
                <w:rFonts w:ascii="Arial" w:eastAsia="Baoli SC Regular" w:hAnsi="Arial" w:cs="Arial"/>
                <w:sz w:val="12"/>
                <w:szCs w:val="12"/>
              </w:rPr>
            </w:pPr>
          </w:p>
          <w:p w14:paraId="389852B1"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-Frente al político, el hombre religioso concibe el Estado como un medio y puede enfrentarse voluntariamente a él con el fin de transformarlo, en este sentido considera como un valor muy importante la libertad espiritual.  </w:t>
            </w:r>
          </w:p>
          <w:p w14:paraId="46A9148F" w14:textId="77777777" w:rsidR="00724C35" w:rsidRPr="00F80D2B" w:rsidRDefault="00724C35" w:rsidP="00584F81">
            <w:pPr>
              <w:jc w:val="both"/>
              <w:rPr>
                <w:rFonts w:ascii="Arial" w:eastAsia="Baoli SC Regular" w:hAnsi="Arial" w:cs="Arial"/>
                <w:sz w:val="12"/>
                <w:szCs w:val="12"/>
              </w:rPr>
            </w:pPr>
          </w:p>
          <w:p w14:paraId="5F869DFF" w14:textId="77777777" w:rsidR="00724C35" w:rsidRPr="00F80D2B" w:rsidRDefault="00724C35" w:rsidP="00584F81">
            <w:pPr>
              <w:jc w:val="both"/>
              <w:rPr>
                <w:rFonts w:ascii="Arial" w:eastAsia="Baoli SC Regular" w:hAnsi="Arial" w:cs="Arial"/>
                <w:sz w:val="12"/>
                <w:szCs w:val="12"/>
              </w:rPr>
            </w:pPr>
            <w:r w:rsidRPr="00F80D2B">
              <w:rPr>
                <w:rFonts w:ascii="Arial" w:eastAsia="Baoli SC Regular" w:hAnsi="Arial" w:cs="Arial"/>
                <w:sz w:val="12"/>
                <w:szCs w:val="12"/>
              </w:rPr>
              <w:t xml:space="preserve">-El </w:t>
            </w:r>
            <w:r w:rsidRPr="00F80D2B">
              <w:rPr>
                <w:rFonts w:ascii="Arial" w:eastAsia="Baoli SC Regular" w:hAnsi="Arial" w:cs="Arial"/>
                <w:b/>
                <w:sz w:val="12"/>
                <w:szCs w:val="12"/>
              </w:rPr>
              <w:t>místico trascendente</w:t>
            </w:r>
            <w:r w:rsidRPr="00F80D2B">
              <w:rPr>
                <w:rFonts w:ascii="Arial" w:eastAsia="Baoli SC Regular" w:hAnsi="Arial" w:cs="Arial"/>
                <w:sz w:val="12"/>
                <w:szCs w:val="12"/>
              </w:rPr>
              <w:t xml:space="preserve">, </w:t>
            </w:r>
            <w:r w:rsidRPr="00F80D2B">
              <w:rPr>
                <w:rFonts w:ascii="Arial" w:eastAsia="Baoli SC Regular" w:hAnsi="Arial" w:cs="Arial"/>
                <w:sz w:val="12"/>
                <w:szCs w:val="12"/>
              </w:rPr>
              <w:lastRenderedPageBreak/>
              <w:t>puede negar el Estado y sentirse avecindado ya en la comunidad de los santos.</w:t>
            </w:r>
          </w:p>
        </w:tc>
        <w:tc>
          <w:tcPr>
            <w:tcW w:w="0" w:type="auto"/>
            <w:shd w:val="clear" w:color="auto" w:fill="auto"/>
          </w:tcPr>
          <w:p w14:paraId="4A6816A1" w14:textId="77777777" w:rsidR="00724C35" w:rsidRPr="00846CC7" w:rsidRDefault="00724C35" w:rsidP="00584F81">
            <w:pPr>
              <w:shd w:val="clear" w:color="auto" w:fill="FFDB43"/>
              <w:jc w:val="both"/>
              <w:rPr>
                <w:rFonts w:ascii="Arial" w:eastAsia="Baoli SC Regular" w:hAnsi="Arial" w:cs="Arial"/>
                <w:sz w:val="12"/>
                <w:szCs w:val="12"/>
              </w:rPr>
            </w:pPr>
            <w:r w:rsidRPr="00846CC7">
              <w:rPr>
                <w:rFonts w:ascii="Arial" w:eastAsia="Baoli SC Regular" w:hAnsi="Arial" w:cs="Arial"/>
                <w:sz w:val="12"/>
                <w:szCs w:val="12"/>
                <w:highlight w:val="lightGray"/>
              </w:rPr>
              <w:lastRenderedPageBreak/>
              <w:t>-</w:t>
            </w:r>
            <w:r w:rsidRPr="00846CC7">
              <w:rPr>
                <w:rFonts w:ascii="Arial" w:eastAsia="Baoli SC Regular" w:hAnsi="Arial" w:cs="Arial"/>
                <w:sz w:val="12"/>
                <w:szCs w:val="12"/>
              </w:rPr>
              <w:t>El hombre religioso es aquel que experimenta su vivencia de valor en su significación e importancia para el sentido total de la vida.</w:t>
            </w:r>
          </w:p>
          <w:p w14:paraId="1638F3E9" w14:textId="77777777" w:rsidR="00724C35" w:rsidRPr="00846CC7" w:rsidRDefault="00724C35" w:rsidP="00584F81">
            <w:pPr>
              <w:shd w:val="clear" w:color="auto" w:fill="FFDB43"/>
              <w:jc w:val="both"/>
              <w:rPr>
                <w:rFonts w:ascii="Arial" w:eastAsia="Baoli SC Regular" w:hAnsi="Arial" w:cs="Arial"/>
                <w:sz w:val="12"/>
                <w:szCs w:val="12"/>
              </w:rPr>
            </w:pPr>
          </w:p>
          <w:p w14:paraId="21F1E7D2" w14:textId="77777777" w:rsidR="00724C35" w:rsidRPr="00846CC7" w:rsidRDefault="00724C35" w:rsidP="00584F81">
            <w:pPr>
              <w:shd w:val="clear" w:color="auto" w:fill="FFDB43"/>
              <w:jc w:val="both"/>
              <w:rPr>
                <w:rFonts w:ascii="Arial" w:eastAsia="Baoli SC Regular" w:hAnsi="Arial" w:cs="Arial"/>
                <w:sz w:val="12"/>
                <w:szCs w:val="12"/>
              </w:rPr>
            </w:pPr>
            <w:r w:rsidRPr="00846CC7">
              <w:rPr>
                <w:rFonts w:ascii="Arial" w:eastAsia="Baoli SC Regular" w:hAnsi="Arial" w:cs="Arial"/>
                <w:sz w:val="12"/>
                <w:szCs w:val="12"/>
              </w:rPr>
              <w:t xml:space="preserve">-Existen tres formas de manifestación del tipo religioso: la primera si el modo en que los valores vitales son vividos en relación positiva con el valor supremo de la vida, surge el </w:t>
            </w:r>
            <w:r w:rsidRPr="00846CC7">
              <w:rPr>
                <w:rFonts w:ascii="Arial" w:eastAsia="Baoli SC Regular" w:hAnsi="Arial" w:cs="Arial"/>
                <w:b/>
                <w:sz w:val="12"/>
                <w:szCs w:val="12"/>
              </w:rPr>
              <w:t>místico inmanente</w:t>
            </w:r>
            <w:r w:rsidRPr="00846CC7">
              <w:rPr>
                <w:rFonts w:ascii="Arial" w:eastAsia="Baoli SC Regular" w:hAnsi="Arial" w:cs="Arial"/>
                <w:sz w:val="12"/>
                <w:szCs w:val="12"/>
              </w:rPr>
              <w:t xml:space="preserve">; si son puestos en relación negativa, surge el </w:t>
            </w:r>
            <w:r w:rsidRPr="00846CC7">
              <w:rPr>
                <w:rFonts w:ascii="Arial" w:eastAsia="Baoli SC Regular" w:hAnsi="Arial" w:cs="Arial"/>
                <w:b/>
                <w:sz w:val="12"/>
                <w:szCs w:val="12"/>
              </w:rPr>
              <w:t xml:space="preserve">místico trascendente </w:t>
            </w:r>
            <w:r w:rsidRPr="00846CC7">
              <w:rPr>
                <w:rFonts w:ascii="Arial" w:eastAsia="Baoli SC Regular" w:hAnsi="Arial" w:cs="Arial"/>
                <w:sz w:val="12"/>
                <w:szCs w:val="12"/>
              </w:rPr>
              <w:t xml:space="preserve">y si la relación es mixta, surge la naturaleza </w:t>
            </w:r>
            <w:r w:rsidRPr="00846CC7">
              <w:rPr>
                <w:rFonts w:ascii="Arial" w:eastAsia="Baoli SC Regular" w:hAnsi="Arial" w:cs="Arial"/>
                <w:b/>
                <w:sz w:val="12"/>
                <w:szCs w:val="12"/>
              </w:rPr>
              <w:t>religiosa escindida</w:t>
            </w:r>
            <w:r w:rsidRPr="00846CC7">
              <w:rPr>
                <w:rFonts w:ascii="Arial" w:eastAsia="Baoli SC Regular" w:hAnsi="Arial" w:cs="Arial"/>
                <w:sz w:val="12"/>
                <w:szCs w:val="12"/>
              </w:rPr>
              <w:t xml:space="preserve">. </w:t>
            </w:r>
          </w:p>
          <w:p w14:paraId="58572347" w14:textId="77777777" w:rsidR="00724C35" w:rsidRPr="00846CC7" w:rsidRDefault="00724C35" w:rsidP="00584F81">
            <w:pPr>
              <w:shd w:val="clear" w:color="auto" w:fill="FFDB43"/>
              <w:jc w:val="both"/>
              <w:rPr>
                <w:rFonts w:ascii="Arial" w:eastAsia="Baoli SC Regular" w:hAnsi="Arial" w:cs="Arial"/>
                <w:sz w:val="12"/>
                <w:szCs w:val="12"/>
              </w:rPr>
            </w:pPr>
          </w:p>
          <w:p w14:paraId="21F13948" w14:textId="77777777" w:rsidR="00724C35" w:rsidRPr="00846CC7" w:rsidRDefault="00724C35" w:rsidP="00584F81">
            <w:pPr>
              <w:shd w:val="clear" w:color="auto" w:fill="FFDB43"/>
              <w:jc w:val="both"/>
              <w:rPr>
                <w:rFonts w:ascii="Arial" w:eastAsia="Baoli SC Regular" w:hAnsi="Arial" w:cs="Arial"/>
                <w:sz w:val="12"/>
                <w:szCs w:val="12"/>
              </w:rPr>
            </w:pPr>
            <w:r w:rsidRPr="00846CC7">
              <w:rPr>
                <w:rFonts w:ascii="Arial" w:eastAsia="Baoli SC Regular" w:hAnsi="Arial" w:cs="Arial"/>
                <w:sz w:val="12"/>
                <w:szCs w:val="12"/>
              </w:rPr>
              <w:t xml:space="preserve">-El tipo religioso </w:t>
            </w:r>
            <w:r w:rsidRPr="00846CC7">
              <w:rPr>
                <w:rFonts w:ascii="Arial" w:eastAsia="Baoli SC Regular" w:hAnsi="Arial" w:cs="Arial"/>
                <w:b/>
                <w:sz w:val="12"/>
                <w:szCs w:val="12"/>
              </w:rPr>
              <w:t>místico inmanente</w:t>
            </w:r>
            <w:r w:rsidRPr="00846CC7">
              <w:rPr>
                <w:rFonts w:ascii="Arial" w:eastAsia="Baoli SC Regular" w:hAnsi="Arial" w:cs="Arial"/>
                <w:sz w:val="12"/>
                <w:szCs w:val="12"/>
              </w:rPr>
              <w:t xml:space="preserve"> en todos los valores positivos de la vida encuentra lo divino, es por tanto, universalista. </w:t>
            </w:r>
          </w:p>
          <w:p w14:paraId="3E2F3481" w14:textId="77777777" w:rsidR="00724C35" w:rsidRPr="00846CC7" w:rsidRDefault="00724C35" w:rsidP="00584F81">
            <w:pPr>
              <w:shd w:val="clear" w:color="auto" w:fill="FFDB43"/>
              <w:jc w:val="both"/>
              <w:rPr>
                <w:rFonts w:ascii="Arial" w:eastAsia="Baoli SC Regular" w:hAnsi="Arial" w:cs="Arial"/>
                <w:sz w:val="12"/>
                <w:szCs w:val="12"/>
              </w:rPr>
            </w:pPr>
          </w:p>
          <w:p w14:paraId="33FE1F4B" w14:textId="5EE8B0D1" w:rsidR="00724C35" w:rsidRPr="00846CC7" w:rsidRDefault="00724C35" w:rsidP="00584F81">
            <w:pPr>
              <w:shd w:val="clear" w:color="auto" w:fill="FFDB43"/>
              <w:jc w:val="both"/>
              <w:rPr>
                <w:rFonts w:ascii="Arial" w:eastAsia="Baoli SC Regular" w:hAnsi="Arial" w:cs="Arial"/>
                <w:sz w:val="12"/>
                <w:szCs w:val="12"/>
              </w:rPr>
            </w:pPr>
            <w:r w:rsidRPr="00846CC7">
              <w:rPr>
                <w:rFonts w:ascii="Arial" w:eastAsia="Baoli SC Regular" w:hAnsi="Arial" w:cs="Arial"/>
                <w:sz w:val="12"/>
                <w:szCs w:val="12"/>
              </w:rPr>
              <w:t>-E</w:t>
            </w:r>
            <w:r w:rsidR="00912A27">
              <w:rPr>
                <w:rFonts w:ascii="Arial" w:eastAsia="Baoli SC Regular" w:hAnsi="Arial" w:cs="Arial"/>
                <w:sz w:val="12"/>
                <w:szCs w:val="12"/>
              </w:rPr>
              <w:t>n e</w:t>
            </w:r>
            <w:r w:rsidRPr="00846CC7">
              <w:rPr>
                <w:rFonts w:ascii="Arial" w:eastAsia="Baoli SC Regular" w:hAnsi="Arial" w:cs="Arial"/>
                <w:sz w:val="12"/>
                <w:szCs w:val="12"/>
              </w:rPr>
              <w:t xml:space="preserve">l tipo religioso </w:t>
            </w:r>
            <w:r w:rsidRPr="00846CC7">
              <w:rPr>
                <w:rFonts w:ascii="Arial" w:eastAsia="Baoli SC Regular" w:hAnsi="Arial" w:cs="Arial"/>
                <w:b/>
                <w:sz w:val="12"/>
                <w:szCs w:val="12"/>
              </w:rPr>
              <w:t xml:space="preserve">místico trascendente </w:t>
            </w:r>
            <w:r w:rsidRPr="00846CC7">
              <w:rPr>
                <w:rFonts w:ascii="Arial" w:eastAsia="Baoli SC Regular" w:hAnsi="Arial" w:cs="Arial"/>
                <w:sz w:val="12"/>
                <w:szCs w:val="12"/>
              </w:rPr>
              <w:t xml:space="preserve">todo órgano espiritual es insuficiente para asir el sentido último, busca la revelación, encuentra el sumo valor por la vía de la negación más extrema del mundo. </w:t>
            </w:r>
          </w:p>
          <w:p w14:paraId="37033F56" w14:textId="77777777" w:rsidR="00724C35" w:rsidRPr="00846CC7" w:rsidRDefault="00724C35" w:rsidP="00584F81">
            <w:pPr>
              <w:shd w:val="clear" w:color="auto" w:fill="FFDB43"/>
              <w:jc w:val="both"/>
              <w:rPr>
                <w:rFonts w:ascii="Arial" w:eastAsia="Baoli SC Regular" w:hAnsi="Arial" w:cs="Arial"/>
                <w:sz w:val="12"/>
                <w:szCs w:val="12"/>
              </w:rPr>
            </w:pPr>
          </w:p>
          <w:p w14:paraId="12A19DD6" w14:textId="421D20B8" w:rsidR="00724C35" w:rsidRPr="00846CC7" w:rsidRDefault="00724C35" w:rsidP="00584F81">
            <w:pPr>
              <w:shd w:val="clear" w:color="auto" w:fill="FFDB43"/>
              <w:jc w:val="both"/>
              <w:rPr>
                <w:rFonts w:ascii="Arial" w:eastAsia="Baoli SC Regular" w:hAnsi="Arial" w:cs="Arial"/>
                <w:sz w:val="12"/>
                <w:szCs w:val="12"/>
                <w:highlight w:val="lightGray"/>
              </w:rPr>
            </w:pPr>
            <w:r w:rsidRPr="00846CC7">
              <w:rPr>
                <w:rFonts w:ascii="Arial" w:eastAsia="Baoli SC Regular" w:hAnsi="Arial" w:cs="Arial"/>
                <w:sz w:val="12"/>
                <w:szCs w:val="12"/>
              </w:rPr>
              <w:t xml:space="preserve">-El </w:t>
            </w:r>
            <w:r w:rsidRPr="00846CC7">
              <w:rPr>
                <w:rFonts w:ascii="Arial" w:eastAsia="Baoli SC Regular" w:hAnsi="Arial" w:cs="Arial"/>
                <w:b/>
                <w:sz w:val="12"/>
                <w:szCs w:val="12"/>
              </w:rPr>
              <w:t>místico trascendente</w:t>
            </w:r>
            <w:r w:rsidRPr="00846CC7">
              <w:rPr>
                <w:rFonts w:ascii="Arial" w:eastAsia="Baoli SC Regular" w:hAnsi="Arial" w:cs="Arial"/>
                <w:sz w:val="12"/>
                <w:szCs w:val="12"/>
              </w:rPr>
              <w:t xml:space="preserve"> llama a la vida puramente </w:t>
            </w:r>
            <w:r w:rsidRPr="00846CC7">
              <w:rPr>
                <w:rFonts w:ascii="Arial" w:eastAsia="Baoli SC Regular" w:hAnsi="Arial" w:cs="Arial"/>
                <w:sz w:val="12"/>
                <w:szCs w:val="12"/>
              </w:rPr>
              <w:lastRenderedPageBreak/>
              <w:t>espiritual, Dios es para él la unidad indivisa de sujeto y objeto, de unidad y mult</w:t>
            </w:r>
            <w:r w:rsidR="008F6C14" w:rsidRPr="00846CC7">
              <w:rPr>
                <w:rFonts w:ascii="Arial" w:eastAsia="Baoli SC Regular" w:hAnsi="Arial" w:cs="Arial"/>
                <w:sz w:val="12"/>
                <w:szCs w:val="12"/>
              </w:rPr>
              <w:t>iplicidad, de finitud e infinitud.</w:t>
            </w:r>
          </w:p>
        </w:tc>
      </w:tr>
    </w:tbl>
    <w:p w14:paraId="19FE09B9" w14:textId="632629D9" w:rsidR="00E47503" w:rsidRPr="00F80D2B" w:rsidRDefault="00724C35" w:rsidP="00E47503">
      <w:pPr>
        <w:spacing w:line="360" w:lineRule="auto"/>
        <w:jc w:val="both"/>
        <w:rPr>
          <w:rFonts w:ascii="Arial" w:hAnsi="Arial" w:cs="Arial"/>
          <w:sz w:val="20"/>
          <w:szCs w:val="20"/>
        </w:rPr>
      </w:pPr>
      <w:r w:rsidRPr="00F80D2B">
        <w:rPr>
          <w:rFonts w:ascii="Arial" w:hAnsi="Arial" w:cs="Arial"/>
          <w:sz w:val="20"/>
          <w:szCs w:val="20"/>
        </w:rPr>
        <w:lastRenderedPageBreak/>
        <w:t xml:space="preserve">Fuente: </w:t>
      </w:r>
      <w:r w:rsidR="007D3556">
        <w:rPr>
          <w:rFonts w:ascii="Arial" w:hAnsi="Arial" w:cs="Arial"/>
          <w:sz w:val="20"/>
          <w:szCs w:val="20"/>
        </w:rPr>
        <w:t>E</w:t>
      </w:r>
      <w:r w:rsidR="00800AEF" w:rsidRPr="00F80D2B">
        <w:rPr>
          <w:rFonts w:ascii="Arial" w:hAnsi="Arial" w:cs="Arial"/>
          <w:sz w:val="20"/>
          <w:szCs w:val="20"/>
        </w:rPr>
        <w:t>laboración p</w:t>
      </w:r>
      <w:r w:rsidR="00A00EC2">
        <w:rPr>
          <w:rFonts w:ascii="Arial" w:hAnsi="Arial" w:cs="Arial"/>
          <w:sz w:val="20"/>
          <w:szCs w:val="20"/>
        </w:rPr>
        <w:t>ropia</w:t>
      </w:r>
      <w:r w:rsidR="00800AEF" w:rsidRPr="00F80D2B">
        <w:rPr>
          <w:rFonts w:ascii="Arial" w:hAnsi="Arial" w:cs="Arial"/>
          <w:sz w:val="20"/>
          <w:szCs w:val="20"/>
        </w:rPr>
        <w:t xml:space="preserve"> </w:t>
      </w:r>
      <w:r w:rsidR="00A00EC2">
        <w:rPr>
          <w:rFonts w:ascii="Arial" w:hAnsi="Arial" w:cs="Arial"/>
          <w:sz w:val="20"/>
          <w:szCs w:val="20"/>
        </w:rPr>
        <w:t>a partir de</w:t>
      </w:r>
      <w:r w:rsidR="00800AEF" w:rsidRPr="00F80D2B">
        <w:rPr>
          <w:rFonts w:ascii="Arial" w:hAnsi="Arial" w:cs="Arial"/>
          <w:sz w:val="20"/>
          <w:szCs w:val="20"/>
        </w:rPr>
        <w:t xml:space="preserve"> </w:t>
      </w:r>
      <w:r w:rsidRPr="00F80D2B">
        <w:rPr>
          <w:rFonts w:ascii="Arial" w:hAnsi="Arial" w:cs="Arial"/>
          <w:sz w:val="20"/>
          <w:szCs w:val="20"/>
        </w:rPr>
        <w:t>Spranger (1966).</w:t>
      </w:r>
    </w:p>
    <w:p w14:paraId="6B6AD227" w14:textId="6B4C4460" w:rsidR="00CC562F" w:rsidRPr="003C09BB" w:rsidRDefault="00303CB5" w:rsidP="003C09BB">
      <w:pPr>
        <w:spacing w:line="360" w:lineRule="auto"/>
        <w:jc w:val="both"/>
        <w:rPr>
          <w:rFonts w:ascii="Times New Roman" w:hAnsi="Times New Roman" w:cs="Times New Roman"/>
        </w:rPr>
      </w:pPr>
      <w:r w:rsidRPr="003C09BB">
        <w:rPr>
          <w:rFonts w:ascii="Times New Roman" w:hAnsi="Times New Roman" w:cs="Times New Roman"/>
        </w:rPr>
        <w:t xml:space="preserve">Esta tipología es el fundamento teórico de la escala de Allport para estudiar los intereses dominantes de estudiantes universitarios o de personas que posean estudios universitarios. Ha sido utilizada por distintos autores </w:t>
      </w:r>
      <w:r w:rsidR="0091260E" w:rsidRPr="003C09BB">
        <w:rPr>
          <w:rFonts w:ascii="Times New Roman" w:hAnsi="Times New Roman" w:cs="Times New Roman"/>
        </w:rPr>
        <w:t xml:space="preserve">(Chávez: 2011; González: 2005; González: 2013), sus hallazgos coinciden </w:t>
      </w:r>
      <w:r w:rsidR="00093289" w:rsidRPr="003C09BB">
        <w:rPr>
          <w:rFonts w:ascii="Times New Roman" w:hAnsi="Times New Roman" w:cs="Times New Roman"/>
        </w:rPr>
        <w:t xml:space="preserve">en </w:t>
      </w:r>
      <w:r w:rsidR="0091260E" w:rsidRPr="003C09BB">
        <w:rPr>
          <w:rFonts w:ascii="Times New Roman" w:hAnsi="Times New Roman" w:cs="Times New Roman"/>
        </w:rPr>
        <w:t>que de acuerdo al perfil de formación corresponden los intereses dominantes. Un estudiante de arquitectura tendrá como intereses dominante</w:t>
      </w:r>
      <w:r w:rsidR="00093289" w:rsidRPr="003C09BB">
        <w:rPr>
          <w:rFonts w:ascii="Times New Roman" w:hAnsi="Times New Roman" w:cs="Times New Roman"/>
        </w:rPr>
        <w:t>s</w:t>
      </w:r>
      <w:r w:rsidR="0091260E" w:rsidRPr="003C09BB">
        <w:rPr>
          <w:rFonts w:ascii="Times New Roman" w:hAnsi="Times New Roman" w:cs="Times New Roman"/>
        </w:rPr>
        <w:t xml:space="preserve"> a los estéticos; si se trata de un politólogo sus intereses dominantes serán los políticos</w:t>
      </w:r>
      <w:r w:rsidR="00FC6F39" w:rsidRPr="003C09BB">
        <w:rPr>
          <w:rFonts w:ascii="Times New Roman" w:hAnsi="Times New Roman" w:cs="Times New Roman"/>
        </w:rPr>
        <w:t>. Una postura similar es la que guarda Allport (1970)</w:t>
      </w:r>
      <w:r w:rsidR="004843F0" w:rsidRPr="003C09BB">
        <w:rPr>
          <w:rFonts w:ascii="Times New Roman" w:hAnsi="Times New Roman" w:cs="Times New Roman"/>
        </w:rPr>
        <w:t xml:space="preserve"> cuando expresa en qu</w:t>
      </w:r>
      <w:r w:rsidR="00093289" w:rsidRPr="003C09BB">
        <w:rPr>
          <w:rFonts w:ascii="Times New Roman" w:hAnsi="Times New Roman" w:cs="Times New Roman"/>
        </w:rPr>
        <w:t>é</w:t>
      </w:r>
      <w:r w:rsidR="004843F0" w:rsidRPr="003C09BB">
        <w:rPr>
          <w:rFonts w:ascii="Times New Roman" w:hAnsi="Times New Roman" w:cs="Times New Roman"/>
        </w:rPr>
        <w:t xml:space="preserve"> consiste la validación del instrumento: “La ‘validación de construcción’ de la escala resulta de que las ocupaciones seleccionadas son claramente diferenciadas por el test. Los ingenieros, por ejemplo, tienen los valores teórico y económico relat</w:t>
      </w:r>
      <w:r w:rsidR="00CC562F" w:rsidRPr="003C09BB">
        <w:rPr>
          <w:rFonts w:ascii="Times New Roman" w:hAnsi="Times New Roman" w:cs="Times New Roman"/>
        </w:rPr>
        <w:t>ivamente altos, como cabría espe</w:t>
      </w:r>
      <w:r w:rsidR="004843F0" w:rsidRPr="003C09BB">
        <w:rPr>
          <w:rFonts w:ascii="Times New Roman" w:hAnsi="Times New Roman" w:cs="Times New Roman"/>
        </w:rPr>
        <w:t>rar considerando su papel en la estructura social. Los sacerdotes tiene</w:t>
      </w:r>
      <w:r w:rsidR="00093289" w:rsidRPr="003C09BB">
        <w:rPr>
          <w:rFonts w:ascii="Times New Roman" w:hAnsi="Times New Roman" w:cs="Times New Roman"/>
        </w:rPr>
        <w:t>n</w:t>
      </w:r>
      <w:r w:rsidR="004843F0" w:rsidRPr="003C09BB">
        <w:rPr>
          <w:rFonts w:ascii="Times New Roman" w:hAnsi="Times New Roman" w:cs="Times New Roman"/>
        </w:rPr>
        <w:t xml:space="preserve"> los valores religioso y social relativamente elevados; los estudiantes de comercio, los valores económico y político relativamente altos; los artistas, los valores estéticos relativamente altos…” (533)</w:t>
      </w:r>
      <w:r w:rsidR="0091260E" w:rsidRPr="003C09BB">
        <w:rPr>
          <w:rFonts w:ascii="Times New Roman" w:hAnsi="Times New Roman" w:cs="Times New Roman"/>
        </w:rPr>
        <w:t xml:space="preserve">. </w:t>
      </w:r>
    </w:p>
    <w:p w14:paraId="1AA2F7E0" w14:textId="6B580A4E" w:rsidR="00724C35" w:rsidRPr="003C09BB" w:rsidRDefault="0091260E" w:rsidP="003C09BB">
      <w:pPr>
        <w:spacing w:line="360" w:lineRule="auto"/>
        <w:jc w:val="both"/>
        <w:rPr>
          <w:rFonts w:ascii="Times New Roman" w:hAnsi="Times New Roman" w:cs="Times New Roman"/>
        </w:rPr>
      </w:pPr>
      <w:r w:rsidRPr="003C09BB">
        <w:rPr>
          <w:rFonts w:ascii="Times New Roman" w:hAnsi="Times New Roman" w:cs="Times New Roman"/>
        </w:rPr>
        <w:t>Por nuestra parte</w:t>
      </w:r>
      <w:r w:rsidR="00CC562F" w:rsidRPr="003C09BB">
        <w:rPr>
          <w:rFonts w:ascii="Times New Roman" w:hAnsi="Times New Roman" w:cs="Times New Roman"/>
        </w:rPr>
        <w:t>,</w:t>
      </w:r>
      <w:r w:rsidRPr="003C09BB">
        <w:rPr>
          <w:rFonts w:ascii="Times New Roman" w:hAnsi="Times New Roman" w:cs="Times New Roman"/>
        </w:rPr>
        <w:t xml:space="preserve"> consideramos que </w:t>
      </w:r>
      <w:r w:rsidR="00CC562F" w:rsidRPr="003C09BB">
        <w:rPr>
          <w:rFonts w:ascii="Times New Roman" w:hAnsi="Times New Roman" w:cs="Times New Roman"/>
        </w:rPr>
        <w:t>hoy ante los cambio</w:t>
      </w:r>
      <w:r w:rsidR="00186C14" w:rsidRPr="003C09BB">
        <w:rPr>
          <w:rFonts w:ascii="Times New Roman" w:hAnsi="Times New Roman" w:cs="Times New Roman"/>
        </w:rPr>
        <w:t>s</w:t>
      </w:r>
      <w:r w:rsidR="00CC562F" w:rsidRPr="003C09BB">
        <w:rPr>
          <w:rFonts w:ascii="Times New Roman" w:hAnsi="Times New Roman" w:cs="Times New Roman"/>
        </w:rPr>
        <w:t xml:space="preserve"> mundiales la relación ya no es tan mecánica entre perfil de formación y valores relativamente dominantes, porque </w:t>
      </w:r>
      <w:r w:rsidRPr="003C09BB">
        <w:rPr>
          <w:rFonts w:ascii="Times New Roman" w:hAnsi="Times New Roman" w:cs="Times New Roman"/>
        </w:rPr>
        <w:t>incide el contexto social para configurar los intereses dominantes de los estudiantes universitarios</w:t>
      </w:r>
      <w:r w:rsidR="00186C14" w:rsidRPr="003C09BB">
        <w:rPr>
          <w:rFonts w:ascii="Times New Roman" w:hAnsi="Times New Roman" w:cs="Times New Roman"/>
        </w:rPr>
        <w:t xml:space="preserve"> en un mundo económicamente globalizado</w:t>
      </w:r>
      <w:r w:rsidRPr="003C09BB">
        <w:rPr>
          <w:rFonts w:ascii="Times New Roman" w:hAnsi="Times New Roman" w:cs="Times New Roman"/>
        </w:rPr>
        <w:t xml:space="preserve">; por esta razón, sostenemos como supuesto que en los estudiantes universitarios </w:t>
      </w:r>
      <w:r w:rsidR="00093289" w:rsidRPr="003C09BB">
        <w:rPr>
          <w:rFonts w:ascii="Times New Roman" w:hAnsi="Times New Roman" w:cs="Times New Roman"/>
        </w:rPr>
        <w:t xml:space="preserve">hoy tiende a prevalecer </w:t>
      </w:r>
      <w:r w:rsidRPr="003C09BB">
        <w:rPr>
          <w:rFonts w:ascii="Times New Roman" w:hAnsi="Times New Roman" w:cs="Times New Roman"/>
        </w:rPr>
        <w:t xml:space="preserve">como valor dominante el interés económico independientemente de la licenciatura que </w:t>
      </w:r>
      <w:r w:rsidR="003E5389" w:rsidRPr="003C09BB">
        <w:rPr>
          <w:rFonts w:ascii="Times New Roman" w:hAnsi="Times New Roman" w:cs="Times New Roman"/>
        </w:rPr>
        <w:t>sea</w:t>
      </w:r>
      <w:r w:rsidRPr="003C09BB">
        <w:rPr>
          <w:rFonts w:ascii="Times New Roman" w:hAnsi="Times New Roman" w:cs="Times New Roman"/>
        </w:rPr>
        <w:t xml:space="preserve"> y como interés secundario el ligado a su perfil de formación; si esto es cierto, en los estudiantes de las licenciaturas de </w:t>
      </w:r>
      <w:r w:rsidR="00093289" w:rsidRPr="003C09BB">
        <w:rPr>
          <w:rFonts w:ascii="Times New Roman" w:hAnsi="Times New Roman" w:cs="Times New Roman"/>
        </w:rPr>
        <w:t>a</w:t>
      </w:r>
      <w:r w:rsidRPr="003C09BB">
        <w:rPr>
          <w:rFonts w:ascii="Times New Roman" w:hAnsi="Times New Roman" w:cs="Times New Roman"/>
        </w:rPr>
        <w:t xml:space="preserve">rquitectura, </w:t>
      </w:r>
      <w:r w:rsidR="00093289" w:rsidRPr="003C09BB">
        <w:rPr>
          <w:rFonts w:ascii="Times New Roman" w:hAnsi="Times New Roman" w:cs="Times New Roman"/>
        </w:rPr>
        <w:t>d</w:t>
      </w:r>
      <w:r w:rsidRPr="003C09BB">
        <w:rPr>
          <w:rFonts w:ascii="Times New Roman" w:hAnsi="Times New Roman" w:cs="Times New Roman"/>
        </w:rPr>
        <w:t xml:space="preserve">iseño </w:t>
      </w:r>
      <w:r w:rsidR="00093289" w:rsidRPr="003C09BB">
        <w:rPr>
          <w:rFonts w:ascii="Times New Roman" w:hAnsi="Times New Roman" w:cs="Times New Roman"/>
        </w:rPr>
        <w:t>i</w:t>
      </w:r>
      <w:r w:rsidRPr="003C09BB">
        <w:rPr>
          <w:rFonts w:ascii="Times New Roman" w:hAnsi="Times New Roman" w:cs="Times New Roman"/>
        </w:rPr>
        <w:t xml:space="preserve">ndustrial y </w:t>
      </w:r>
      <w:r w:rsidR="00093289" w:rsidRPr="003C09BB">
        <w:rPr>
          <w:rFonts w:ascii="Times New Roman" w:hAnsi="Times New Roman" w:cs="Times New Roman"/>
        </w:rPr>
        <w:t>d</w:t>
      </w:r>
      <w:r w:rsidRPr="003C09BB">
        <w:rPr>
          <w:rFonts w:ascii="Times New Roman" w:hAnsi="Times New Roman" w:cs="Times New Roman"/>
        </w:rPr>
        <w:t xml:space="preserve">iseño </w:t>
      </w:r>
      <w:r w:rsidR="00093289" w:rsidRPr="003C09BB">
        <w:rPr>
          <w:rFonts w:ascii="Times New Roman" w:hAnsi="Times New Roman" w:cs="Times New Roman"/>
        </w:rPr>
        <w:t>g</w:t>
      </w:r>
      <w:r w:rsidRPr="003C09BB">
        <w:rPr>
          <w:rFonts w:ascii="Times New Roman" w:hAnsi="Times New Roman" w:cs="Times New Roman"/>
        </w:rPr>
        <w:t xml:space="preserve">ráfico, el interés dominante </w:t>
      </w:r>
      <w:r w:rsidR="00093289" w:rsidRPr="003C09BB">
        <w:rPr>
          <w:rFonts w:ascii="Times New Roman" w:hAnsi="Times New Roman" w:cs="Times New Roman"/>
        </w:rPr>
        <w:t>es</w:t>
      </w:r>
      <w:r w:rsidRPr="003C09BB">
        <w:rPr>
          <w:rFonts w:ascii="Times New Roman" w:hAnsi="Times New Roman" w:cs="Times New Roman"/>
        </w:rPr>
        <w:t xml:space="preserve"> el económico y el interés secundario var</w:t>
      </w:r>
      <w:r w:rsidR="003F363C" w:rsidRPr="003C09BB">
        <w:rPr>
          <w:rFonts w:ascii="Times New Roman" w:hAnsi="Times New Roman" w:cs="Times New Roman"/>
        </w:rPr>
        <w:t xml:space="preserve">iará </w:t>
      </w:r>
      <w:r w:rsidR="00093289" w:rsidRPr="003C09BB">
        <w:rPr>
          <w:rFonts w:ascii="Times New Roman" w:hAnsi="Times New Roman" w:cs="Times New Roman"/>
        </w:rPr>
        <w:t>de acuerdo</w:t>
      </w:r>
      <w:r w:rsidRPr="003C09BB">
        <w:rPr>
          <w:rFonts w:ascii="Times New Roman" w:hAnsi="Times New Roman" w:cs="Times New Roman"/>
        </w:rPr>
        <w:t xml:space="preserve"> al p</w:t>
      </w:r>
      <w:r w:rsidR="00186C14" w:rsidRPr="003C09BB">
        <w:rPr>
          <w:rFonts w:ascii="Times New Roman" w:hAnsi="Times New Roman" w:cs="Times New Roman"/>
        </w:rPr>
        <w:t>erfil de formación traducido en su práctica educativa.</w:t>
      </w:r>
      <w:r w:rsidRPr="003C09BB">
        <w:rPr>
          <w:rFonts w:ascii="Times New Roman" w:hAnsi="Times New Roman" w:cs="Times New Roman"/>
        </w:rPr>
        <w:t xml:space="preserve"> </w:t>
      </w:r>
      <w:r w:rsidR="00303CB5" w:rsidRPr="003C09BB">
        <w:rPr>
          <w:rFonts w:ascii="Times New Roman" w:hAnsi="Times New Roman" w:cs="Times New Roman"/>
        </w:rPr>
        <w:t xml:space="preserve"> </w:t>
      </w:r>
    </w:p>
    <w:p w14:paraId="7483BBF8" w14:textId="77777777" w:rsidR="002763CF" w:rsidRPr="003C09BB" w:rsidRDefault="002763CF" w:rsidP="003C09BB">
      <w:pPr>
        <w:spacing w:line="360" w:lineRule="auto"/>
        <w:jc w:val="both"/>
        <w:rPr>
          <w:rFonts w:ascii="Times New Roman" w:hAnsi="Times New Roman" w:cs="Times New Roman"/>
        </w:rPr>
      </w:pPr>
    </w:p>
    <w:p w14:paraId="77335084" w14:textId="77777777" w:rsidR="00E83EDC" w:rsidRDefault="00E83EDC" w:rsidP="003C09BB">
      <w:pPr>
        <w:spacing w:line="360" w:lineRule="auto"/>
        <w:jc w:val="both"/>
        <w:rPr>
          <w:rFonts w:ascii="Times New Roman" w:hAnsi="Times New Roman" w:cs="Times New Roman"/>
          <w:b/>
        </w:rPr>
      </w:pPr>
    </w:p>
    <w:p w14:paraId="06A4C5E0" w14:textId="77777777" w:rsidR="00E83EDC" w:rsidRDefault="00E83EDC" w:rsidP="003C09BB">
      <w:pPr>
        <w:spacing w:line="360" w:lineRule="auto"/>
        <w:jc w:val="both"/>
        <w:rPr>
          <w:rFonts w:ascii="Times New Roman" w:hAnsi="Times New Roman" w:cs="Times New Roman"/>
          <w:b/>
        </w:rPr>
      </w:pPr>
    </w:p>
    <w:p w14:paraId="7A47E7D5" w14:textId="77777777" w:rsidR="00E83EDC" w:rsidRDefault="00E83EDC" w:rsidP="003C09BB">
      <w:pPr>
        <w:spacing w:line="360" w:lineRule="auto"/>
        <w:jc w:val="both"/>
        <w:rPr>
          <w:rFonts w:ascii="Times New Roman" w:hAnsi="Times New Roman" w:cs="Times New Roman"/>
          <w:b/>
        </w:rPr>
      </w:pPr>
    </w:p>
    <w:p w14:paraId="3395BED4" w14:textId="77777777" w:rsidR="00E83EDC" w:rsidRDefault="00E83EDC" w:rsidP="003C09BB">
      <w:pPr>
        <w:spacing w:line="360" w:lineRule="auto"/>
        <w:jc w:val="both"/>
        <w:rPr>
          <w:rFonts w:ascii="Times New Roman" w:hAnsi="Times New Roman" w:cs="Times New Roman"/>
          <w:b/>
        </w:rPr>
      </w:pPr>
    </w:p>
    <w:p w14:paraId="12C6ACCD" w14:textId="77777777" w:rsidR="00E83EDC" w:rsidRDefault="00E83EDC" w:rsidP="003C09BB">
      <w:pPr>
        <w:spacing w:line="360" w:lineRule="auto"/>
        <w:jc w:val="both"/>
        <w:rPr>
          <w:rFonts w:ascii="Times New Roman" w:hAnsi="Times New Roman" w:cs="Times New Roman"/>
          <w:b/>
        </w:rPr>
      </w:pPr>
    </w:p>
    <w:p w14:paraId="3E022CF6" w14:textId="7CCF1ACB" w:rsidR="002763CF" w:rsidRPr="003C09BB" w:rsidRDefault="004601D3" w:rsidP="003C09BB">
      <w:pPr>
        <w:spacing w:line="360" w:lineRule="auto"/>
        <w:jc w:val="both"/>
        <w:rPr>
          <w:rFonts w:ascii="Times New Roman" w:hAnsi="Times New Roman" w:cs="Times New Roman"/>
          <w:b/>
        </w:rPr>
      </w:pPr>
      <w:r w:rsidRPr="003C09BB">
        <w:rPr>
          <w:rFonts w:ascii="Times New Roman" w:hAnsi="Times New Roman" w:cs="Times New Roman"/>
          <w:b/>
        </w:rPr>
        <w:lastRenderedPageBreak/>
        <w:t>Método</w:t>
      </w:r>
    </w:p>
    <w:p w14:paraId="3043C7C5" w14:textId="77777777" w:rsidR="002763CF" w:rsidRPr="003C09BB" w:rsidRDefault="002763CF" w:rsidP="003C09BB">
      <w:pPr>
        <w:spacing w:line="360" w:lineRule="auto"/>
        <w:jc w:val="both"/>
        <w:rPr>
          <w:rFonts w:ascii="Times New Roman" w:hAnsi="Times New Roman" w:cs="Times New Roman"/>
          <w:b/>
        </w:rPr>
      </w:pPr>
    </w:p>
    <w:p w14:paraId="739A8977" w14:textId="77777777" w:rsidR="004601D3" w:rsidRPr="003C09BB" w:rsidRDefault="004601D3" w:rsidP="003C09BB">
      <w:pPr>
        <w:spacing w:line="360" w:lineRule="auto"/>
        <w:jc w:val="both"/>
        <w:rPr>
          <w:rFonts w:ascii="Times New Roman" w:hAnsi="Times New Roman" w:cs="Times New Roman"/>
          <w:b/>
        </w:rPr>
      </w:pPr>
      <w:r w:rsidRPr="003C09BB">
        <w:rPr>
          <w:rFonts w:ascii="Times New Roman" w:hAnsi="Times New Roman" w:cs="Times New Roman"/>
          <w:b/>
        </w:rPr>
        <w:t>Participantes</w:t>
      </w:r>
    </w:p>
    <w:p w14:paraId="0A98847B" w14:textId="32C2DB5C" w:rsidR="004601D3" w:rsidRPr="003C09BB" w:rsidRDefault="00337AD5" w:rsidP="003C09BB">
      <w:pPr>
        <w:spacing w:line="360" w:lineRule="auto"/>
        <w:jc w:val="both"/>
        <w:rPr>
          <w:rFonts w:ascii="Times New Roman" w:hAnsi="Times New Roman" w:cs="Times New Roman"/>
        </w:rPr>
      </w:pPr>
      <w:r w:rsidRPr="003C09BB">
        <w:rPr>
          <w:rFonts w:ascii="Times New Roman" w:hAnsi="Times New Roman" w:cs="Times New Roman"/>
        </w:rPr>
        <w:t>En este trabajo participaron 353</w:t>
      </w:r>
      <w:r w:rsidR="004601D3" w:rsidRPr="003C09BB">
        <w:rPr>
          <w:rFonts w:ascii="Times New Roman" w:hAnsi="Times New Roman" w:cs="Times New Roman"/>
        </w:rPr>
        <w:t xml:space="preserve"> estudiantes de los distintos semestre</w:t>
      </w:r>
      <w:r w:rsidR="003E5389" w:rsidRPr="003C09BB">
        <w:rPr>
          <w:rFonts w:ascii="Times New Roman" w:hAnsi="Times New Roman" w:cs="Times New Roman"/>
        </w:rPr>
        <w:t>s</w:t>
      </w:r>
      <w:r w:rsidR="004601D3" w:rsidRPr="003C09BB">
        <w:rPr>
          <w:rFonts w:ascii="Times New Roman" w:hAnsi="Times New Roman" w:cs="Times New Roman"/>
        </w:rPr>
        <w:t xml:space="preserve"> </w:t>
      </w:r>
      <w:r w:rsidRPr="003C09BB">
        <w:rPr>
          <w:rFonts w:ascii="Times New Roman" w:hAnsi="Times New Roman" w:cs="Times New Roman"/>
        </w:rPr>
        <w:t>de</w:t>
      </w:r>
      <w:r w:rsidR="004601D3" w:rsidRPr="003C09BB">
        <w:rPr>
          <w:rFonts w:ascii="Times New Roman" w:hAnsi="Times New Roman" w:cs="Times New Roman"/>
        </w:rPr>
        <w:t xml:space="preserve"> la</w:t>
      </w:r>
      <w:r w:rsidRPr="003C09BB">
        <w:rPr>
          <w:rFonts w:ascii="Times New Roman" w:hAnsi="Times New Roman" w:cs="Times New Roman"/>
        </w:rPr>
        <w:t>s</w:t>
      </w:r>
      <w:r w:rsidR="004601D3" w:rsidRPr="003C09BB">
        <w:rPr>
          <w:rFonts w:ascii="Times New Roman" w:hAnsi="Times New Roman" w:cs="Times New Roman"/>
        </w:rPr>
        <w:t xml:space="preserve"> licenciatura</w:t>
      </w:r>
      <w:r w:rsidRPr="003C09BB">
        <w:rPr>
          <w:rFonts w:ascii="Times New Roman" w:hAnsi="Times New Roman" w:cs="Times New Roman"/>
        </w:rPr>
        <w:t xml:space="preserve">s </w:t>
      </w:r>
      <w:r w:rsidR="003E5389" w:rsidRPr="003C09BB">
        <w:rPr>
          <w:rFonts w:ascii="Times New Roman" w:hAnsi="Times New Roman" w:cs="Times New Roman"/>
        </w:rPr>
        <w:t>de</w:t>
      </w:r>
      <w:r w:rsidRPr="003C09BB">
        <w:rPr>
          <w:rFonts w:ascii="Times New Roman" w:hAnsi="Times New Roman" w:cs="Times New Roman"/>
        </w:rPr>
        <w:t xml:space="preserve"> </w:t>
      </w:r>
      <w:r w:rsidR="003E5389" w:rsidRPr="003C09BB">
        <w:rPr>
          <w:rFonts w:ascii="Times New Roman" w:hAnsi="Times New Roman" w:cs="Times New Roman"/>
        </w:rPr>
        <w:t>ar</w:t>
      </w:r>
      <w:r w:rsidRPr="003C09BB">
        <w:rPr>
          <w:rFonts w:ascii="Times New Roman" w:hAnsi="Times New Roman" w:cs="Times New Roman"/>
        </w:rPr>
        <w:t xml:space="preserve">quitectura (152), </w:t>
      </w:r>
      <w:r w:rsidR="003E5389" w:rsidRPr="003C09BB">
        <w:rPr>
          <w:rFonts w:ascii="Times New Roman" w:hAnsi="Times New Roman" w:cs="Times New Roman"/>
        </w:rPr>
        <w:t>d</w:t>
      </w:r>
      <w:r w:rsidRPr="003C09BB">
        <w:rPr>
          <w:rFonts w:ascii="Times New Roman" w:hAnsi="Times New Roman" w:cs="Times New Roman"/>
        </w:rPr>
        <w:t xml:space="preserve">iseño </w:t>
      </w:r>
      <w:r w:rsidR="003E5389" w:rsidRPr="003C09BB">
        <w:rPr>
          <w:rFonts w:ascii="Times New Roman" w:hAnsi="Times New Roman" w:cs="Times New Roman"/>
        </w:rPr>
        <w:t>g</w:t>
      </w:r>
      <w:r w:rsidR="004601D3" w:rsidRPr="003C09BB">
        <w:rPr>
          <w:rFonts w:ascii="Times New Roman" w:hAnsi="Times New Roman" w:cs="Times New Roman"/>
        </w:rPr>
        <w:t>ráfico</w:t>
      </w:r>
      <w:r w:rsidRPr="003C09BB">
        <w:rPr>
          <w:rFonts w:ascii="Times New Roman" w:hAnsi="Times New Roman" w:cs="Times New Roman"/>
        </w:rPr>
        <w:t xml:space="preserve"> (124) y </w:t>
      </w:r>
      <w:r w:rsidR="003E5389" w:rsidRPr="003C09BB">
        <w:rPr>
          <w:rFonts w:ascii="Times New Roman" w:hAnsi="Times New Roman" w:cs="Times New Roman"/>
        </w:rPr>
        <w:t>d</w:t>
      </w:r>
      <w:r w:rsidRPr="003C09BB">
        <w:rPr>
          <w:rFonts w:ascii="Times New Roman" w:hAnsi="Times New Roman" w:cs="Times New Roman"/>
        </w:rPr>
        <w:t xml:space="preserve">iseño </w:t>
      </w:r>
      <w:r w:rsidR="003E5389" w:rsidRPr="003C09BB">
        <w:rPr>
          <w:rFonts w:ascii="Times New Roman" w:hAnsi="Times New Roman" w:cs="Times New Roman"/>
        </w:rPr>
        <w:t>i</w:t>
      </w:r>
      <w:r w:rsidRPr="003C09BB">
        <w:rPr>
          <w:rFonts w:ascii="Times New Roman" w:hAnsi="Times New Roman" w:cs="Times New Roman"/>
        </w:rPr>
        <w:t>ndustrial (77)</w:t>
      </w:r>
      <w:r w:rsidR="004601D3" w:rsidRPr="003C09BB">
        <w:rPr>
          <w:rFonts w:ascii="Times New Roman" w:hAnsi="Times New Roman" w:cs="Times New Roman"/>
        </w:rPr>
        <w:t xml:space="preserve"> de la Facultad de Arquitectura y Diseño de la Universidad Autónoma del Estado de México. </w:t>
      </w:r>
      <w:r w:rsidR="00F70F72" w:rsidRPr="003C09BB">
        <w:rPr>
          <w:rFonts w:ascii="Times New Roman" w:hAnsi="Times New Roman" w:cs="Times New Roman"/>
        </w:rPr>
        <w:t>En g</w:t>
      </w:r>
      <w:r w:rsidR="003E5389" w:rsidRPr="003C09BB">
        <w:rPr>
          <w:rFonts w:ascii="Times New Roman" w:hAnsi="Times New Roman" w:cs="Times New Roman"/>
        </w:rPr>
        <w:t xml:space="preserve">eneral, </w:t>
      </w:r>
      <w:r w:rsidR="00F70F72" w:rsidRPr="003C09BB">
        <w:rPr>
          <w:rFonts w:ascii="Times New Roman" w:hAnsi="Times New Roman" w:cs="Times New Roman"/>
        </w:rPr>
        <w:t xml:space="preserve">fueron más mujeres (199) que hombres (154); </w:t>
      </w:r>
      <w:r w:rsidR="0068185A" w:rsidRPr="003C09BB">
        <w:rPr>
          <w:rFonts w:ascii="Times New Roman" w:hAnsi="Times New Roman" w:cs="Times New Roman"/>
        </w:rPr>
        <w:t xml:space="preserve">y </w:t>
      </w:r>
      <w:r w:rsidR="00F70F72" w:rsidRPr="003C09BB">
        <w:rPr>
          <w:rFonts w:ascii="Times New Roman" w:hAnsi="Times New Roman" w:cs="Times New Roman"/>
        </w:rPr>
        <w:t xml:space="preserve">la distribución por licenciatura fue la siguiente: </w:t>
      </w:r>
      <w:r w:rsidR="003E5389" w:rsidRPr="003C09BB">
        <w:rPr>
          <w:rFonts w:ascii="Times New Roman" w:hAnsi="Times New Roman" w:cs="Times New Roman"/>
        </w:rPr>
        <w:t>a</w:t>
      </w:r>
      <w:r w:rsidR="00F70F72" w:rsidRPr="003C09BB">
        <w:rPr>
          <w:rFonts w:ascii="Times New Roman" w:hAnsi="Times New Roman" w:cs="Times New Roman"/>
        </w:rPr>
        <w:t xml:space="preserve">rquitectura </w:t>
      </w:r>
      <w:r w:rsidR="003E5389" w:rsidRPr="003C09BB">
        <w:rPr>
          <w:rFonts w:ascii="Times New Roman" w:hAnsi="Times New Roman" w:cs="Times New Roman"/>
        </w:rPr>
        <w:t>(</w:t>
      </w:r>
      <w:r w:rsidR="00F70F72" w:rsidRPr="003C09BB">
        <w:rPr>
          <w:rFonts w:ascii="Times New Roman" w:hAnsi="Times New Roman" w:cs="Times New Roman"/>
        </w:rPr>
        <w:t>82 hombres y 70 mujeres</w:t>
      </w:r>
      <w:r w:rsidR="003E5389" w:rsidRPr="003C09BB">
        <w:rPr>
          <w:rFonts w:ascii="Times New Roman" w:hAnsi="Times New Roman" w:cs="Times New Roman"/>
        </w:rPr>
        <w:t>)</w:t>
      </w:r>
      <w:r w:rsidR="00F70F72" w:rsidRPr="003C09BB">
        <w:rPr>
          <w:rFonts w:ascii="Times New Roman" w:hAnsi="Times New Roman" w:cs="Times New Roman"/>
        </w:rPr>
        <w:t xml:space="preserve">, </w:t>
      </w:r>
      <w:r w:rsidR="003E5389" w:rsidRPr="003C09BB">
        <w:rPr>
          <w:rFonts w:ascii="Times New Roman" w:hAnsi="Times New Roman" w:cs="Times New Roman"/>
        </w:rPr>
        <w:t>d</w:t>
      </w:r>
      <w:r w:rsidR="00F70F72" w:rsidRPr="003C09BB">
        <w:rPr>
          <w:rFonts w:ascii="Times New Roman" w:hAnsi="Times New Roman" w:cs="Times New Roman"/>
        </w:rPr>
        <w:t xml:space="preserve">iseño </w:t>
      </w:r>
      <w:r w:rsidR="003E5389" w:rsidRPr="003C09BB">
        <w:rPr>
          <w:rFonts w:ascii="Times New Roman" w:hAnsi="Times New Roman" w:cs="Times New Roman"/>
        </w:rPr>
        <w:t>g</w:t>
      </w:r>
      <w:r w:rsidR="00F70F72" w:rsidRPr="003C09BB">
        <w:rPr>
          <w:rFonts w:ascii="Times New Roman" w:hAnsi="Times New Roman" w:cs="Times New Roman"/>
        </w:rPr>
        <w:t xml:space="preserve">ráfico </w:t>
      </w:r>
      <w:r w:rsidR="003E5389" w:rsidRPr="003C09BB">
        <w:rPr>
          <w:rFonts w:ascii="Times New Roman" w:hAnsi="Times New Roman" w:cs="Times New Roman"/>
        </w:rPr>
        <w:t>(</w:t>
      </w:r>
      <w:r w:rsidR="0068185A" w:rsidRPr="003C09BB">
        <w:rPr>
          <w:rFonts w:ascii="Times New Roman" w:hAnsi="Times New Roman" w:cs="Times New Roman"/>
        </w:rPr>
        <w:t xml:space="preserve">88 hombres y </w:t>
      </w:r>
      <w:r w:rsidR="00F70F72" w:rsidRPr="003C09BB">
        <w:rPr>
          <w:rFonts w:ascii="Times New Roman" w:hAnsi="Times New Roman" w:cs="Times New Roman"/>
        </w:rPr>
        <w:t>36 mujeres</w:t>
      </w:r>
      <w:r w:rsidR="003E5389" w:rsidRPr="003C09BB">
        <w:rPr>
          <w:rFonts w:ascii="Times New Roman" w:hAnsi="Times New Roman" w:cs="Times New Roman"/>
        </w:rPr>
        <w:t>)</w:t>
      </w:r>
      <w:r w:rsidR="00F70F72" w:rsidRPr="003C09BB">
        <w:rPr>
          <w:rFonts w:ascii="Times New Roman" w:hAnsi="Times New Roman" w:cs="Times New Roman"/>
        </w:rPr>
        <w:t xml:space="preserve">, y </w:t>
      </w:r>
      <w:r w:rsidR="003E5389" w:rsidRPr="003C09BB">
        <w:rPr>
          <w:rFonts w:ascii="Times New Roman" w:hAnsi="Times New Roman" w:cs="Times New Roman"/>
        </w:rPr>
        <w:t>d</w:t>
      </w:r>
      <w:r w:rsidR="00F70F72" w:rsidRPr="003C09BB">
        <w:rPr>
          <w:rFonts w:ascii="Times New Roman" w:hAnsi="Times New Roman" w:cs="Times New Roman"/>
        </w:rPr>
        <w:t xml:space="preserve">iseño </w:t>
      </w:r>
      <w:r w:rsidR="003E5389" w:rsidRPr="003C09BB">
        <w:rPr>
          <w:rFonts w:ascii="Times New Roman" w:hAnsi="Times New Roman" w:cs="Times New Roman"/>
        </w:rPr>
        <w:t>i</w:t>
      </w:r>
      <w:r w:rsidR="00F70F72" w:rsidRPr="003C09BB">
        <w:rPr>
          <w:rFonts w:ascii="Times New Roman" w:hAnsi="Times New Roman" w:cs="Times New Roman"/>
        </w:rPr>
        <w:t xml:space="preserve">ndustrial </w:t>
      </w:r>
      <w:r w:rsidR="003E5389" w:rsidRPr="003C09BB">
        <w:rPr>
          <w:rFonts w:ascii="Times New Roman" w:hAnsi="Times New Roman" w:cs="Times New Roman"/>
        </w:rPr>
        <w:t>(</w:t>
      </w:r>
      <w:r w:rsidR="00F70F72" w:rsidRPr="003C09BB">
        <w:rPr>
          <w:rFonts w:ascii="Times New Roman" w:hAnsi="Times New Roman" w:cs="Times New Roman"/>
        </w:rPr>
        <w:t>36 hombres y 41 mujeres</w:t>
      </w:r>
      <w:r w:rsidR="003E5389" w:rsidRPr="003C09BB">
        <w:rPr>
          <w:rFonts w:ascii="Times New Roman" w:hAnsi="Times New Roman" w:cs="Times New Roman"/>
        </w:rPr>
        <w:t>)</w:t>
      </w:r>
      <w:r w:rsidR="00F70F72" w:rsidRPr="003C09BB">
        <w:rPr>
          <w:rFonts w:ascii="Times New Roman" w:hAnsi="Times New Roman" w:cs="Times New Roman"/>
        </w:rPr>
        <w:t xml:space="preserve">. </w:t>
      </w:r>
      <w:r w:rsidR="00DF1281" w:rsidRPr="003C09BB">
        <w:rPr>
          <w:rFonts w:ascii="Times New Roman" w:hAnsi="Times New Roman" w:cs="Times New Roman"/>
        </w:rPr>
        <w:t>En general, l</w:t>
      </w:r>
      <w:r w:rsidR="00F70F72" w:rsidRPr="003C09BB">
        <w:rPr>
          <w:rFonts w:ascii="Times New Roman" w:hAnsi="Times New Roman" w:cs="Times New Roman"/>
        </w:rPr>
        <w:t>a edad promedio en hombres y mujeres fue de 21 años</w:t>
      </w:r>
      <w:r w:rsidR="004A2384" w:rsidRPr="003C09BB">
        <w:rPr>
          <w:rFonts w:ascii="Times New Roman" w:hAnsi="Times New Roman" w:cs="Times New Roman"/>
        </w:rPr>
        <w:t xml:space="preserve"> </w:t>
      </w:r>
      <w:r w:rsidR="00DF1281" w:rsidRPr="003C09BB">
        <w:rPr>
          <w:rFonts w:ascii="Times New Roman" w:hAnsi="Times New Roman" w:cs="Times New Roman"/>
        </w:rPr>
        <w:t>con</w:t>
      </w:r>
      <w:r w:rsidR="004A2384" w:rsidRPr="003C09BB">
        <w:rPr>
          <w:rFonts w:ascii="Times New Roman" w:hAnsi="Times New Roman" w:cs="Times New Roman"/>
        </w:rPr>
        <w:t xml:space="preserve"> un intervalo de edad entre 18 y 25 años.</w:t>
      </w:r>
    </w:p>
    <w:p w14:paraId="2D6B1EFD" w14:textId="2199ECCB" w:rsidR="00A527E5" w:rsidRPr="003C09BB" w:rsidRDefault="00A527E5" w:rsidP="003C09BB">
      <w:pPr>
        <w:spacing w:line="360" w:lineRule="auto"/>
        <w:jc w:val="both"/>
        <w:rPr>
          <w:rFonts w:ascii="Times New Roman" w:hAnsi="Times New Roman" w:cs="Times New Roman"/>
          <w:b/>
        </w:rPr>
      </w:pPr>
      <w:r w:rsidRPr="003C09BB">
        <w:rPr>
          <w:rFonts w:ascii="Times New Roman" w:hAnsi="Times New Roman" w:cs="Times New Roman"/>
          <w:b/>
        </w:rPr>
        <w:t>Instrumento</w:t>
      </w:r>
    </w:p>
    <w:p w14:paraId="758588B2" w14:textId="4E4BBF68" w:rsidR="00790744" w:rsidRPr="003C09BB" w:rsidRDefault="00AA41E6" w:rsidP="003C09BB">
      <w:pPr>
        <w:spacing w:line="360" w:lineRule="auto"/>
        <w:jc w:val="both"/>
        <w:rPr>
          <w:rFonts w:ascii="Times New Roman" w:hAnsi="Times New Roman" w:cs="Times New Roman"/>
        </w:rPr>
      </w:pPr>
      <w:r w:rsidRPr="003C09BB">
        <w:rPr>
          <w:rFonts w:ascii="Times New Roman" w:hAnsi="Times New Roman" w:cs="Times New Roman"/>
        </w:rPr>
        <w:t>El instrumento aplicado fue</w:t>
      </w:r>
      <w:r w:rsidR="00790744" w:rsidRPr="003C09BB">
        <w:rPr>
          <w:rFonts w:ascii="Times New Roman" w:hAnsi="Times New Roman" w:cs="Times New Roman"/>
        </w:rPr>
        <w:t xml:space="preserve"> el Estudio de Valores</w:t>
      </w:r>
      <w:r w:rsidRPr="003C09BB">
        <w:rPr>
          <w:rFonts w:ascii="Times New Roman" w:hAnsi="Times New Roman" w:cs="Times New Roman"/>
        </w:rPr>
        <w:t>, con u</w:t>
      </w:r>
      <w:r w:rsidR="00790744" w:rsidRPr="003C09BB">
        <w:rPr>
          <w:rFonts w:ascii="Times New Roman" w:hAnsi="Times New Roman" w:cs="Times New Roman"/>
        </w:rPr>
        <w:t xml:space="preserve">na escala para la medición de los intereses dominantes de la personalidad de Allport, Vernon y Lindzey. Se utilizó la segunda edición en español que corresponde a la tercera edición en inglés. </w:t>
      </w:r>
      <w:r w:rsidR="002A0A16" w:rsidRPr="003C09BB">
        <w:rPr>
          <w:rFonts w:ascii="Times New Roman" w:hAnsi="Times New Roman" w:cs="Times New Roman"/>
        </w:rPr>
        <w:t>Como señal</w:t>
      </w:r>
      <w:r w:rsidRPr="003C09BB">
        <w:rPr>
          <w:rFonts w:ascii="Times New Roman" w:hAnsi="Times New Roman" w:cs="Times New Roman"/>
        </w:rPr>
        <w:t>ó</w:t>
      </w:r>
      <w:r w:rsidR="002A0A16" w:rsidRPr="003C09BB">
        <w:rPr>
          <w:rFonts w:ascii="Times New Roman" w:hAnsi="Times New Roman" w:cs="Times New Roman"/>
        </w:rPr>
        <w:t xml:space="preserve"> Allport (1970) en su libro </w:t>
      </w:r>
      <w:r w:rsidRPr="003C09BB">
        <w:rPr>
          <w:rFonts w:ascii="Times New Roman" w:hAnsi="Times New Roman" w:cs="Times New Roman"/>
        </w:rPr>
        <w:t>sobre</w:t>
      </w:r>
      <w:r w:rsidR="002A0A16" w:rsidRPr="003C09BB">
        <w:rPr>
          <w:rFonts w:ascii="Times New Roman" w:hAnsi="Times New Roman" w:cs="Times New Roman"/>
        </w:rPr>
        <w:t xml:space="preserve"> la personalidad, </w:t>
      </w:r>
      <w:r w:rsidRPr="003C09BB">
        <w:rPr>
          <w:rFonts w:ascii="Times New Roman" w:hAnsi="Times New Roman" w:cs="Times New Roman"/>
        </w:rPr>
        <w:t>se trata de</w:t>
      </w:r>
      <w:r w:rsidR="002A0A16" w:rsidRPr="003C09BB">
        <w:rPr>
          <w:rFonts w:ascii="Times New Roman" w:hAnsi="Times New Roman" w:cs="Times New Roman"/>
        </w:rPr>
        <w:t xml:space="preserve"> un test complejo que investiga seis intereses dominantes.</w:t>
      </w:r>
    </w:p>
    <w:p w14:paraId="2D850FCF" w14:textId="03DE9286" w:rsidR="00790744" w:rsidRPr="003C09BB" w:rsidRDefault="002A0A16" w:rsidP="003C09BB">
      <w:pPr>
        <w:spacing w:line="360" w:lineRule="auto"/>
        <w:jc w:val="both"/>
        <w:rPr>
          <w:rFonts w:ascii="Times New Roman" w:hAnsi="Times New Roman" w:cs="Times New Roman"/>
        </w:rPr>
      </w:pPr>
      <w:r w:rsidRPr="003C09BB">
        <w:rPr>
          <w:rFonts w:ascii="Times New Roman" w:hAnsi="Times New Roman" w:cs="Times New Roman"/>
        </w:rPr>
        <w:t>Este</w:t>
      </w:r>
      <w:r w:rsidR="00790744" w:rsidRPr="003C09BB">
        <w:rPr>
          <w:rFonts w:ascii="Times New Roman" w:hAnsi="Times New Roman" w:cs="Times New Roman"/>
        </w:rPr>
        <w:t xml:space="preserve"> test complejo </w:t>
      </w:r>
      <w:r w:rsidR="00037F4A" w:rsidRPr="003C09BB">
        <w:rPr>
          <w:rFonts w:ascii="Times New Roman" w:hAnsi="Times New Roman" w:cs="Times New Roman"/>
        </w:rPr>
        <w:t>tiene un planteamiento filosófico que da soporte a la</w:t>
      </w:r>
      <w:r w:rsidR="00790744" w:rsidRPr="003C09BB">
        <w:rPr>
          <w:rFonts w:ascii="Times New Roman" w:hAnsi="Times New Roman" w:cs="Times New Roman"/>
        </w:rPr>
        <w:t xml:space="preserve"> escala empírica, </w:t>
      </w:r>
      <w:r w:rsidR="00037F4A" w:rsidRPr="003C09BB">
        <w:rPr>
          <w:rFonts w:ascii="Times New Roman" w:hAnsi="Times New Roman" w:cs="Times New Roman"/>
        </w:rPr>
        <w:t>su finalidad es</w:t>
      </w:r>
      <w:r w:rsidR="00790744" w:rsidRPr="003C09BB">
        <w:rPr>
          <w:rFonts w:ascii="Times New Roman" w:hAnsi="Times New Roman" w:cs="Times New Roman"/>
        </w:rPr>
        <w:t xml:space="preserve"> explorar seis características comunes reveladoras de los </w:t>
      </w:r>
      <w:r w:rsidR="00037F4A" w:rsidRPr="003C09BB">
        <w:rPr>
          <w:rFonts w:ascii="Times New Roman" w:hAnsi="Times New Roman" w:cs="Times New Roman"/>
        </w:rPr>
        <w:t>intereses dominantes de</w:t>
      </w:r>
      <w:r w:rsidR="00790744" w:rsidRPr="003C09BB">
        <w:rPr>
          <w:rFonts w:ascii="Times New Roman" w:hAnsi="Times New Roman" w:cs="Times New Roman"/>
        </w:rPr>
        <w:t xml:space="preserve"> la personalidad humana. </w:t>
      </w:r>
      <w:r w:rsidR="001974F1" w:rsidRPr="003C09BB">
        <w:rPr>
          <w:rFonts w:ascii="Times New Roman" w:hAnsi="Times New Roman" w:cs="Times New Roman"/>
        </w:rPr>
        <w:t>Al respecto</w:t>
      </w:r>
      <w:r w:rsidR="00AA41E6" w:rsidRPr="003C09BB">
        <w:rPr>
          <w:rFonts w:ascii="Times New Roman" w:hAnsi="Times New Roman" w:cs="Times New Roman"/>
        </w:rPr>
        <w:t>,</w:t>
      </w:r>
      <w:r w:rsidR="001974F1" w:rsidRPr="003C09BB">
        <w:rPr>
          <w:rFonts w:ascii="Times New Roman" w:hAnsi="Times New Roman" w:cs="Times New Roman"/>
        </w:rPr>
        <w:t xml:space="preserve"> Allport (1970) </w:t>
      </w:r>
      <w:r w:rsidR="00AA41E6" w:rsidRPr="003C09BB">
        <w:rPr>
          <w:rFonts w:ascii="Times New Roman" w:hAnsi="Times New Roman" w:cs="Times New Roman"/>
        </w:rPr>
        <w:t>afirma</w:t>
      </w:r>
      <w:r w:rsidR="001974F1" w:rsidRPr="003C09BB">
        <w:rPr>
          <w:rFonts w:ascii="Times New Roman" w:hAnsi="Times New Roman" w:cs="Times New Roman"/>
        </w:rPr>
        <w:t>: “Conocemos mejor a una persona si sabemos qué clase de futuro prepara; su moldeamiento del porvenir se basa primariamente en sus valores personales</w:t>
      </w:r>
      <w:r w:rsidR="008C0579" w:rsidRPr="003C09BB">
        <w:rPr>
          <w:rFonts w:ascii="Times New Roman" w:hAnsi="Times New Roman" w:cs="Times New Roman"/>
        </w:rPr>
        <w:t xml:space="preserve"> e i</w:t>
      </w:r>
      <w:r w:rsidR="001974F1" w:rsidRPr="003C09BB">
        <w:rPr>
          <w:rFonts w:ascii="Times New Roman" w:hAnsi="Times New Roman" w:cs="Times New Roman"/>
        </w:rPr>
        <w:t>ntereses personales</w:t>
      </w:r>
      <w:r w:rsidR="008C0579" w:rsidRPr="003C09BB">
        <w:rPr>
          <w:rFonts w:ascii="Times New Roman" w:hAnsi="Times New Roman" w:cs="Times New Roman"/>
        </w:rPr>
        <w:t>”</w:t>
      </w:r>
      <w:r w:rsidR="001974F1" w:rsidRPr="003C09BB">
        <w:rPr>
          <w:rFonts w:ascii="Times New Roman" w:hAnsi="Times New Roman" w:cs="Times New Roman"/>
        </w:rPr>
        <w:t xml:space="preserve"> (530). En este sentido</w:t>
      </w:r>
      <w:r w:rsidR="008C0579" w:rsidRPr="003C09BB">
        <w:rPr>
          <w:rFonts w:ascii="Times New Roman" w:hAnsi="Times New Roman" w:cs="Times New Roman"/>
        </w:rPr>
        <w:t>,</w:t>
      </w:r>
      <w:r w:rsidR="001974F1" w:rsidRPr="003C09BB">
        <w:rPr>
          <w:rFonts w:ascii="Times New Roman" w:hAnsi="Times New Roman" w:cs="Times New Roman"/>
        </w:rPr>
        <w:t xml:space="preserve"> </w:t>
      </w:r>
      <w:r w:rsidR="008C0579" w:rsidRPr="003C09BB">
        <w:rPr>
          <w:rFonts w:ascii="Times New Roman" w:hAnsi="Times New Roman" w:cs="Times New Roman"/>
        </w:rPr>
        <w:t>dicho</w:t>
      </w:r>
      <w:r w:rsidR="001974F1" w:rsidRPr="003C09BB">
        <w:rPr>
          <w:rFonts w:ascii="Times New Roman" w:hAnsi="Times New Roman" w:cs="Times New Roman"/>
        </w:rPr>
        <w:t xml:space="preserve"> test es </w:t>
      </w:r>
      <w:r w:rsidR="008C0579" w:rsidRPr="003C09BB">
        <w:rPr>
          <w:rFonts w:ascii="Times New Roman" w:hAnsi="Times New Roman" w:cs="Times New Roman"/>
        </w:rPr>
        <w:t xml:space="preserve">útil </w:t>
      </w:r>
      <w:r w:rsidR="001974F1" w:rsidRPr="003C09BB">
        <w:rPr>
          <w:rFonts w:ascii="Times New Roman" w:hAnsi="Times New Roman" w:cs="Times New Roman"/>
        </w:rPr>
        <w:t>en la educación superior porque devela y jerarquiza los intereses dominantes de los estudiantes en su práctica educativa a lo largo de su formación profesional, permit</w:t>
      </w:r>
      <w:r w:rsidR="008C0579" w:rsidRPr="003C09BB">
        <w:rPr>
          <w:rFonts w:ascii="Times New Roman" w:hAnsi="Times New Roman" w:cs="Times New Roman"/>
        </w:rPr>
        <w:t xml:space="preserve">iendo </w:t>
      </w:r>
      <w:r w:rsidR="001974F1" w:rsidRPr="003C09BB">
        <w:rPr>
          <w:rFonts w:ascii="Times New Roman" w:hAnsi="Times New Roman" w:cs="Times New Roman"/>
        </w:rPr>
        <w:t xml:space="preserve">conocer </w:t>
      </w:r>
      <w:r w:rsidR="00C21419" w:rsidRPr="003C09BB">
        <w:rPr>
          <w:rFonts w:ascii="Times New Roman" w:hAnsi="Times New Roman" w:cs="Times New Roman"/>
        </w:rPr>
        <w:t>el moldeamiento del futuro profesional.</w:t>
      </w:r>
      <w:r w:rsidR="001974F1" w:rsidRPr="003C09BB">
        <w:rPr>
          <w:rFonts w:ascii="Times New Roman" w:hAnsi="Times New Roman" w:cs="Times New Roman"/>
        </w:rPr>
        <w:t xml:space="preserve"> </w:t>
      </w:r>
      <w:r w:rsidR="00790744" w:rsidRPr="003C09BB">
        <w:rPr>
          <w:rFonts w:ascii="Times New Roman" w:hAnsi="Times New Roman" w:cs="Times New Roman"/>
        </w:rPr>
        <w:t xml:space="preserve">Los </w:t>
      </w:r>
      <w:r w:rsidR="00C21419" w:rsidRPr="003C09BB">
        <w:rPr>
          <w:rFonts w:ascii="Times New Roman" w:hAnsi="Times New Roman" w:cs="Times New Roman"/>
        </w:rPr>
        <w:t>intereses dominantes</w:t>
      </w:r>
      <w:r w:rsidR="00790744" w:rsidRPr="003C09BB">
        <w:rPr>
          <w:rFonts w:ascii="Times New Roman" w:hAnsi="Times New Roman" w:cs="Times New Roman"/>
        </w:rPr>
        <w:t xml:space="preserve"> ideales se agrupan en seis tipos de direcciones: teórica (verdad), utilitaria (utilidad), estética, (armonía), social (amor), política (poder) y religiosa (unidad). </w:t>
      </w:r>
      <w:r w:rsidR="00C21419" w:rsidRPr="003C09BB">
        <w:rPr>
          <w:rFonts w:ascii="Times New Roman" w:hAnsi="Times New Roman" w:cs="Times New Roman"/>
        </w:rPr>
        <w:t>Estas direcciones aparecen en la persona de forma mezclada porque</w:t>
      </w:r>
      <w:r w:rsidR="00790744" w:rsidRPr="003C09BB">
        <w:rPr>
          <w:rFonts w:ascii="Times New Roman" w:hAnsi="Times New Roman" w:cs="Times New Roman"/>
        </w:rPr>
        <w:t xml:space="preserve"> no existe persona alguna que solamente asuma una </w:t>
      </w:r>
      <w:r w:rsidR="00C21419" w:rsidRPr="003C09BB">
        <w:rPr>
          <w:rFonts w:ascii="Times New Roman" w:hAnsi="Times New Roman" w:cs="Times New Roman"/>
        </w:rPr>
        <w:t>sola dirección</w:t>
      </w:r>
      <w:r w:rsidR="008C0579" w:rsidRPr="003C09BB">
        <w:rPr>
          <w:rFonts w:ascii="Times New Roman" w:hAnsi="Times New Roman" w:cs="Times New Roman"/>
        </w:rPr>
        <w:t>;</w:t>
      </w:r>
      <w:r w:rsidR="00E24542" w:rsidRPr="003C09BB">
        <w:rPr>
          <w:rFonts w:ascii="Times New Roman" w:hAnsi="Times New Roman" w:cs="Times New Roman"/>
        </w:rPr>
        <w:t xml:space="preserve"> al respecto Allport señala: “No hay ninguna persona que sea solamente teórica, social o religiosa en sus intereses; lo que puede haber es una preponderancia de una orientación sobre otras” (531)</w:t>
      </w:r>
      <w:r w:rsidR="00C21419" w:rsidRPr="003C09BB">
        <w:rPr>
          <w:rFonts w:ascii="Times New Roman" w:hAnsi="Times New Roman" w:cs="Times New Roman"/>
        </w:rPr>
        <w:t xml:space="preserve">. Los tipos ideales </w:t>
      </w:r>
      <w:r w:rsidR="00041971" w:rsidRPr="003C09BB">
        <w:rPr>
          <w:rFonts w:ascii="Times New Roman" w:hAnsi="Times New Roman" w:cs="Times New Roman"/>
        </w:rPr>
        <w:t>filosóficos</w:t>
      </w:r>
      <w:r w:rsidR="00C21419" w:rsidRPr="003C09BB">
        <w:rPr>
          <w:rFonts w:ascii="Times New Roman" w:hAnsi="Times New Roman" w:cs="Times New Roman"/>
        </w:rPr>
        <w:t xml:space="preserve"> de </w:t>
      </w:r>
      <w:r w:rsidR="00C21419" w:rsidRPr="003C09BB">
        <w:rPr>
          <w:rFonts w:ascii="Times New Roman" w:hAnsi="Times New Roman" w:cs="Times New Roman"/>
        </w:rPr>
        <w:lastRenderedPageBreak/>
        <w:t xml:space="preserve">Spranger son retomados por Allport en </w:t>
      </w:r>
      <w:r w:rsidR="006B5A49" w:rsidRPr="003C09BB">
        <w:rPr>
          <w:rFonts w:ascii="Times New Roman" w:hAnsi="Times New Roman" w:cs="Times New Roman"/>
        </w:rPr>
        <w:t>la escala</w:t>
      </w:r>
      <w:r w:rsidR="00C21419" w:rsidRPr="003C09BB">
        <w:rPr>
          <w:rFonts w:ascii="Times New Roman" w:hAnsi="Times New Roman" w:cs="Times New Roman"/>
        </w:rPr>
        <w:t xml:space="preserve"> transformándose en  tipos ideales empíricos </w:t>
      </w:r>
      <w:r w:rsidR="00041971" w:rsidRPr="003C09BB">
        <w:rPr>
          <w:rFonts w:ascii="Times New Roman" w:hAnsi="Times New Roman" w:cs="Times New Roman"/>
        </w:rPr>
        <w:t xml:space="preserve">que se sintetizan </w:t>
      </w:r>
      <w:r w:rsidR="006B5A49" w:rsidRPr="003C09BB">
        <w:rPr>
          <w:rFonts w:ascii="Times New Roman" w:hAnsi="Times New Roman" w:cs="Times New Roman"/>
        </w:rPr>
        <w:t xml:space="preserve">en </w:t>
      </w:r>
      <w:r w:rsidR="00C7091E" w:rsidRPr="003C09BB">
        <w:rPr>
          <w:rFonts w:ascii="Times New Roman" w:hAnsi="Times New Roman" w:cs="Times New Roman"/>
        </w:rPr>
        <w:t>la siguiente tabla (</w:t>
      </w:r>
      <w:r w:rsidR="00D924CF" w:rsidRPr="003C09BB">
        <w:rPr>
          <w:rFonts w:ascii="Times New Roman" w:hAnsi="Times New Roman" w:cs="Times New Roman"/>
        </w:rPr>
        <w:t>t</w:t>
      </w:r>
      <w:r w:rsidR="00C7091E" w:rsidRPr="003C09BB">
        <w:rPr>
          <w:rFonts w:ascii="Times New Roman" w:hAnsi="Times New Roman" w:cs="Times New Roman"/>
        </w:rPr>
        <w:t>abla 2</w:t>
      </w:r>
      <w:r w:rsidR="00790744" w:rsidRPr="003C09BB">
        <w:rPr>
          <w:rFonts w:ascii="Times New Roman" w:hAnsi="Times New Roman" w:cs="Times New Roman"/>
        </w:rPr>
        <w:t>):</w:t>
      </w:r>
    </w:p>
    <w:p w14:paraId="64BC54F5" w14:textId="1EF065FA" w:rsidR="00790744" w:rsidRPr="00F80D2B" w:rsidRDefault="00C7091E" w:rsidP="00790744">
      <w:pPr>
        <w:spacing w:line="360" w:lineRule="auto"/>
        <w:jc w:val="both"/>
        <w:rPr>
          <w:rFonts w:ascii="Arial" w:hAnsi="Arial" w:cs="Arial"/>
          <w:sz w:val="20"/>
          <w:szCs w:val="20"/>
        </w:rPr>
      </w:pPr>
      <w:r w:rsidRPr="00F80D2B">
        <w:rPr>
          <w:rFonts w:ascii="Arial" w:hAnsi="Arial" w:cs="Arial"/>
          <w:sz w:val="20"/>
          <w:szCs w:val="20"/>
        </w:rPr>
        <w:t>Tabla 2</w:t>
      </w:r>
      <w:r w:rsidR="00790744" w:rsidRPr="00F80D2B">
        <w:rPr>
          <w:rFonts w:ascii="Arial" w:hAnsi="Arial" w:cs="Arial"/>
          <w:sz w:val="20"/>
          <w:szCs w:val="20"/>
        </w:rPr>
        <w:t xml:space="preserve">. </w:t>
      </w:r>
      <w:r w:rsidR="00790744" w:rsidRPr="00F80D2B">
        <w:rPr>
          <w:rFonts w:ascii="Arial" w:hAnsi="Arial" w:cs="Arial"/>
          <w:i/>
          <w:sz w:val="20"/>
          <w:szCs w:val="20"/>
        </w:rPr>
        <w:t xml:space="preserve">Tipos ideales </w:t>
      </w:r>
      <w:r w:rsidR="000D2572" w:rsidRPr="00F80D2B">
        <w:rPr>
          <w:rFonts w:ascii="Arial" w:hAnsi="Arial" w:cs="Arial"/>
          <w:i/>
          <w:sz w:val="20"/>
          <w:szCs w:val="20"/>
        </w:rPr>
        <w:t xml:space="preserve">en </w:t>
      </w:r>
      <w:r w:rsidR="006B5A49" w:rsidRPr="00F80D2B">
        <w:rPr>
          <w:rFonts w:ascii="Arial" w:hAnsi="Arial" w:cs="Arial"/>
          <w:i/>
          <w:sz w:val="20"/>
          <w:szCs w:val="20"/>
        </w:rPr>
        <w:t>la escala</w:t>
      </w:r>
      <w:r w:rsidR="000D2572" w:rsidRPr="00F80D2B">
        <w:rPr>
          <w:rFonts w:ascii="Arial" w:hAnsi="Arial" w:cs="Arial"/>
          <w:i/>
          <w:sz w:val="20"/>
          <w:szCs w:val="20"/>
        </w:rPr>
        <w:t xml:space="preserve"> de Allport</w:t>
      </w:r>
    </w:p>
    <w:tbl>
      <w:tblPr>
        <w:tblStyle w:val="Tablaconcuadrcula"/>
        <w:tblW w:w="0" w:type="auto"/>
        <w:tblLook w:val="04A0" w:firstRow="1" w:lastRow="0" w:firstColumn="1" w:lastColumn="0" w:noHBand="0" w:noVBand="1"/>
      </w:tblPr>
      <w:tblGrid>
        <w:gridCol w:w="1079"/>
        <w:gridCol w:w="7975"/>
      </w:tblGrid>
      <w:tr w:rsidR="00790744" w:rsidRPr="00F80D2B" w14:paraId="04D0DDB5" w14:textId="77777777" w:rsidTr="002A0A16">
        <w:tc>
          <w:tcPr>
            <w:tcW w:w="0" w:type="auto"/>
          </w:tcPr>
          <w:p w14:paraId="28143643"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Tipos ideales</w:t>
            </w:r>
          </w:p>
        </w:tc>
        <w:tc>
          <w:tcPr>
            <w:tcW w:w="0" w:type="auto"/>
          </w:tcPr>
          <w:p w14:paraId="2A727A77"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Características</w:t>
            </w:r>
          </w:p>
        </w:tc>
      </w:tr>
      <w:tr w:rsidR="00790744" w:rsidRPr="00F80D2B" w14:paraId="7464B678" w14:textId="77777777" w:rsidTr="002A0A16">
        <w:tc>
          <w:tcPr>
            <w:tcW w:w="0" w:type="auto"/>
          </w:tcPr>
          <w:p w14:paraId="5BD61E40"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Teórico</w:t>
            </w:r>
          </w:p>
        </w:tc>
        <w:tc>
          <w:tcPr>
            <w:tcW w:w="0" w:type="auto"/>
          </w:tcPr>
          <w:p w14:paraId="4053719D"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 xml:space="preserve">Su principal interés es el </w:t>
            </w:r>
            <w:r w:rsidRPr="00F80D2B">
              <w:rPr>
                <w:rFonts w:ascii="Arial" w:hAnsi="Arial" w:cs="Arial"/>
                <w:b/>
                <w:sz w:val="16"/>
                <w:szCs w:val="16"/>
              </w:rPr>
              <w:t>descubrimiento de la verdad</w:t>
            </w:r>
            <w:r w:rsidRPr="00F80D2B">
              <w:rPr>
                <w:rFonts w:ascii="Arial" w:hAnsi="Arial" w:cs="Arial"/>
                <w:sz w:val="16"/>
                <w:szCs w:val="16"/>
              </w:rPr>
              <w:t>.</w:t>
            </w:r>
          </w:p>
          <w:p w14:paraId="5C3A713F" w14:textId="77777777" w:rsidR="00790744" w:rsidRPr="00F80D2B" w:rsidRDefault="00790744" w:rsidP="002A0A16">
            <w:pPr>
              <w:jc w:val="both"/>
              <w:rPr>
                <w:rFonts w:ascii="Arial" w:hAnsi="Arial" w:cs="Arial"/>
                <w:sz w:val="16"/>
                <w:szCs w:val="16"/>
              </w:rPr>
            </w:pPr>
          </w:p>
          <w:p w14:paraId="4917563A"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-Actitud cognitiva.</w:t>
            </w:r>
          </w:p>
          <w:p w14:paraId="1F53CED5"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-Investiga identidades y diferencias.</w:t>
            </w:r>
          </w:p>
          <w:p w14:paraId="6D327A19" w14:textId="40369D91" w:rsidR="00790744" w:rsidRPr="00F80D2B" w:rsidRDefault="00790744" w:rsidP="002A0A16">
            <w:pPr>
              <w:jc w:val="both"/>
              <w:rPr>
                <w:rFonts w:ascii="Arial" w:hAnsi="Arial" w:cs="Arial"/>
                <w:b/>
                <w:sz w:val="16"/>
                <w:szCs w:val="16"/>
              </w:rPr>
            </w:pPr>
            <w:r w:rsidRPr="00F80D2B">
              <w:rPr>
                <w:rFonts w:ascii="Arial" w:hAnsi="Arial" w:cs="Arial"/>
                <w:sz w:val="16"/>
                <w:szCs w:val="16"/>
              </w:rPr>
              <w:t>-S</w:t>
            </w:r>
            <w:r w:rsidR="00EA25C4">
              <w:rPr>
                <w:rFonts w:ascii="Arial" w:hAnsi="Arial" w:cs="Arial"/>
                <w:sz w:val="16"/>
                <w:szCs w:val="16"/>
              </w:rPr>
              <w:t>o</w:t>
            </w:r>
            <w:r w:rsidRPr="00F80D2B">
              <w:rPr>
                <w:rFonts w:ascii="Arial" w:hAnsi="Arial" w:cs="Arial"/>
                <w:sz w:val="16"/>
                <w:szCs w:val="16"/>
              </w:rPr>
              <w:t xml:space="preserve">lo trata de </w:t>
            </w:r>
            <w:r w:rsidRPr="00F80D2B">
              <w:rPr>
                <w:rFonts w:ascii="Arial" w:hAnsi="Arial" w:cs="Arial"/>
                <w:b/>
                <w:sz w:val="16"/>
                <w:szCs w:val="16"/>
              </w:rPr>
              <w:t>observar y razonar.</w:t>
            </w:r>
          </w:p>
          <w:p w14:paraId="4482FE2D"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 xml:space="preserve">-Sus intereses son </w:t>
            </w:r>
            <w:r w:rsidRPr="00F80D2B">
              <w:rPr>
                <w:rFonts w:ascii="Arial" w:hAnsi="Arial" w:cs="Arial"/>
                <w:b/>
                <w:sz w:val="16"/>
                <w:szCs w:val="16"/>
              </w:rPr>
              <w:t>empíricos, críticos y racionales.</w:t>
            </w:r>
          </w:p>
          <w:p w14:paraId="705DF02B" w14:textId="77777777" w:rsidR="00790744" w:rsidRPr="00F80D2B" w:rsidRDefault="00790744" w:rsidP="002A0A16">
            <w:pPr>
              <w:jc w:val="both"/>
              <w:rPr>
                <w:rFonts w:ascii="Arial" w:hAnsi="Arial" w:cs="Arial"/>
                <w:b/>
                <w:sz w:val="16"/>
                <w:szCs w:val="16"/>
              </w:rPr>
            </w:pPr>
            <w:r w:rsidRPr="00F80D2B">
              <w:rPr>
                <w:rFonts w:ascii="Arial" w:hAnsi="Arial" w:cs="Arial"/>
                <w:sz w:val="16"/>
                <w:szCs w:val="16"/>
              </w:rPr>
              <w:t xml:space="preserve">-Frecuentemente es un intelectual </w:t>
            </w:r>
            <w:r w:rsidRPr="00F80D2B">
              <w:rPr>
                <w:rFonts w:ascii="Arial" w:hAnsi="Arial" w:cs="Arial"/>
                <w:b/>
                <w:sz w:val="16"/>
                <w:szCs w:val="16"/>
              </w:rPr>
              <w:t>científico o filósofo.</w:t>
            </w:r>
          </w:p>
          <w:p w14:paraId="5ED38A12"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 xml:space="preserve">-Su principal meta es </w:t>
            </w:r>
            <w:r w:rsidRPr="00F80D2B">
              <w:rPr>
                <w:rFonts w:ascii="Arial" w:hAnsi="Arial" w:cs="Arial"/>
                <w:b/>
                <w:sz w:val="16"/>
                <w:szCs w:val="16"/>
              </w:rPr>
              <w:t>ordenar y sistematizar su conocimiento</w:t>
            </w:r>
            <w:r w:rsidRPr="00F80D2B">
              <w:rPr>
                <w:rFonts w:ascii="Arial" w:hAnsi="Arial" w:cs="Arial"/>
                <w:sz w:val="16"/>
                <w:szCs w:val="16"/>
              </w:rPr>
              <w:t>.</w:t>
            </w:r>
          </w:p>
        </w:tc>
      </w:tr>
      <w:tr w:rsidR="00790744" w:rsidRPr="00F80D2B" w14:paraId="5B324DC3" w14:textId="77777777" w:rsidTr="002A0A16">
        <w:tc>
          <w:tcPr>
            <w:tcW w:w="0" w:type="auto"/>
          </w:tcPr>
          <w:p w14:paraId="56B902F1"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Económico</w:t>
            </w:r>
          </w:p>
        </w:tc>
        <w:tc>
          <w:tcPr>
            <w:tcW w:w="0" w:type="auto"/>
          </w:tcPr>
          <w:p w14:paraId="12B2C061" w14:textId="7A164FBD" w:rsidR="00790744" w:rsidRPr="00F80D2B" w:rsidRDefault="00790744" w:rsidP="002A0A16">
            <w:pPr>
              <w:jc w:val="both"/>
              <w:rPr>
                <w:rFonts w:ascii="Arial" w:hAnsi="Arial" w:cs="Arial"/>
                <w:b/>
                <w:sz w:val="16"/>
                <w:szCs w:val="16"/>
              </w:rPr>
            </w:pPr>
            <w:r w:rsidRPr="00F80D2B">
              <w:rPr>
                <w:rFonts w:ascii="Arial" w:hAnsi="Arial" w:cs="Arial"/>
                <w:sz w:val="16"/>
                <w:szCs w:val="16"/>
              </w:rPr>
              <w:t>S</w:t>
            </w:r>
            <w:r w:rsidR="00EA25C4">
              <w:rPr>
                <w:rFonts w:ascii="Arial" w:hAnsi="Arial" w:cs="Arial"/>
                <w:sz w:val="16"/>
                <w:szCs w:val="16"/>
              </w:rPr>
              <w:t>u</w:t>
            </w:r>
            <w:r w:rsidRPr="00F80D2B">
              <w:rPr>
                <w:rFonts w:ascii="Arial" w:hAnsi="Arial" w:cs="Arial"/>
                <w:sz w:val="16"/>
                <w:szCs w:val="16"/>
              </w:rPr>
              <w:t xml:space="preserve"> principal interés es aquello que es </w:t>
            </w:r>
            <w:r w:rsidRPr="00F80D2B">
              <w:rPr>
                <w:rFonts w:ascii="Arial" w:hAnsi="Arial" w:cs="Arial"/>
                <w:b/>
                <w:sz w:val="16"/>
                <w:szCs w:val="16"/>
              </w:rPr>
              <w:t>útil.</w:t>
            </w:r>
          </w:p>
          <w:p w14:paraId="6E8B0122" w14:textId="77777777" w:rsidR="00790744" w:rsidRPr="00F80D2B" w:rsidRDefault="00790744" w:rsidP="002A0A16">
            <w:pPr>
              <w:jc w:val="both"/>
              <w:rPr>
                <w:rFonts w:ascii="Arial" w:hAnsi="Arial" w:cs="Arial"/>
                <w:sz w:val="16"/>
                <w:szCs w:val="16"/>
              </w:rPr>
            </w:pPr>
          </w:p>
          <w:p w14:paraId="65B76285"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 xml:space="preserve">-Interés en la </w:t>
            </w:r>
            <w:r w:rsidRPr="00F80D2B">
              <w:rPr>
                <w:rFonts w:ascii="Arial" w:hAnsi="Arial" w:cs="Arial"/>
                <w:b/>
                <w:sz w:val="16"/>
                <w:szCs w:val="16"/>
              </w:rPr>
              <w:t>satisfacción de necesidades</w:t>
            </w:r>
            <w:r w:rsidRPr="00F80D2B">
              <w:rPr>
                <w:rFonts w:ascii="Arial" w:hAnsi="Arial" w:cs="Arial"/>
                <w:sz w:val="16"/>
                <w:szCs w:val="16"/>
              </w:rPr>
              <w:t xml:space="preserve"> corporales (autopreservación).</w:t>
            </w:r>
          </w:p>
          <w:p w14:paraId="474B7B2E"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 xml:space="preserve">-Interés en asuntos prácticos de los </w:t>
            </w:r>
            <w:r w:rsidRPr="00F80D2B">
              <w:rPr>
                <w:rFonts w:ascii="Arial" w:hAnsi="Arial" w:cs="Arial"/>
                <w:b/>
                <w:sz w:val="16"/>
                <w:szCs w:val="16"/>
              </w:rPr>
              <w:t>negocios (producción, comercialización y consumo de bienes, desarrollo de crédito y acumulación de riqueza tangible</w:t>
            </w:r>
            <w:r w:rsidRPr="00F80D2B">
              <w:rPr>
                <w:rFonts w:ascii="Arial" w:hAnsi="Arial" w:cs="Arial"/>
                <w:sz w:val="16"/>
                <w:szCs w:val="16"/>
              </w:rPr>
              <w:t>).</w:t>
            </w:r>
          </w:p>
          <w:p w14:paraId="35C17F02" w14:textId="77777777" w:rsidR="00790744" w:rsidRPr="00F80D2B" w:rsidRDefault="00790744" w:rsidP="002A0A16">
            <w:pPr>
              <w:jc w:val="both"/>
              <w:rPr>
                <w:rFonts w:ascii="Arial" w:hAnsi="Arial" w:cs="Arial"/>
                <w:b/>
                <w:sz w:val="16"/>
                <w:szCs w:val="16"/>
              </w:rPr>
            </w:pPr>
            <w:r w:rsidRPr="00F80D2B">
              <w:rPr>
                <w:rFonts w:ascii="Arial" w:hAnsi="Arial" w:cs="Arial"/>
                <w:sz w:val="16"/>
                <w:szCs w:val="16"/>
              </w:rPr>
              <w:t xml:space="preserve">-Sujeto totalmente </w:t>
            </w:r>
            <w:r w:rsidRPr="00F80D2B">
              <w:rPr>
                <w:rFonts w:ascii="Arial" w:hAnsi="Arial" w:cs="Arial"/>
                <w:b/>
                <w:sz w:val="16"/>
                <w:szCs w:val="16"/>
              </w:rPr>
              <w:t>práctico y negociante</w:t>
            </w:r>
          </w:p>
        </w:tc>
      </w:tr>
      <w:tr w:rsidR="00790744" w:rsidRPr="00F80D2B" w14:paraId="46B1C8FE" w14:textId="77777777" w:rsidTr="002A0A16">
        <w:tc>
          <w:tcPr>
            <w:tcW w:w="0" w:type="auto"/>
          </w:tcPr>
          <w:p w14:paraId="33DE0A1B"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Estético</w:t>
            </w:r>
          </w:p>
        </w:tc>
        <w:tc>
          <w:tcPr>
            <w:tcW w:w="0" w:type="auto"/>
          </w:tcPr>
          <w:p w14:paraId="68368699" w14:textId="77777777" w:rsidR="00790744" w:rsidRPr="00F80D2B" w:rsidRDefault="00790744" w:rsidP="002A0A16">
            <w:pPr>
              <w:jc w:val="both"/>
              <w:rPr>
                <w:rFonts w:ascii="Arial" w:hAnsi="Arial" w:cs="Arial"/>
                <w:b/>
                <w:sz w:val="16"/>
                <w:szCs w:val="16"/>
              </w:rPr>
            </w:pPr>
            <w:r w:rsidRPr="00F80D2B">
              <w:rPr>
                <w:rFonts w:ascii="Arial" w:hAnsi="Arial" w:cs="Arial"/>
                <w:sz w:val="16"/>
                <w:szCs w:val="16"/>
              </w:rPr>
              <w:t xml:space="preserve">Su principal valor es la </w:t>
            </w:r>
            <w:r w:rsidRPr="00F80D2B">
              <w:rPr>
                <w:rFonts w:ascii="Arial" w:hAnsi="Arial" w:cs="Arial"/>
                <w:b/>
                <w:sz w:val="16"/>
                <w:szCs w:val="16"/>
              </w:rPr>
              <w:t xml:space="preserve">forma </w:t>
            </w:r>
            <w:r w:rsidRPr="00F80D2B">
              <w:rPr>
                <w:rFonts w:ascii="Arial" w:hAnsi="Arial" w:cs="Arial"/>
                <w:sz w:val="16"/>
                <w:szCs w:val="16"/>
              </w:rPr>
              <w:t xml:space="preserve">y la </w:t>
            </w:r>
            <w:r w:rsidRPr="00F80D2B">
              <w:rPr>
                <w:rFonts w:ascii="Arial" w:hAnsi="Arial" w:cs="Arial"/>
                <w:b/>
                <w:sz w:val="16"/>
                <w:szCs w:val="16"/>
              </w:rPr>
              <w:t>armonía.</w:t>
            </w:r>
          </w:p>
          <w:p w14:paraId="0ED67ECA" w14:textId="77777777" w:rsidR="00790744" w:rsidRPr="00F80D2B" w:rsidRDefault="00790744" w:rsidP="002A0A16">
            <w:pPr>
              <w:jc w:val="both"/>
              <w:rPr>
                <w:rFonts w:ascii="Arial" w:hAnsi="Arial" w:cs="Arial"/>
                <w:b/>
                <w:sz w:val="16"/>
                <w:szCs w:val="16"/>
              </w:rPr>
            </w:pPr>
          </w:p>
          <w:p w14:paraId="55CAD1BD" w14:textId="77777777" w:rsidR="00790744" w:rsidRPr="00F80D2B" w:rsidRDefault="00790744" w:rsidP="002A0A16">
            <w:pPr>
              <w:jc w:val="both"/>
              <w:rPr>
                <w:rFonts w:ascii="Arial" w:hAnsi="Arial" w:cs="Arial"/>
                <w:b/>
                <w:sz w:val="16"/>
                <w:szCs w:val="16"/>
              </w:rPr>
            </w:pPr>
            <w:r w:rsidRPr="00F80D2B">
              <w:rPr>
                <w:rFonts w:ascii="Arial" w:hAnsi="Arial" w:cs="Arial"/>
                <w:b/>
                <w:sz w:val="16"/>
                <w:szCs w:val="16"/>
              </w:rPr>
              <w:t>-</w:t>
            </w:r>
            <w:r w:rsidRPr="00F80D2B">
              <w:rPr>
                <w:rFonts w:ascii="Arial" w:hAnsi="Arial" w:cs="Arial"/>
                <w:sz w:val="16"/>
                <w:szCs w:val="16"/>
              </w:rPr>
              <w:t xml:space="preserve">Cada experiencia individual  se juzga desde la perspectiva de la </w:t>
            </w:r>
            <w:r w:rsidRPr="00F80D2B">
              <w:rPr>
                <w:rFonts w:ascii="Arial" w:hAnsi="Arial" w:cs="Arial"/>
                <w:b/>
                <w:sz w:val="16"/>
                <w:szCs w:val="16"/>
              </w:rPr>
              <w:t>elegancia, simetría o buena forma.</w:t>
            </w:r>
          </w:p>
          <w:p w14:paraId="60DD2F00" w14:textId="77777777" w:rsidR="00790744" w:rsidRPr="00F80D2B" w:rsidRDefault="00790744" w:rsidP="002A0A16">
            <w:pPr>
              <w:jc w:val="both"/>
              <w:rPr>
                <w:rFonts w:ascii="Arial" w:hAnsi="Arial" w:cs="Arial"/>
                <w:sz w:val="16"/>
                <w:szCs w:val="16"/>
              </w:rPr>
            </w:pPr>
            <w:r w:rsidRPr="00F80D2B">
              <w:rPr>
                <w:rFonts w:ascii="Arial" w:hAnsi="Arial" w:cs="Arial"/>
                <w:b/>
                <w:sz w:val="16"/>
                <w:szCs w:val="16"/>
              </w:rPr>
              <w:t>-</w:t>
            </w:r>
            <w:r w:rsidRPr="00F80D2B">
              <w:rPr>
                <w:rFonts w:ascii="Arial" w:hAnsi="Arial" w:cs="Arial"/>
                <w:sz w:val="16"/>
                <w:szCs w:val="16"/>
              </w:rPr>
              <w:t>Considera a la vida como una procesión de acontecimientos.</w:t>
            </w:r>
          </w:p>
          <w:p w14:paraId="2061100F" w14:textId="77777777" w:rsidR="00790744" w:rsidRPr="00F80D2B" w:rsidRDefault="00790744" w:rsidP="002A0A16">
            <w:pPr>
              <w:jc w:val="both"/>
              <w:rPr>
                <w:rFonts w:ascii="Arial" w:hAnsi="Arial" w:cs="Arial"/>
                <w:b/>
                <w:sz w:val="16"/>
                <w:szCs w:val="16"/>
              </w:rPr>
            </w:pPr>
            <w:r w:rsidRPr="00F80D2B">
              <w:rPr>
                <w:rFonts w:ascii="Arial" w:hAnsi="Arial" w:cs="Arial"/>
                <w:sz w:val="16"/>
                <w:szCs w:val="16"/>
              </w:rPr>
              <w:t xml:space="preserve">-Es estético si encuentra su principal interés en los </w:t>
            </w:r>
            <w:r w:rsidRPr="00F80D2B">
              <w:rPr>
                <w:rFonts w:ascii="Arial" w:hAnsi="Arial" w:cs="Arial"/>
                <w:b/>
                <w:sz w:val="16"/>
                <w:szCs w:val="16"/>
              </w:rPr>
              <w:t>episodios artísticos de la vida.</w:t>
            </w:r>
          </w:p>
        </w:tc>
      </w:tr>
      <w:tr w:rsidR="00790744" w:rsidRPr="00F80D2B" w14:paraId="14416DE8" w14:textId="77777777" w:rsidTr="002A0A16">
        <w:tc>
          <w:tcPr>
            <w:tcW w:w="0" w:type="auto"/>
          </w:tcPr>
          <w:p w14:paraId="2D78A54C"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Social</w:t>
            </w:r>
          </w:p>
        </w:tc>
        <w:tc>
          <w:tcPr>
            <w:tcW w:w="0" w:type="auto"/>
          </w:tcPr>
          <w:p w14:paraId="086A131A" w14:textId="77777777" w:rsidR="00790744" w:rsidRPr="00F80D2B" w:rsidRDefault="00790744" w:rsidP="002A0A16">
            <w:pPr>
              <w:jc w:val="both"/>
              <w:rPr>
                <w:rFonts w:ascii="Arial" w:hAnsi="Arial" w:cs="Arial"/>
                <w:b/>
                <w:sz w:val="16"/>
                <w:szCs w:val="16"/>
              </w:rPr>
            </w:pPr>
            <w:r w:rsidRPr="00F80D2B">
              <w:rPr>
                <w:rFonts w:ascii="Arial" w:hAnsi="Arial" w:cs="Arial"/>
                <w:sz w:val="16"/>
                <w:szCs w:val="16"/>
              </w:rPr>
              <w:t xml:space="preserve">Su principal valor es el </w:t>
            </w:r>
            <w:r w:rsidRPr="00F80D2B">
              <w:rPr>
                <w:rFonts w:ascii="Arial" w:hAnsi="Arial" w:cs="Arial"/>
                <w:b/>
                <w:sz w:val="16"/>
                <w:szCs w:val="16"/>
              </w:rPr>
              <w:t>amor por las personas.</w:t>
            </w:r>
          </w:p>
          <w:p w14:paraId="686B92A7" w14:textId="77777777" w:rsidR="00790744" w:rsidRPr="00F80D2B" w:rsidRDefault="00790744" w:rsidP="002A0A16">
            <w:pPr>
              <w:jc w:val="both"/>
              <w:rPr>
                <w:rFonts w:ascii="Arial" w:hAnsi="Arial" w:cs="Arial"/>
                <w:b/>
                <w:sz w:val="16"/>
                <w:szCs w:val="16"/>
              </w:rPr>
            </w:pPr>
          </w:p>
          <w:p w14:paraId="01E5F214" w14:textId="77777777" w:rsidR="00790744" w:rsidRPr="00F80D2B" w:rsidRDefault="00790744" w:rsidP="002A0A16">
            <w:pPr>
              <w:jc w:val="both"/>
              <w:rPr>
                <w:rFonts w:ascii="Arial" w:hAnsi="Arial" w:cs="Arial"/>
                <w:sz w:val="16"/>
                <w:szCs w:val="16"/>
              </w:rPr>
            </w:pPr>
            <w:r w:rsidRPr="00F80D2B">
              <w:rPr>
                <w:rFonts w:ascii="Arial" w:hAnsi="Arial" w:cs="Arial"/>
                <w:b/>
                <w:sz w:val="16"/>
                <w:szCs w:val="16"/>
              </w:rPr>
              <w:t>-</w:t>
            </w:r>
            <w:r w:rsidRPr="00F80D2B">
              <w:rPr>
                <w:rFonts w:ascii="Arial" w:hAnsi="Arial" w:cs="Arial"/>
                <w:sz w:val="16"/>
                <w:szCs w:val="16"/>
              </w:rPr>
              <w:t xml:space="preserve">Lo que se mide en el estudio de valores es el </w:t>
            </w:r>
            <w:r w:rsidRPr="00F80D2B">
              <w:rPr>
                <w:rFonts w:ascii="Arial" w:hAnsi="Arial" w:cs="Arial"/>
                <w:b/>
                <w:sz w:val="16"/>
                <w:szCs w:val="16"/>
              </w:rPr>
              <w:t>aspecto altruista o filantrópico del amor.</w:t>
            </w:r>
          </w:p>
          <w:p w14:paraId="6D84A1D6" w14:textId="77777777" w:rsidR="00790744" w:rsidRPr="00F80D2B" w:rsidRDefault="00790744" w:rsidP="002A0A16">
            <w:pPr>
              <w:jc w:val="both"/>
              <w:rPr>
                <w:rFonts w:ascii="Arial" w:hAnsi="Arial" w:cs="Arial"/>
                <w:b/>
                <w:sz w:val="16"/>
                <w:szCs w:val="16"/>
              </w:rPr>
            </w:pPr>
            <w:r w:rsidRPr="00F80D2B">
              <w:rPr>
                <w:rFonts w:ascii="Arial" w:hAnsi="Arial" w:cs="Arial"/>
                <w:sz w:val="16"/>
                <w:szCs w:val="16"/>
              </w:rPr>
              <w:t>-El hombre social estima a otras personas como fines, por tanto</w:t>
            </w:r>
            <w:r w:rsidRPr="00F80D2B">
              <w:rPr>
                <w:rFonts w:ascii="Arial" w:hAnsi="Arial" w:cs="Arial"/>
                <w:b/>
                <w:sz w:val="16"/>
                <w:szCs w:val="16"/>
              </w:rPr>
              <w:t>, es amable, compasivo y generoso.</w:t>
            </w:r>
          </w:p>
        </w:tc>
      </w:tr>
      <w:tr w:rsidR="00790744" w:rsidRPr="00F80D2B" w14:paraId="1EDCDEF5" w14:textId="77777777" w:rsidTr="002A0A16">
        <w:tc>
          <w:tcPr>
            <w:tcW w:w="0" w:type="auto"/>
          </w:tcPr>
          <w:p w14:paraId="2D221BB3"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Político</w:t>
            </w:r>
          </w:p>
        </w:tc>
        <w:tc>
          <w:tcPr>
            <w:tcW w:w="0" w:type="auto"/>
          </w:tcPr>
          <w:p w14:paraId="108D6145" w14:textId="178290F8" w:rsidR="00790744" w:rsidRPr="00F80D2B" w:rsidRDefault="00790744" w:rsidP="002A0A16">
            <w:pPr>
              <w:jc w:val="both"/>
              <w:rPr>
                <w:rFonts w:ascii="Arial" w:hAnsi="Arial" w:cs="Arial"/>
                <w:b/>
                <w:sz w:val="16"/>
                <w:szCs w:val="16"/>
              </w:rPr>
            </w:pPr>
            <w:r w:rsidRPr="00F80D2B">
              <w:rPr>
                <w:rFonts w:ascii="Arial" w:hAnsi="Arial" w:cs="Arial"/>
                <w:sz w:val="16"/>
                <w:szCs w:val="16"/>
              </w:rPr>
              <w:t xml:space="preserve">Su interés primordial es el </w:t>
            </w:r>
            <w:r w:rsidRPr="00F80D2B">
              <w:rPr>
                <w:rFonts w:ascii="Arial" w:hAnsi="Arial" w:cs="Arial"/>
                <w:b/>
                <w:sz w:val="16"/>
                <w:szCs w:val="16"/>
              </w:rPr>
              <w:t>poder.</w:t>
            </w:r>
          </w:p>
          <w:p w14:paraId="1AD9533C" w14:textId="77777777" w:rsidR="00790744" w:rsidRPr="00F80D2B" w:rsidRDefault="00790744" w:rsidP="002A0A16">
            <w:pPr>
              <w:jc w:val="both"/>
              <w:rPr>
                <w:rFonts w:ascii="Arial" w:hAnsi="Arial" w:cs="Arial"/>
                <w:b/>
                <w:sz w:val="16"/>
                <w:szCs w:val="16"/>
              </w:rPr>
            </w:pPr>
          </w:p>
          <w:p w14:paraId="1E5ADCFF" w14:textId="3C1C6537" w:rsidR="00790744" w:rsidRPr="00F80D2B" w:rsidRDefault="00790744" w:rsidP="00E72637">
            <w:pPr>
              <w:jc w:val="both"/>
              <w:rPr>
                <w:rFonts w:ascii="Arial" w:hAnsi="Arial" w:cs="Arial"/>
                <w:b/>
                <w:sz w:val="16"/>
                <w:szCs w:val="16"/>
              </w:rPr>
            </w:pPr>
            <w:r w:rsidRPr="00F80D2B">
              <w:rPr>
                <w:rFonts w:ascii="Arial" w:hAnsi="Arial" w:cs="Arial"/>
                <w:b/>
                <w:sz w:val="16"/>
                <w:szCs w:val="16"/>
              </w:rPr>
              <w:t xml:space="preserve">-Es decidido y resuelto, </w:t>
            </w:r>
            <w:r w:rsidR="00E72637">
              <w:rPr>
                <w:rFonts w:ascii="Arial" w:hAnsi="Arial" w:cs="Arial"/>
                <w:b/>
                <w:sz w:val="16"/>
                <w:szCs w:val="16"/>
              </w:rPr>
              <w:t>es</w:t>
            </w:r>
            <w:r w:rsidRPr="00F80D2B">
              <w:rPr>
                <w:rFonts w:ascii="Arial" w:hAnsi="Arial" w:cs="Arial"/>
                <w:b/>
                <w:sz w:val="16"/>
                <w:szCs w:val="16"/>
              </w:rPr>
              <w:t xml:space="preserve"> líder.</w:t>
            </w:r>
          </w:p>
        </w:tc>
      </w:tr>
      <w:tr w:rsidR="00790744" w:rsidRPr="00F80D2B" w14:paraId="54DA65B6" w14:textId="77777777" w:rsidTr="002A0A16">
        <w:tc>
          <w:tcPr>
            <w:tcW w:w="0" w:type="auto"/>
          </w:tcPr>
          <w:p w14:paraId="1A6218F3" w14:textId="77777777" w:rsidR="00790744" w:rsidRPr="00F80D2B" w:rsidRDefault="00790744" w:rsidP="002A0A16">
            <w:pPr>
              <w:jc w:val="both"/>
              <w:rPr>
                <w:rFonts w:ascii="Arial" w:hAnsi="Arial" w:cs="Arial"/>
                <w:sz w:val="16"/>
                <w:szCs w:val="16"/>
              </w:rPr>
            </w:pPr>
            <w:r w:rsidRPr="00F80D2B">
              <w:rPr>
                <w:rFonts w:ascii="Arial" w:hAnsi="Arial" w:cs="Arial"/>
                <w:sz w:val="16"/>
                <w:szCs w:val="16"/>
              </w:rPr>
              <w:t>Religioso</w:t>
            </w:r>
          </w:p>
        </w:tc>
        <w:tc>
          <w:tcPr>
            <w:tcW w:w="0" w:type="auto"/>
          </w:tcPr>
          <w:p w14:paraId="4063E1BE" w14:textId="77777777" w:rsidR="00790744" w:rsidRPr="00F80D2B" w:rsidRDefault="00790744" w:rsidP="002A0A16">
            <w:pPr>
              <w:jc w:val="both"/>
              <w:rPr>
                <w:rFonts w:ascii="Arial" w:hAnsi="Arial" w:cs="Arial"/>
                <w:b/>
                <w:sz w:val="16"/>
                <w:szCs w:val="16"/>
              </w:rPr>
            </w:pPr>
            <w:r w:rsidRPr="00F80D2B">
              <w:rPr>
                <w:rFonts w:ascii="Arial" w:hAnsi="Arial" w:cs="Arial"/>
                <w:sz w:val="16"/>
                <w:szCs w:val="16"/>
              </w:rPr>
              <w:t xml:space="preserve">El principal valor del hombre religioso es la </w:t>
            </w:r>
            <w:r w:rsidRPr="00F80D2B">
              <w:rPr>
                <w:rFonts w:ascii="Arial" w:hAnsi="Arial" w:cs="Arial"/>
                <w:b/>
                <w:sz w:val="16"/>
                <w:szCs w:val="16"/>
              </w:rPr>
              <w:t xml:space="preserve">unidad. </w:t>
            </w:r>
          </w:p>
          <w:p w14:paraId="52D80A18" w14:textId="77777777" w:rsidR="00790744" w:rsidRPr="00F80D2B" w:rsidRDefault="00790744" w:rsidP="002A0A16">
            <w:pPr>
              <w:jc w:val="both"/>
              <w:rPr>
                <w:rFonts w:ascii="Arial" w:hAnsi="Arial" w:cs="Arial"/>
                <w:sz w:val="16"/>
                <w:szCs w:val="16"/>
              </w:rPr>
            </w:pPr>
          </w:p>
          <w:p w14:paraId="45080CEA" w14:textId="3023F3A6" w:rsidR="00790744" w:rsidRPr="00F80D2B" w:rsidRDefault="00790744" w:rsidP="002A0A16">
            <w:pPr>
              <w:jc w:val="both"/>
              <w:rPr>
                <w:rFonts w:ascii="Arial" w:hAnsi="Arial" w:cs="Arial"/>
                <w:b/>
                <w:sz w:val="16"/>
                <w:szCs w:val="16"/>
              </w:rPr>
            </w:pPr>
            <w:r w:rsidRPr="00F80D2B">
              <w:rPr>
                <w:rFonts w:ascii="Arial" w:hAnsi="Arial" w:cs="Arial"/>
                <w:sz w:val="16"/>
                <w:szCs w:val="16"/>
              </w:rPr>
              <w:t xml:space="preserve">-Es místico busca </w:t>
            </w:r>
            <w:r w:rsidRPr="00F80D2B">
              <w:rPr>
                <w:rFonts w:ascii="Arial" w:hAnsi="Arial" w:cs="Arial"/>
                <w:b/>
                <w:sz w:val="16"/>
                <w:szCs w:val="16"/>
              </w:rPr>
              <w:t xml:space="preserve">comprender el </w:t>
            </w:r>
            <w:r w:rsidR="00E72637">
              <w:rPr>
                <w:rFonts w:ascii="Arial" w:hAnsi="Arial" w:cs="Arial"/>
                <w:b/>
                <w:sz w:val="16"/>
                <w:szCs w:val="16"/>
              </w:rPr>
              <w:t>C</w:t>
            </w:r>
            <w:r w:rsidRPr="00F80D2B">
              <w:rPr>
                <w:rFonts w:ascii="Arial" w:hAnsi="Arial" w:cs="Arial"/>
                <w:b/>
                <w:sz w:val="16"/>
                <w:szCs w:val="16"/>
              </w:rPr>
              <w:t>osmos como un todo.</w:t>
            </w:r>
          </w:p>
          <w:p w14:paraId="60E450D0" w14:textId="0353DEF4" w:rsidR="00790744" w:rsidRPr="00F80D2B" w:rsidRDefault="00790744" w:rsidP="002A0A16">
            <w:pPr>
              <w:jc w:val="both"/>
              <w:rPr>
                <w:rFonts w:ascii="Arial" w:hAnsi="Arial" w:cs="Arial"/>
                <w:sz w:val="16"/>
                <w:szCs w:val="16"/>
              </w:rPr>
            </w:pPr>
            <w:r w:rsidRPr="00F80D2B">
              <w:rPr>
                <w:rFonts w:ascii="Arial" w:hAnsi="Arial" w:cs="Arial"/>
                <w:sz w:val="16"/>
                <w:szCs w:val="16"/>
              </w:rPr>
              <w:t xml:space="preserve">-Algunos hombres de este tipo son </w:t>
            </w:r>
            <w:r w:rsidRPr="00F80D2B">
              <w:rPr>
                <w:rFonts w:ascii="Arial" w:hAnsi="Arial" w:cs="Arial"/>
                <w:b/>
                <w:sz w:val="16"/>
                <w:szCs w:val="16"/>
              </w:rPr>
              <w:t>“místicos inmanentes</w:t>
            </w:r>
            <w:r w:rsidRPr="00F80D2B">
              <w:rPr>
                <w:rFonts w:ascii="Arial" w:hAnsi="Arial" w:cs="Arial"/>
                <w:sz w:val="16"/>
                <w:szCs w:val="16"/>
              </w:rPr>
              <w:t xml:space="preserve">”, es decir, encuentran su experiencia religiosa en la </w:t>
            </w:r>
            <w:r w:rsidRPr="00F80D2B">
              <w:rPr>
                <w:rFonts w:ascii="Arial" w:hAnsi="Arial" w:cs="Arial"/>
                <w:b/>
                <w:sz w:val="16"/>
                <w:szCs w:val="16"/>
              </w:rPr>
              <w:t>afirmación de la vida y participa</w:t>
            </w:r>
            <w:r w:rsidR="00513D60">
              <w:rPr>
                <w:rFonts w:ascii="Arial" w:hAnsi="Arial" w:cs="Arial"/>
                <w:b/>
                <w:sz w:val="16"/>
                <w:szCs w:val="16"/>
              </w:rPr>
              <w:t>ndo</w:t>
            </w:r>
            <w:r w:rsidRPr="00F80D2B">
              <w:rPr>
                <w:rFonts w:ascii="Arial" w:hAnsi="Arial" w:cs="Arial"/>
                <w:b/>
                <w:sz w:val="16"/>
                <w:szCs w:val="16"/>
              </w:rPr>
              <w:t xml:space="preserve"> activa</w:t>
            </w:r>
            <w:r w:rsidR="00513D60">
              <w:rPr>
                <w:rFonts w:ascii="Arial" w:hAnsi="Arial" w:cs="Arial"/>
                <w:b/>
                <w:sz w:val="16"/>
                <w:szCs w:val="16"/>
              </w:rPr>
              <w:t>mente</w:t>
            </w:r>
            <w:r w:rsidRPr="00F80D2B">
              <w:rPr>
                <w:rFonts w:ascii="Arial" w:hAnsi="Arial" w:cs="Arial"/>
                <w:b/>
                <w:sz w:val="16"/>
                <w:szCs w:val="16"/>
              </w:rPr>
              <w:t xml:space="preserve"> en </w:t>
            </w:r>
            <w:r w:rsidR="00513D60">
              <w:rPr>
                <w:rFonts w:ascii="Arial" w:hAnsi="Arial" w:cs="Arial"/>
                <w:b/>
                <w:sz w:val="16"/>
                <w:szCs w:val="16"/>
              </w:rPr>
              <w:t>e</w:t>
            </w:r>
            <w:r w:rsidRPr="00F80D2B">
              <w:rPr>
                <w:rFonts w:ascii="Arial" w:hAnsi="Arial" w:cs="Arial"/>
                <w:b/>
                <w:sz w:val="16"/>
                <w:szCs w:val="16"/>
              </w:rPr>
              <w:t>sta.</w:t>
            </w:r>
          </w:p>
          <w:p w14:paraId="31FD134E" w14:textId="572FA0D1" w:rsidR="00790744" w:rsidRPr="00F80D2B" w:rsidRDefault="00790744" w:rsidP="00126960">
            <w:pPr>
              <w:jc w:val="both"/>
              <w:rPr>
                <w:rFonts w:ascii="Arial" w:hAnsi="Arial" w:cs="Arial"/>
                <w:sz w:val="16"/>
                <w:szCs w:val="16"/>
              </w:rPr>
            </w:pPr>
            <w:r w:rsidRPr="00F80D2B">
              <w:rPr>
                <w:rFonts w:ascii="Arial" w:hAnsi="Arial" w:cs="Arial"/>
                <w:sz w:val="16"/>
                <w:szCs w:val="16"/>
              </w:rPr>
              <w:t xml:space="preserve">-“El </w:t>
            </w:r>
            <w:r w:rsidRPr="00F80D2B">
              <w:rPr>
                <w:rFonts w:ascii="Arial" w:hAnsi="Arial" w:cs="Arial"/>
                <w:b/>
                <w:sz w:val="16"/>
                <w:szCs w:val="16"/>
              </w:rPr>
              <w:t>místico trascendental”</w:t>
            </w:r>
            <w:r w:rsidRPr="00F80D2B">
              <w:rPr>
                <w:rFonts w:ascii="Arial" w:hAnsi="Arial" w:cs="Arial"/>
                <w:sz w:val="16"/>
                <w:szCs w:val="16"/>
              </w:rPr>
              <w:t xml:space="preserve"> busca unirse con una realidad más elevada al </w:t>
            </w:r>
            <w:r w:rsidRPr="00F80D2B">
              <w:rPr>
                <w:rFonts w:ascii="Arial" w:hAnsi="Arial" w:cs="Arial"/>
                <w:b/>
                <w:sz w:val="16"/>
                <w:szCs w:val="16"/>
              </w:rPr>
              <w:t>retraerse de la vida; es ascético</w:t>
            </w:r>
            <w:r w:rsidRPr="00F80D2B">
              <w:rPr>
                <w:rFonts w:ascii="Arial" w:hAnsi="Arial" w:cs="Arial"/>
                <w:sz w:val="16"/>
                <w:szCs w:val="16"/>
              </w:rPr>
              <w:t xml:space="preserve"> y </w:t>
            </w:r>
            <w:r w:rsidRPr="00F80D2B">
              <w:rPr>
                <w:rFonts w:ascii="Arial" w:hAnsi="Arial" w:cs="Arial"/>
                <w:b/>
                <w:sz w:val="16"/>
                <w:szCs w:val="16"/>
              </w:rPr>
              <w:t>encuentra la experiencia de unidad a través de la negación de sí mismo y de la meditación.</w:t>
            </w:r>
          </w:p>
        </w:tc>
      </w:tr>
    </w:tbl>
    <w:p w14:paraId="597CD0CE" w14:textId="54801BC2" w:rsidR="00790744" w:rsidRPr="00F80D2B" w:rsidRDefault="00FE2FF7" w:rsidP="00790744">
      <w:pPr>
        <w:spacing w:line="360" w:lineRule="auto"/>
        <w:jc w:val="both"/>
        <w:rPr>
          <w:rFonts w:ascii="Arial" w:hAnsi="Arial" w:cs="Arial"/>
          <w:sz w:val="20"/>
          <w:szCs w:val="20"/>
        </w:rPr>
      </w:pPr>
      <w:r w:rsidRPr="00F80D2B">
        <w:rPr>
          <w:rFonts w:ascii="Arial" w:hAnsi="Arial" w:cs="Arial"/>
          <w:sz w:val="20"/>
          <w:szCs w:val="20"/>
        </w:rPr>
        <w:t xml:space="preserve">Fuente: </w:t>
      </w:r>
      <w:r w:rsidR="007D3556">
        <w:rPr>
          <w:rFonts w:ascii="Arial" w:hAnsi="Arial" w:cs="Arial"/>
          <w:sz w:val="20"/>
          <w:szCs w:val="20"/>
        </w:rPr>
        <w:t>E</w:t>
      </w:r>
      <w:r w:rsidRPr="00F80D2B">
        <w:rPr>
          <w:rFonts w:ascii="Arial" w:hAnsi="Arial" w:cs="Arial"/>
          <w:sz w:val="20"/>
          <w:szCs w:val="20"/>
        </w:rPr>
        <w:t>laboración p</w:t>
      </w:r>
      <w:r w:rsidR="00126960">
        <w:rPr>
          <w:rFonts w:ascii="Arial" w:hAnsi="Arial" w:cs="Arial"/>
          <w:sz w:val="20"/>
          <w:szCs w:val="20"/>
        </w:rPr>
        <w:t>ropia a partir de</w:t>
      </w:r>
      <w:r w:rsidRPr="00F80D2B">
        <w:rPr>
          <w:rFonts w:ascii="Arial" w:hAnsi="Arial" w:cs="Arial"/>
          <w:sz w:val="20"/>
          <w:szCs w:val="20"/>
        </w:rPr>
        <w:t xml:space="preserve"> Allport (2001).</w:t>
      </w:r>
    </w:p>
    <w:p w14:paraId="49EFF381" w14:textId="1F47C32F" w:rsidR="00847AFB" w:rsidRPr="003C09BB" w:rsidRDefault="00790744" w:rsidP="003C09BB">
      <w:pPr>
        <w:spacing w:line="360" w:lineRule="auto"/>
        <w:jc w:val="both"/>
        <w:rPr>
          <w:rFonts w:ascii="Times New Roman" w:hAnsi="Times New Roman" w:cs="Times New Roman"/>
        </w:rPr>
      </w:pPr>
      <w:r w:rsidRPr="003C09BB">
        <w:rPr>
          <w:rFonts w:ascii="Times New Roman" w:hAnsi="Times New Roman" w:cs="Times New Roman"/>
        </w:rPr>
        <w:t xml:space="preserve">La escala </w:t>
      </w:r>
      <w:r w:rsidR="005A7B7A" w:rsidRPr="003C09BB">
        <w:rPr>
          <w:rFonts w:ascii="Times New Roman" w:hAnsi="Times New Roman" w:cs="Times New Roman"/>
        </w:rPr>
        <w:t>se divide en dos partes con un número distinto de preguntas y una forma diferente de responder</w:t>
      </w:r>
      <w:r w:rsidR="00953289" w:rsidRPr="003C09BB">
        <w:rPr>
          <w:rFonts w:ascii="Times New Roman" w:hAnsi="Times New Roman" w:cs="Times New Roman"/>
        </w:rPr>
        <w:t>.</w:t>
      </w:r>
      <w:r w:rsidR="005A7B7A" w:rsidRPr="003C09BB">
        <w:rPr>
          <w:rFonts w:ascii="Times New Roman" w:hAnsi="Times New Roman" w:cs="Times New Roman"/>
        </w:rPr>
        <w:t xml:space="preserve"> L</w:t>
      </w:r>
      <w:r w:rsidRPr="003C09BB">
        <w:rPr>
          <w:rFonts w:ascii="Times New Roman" w:hAnsi="Times New Roman" w:cs="Times New Roman"/>
        </w:rPr>
        <w:t xml:space="preserve">a primera parte </w:t>
      </w:r>
      <w:r w:rsidR="00953289" w:rsidRPr="003C09BB">
        <w:rPr>
          <w:rFonts w:ascii="Times New Roman" w:hAnsi="Times New Roman" w:cs="Times New Roman"/>
        </w:rPr>
        <w:t>consta de</w:t>
      </w:r>
      <w:r w:rsidR="000D5B45" w:rsidRPr="003C09BB">
        <w:rPr>
          <w:rFonts w:ascii="Times New Roman" w:hAnsi="Times New Roman" w:cs="Times New Roman"/>
        </w:rPr>
        <w:t xml:space="preserve"> 30 elecciones y la segun</w:t>
      </w:r>
      <w:r w:rsidR="00B11FA6" w:rsidRPr="003C09BB">
        <w:rPr>
          <w:rFonts w:ascii="Times New Roman" w:hAnsi="Times New Roman" w:cs="Times New Roman"/>
        </w:rPr>
        <w:t>d</w:t>
      </w:r>
      <w:r w:rsidR="000D5B45" w:rsidRPr="003C09BB">
        <w:rPr>
          <w:rFonts w:ascii="Times New Roman" w:hAnsi="Times New Roman" w:cs="Times New Roman"/>
        </w:rPr>
        <w:t xml:space="preserve">a </w:t>
      </w:r>
      <w:r w:rsidR="00953289" w:rsidRPr="003C09BB">
        <w:rPr>
          <w:rFonts w:ascii="Times New Roman" w:hAnsi="Times New Roman" w:cs="Times New Roman"/>
        </w:rPr>
        <w:t>de</w:t>
      </w:r>
      <w:r w:rsidR="000D5B45" w:rsidRPr="003C09BB">
        <w:rPr>
          <w:rFonts w:ascii="Times New Roman" w:hAnsi="Times New Roman" w:cs="Times New Roman"/>
        </w:rPr>
        <w:t xml:space="preserve"> 15 elecciones, </w:t>
      </w:r>
      <w:r w:rsidR="00953289" w:rsidRPr="003C09BB">
        <w:rPr>
          <w:rFonts w:ascii="Times New Roman" w:hAnsi="Times New Roman" w:cs="Times New Roman"/>
        </w:rPr>
        <w:t xml:space="preserve">sumando </w:t>
      </w:r>
      <w:r w:rsidR="000D5B45" w:rsidRPr="003C09BB">
        <w:rPr>
          <w:rFonts w:ascii="Times New Roman" w:hAnsi="Times New Roman" w:cs="Times New Roman"/>
        </w:rPr>
        <w:t xml:space="preserve">en total 45 ítems. </w:t>
      </w:r>
      <w:r w:rsidR="00B11FA6" w:rsidRPr="003C09BB">
        <w:rPr>
          <w:rFonts w:ascii="Times New Roman" w:hAnsi="Times New Roman" w:cs="Times New Roman"/>
        </w:rPr>
        <w:t>En la primera parte el estudiante puede contestar dos alternativas 3-0 o 2-1</w:t>
      </w:r>
      <w:r w:rsidR="00AB3A8C" w:rsidRPr="003C09BB">
        <w:rPr>
          <w:rFonts w:ascii="Times New Roman" w:hAnsi="Times New Roman" w:cs="Times New Roman"/>
        </w:rPr>
        <w:t xml:space="preserve"> según su preferencia; </w:t>
      </w:r>
      <w:r w:rsidR="00B11FA6" w:rsidRPr="003C09BB">
        <w:rPr>
          <w:rFonts w:ascii="Times New Roman" w:hAnsi="Times New Roman" w:cs="Times New Roman"/>
        </w:rPr>
        <w:t>y en la segunda parte puede contestar</w:t>
      </w:r>
      <w:r w:rsidR="00AB3A8C" w:rsidRPr="003C09BB">
        <w:rPr>
          <w:rFonts w:ascii="Times New Roman" w:hAnsi="Times New Roman" w:cs="Times New Roman"/>
        </w:rPr>
        <w:t xml:space="preserve"> 4 puntos a la primera elección, 3 a la segunda, 2 a la tercera y 1 a la cuarta en </w:t>
      </w:r>
      <w:r w:rsidR="00953289" w:rsidRPr="003C09BB">
        <w:rPr>
          <w:rFonts w:ascii="Times New Roman" w:hAnsi="Times New Roman" w:cs="Times New Roman"/>
        </w:rPr>
        <w:t xml:space="preserve">el </w:t>
      </w:r>
      <w:r w:rsidR="00AB3A8C" w:rsidRPr="003C09BB">
        <w:rPr>
          <w:rFonts w:ascii="Times New Roman" w:hAnsi="Times New Roman" w:cs="Times New Roman"/>
        </w:rPr>
        <w:t>orden descendente de su preferencia. En suma</w:t>
      </w:r>
      <w:r w:rsidR="00953289" w:rsidRPr="003C09BB">
        <w:rPr>
          <w:rFonts w:ascii="Times New Roman" w:hAnsi="Times New Roman" w:cs="Times New Roman"/>
        </w:rPr>
        <w:t>,</w:t>
      </w:r>
      <w:r w:rsidRPr="003C09BB">
        <w:rPr>
          <w:rFonts w:ascii="Times New Roman" w:hAnsi="Times New Roman" w:cs="Times New Roman"/>
        </w:rPr>
        <w:t xml:space="preserve"> </w:t>
      </w:r>
      <w:r w:rsidR="00AB3A8C" w:rsidRPr="003C09BB">
        <w:rPr>
          <w:rFonts w:ascii="Times New Roman" w:hAnsi="Times New Roman" w:cs="Times New Roman"/>
        </w:rPr>
        <w:t>en los 45 ítems</w:t>
      </w:r>
      <w:r w:rsidR="00FC6F39" w:rsidRPr="003C09BB">
        <w:rPr>
          <w:rFonts w:ascii="Times New Roman" w:hAnsi="Times New Roman" w:cs="Times New Roman"/>
        </w:rPr>
        <w:t xml:space="preserve"> </w:t>
      </w:r>
      <w:r w:rsidR="00953289" w:rsidRPr="003C09BB">
        <w:rPr>
          <w:rFonts w:ascii="Times New Roman" w:hAnsi="Times New Roman" w:cs="Times New Roman"/>
        </w:rPr>
        <w:t xml:space="preserve">hay </w:t>
      </w:r>
      <w:r w:rsidRPr="003C09BB">
        <w:rPr>
          <w:rFonts w:ascii="Times New Roman" w:hAnsi="Times New Roman" w:cs="Times New Roman"/>
        </w:rPr>
        <w:t xml:space="preserve">120 respuestas, 20 por cada uno de los seis valores. </w:t>
      </w:r>
    </w:p>
    <w:p w14:paraId="39668540" w14:textId="77777777" w:rsidR="00AB3A8C" w:rsidRPr="003C09BB" w:rsidRDefault="00AB3A8C" w:rsidP="003C09BB">
      <w:pPr>
        <w:spacing w:line="360" w:lineRule="auto"/>
        <w:jc w:val="both"/>
        <w:rPr>
          <w:rFonts w:ascii="Times New Roman" w:hAnsi="Times New Roman" w:cs="Times New Roman"/>
          <w:b/>
        </w:rPr>
      </w:pPr>
      <w:r w:rsidRPr="003C09BB">
        <w:rPr>
          <w:rFonts w:ascii="Times New Roman" w:hAnsi="Times New Roman" w:cs="Times New Roman"/>
          <w:b/>
        </w:rPr>
        <w:t>Procedimiento</w:t>
      </w:r>
    </w:p>
    <w:p w14:paraId="5137D336" w14:textId="60D063B6" w:rsidR="00824CD2" w:rsidRPr="003C09BB" w:rsidRDefault="00AB3A8C" w:rsidP="003C09BB">
      <w:pPr>
        <w:spacing w:line="360" w:lineRule="auto"/>
        <w:jc w:val="both"/>
        <w:rPr>
          <w:rFonts w:ascii="Times New Roman" w:hAnsi="Times New Roman" w:cs="Times New Roman"/>
        </w:rPr>
      </w:pPr>
      <w:r w:rsidRPr="003C09BB">
        <w:rPr>
          <w:rFonts w:ascii="Times New Roman" w:hAnsi="Times New Roman" w:cs="Times New Roman"/>
        </w:rPr>
        <w:t>Es</w:t>
      </w:r>
      <w:r w:rsidR="00E75528" w:rsidRPr="003C09BB">
        <w:rPr>
          <w:rFonts w:ascii="Times New Roman" w:hAnsi="Times New Roman" w:cs="Times New Roman"/>
        </w:rPr>
        <w:t>te es</w:t>
      </w:r>
      <w:r w:rsidRPr="003C09BB">
        <w:rPr>
          <w:rFonts w:ascii="Times New Roman" w:hAnsi="Times New Roman" w:cs="Times New Roman"/>
        </w:rPr>
        <w:t xml:space="preserve"> un estudio exploratorio </w:t>
      </w:r>
      <w:r w:rsidR="008C2C3B" w:rsidRPr="003C09BB">
        <w:rPr>
          <w:rFonts w:ascii="Times New Roman" w:hAnsi="Times New Roman" w:cs="Times New Roman"/>
        </w:rPr>
        <w:t>llevado a cabo</w:t>
      </w:r>
      <w:r w:rsidRPr="003C09BB">
        <w:rPr>
          <w:rFonts w:ascii="Times New Roman" w:hAnsi="Times New Roman" w:cs="Times New Roman"/>
        </w:rPr>
        <w:t xml:space="preserve"> </w:t>
      </w:r>
      <w:r w:rsidR="00E75528" w:rsidRPr="003C09BB">
        <w:rPr>
          <w:rFonts w:ascii="Times New Roman" w:hAnsi="Times New Roman" w:cs="Times New Roman"/>
        </w:rPr>
        <w:t xml:space="preserve">con ayuda </w:t>
      </w:r>
      <w:r w:rsidRPr="003C09BB">
        <w:rPr>
          <w:rFonts w:ascii="Times New Roman" w:hAnsi="Times New Roman" w:cs="Times New Roman"/>
        </w:rPr>
        <w:t xml:space="preserve">de la aplicación de una escala descriptiva de los </w:t>
      </w:r>
      <w:r w:rsidR="008A079C" w:rsidRPr="003C09BB">
        <w:rPr>
          <w:rFonts w:ascii="Times New Roman" w:hAnsi="Times New Roman" w:cs="Times New Roman"/>
        </w:rPr>
        <w:t>intereses</w:t>
      </w:r>
      <w:r w:rsidRPr="003C09BB">
        <w:rPr>
          <w:rFonts w:ascii="Times New Roman" w:hAnsi="Times New Roman" w:cs="Times New Roman"/>
        </w:rPr>
        <w:t xml:space="preserve"> dominantes de la personalidad</w:t>
      </w:r>
      <w:r w:rsidR="008A079C" w:rsidRPr="003C09BB">
        <w:rPr>
          <w:rFonts w:ascii="Times New Roman" w:hAnsi="Times New Roman" w:cs="Times New Roman"/>
        </w:rPr>
        <w:t xml:space="preserve"> para comparar los perfiles individuales de los estudiantes en su práctica educativa</w:t>
      </w:r>
      <w:r w:rsidRPr="003C09BB">
        <w:rPr>
          <w:rFonts w:ascii="Times New Roman" w:hAnsi="Times New Roman" w:cs="Times New Roman"/>
        </w:rPr>
        <w:t xml:space="preserve">. La aplicación de la escala se </w:t>
      </w:r>
      <w:r w:rsidRPr="003C09BB">
        <w:rPr>
          <w:rFonts w:ascii="Times New Roman" w:hAnsi="Times New Roman" w:cs="Times New Roman"/>
        </w:rPr>
        <w:lastRenderedPageBreak/>
        <w:t>realizó al final del semestre</w:t>
      </w:r>
      <w:r w:rsidR="00097EB4" w:rsidRPr="003C09BB">
        <w:rPr>
          <w:rFonts w:ascii="Times New Roman" w:hAnsi="Times New Roman" w:cs="Times New Roman"/>
        </w:rPr>
        <w:t xml:space="preserve"> (2014 B)</w:t>
      </w:r>
      <w:r w:rsidRPr="003C09BB">
        <w:rPr>
          <w:rFonts w:ascii="Times New Roman" w:hAnsi="Times New Roman" w:cs="Times New Roman"/>
        </w:rPr>
        <w:t xml:space="preserve"> durante las horas habituales de clase, dentro del turno matutino y vespertino. </w:t>
      </w:r>
    </w:p>
    <w:p w14:paraId="2D12CAC8" w14:textId="6154363B" w:rsidR="00AB3A8C" w:rsidRPr="003C09BB" w:rsidRDefault="00824CD2" w:rsidP="003C09BB">
      <w:pPr>
        <w:spacing w:line="360" w:lineRule="auto"/>
        <w:jc w:val="both"/>
        <w:rPr>
          <w:rFonts w:ascii="Times New Roman" w:hAnsi="Times New Roman" w:cs="Times New Roman"/>
        </w:rPr>
      </w:pPr>
      <w:r w:rsidRPr="003C09BB">
        <w:rPr>
          <w:rFonts w:ascii="Times New Roman" w:hAnsi="Times New Roman" w:cs="Times New Roman"/>
        </w:rPr>
        <w:t>Para la aplicación se capacitó a dos estudiantes en el contenido, manejo e interpretación de la escala. Se trabaj</w:t>
      </w:r>
      <w:r w:rsidR="008C2C3B" w:rsidRPr="003C09BB">
        <w:rPr>
          <w:rFonts w:ascii="Times New Roman" w:hAnsi="Times New Roman" w:cs="Times New Roman"/>
        </w:rPr>
        <w:t>ó</w:t>
      </w:r>
      <w:r w:rsidRPr="003C09BB">
        <w:rPr>
          <w:rFonts w:ascii="Times New Roman" w:hAnsi="Times New Roman" w:cs="Times New Roman"/>
        </w:rPr>
        <w:t xml:space="preserve"> una muestra no probabilí</w:t>
      </w:r>
      <w:r w:rsidR="00C05AF8" w:rsidRPr="003C09BB">
        <w:rPr>
          <w:rFonts w:ascii="Times New Roman" w:hAnsi="Times New Roman" w:cs="Times New Roman"/>
        </w:rPr>
        <w:t>stica</w:t>
      </w:r>
      <w:r w:rsidRPr="003C09BB">
        <w:rPr>
          <w:rFonts w:ascii="Times New Roman" w:hAnsi="Times New Roman" w:cs="Times New Roman"/>
        </w:rPr>
        <w:t xml:space="preserve"> para seleccionar a los estudiantes</w:t>
      </w:r>
      <w:r w:rsidR="00EF77F0" w:rsidRPr="003C09BB">
        <w:rPr>
          <w:rFonts w:ascii="Times New Roman" w:hAnsi="Times New Roman" w:cs="Times New Roman"/>
        </w:rPr>
        <w:t>,</w:t>
      </w:r>
      <w:r w:rsidRPr="003C09BB">
        <w:rPr>
          <w:rFonts w:ascii="Times New Roman" w:hAnsi="Times New Roman" w:cs="Times New Roman"/>
        </w:rPr>
        <w:t xml:space="preserve"> cuidando que se incluyeran mujeres y hombres de los diferentes semestres. </w:t>
      </w:r>
      <w:r w:rsidR="00C05AF8" w:rsidRPr="003C09BB">
        <w:rPr>
          <w:rFonts w:ascii="Times New Roman" w:hAnsi="Times New Roman" w:cs="Times New Roman"/>
        </w:rPr>
        <w:t xml:space="preserve">La aplicación se realizó en los salones de clases, </w:t>
      </w:r>
      <w:r w:rsidR="00EF77F0" w:rsidRPr="003C09BB">
        <w:rPr>
          <w:rFonts w:ascii="Times New Roman" w:hAnsi="Times New Roman" w:cs="Times New Roman"/>
        </w:rPr>
        <w:t xml:space="preserve">y </w:t>
      </w:r>
      <w:r w:rsidR="00C05AF8" w:rsidRPr="003C09BB">
        <w:rPr>
          <w:rFonts w:ascii="Times New Roman" w:hAnsi="Times New Roman" w:cs="Times New Roman"/>
        </w:rPr>
        <w:t>a</w:t>
      </w:r>
      <w:r w:rsidR="00AB3A8C" w:rsidRPr="003C09BB">
        <w:rPr>
          <w:rFonts w:ascii="Times New Roman" w:hAnsi="Times New Roman" w:cs="Times New Roman"/>
        </w:rPr>
        <w:t>ntes de la aplicación de la escala se les informó a los estudiantes el objetivo para hacerlos part</w:t>
      </w:r>
      <w:r w:rsidR="00EF77F0" w:rsidRPr="003C09BB">
        <w:rPr>
          <w:rFonts w:ascii="Times New Roman" w:hAnsi="Times New Roman" w:cs="Times New Roman"/>
        </w:rPr>
        <w:t>í</w:t>
      </w:r>
      <w:r w:rsidR="00AB3A8C" w:rsidRPr="003C09BB">
        <w:rPr>
          <w:rFonts w:ascii="Times New Roman" w:hAnsi="Times New Roman" w:cs="Times New Roman"/>
        </w:rPr>
        <w:t xml:space="preserve">cipes de la relevancia del estudio, después se procedió a dar las instrucciones y finalmente se les expresó que la información era estrictamente confidencial con fines </w:t>
      </w:r>
      <w:r w:rsidR="000F7E2E" w:rsidRPr="003C09BB">
        <w:rPr>
          <w:rFonts w:ascii="Times New Roman" w:hAnsi="Times New Roman" w:cs="Times New Roman"/>
        </w:rPr>
        <w:t xml:space="preserve">únicamente </w:t>
      </w:r>
      <w:r w:rsidR="00AB3A8C" w:rsidRPr="003C09BB">
        <w:rPr>
          <w:rFonts w:ascii="Times New Roman" w:hAnsi="Times New Roman" w:cs="Times New Roman"/>
        </w:rPr>
        <w:t>de investigación.</w:t>
      </w:r>
    </w:p>
    <w:p w14:paraId="44FA2F07" w14:textId="18FEFC24" w:rsidR="00AB3A8C" w:rsidRPr="003C09BB" w:rsidRDefault="000F7E2E" w:rsidP="003C09BB">
      <w:pPr>
        <w:spacing w:line="360" w:lineRule="auto"/>
        <w:jc w:val="both"/>
        <w:rPr>
          <w:rFonts w:ascii="Times New Roman" w:hAnsi="Times New Roman" w:cs="Times New Roman"/>
        </w:rPr>
      </w:pPr>
      <w:r w:rsidRPr="003C09BB">
        <w:rPr>
          <w:rFonts w:ascii="Times New Roman" w:hAnsi="Times New Roman" w:cs="Times New Roman"/>
        </w:rPr>
        <w:t xml:space="preserve">Ante la confusión que pudiera generar </w:t>
      </w:r>
      <w:r w:rsidR="00305D13" w:rsidRPr="003C09BB">
        <w:rPr>
          <w:rFonts w:ascii="Times New Roman" w:hAnsi="Times New Roman" w:cs="Times New Roman"/>
        </w:rPr>
        <w:t>la forma de responder la escala</w:t>
      </w:r>
      <w:r w:rsidR="00EF77F0" w:rsidRPr="003C09BB">
        <w:rPr>
          <w:rFonts w:ascii="Times New Roman" w:hAnsi="Times New Roman" w:cs="Times New Roman"/>
        </w:rPr>
        <w:t>,</w:t>
      </w:r>
      <w:r w:rsidRPr="003C09BB">
        <w:rPr>
          <w:rFonts w:ascii="Times New Roman" w:hAnsi="Times New Roman" w:cs="Times New Roman"/>
        </w:rPr>
        <w:t xml:space="preserve"> se decidió ofrecer una</w:t>
      </w:r>
      <w:r w:rsidR="00AB3A8C" w:rsidRPr="003C09BB">
        <w:rPr>
          <w:rFonts w:ascii="Times New Roman" w:hAnsi="Times New Roman" w:cs="Times New Roman"/>
        </w:rPr>
        <w:t xml:space="preserve"> explicación </w:t>
      </w:r>
      <w:r w:rsidR="00305D13" w:rsidRPr="003C09BB">
        <w:rPr>
          <w:rFonts w:ascii="Times New Roman" w:hAnsi="Times New Roman" w:cs="Times New Roman"/>
        </w:rPr>
        <w:t xml:space="preserve">precisa </w:t>
      </w:r>
      <w:r w:rsidR="00AB3A8C" w:rsidRPr="003C09BB">
        <w:rPr>
          <w:rFonts w:ascii="Times New Roman" w:hAnsi="Times New Roman" w:cs="Times New Roman"/>
        </w:rPr>
        <w:t xml:space="preserve">de la diferencia entre la parte I y la parte II de la escala. La parte I compuesta por 30 preguntas con cuatro valores de respuesta que transcribimos textualmente de la escala: </w:t>
      </w:r>
      <w:r w:rsidR="00EF77F0" w:rsidRPr="003C09BB">
        <w:rPr>
          <w:rFonts w:ascii="Times New Roman" w:hAnsi="Times New Roman" w:cs="Times New Roman"/>
        </w:rPr>
        <w:t>s</w:t>
      </w:r>
      <w:r w:rsidR="00AB3A8C" w:rsidRPr="003C09BB">
        <w:rPr>
          <w:rFonts w:ascii="Times New Roman" w:hAnsi="Times New Roman" w:cs="Times New Roman"/>
        </w:rPr>
        <w:t>i está de acuerdo con la alternativa (a) y en desacuerdo con (b), escriba 3 en la primera casilla y 0 en la segunda; si está de acuerdo con la (b) y en desacuerdo con la (a), escriba 0 en la primera casilla y 3 en la segunda; si tiene una ligera preferencia por la (a) en lugar de la (b), anote 2 en la primera casilla y 1 en la segunda casilla; y si tiene una leve preferencia por la (b) en lugar de la (a), escriba 1 en la primera casilla y 2 en la segunda casilla. La parte II compuesta por 15 preguntas con cuatro valores de respuestas: 4 en la casilla si esta afirmación parecía la más atractiva; 3 en la casilla si esta afirmación desp</w:t>
      </w:r>
      <w:r w:rsidR="00113FB6" w:rsidRPr="003C09BB">
        <w:rPr>
          <w:rFonts w:ascii="Times New Roman" w:hAnsi="Times New Roman" w:cs="Times New Roman"/>
        </w:rPr>
        <w:t>ierta</w:t>
      </w:r>
      <w:r w:rsidR="00AB3A8C" w:rsidRPr="003C09BB">
        <w:rPr>
          <w:rFonts w:ascii="Times New Roman" w:hAnsi="Times New Roman" w:cs="Times New Roman"/>
        </w:rPr>
        <w:t xml:space="preserve"> interés en segundo lugar; 2 en la casilla si esta afirmación atra</w:t>
      </w:r>
      <w:r w:rsidR="00113FB6" w:rsidRPr="003C09BB">
        <w:rPr>
          <w:rFonts w:ascii="Times New Roman" w:hAnsi="Times New Roman" w:cs="Times New Roman"/>
        </w:rPr>
        <w:t>e</w:t>
      </w:r>
      <w:r w:rsidR="00AB3A8C" w:rsidRPr="003C09BB">
        <w:rPr>
          <w:rFonts w:ascii="Times New Roman" w:hAnsi="Times New Roman" w:cs="Times New Roman"/>
        </w:rPr>
        <w:t xml:space="preserve"> en tercer lugar; y 1 en la casilla si esta afirmación es la que representa el menor interés o preferencia.</w:t>
      </w:r>
    </w:p>
    <w:p w14:paraId="7F2911AE" w14:textId="77777777" w:rsidR="009630BD" w:rsidRPr="003C09BB" w:rsidRDefault="009630BD" w:rsidP="003C09BB">
      <w:pPr>
        <w:spacing w:line="360" w:lineRule="auto"/>
        <w:jc w:val="both"/>
        <w:rPr>
          <w:rFonts w:ascii="Times New Roman" w:hAnsi="Times New Roman" w:cs="Times New Roman"/>
          <w:b/>
        </w:rPr>
      </w:pPr>
      <w:r w:rsidRPr="003C09BB">
        <w:rPr>
          <w:rFonts w:ascii="Times New Roman" w:hAnsi="Times New Roman" w:cs="Times New Roman"/>
          <w:b/>
        </w:rPr>
        <w:t>Análisis</w:t>
      </w:r>
    </w:p>
    <w:p w14:paraId="65982DAE" w14:textId="25EB362A" w:rsidR="009630BD" w:rsidRDefault="009630BD" w:rsidP="003C09BB">
      <w:pPr>
        <w:spacing w:line="360" w:lineRule="auto"/>
        <w:jc w:val="both"/>
        <w:rPr>
          <w:rFonts w:ascii="Times New Roman" w:hAnsi="Times New Roman" w:cs="Times New Roman"/>
        </w:rPr>
      </w:pPr>
      <w:r w:rsidRPr="003C09BB">
        <w:rPr>
          <w:rFonts w:ascii="Times New Roman" w:hAnsi="Times New Roman" w:cs="Times New Roman"/>
        </w:rPr>
        <w:t xml:space="preserve">Primero se trabajó en la hoja de puntuación por cada uno de los estudiantes que contestó la escala. El cómputo se realizó de la forma que muestra la siguiente </w:t>
      </w:r>
      <w:r w:rsidR="00D924CF" w:rsidRPr="003C09BB">
        <w:rPr>
          <w:rFonts w:ascii="Times New Roman" w:hAnsi="Times New Roman" w:cs="Times New Roman"/>
        </w:rPr>
        <w:t>t</w:t>
      </w:r>
      <w:r w:rsidRPr="003C09BB">
        <w:rPr>
          <w:rFonts w:ascii="Times New Roman" w:hAnsi="Times New Roman" w:cs="Times New Roman"/>
        </w:rPr>
        <w:t>abla 2:</w:t>
      </w:r>
    </w:p>
    <w:p w14:paraId="6ADFE985" w14:textId="77777777" w:rsidR="00E83EDC" w:rsidRDefault="00E83EDC" w:rsidP="003C09BB">
      <w:pPr>
        <w:spacing w:line="360" w:lineRule="auto"/>
        <w:jc w:val="both"/>
        <w:rPr>
          <w:rFonts w:ascii="Times New Roman" w:hAnsi="Times New Roman" w:cs="Times New Roman"/>
        </w:rPr>
      </w:pPr>
    </w:p>
    <w:p w14:paraId="2B0E843C" w14:textId="77777777" w:rsidR="00E83EDC" w:rsidRDefault="00E83EDC" w:rsidP="003C09BB">
      <w:pPr>
        <w:spacing w:line="360" w:lineRule="auto"/>
        <w:jc w:val="both"/>
        <w:rPr>
          <w:rFonts w:ascii="Times New Roman" w:hAnsi="Times New Roman" w:cs="Times New Roman"/>
        </w:rPr>
      </w:pPr>
    </w:p>
    <w:p w14:paraId="66F3C172" w14:textId="77777777" w:rsidR="00E83EDC" w:rsidRDefault="00E83EDC" w:rsidP="003C09BB">
      <w:pPr>
        <w:spacing w:line="360" w:lineRule="auto"/>
        <w:jc w:val="both"/>
        <w:rPr>
          <w:rFonts w:ascii="Times New Roman" w:hAnsi="Times New Roman" w:cs="Times New Roman"/>
        </w:rPr>
      </w:pPr>
    </w:p>
    <w:p w14:paraId="30510F7A" w14:textId="77777777" w:rsidR="00E83EDC" w:rsidRDefault="00E83EDC" w:rsidP="003C09BB">
      <w:pPr>
        <w:spacing w:line="360" w:lineRule="auto"/>
        <w:jc w:val="both"/>
        <w:rPr>
          <w:rFonts w:ascii="Times New Roman" w:hAnsi="Times New Roman" w:cs="Times New Roman"/>
        </w:rPr>
      </w:pPr>
    </w:p>
    <w:p w14:paraId="30CB85BA" w14:textId="77777777" w:rsidR="00E83EDC" w:rsidRDefault="00E83EDC" w:rsidP="003C09BB">
      <w:pPr>
        <w:spacing w:line="360" w:lineRule="auto"/>
        <w:jc w:val="both"/>
        <w:rPr>
          <w:rFonts w:ascii="Times New Roman" w:hAnsi="Times New Roman" w:cs="Times New Roman"/>
        </w:rPr>
      </w:pPr>
    </w:p>
    <w:p w14:paraId="0AD5F236" w14:textId="77777777" w:rsidR="00E83EDC" w:rsidRDefault="00E83EDC" w:rsidP="003C09BB">
      <w:pPr>
        <w:spacing w:line="360" w:lineRule="auto"/>
        <w:jc w:val="both"/>
        <w:rPr>
          <w:rFonts w:ascii="Times New Roman" w:hAnsi="Times New Roman" w:cs="Times New Roman"/>
        </w:rPr>
      </w:pPr>
    </w:p>
    <w:p w14:paraId="7880496E" w14:textId="77777777" w:rsidR="00E83EDC" w:rsidRPr="00F80D2B" w:rsidRDefault="00E83EDC" w:rsidP="003C09BB">
      <w:pPr>
        <w:spacing w:line="360" w:lineRule="auto"/>
        <w:jc w:val="both"/>
        <w:rPr>
          <w:rFonts w:ascii="Arial" w:hAnsi="Arial" w:cs="Arial"/>
        </w:rPr>
      </w:pPr>
    </w:p>
    <w:p w14:paraId="1A1D5497" w14:textId="11D9B2BE" w:rsidR="009630BD" w:rsidRPr="00F80D2B" w:rsidRDefault="00C7091E" w:rsidP="009630BD">
      <w:pPr>
        <w:spacing w:line="360" w:lineRule="auto"/>
        <w:jc w:val="both"/>
        <w:rPr>
          <w:rFonts w:ascii="Arial" w:hAnsi="Arial" w:cs="Arial"/>
          <w:sz w:val="20"/>
          <w:szCs w:val="20"/>
        </w:rPr>
      </w:pPr>
      <w:r w:rsidRPr="00F80D2B">
        <w:rPr>
          <w:rFonts w:ascii="Arial" w:hAnsi="Arial" w:cs="Arial"/>
          <w:sz w:val="20"/>
          <w:szCs w:val="20"/>
        </w:rPr>
        <w:lastRenderedPageBreak/>
        <w:t>Tabla 3</w:t>
      </w:r>
      <w:r w:rsidR="009630BD" w:rsidRPr="00F80D2B">
        <w:rPr>
          <w:rFonts w:ascii="Arial" w:hAnsi="Arial" w:cs="Arial"/>
          <w:sz w:val="20"/>
          <w:szCs w:val="20"/>
        </w:rPr>
        <w:t xml:space="preserve">. </w:t>
      </w:r>
      <w:r w:rsidR="009630BD" w:rsidRPr="00F80D2B">
        <w:rPr>
          <w:rFonts w:ascii="Arial" w:hAnsi="Arial" w:cs="Arial"/>
          <w:i/>
          <w:sz w:val="20"/>
          <w:szCs w:val="20"/>
        </w:rPr>
        <w:t>Hoja de puntuaciones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750"/>
        <w:gridCol w:w="1008"/>
        <w:gridCol w:w="786"/>
        <w:gridCol w:w="652"/>
        <w:gridCol w:w="741"/>
        <w:gridCol w:w="875"/>
        <w:gridCol w:w="2233"/>
      </w:tblGrid>
      <w:tr w:rsidR="009630BD" w:rsidRPr="00F80D2B" w14:paraId="68F5F568" w14:textId="77777777" w:rsidTr="003B012F">
        <w:tc>
          <w:tcPr>
            <w:tcW w:w="1177" w:type="dxa"/>
            <w:shd w:val="clear" w:color="auto" w:fill="auto"/>
          </w:tcPr>
          <w:p w14:paraId="7242D94D"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Totales en cada página</w:t>
            </w:r>
          </w:p>
        </w:tc>
        <w:tc>
          <w:tcPr>
            <w:tcW w:w="0" w:type="auto"/>
            <w:shd w:val="clear" w:color="auto" w:fill="auto"/>
          </w:tcPr>
          <w:p w14:paraId="099764E0"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Teórico</w:t>
            </w:r>
          </w:p>
        </w:tc>
        <w:tc>
          <w:tcPr>
            <w:tcW w:w="0" w:type="auto"/>
            <w:shd w:val="clear" w:color="auto" w:fill="auto"/>
          </w:tcPr>
          <w:p w14:paraId="10058945"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Económico</w:t>
            </w:r>
          </w:p>
        </w:tc>
        <w:tc>
          <w:tcPr>
            <w:tcW w:w="0" w:type="auto"/>
            <w:shd w:val="clear" w:color="auto" w:fill="auto"/>
          </w:tcPr>
          <w:p w14:paraId="3F6FCFC4"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 xml:space="preserve">Estético </w:t>
            </w:r>
          </w:p>
        </w:tc>
        <w:tc>
          <w:tcPr>
            <w:tcW w:w="0" w:type="auto"/>
            <w:shd w:val="clear" w:color="auto" w:fill="auto"/>
          </w:tcPr>
          <w:p w14:paraId="3F8278C8"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Social</w:t>
            </w:r>
          </w:p>
        </w:tc>
        <w:tc>
          <w:tcPr>
            <w:tcW w:w="0" w:type="auto"/>
            <w:shd w:val="clear" w:color="auto" w:fill="auto"/>
          </w:tcPr>
          <w:p w14:paraId="0B605DB0"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Político</w:t>
            </w:r>
          </w:p>
        </w:tc>
        <w:tc>
          <w:tcPr>
            <w:tcW w:w="0" w:type="auto"/>
            <w:shd w:val="clear" w:color="auto" w:fill="auto"/>
          </w:tcPr>
          <w:p w14:paraId="0AF6D1ED"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Religioso</w:t>
            </w:r>
          </w:p>
        </w:tc>
        <w:tc>
          <w:tcPr>
            <w:tcW w:w="2233" w:type="dxa"/>
            <w:shd w:val="clear" w:color="auto" w:fill="auto"/>
          </w:tcPr>
          <w:p w14:paraId="39E03249" w14:textId="5B887D2E" w:rsidR="009630BD" w:rsidRPr="00F80D2B" w:rsidRDefault="009630BD" w:rsidP="007745D3">
            <w:pPr>
              <w:jc w:val="both"/>
              <w:rPr>
                <w:rFonts w:ascii="Arial" w:hAnsi="Arial" w:cs="Arial"/>
                <w:sz w:val="16"/>
                <w:szCs w:val="16"/>
              </w:rPr>
            </w:pPr>
            <w:r w:rsidRPr="00F80D2B">
              <w:rPr>
                <w:rFonts w:ascii="Arial" w:hAnsi="Arial" w:cs="Arial"/>
                <w:sz w:val="16"/>
                <w:szCs w:val="16"/>
              </w:rPr>
              <w:t>La suma de las tres puntuaciones para cada hilera debe ser igual a la cifr</w:t>
            </w:r>
            <w:r w:rsidR="007745D3">
              <w:rPr>
                <w:rFonts w:ascii="Arial" w:hAnsi="Arial" w:cs="Arial"/>
                <w:sz w:val="16"/>
                <w:szCs w:val="16"/>
              </w:rPr>
              <w:t>a</w:t>
            </w:r>
            <w:r w:rsidRPr="00F80D2B">
              <w:rPr>
                <w:rFonts w:ascii="Arial" w:hAnsi="Arial" w:cs="Arial"/>
                <w:sz w:val="16"/>
                <w:szCs w:val="16"/>
              </w:rPr>
              <w:t xml:space="preserve"> que se proporciona en esta columna</w:t>
            </w:r>
          </w:p>
        </w:tc>
      </w:tr>
      <w:tr w:rsidR="009630BD" w:rsidRPr="00F80D2B" w14:paraId="2517513E" w14:textId="77777777" w:rsidTr="003B012F">
        <w:tc>
          <w:tcPr>
            <w:tcW w:w="1177" w:type="dxa"/>
            <w:shd w:val="clear" w:color="auto" w:fill="auto"/>
          </w:tcPr>
          <w:p w14:paraId="3ED47D49" w14:textId="77777777" w:rsidR="009630BD" w:rsidRPr="00F80D2B" w:rsidRDefault="009630BD" w:rsidP="003B012F">
            <w:pPr>
              <w:jc w:val="both"/>
              <w:rPr>
                <w:rFonts w:ascii="Arial" w:hAnsi="Arial" w:cs="Arial"/>
                <w:b/>
                <w:sz w:val="16"/>
                <w:szCs w:val="16"/>
              </w:rPr>
            </w:pPr>
            <w:r w:rsidRPr="00F80D2B">
              <w:rPr>
                <w:rFonts w:ascii="Arial" w:hAnsi="Arial" w:cs="Arial"/>
                <w:b/>
                <w:sz w:val="16"/>
                <w:szCs w:val="16"/>
              </w:rPr>
              <w:t>Parte I</w:t>
            </w:r>
          </w:p>
          <w:p w14:paraId="78D71F93"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 xml:space="preserve">  Página 2</w:t>
            </w:r>
          </w:p>
        </w:tc>
        <w:tc>
          <w:tcPr>
            <w:tcW w:w="0" w:type="auto"/>
            <w:shd w:val="clear" w:color="auto" w:fill="auto"/>
          </w:tcPr>
          <w:p w14:paraId="6FE3443C"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(R)</w:t>
            </w:r>
          </w:p>
        </w:tc>
        <w:tc>
          <w:tcPr>
            <w:tcW w:w="0" w:type="auto"/>
            <w:shd w:val="clear" w:color="auto" w:fill="auto"/>
          </w:tcPr>
          <w:p w14:paraId="7CBD991F"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(S)</w:t>
            </w:r>
          </w:p>
        </w:tc>
        <w:tc>
          <w:tcPr>
            <w:tcW w:w="0" w:type="auto"/>
            <w:shd w:val="clear" w:color="auto" w:fill="auto"/>
          </w:tcPr>
          <w:p w14:paraId="10A826B0"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(T)</w:t>
            </w:r>
          </w:p>
        </w:tc>
        <w:tc>
          <w:tcPr>
            <w:tcW w:w="0" w:type="auto"/>
            <w:shd w:val="clear" w:color="auto" w:fill="auto"/>
          </w:tcPr>
          <w:p w14:paraId="1DE0DB1F"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(X)</w:t>
            </w:r>
          </w:p>
        </w:tc>
        <w:tc>
          <w:tcPr>
            <w:tcW w:w="0" w:type="auto"/>
            <w:shd w:val="clear" w:color="auto" w:fill="auto"/>
          </w:tcPr>
          <w:p w14:paraId="5642FC0B"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(Y)</w:t>
            </w:r>
          </w:p>
        </w:tc>
        <w:tc>
          <w:tcPr>
            <w:tcW w:w="0" w:type="auto"/>
            <w:shd w:val="clear" w:color="auto" w:fill="auto"/>
          </w:tcPr>
          <w:p w14:paraId="62CC0C48"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(Z)</w:t>
            </w:r>
          </w:p>
        </w:tc>
        <w:tc>
          <w:tcPr>
            <w:tcW w:w="2233" w:type="dxa"/>
            <w:shd w:val="clear" w:color="auto" w:fill="auto"/>
          </w:tcPr>
          <w:p w14:paraId="490021A3" w14:textId="77777777" w:rsidR="009630BD" w:rsidRPr="00F80D2B" w:rsidRDefault="009630BD" w:rsidP="003B012F">
            <w:pPr>
              <w:jc w:val="right"/>
              <w:rPr>
                <w:rFonts w:ascii="Arial" w:hAnsi="Arial" w:cs="Arial"/>
                <w:sz w:val="16"/>
                <w:szCs w:val="16"/>
              </w:rPr>
            </w:pPr>
            <w:r w:rsidRPr="00F80D2B">
              <w:rPr>
                <w:rFonts w:ascii="Arial" w:hAnsi="Arial" w:cs="Arial"/>
                <w:sz w:val="16"/>
                <w:szCs w:val="16"/>
              </w:rPr>
              <w:t>24</w:t>
            </w:r>
          </w:p>
        </w:tc>
      </w:tr>
      <w:tr w:rsidR="009630BD" w:rsidRPr="00F80D2B" w14:paraId="57197342" w14:textId="77777777" w:rsidTr="003B012F">
        <w:tc>
          <w:tcPr>
            <w:tcW w:w="1177" w:type="dxa"/>
            <w:shd w:val="clear" w:color="auto" w:fill="auto"/>
          </w:tcPr>
          <w:p w14:paraId="0A948800"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 xml:space="preserve">  Página 3</w:t>
            </w:r>
          </w:p>
        </w:tc>
        <w:tc>
          <w:tcPr>
            <w:tcW w:w="0" w:type="auto"/>
            <w:shd w:val="clear" w:color="auto" w:fill="auto"/>
          </w:tcPr>
          <w:p w14:paraId="7F321E9F"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(Z)</w:t>
            </w:r>
          </w:p>
        </w:tc>
        <w:tc>
          <w:tcPr>
            <w:tcW w:w="0" w:type="auto"/>
            <w:shd w:val="clear" w:color="auto" w:fill="auto"/>
          </w:tcPr>
          <w:p w14:paraId="40CDA390"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(Y)</w:t>
            </w:r>
          </w:p>
        </w:tc>
        <w:tc>
          <w:tcPr>
            <w:tcW w:w="0" w:type="auto"/>
            <w:shd w:val="clear" w:color="auto" w:fill="auto"/>
          </w:tcPr>
          <w:p w14:paraId="2C089113"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(X)</w:t>
            </w:r>
          </w:p>
        </w:tc>
        <w:tc>
          <w:tcPr>
            <w:tcW w:w="0" w:type="auto"/>
            <w:shd w:val="clear" w:color="auto" w:fill="auto"/>
          </w:tcPr>
          <w:p w14:paraId="5FB23D7F"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(T)</w:t>
            </w:r>
          </w:p>
        </w:tc>
        <w:tc>
          <w:tcPr>
            <w:tcW w:w="0" w:type="auto"/>
            <w:shd w:val="clear" w:color="auto" w:fill="auto"/>
          </w:tcPr>
          <w:p w14:paraId="53EE28CC"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(S)</w:t>
            </w:r>
          </w:p>
        </w:tc>
        <w:tc>
          <w:tcPr>
            <w:tcW w:w="0" w:type="auto"/>
            <w:shd w:val="clear" w:color="auto" w:fill="auto"/>
          </w:tcPr>
          <w:p w14:paraId="729FF705"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(R)</w:t>
            </w:r>
          </w:p>
        </w:tc>
        <w:tc>
          <w:tcPr>
            <w:tcW w:w="2233" w:type="dxa"/>
            <w:shd w:val="clear" w:color="auto" w:fill="auto"/>
          </w:tcPr>
          <w:p w14:paraId="7DD45DA5" w14:textId="77777777" w:rsidR="009630BD" w:rsidRPr="00F80D2B" w:rsidRDefault="009630BD" w:rsidP="003B012F">
            <w:pPr>
              <w:jc w:val="right"/>
              <w:rPr>
                <w:rFonts w:ascii="Arial" w:hAnsi="Arial" w:cs="Arial"/>
                <w:sz w:val="16"/>
                <w:szCs w:val="16"/>
              </w:rPr>
            </w:pPr>
            <w:r w:rsidRPr="00F80D2B">
              <w:rPr>
                <w:rFonts w:ascii="Arial" w:hAnsi="Arial" w:cs="Arial"/>
                <w:sz w:val="16"/>
                <w:szCs w:val="16"/>
              </w:rPr>
              <w:t>24</w:t>
            </w:r>
          </w:p>
        </w:tc>
      </w:tr>
      <w:tr w:rsidR="009630BD" w:rsidRPr="00F80D2B" w14:paraId="006C36F6" w14:textId="77777777" w:rsidTr="003B012F">
        <w:tc>
          <w:tcPr>
            <w:tcW w:w="1177" w:type="dxa"/>
            <w:shd w:val="clear" w:color="auto" w:fill="auto"/>
          </w:tcPr>
          <w:p w14:paraId="06678F9C"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 xml:space="preserve">  Página 4</w:t>
            </w:r>
          </w:p>
        </w:tc>
        <w:tc>
          <w:tcPr>
            <w:tcW w:w="0" w:type="auto"/>
            <w:shd w:val="clear" w:color="auto" w:fill="auto"/>
          </w:tcPr>
          <w:p w14:paraId="4DFD04F9"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(X)</w:t>
            </w:r>
          </w:p>
        </w:tc>
        <w:tc>
          <w:tcPr>
            <w:tcW w:w="0" w:type="auto"/>
            <w:shd w:val="clear" w:color="auto" w:fill="auto"/>
          </w:tcPr>
          <w:p w14:paraId="7EB4B239"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(R)</w:t>
            </w:r>
          </w:p>
        </w:tc>
        <w:tc>
          <w:tcPr>
            <w:tcW w:w="0" w:type="auto"/>
            <w:shd w:val="clear" w:color="auto" w:fill="auto"/>
          </w:tcPr>
          <w:p w14:paraId="752638E1"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(Z)</w:t>
            </w:r>
          </w:p>
        </w:tc>
        <w:tc>
          <w:tcPr>
            <w:tcW w:w="0" w:type="auto"/>
            <w:shd w:val="clear" w:color="auto" w:fill="auto"/>
          </w:tcPr>
          <w:p w14:paraId="5660F976"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(S)</w:t>
            </w:r>
          </w:p>
        </w:tc>
        <w:tc>
          <w:tcPr>
            <w:tcW w:w="0" w:type="auto"/>
            <w:shd w:val="clear" w:color="auto" w:fill="auto"/>
          </w:tcPr>
          <w:p w14:paraId="614F0918"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(T)</w:t>
            </w:r>
          </w:p>
        </w:tc>
        <w:tc>
          <w:tcPr>
            <w:tcW w:w="0" w:type="auto"/>
            <w:shd w:val="clear" w:color="auto" w:fill="auto"/>
          </w:tcPr>
          <w:p w14:paraId="301CC6C5"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(Y)</w:t>
            </w:r>
          </w:p>
        </w:tc>
        <w:tc>
          <w:tcPr>
            <w:tcW w:w="2233" w:type="dxa"/>
            <w:shd w:val="clear" w:color="auto" w:fill="auto"/>
          </w:tcPr>
          <w:p w14:paraId="5B02405E" w14:textId="77777777" w:rsidR="009630BD" w:rsidRPr="00F80D2B" w:rsidRDefault="009630BD" w:rsidP="003B012F">
            <w:pPr>
              <w:jc w:val="right"/>
              <w:rPr>
                <w:rFonts w:ascii="Arial" w:hAnsi="Arial" w:cs="Arial"/>
                <w:sz w:val="16"/>
                <w:szCs w:val="16"/>
              </w:rPr>
            </w:pPr>
            <w:r w:rsidRPr="00F80D2B">
              <w:rPr>
                <w:rFonts w:ascii="Arial" w:hAnsi="Arial" w:cs="Arial"/>
                <w:sz w:val="16"/>
                <w:szCs w:val="16"/>
              </w:rPr>
              <w:t>21</w:t>
            </w:r>
          </w:p>
        </w:tc>
      </w:tr>
      <w:tr w:rsidR="009630BD" w:rsidRPr="00F80D2B" w14:paraId="1EEFF294" w14:textId="77777777" w:rsidTr="003B012F">
        <w:tc>
          <w:tcPr>
            <w:tcW w:w="1177" w:type="dxa"/>
            <w:shd w:val="clear" w:color="auto" w:fill="auto"/>
          </w:tcPr>
          <w:p w14:paraId="5285228E"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 xml:space="preserve">  Página 5</w:t>
            </w:r>
          </w:p>
        </w:tc>
        <w:tc>
          <w:tcPr>
            <w:tcW w:w="0" w:type="auto"/>
            <w:shd w:val="clear" w:color="auto" w:fill="auto"/>
          </w:tcPr>
          <w:p w14:paraId="588B7B5A"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(S)</w:t>
            </w:r>
          </w:p>
        </w:tc>
        <w:tc>
          <w:tcPr>
            <w:tcW w:w="0" w:type="auto"/>
            <w:shd w:val="clear" w:color="auto" w:fill="auto"/>
          </w:tcPr>
          <w:p w14:paraId="7A0801DC"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(X)</w:t>
            </w:r>
          </w:p>
        </w:tc>
        <w:tc>
          <w:tcPr>
            <w:tcW w:w="0" w:type="auto"/>
            <w:shd w:val="clear" w:color="auto" w:fill="auto"/>
          </w:tcPr>
          <w:p w14:paraId="203C50C8"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(Y)</w:t>
            </w:r>
          </w:p>
        </w:tc>
        <w:tc>
          <w:tcPr>
            <w:tcW w:w="0" w:type="auto"/>
            <w:shd w:val="clear" w:color="auto" w:fill="auto"/>
          </w:tcPr>
          <w:p w14:paraId="44F3C5DF"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(R)</w:t>
            </w:r>
          </w:p>
        </w:tc>
        <w:tc>
          <w:tcPr>
            <w:tcW w:w="0" w:type="auto"/>
            <w:shd w:val="clear" w:color="auto" w:fill="auto"/>
          </w:tcPr>
          <w:p w14:paraId="56FAE536"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(Z)</w:t>
            </w:r>
          </w:p>
        </w:tc>
        <w:tc>
          <w:tcPr>
            <w:tcW w:w="0" w:type="auto"/>
            <w:shd w:val="clear" w:color="auto" w:fill="auto"/>
          </w:tcPr>
          <w:p w14:paraId="7238235A"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(T)</w:t>
            </w:r>
          </w:p>
        </w:tc>
        <w:tc>
          <w:tcPr>
            <w:tcW w:w="2233" w:type="dxa"/>
            <w:shd w:val="clear" w:color="auto" w:fill="auto"/>
          </w:tcPr>
          <w:p w14:paraId="6EB1329F" w14:textId="77777777" w:rsidR="009630BD" w:rsidRPr="00F80D2B" w:rsidRDefault="009630BD" w:rsidP="003B012F">
            <w:pPr>
              <w:jc w:val="right"/>
              <w:rPr>
                <w:rFonts w:ascii="Arial" w:hAnsi="Arial" w:cs="Arial"/>
                <w:sz w:val="16"/>
                <w:szCs w:val="16"/>
              </w:rPr>
            </w:pPr>
            <w:r w:rsidRPr="00F80D2B">
              <w:rPr>
                <w:rFonts w:ascii="Arial" w:hAnsi="Arial" w:cs="Arial"/>
                <w:sz w:val="16"/>
                <w:szCs w:val="16"/>
              </w:rPr>
              <w:t>21</w:t>
            </w:r>
          </w:p>
        </w:tc>
      </w:tr>
      <w:tr w:rsidR="009630BD" w:rsidRPr="00F80D2B" w14:paraId="2A4FF75A" w14:textId="77777777" w:rsidTr="003B012F">
        <w:tc>
          <w:tcPr>
            <w:tcW w:w="1177" w:type="dxa"/>
            <w:shd w:val="clear" w:color="auto" w:fill="auto"/>
          </w:tcPr>
          <w:p w14:paraId="7639D222" w14:textId="77777777" w:rsidR="009630BD" w:rsidRPr="00F80D2B" w:rsidRDefault="009630BD" w:rsidP="003B012F">
            <w:pPr>
              <w:jc w:val="both"/>
              <w:rPr>
                <w:rFonts w:ascii="Arial" w:hAnsi="Arial" w:cs="Arial"/>
                <w:b/>
                <w:sz w:val="16"/>
                <w:szCs w:val="16"/>
              </w:rPr>
            </w:pPr>
            <w:r w:rsidRPr="00F80D2B">
              <w:rPr>
                <w:rFonts w:ascii="Arial" w:hAnsi="Arial" w:cs="Arial"/>
                <w:b/>
                <w:sz w:val="16"/>
                <w:szCs w:val="16"/>
              </w:rPr>
              <w:t>Parte II</w:t>
            </w:r>
          </w:p>
          <w:p w14:paraId="233F4F4D"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 xml:space="preserve">  Página 8</w:t>
            </w:r>
          </w:p>
        </w:tc>
        <w:tc>
          <w:tcPr>
            <w:tcW w:w="0" w:type="auto"/>
            <w:shd w:val="clear" w:color="auto" w:fill="auto"/>
          </w:tcPr>
          <w:p w14:paraId="4ED1F4A5"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(Y)</w:t>
            </w:r>
          </w:p>
        </w:tc>
        <w:tc>
          <w:tcPr>
            <w:tcW w:w="0" w:type="auto"/>
            <w:shd w:val="clear" w:color="auto" w:fill="auto"/>
          </w:tcPr>
          <w:p w14:paraId="67A33634"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(T)</w:t>
            </w:r>
          </w:p>
        </w:tc>
        <w:tc>
          <w:tcPr>
            <w:tcW w:w="0" w:type="auto"/>
            <w:shd w:val="clear" w:color="auto" w:fill="auto"/>
          </w:tcPr>
          <w:p w14:paraId="7B63680A"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(S)</w:t>
            </w:r>
          </w:p>
        </w:tc>
        <w:tc>
          <w:tcPr>
            <w:tcW w:w="0" w:type="auto"/>
            <w:shd w:val="clear" w:color="auto" w:fill="auto"/>
          </w:tcPr>
          <w:p w14:paraId="2F9B5134"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(Z)</w:t>
            </w:r>
          </w:p>
        </w:tc>
        <w:tc>
          <w:tcPr>
            <w:tcW w:w="0" w:type="auto"/>
            <w:shd w:val="clear" w:color="auto" w:fill="auto"/>
          </w:tcPr>
          <w:p w14:paraId="7486FE3F"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(R)</w:t>
            </w:r>
          </w:p>
        </w:tc>
        <w:tc>
          <w:tcPr>
            <w:tcW w:w="0" w:type="auto"/>
            <w:shd w:val="clear" w:color="auto" w:fill="auto"/>
          </w:tcPr>
          <w:p w14:paraId="79D4A63A"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(X)</w:t>
            </w:r>
          </w:p>
        </w:tc>
        <w:tc>
          <w:tcPr>
            <w:tcW w:w="2233" w:type="dxa"/>
            <w:shd w:val="clear" w:color="auto" w:fill="auto"/>
          </w:tcPr>
          <w:p w14:paraId="6DF9FC46" w14:textId="77777777" w:rsidR="009630BD" w:rsidRPr="00F80D2B" w:rsidRDefault="009630BD" w:rsidP="003B012F">
            <w:pPr>
              <w:jc w:val="right"/>
              <w:rPr>
                <w:rFonts w:ascii="Arial" w:hAnsi="Arial" w:cs="Arial"/>
                <w:sz w:val="16"/>
                <w:szCs w:val="16"/>
              </w:rPr>
            </w:pPr>
            <w:r w:rsidRPr="00F80D2B">
              <w:rPr>
                <w:rFonts w:ascii="Arial" w:hAnsi="Arial" w:cs="Arial"/>
                <w:sz w:val="16"/>
                <w:szCs w:val="16"/>
              </w:rPr>
              <w:t>60</w:t>
            </w:r>
          </w:p>
        </w:tc>
      </w:tr>
      <w:tr w:rsidR="009630BD" w:rsidRPr="00F80D2B" w14:paraId="71C368D2" w14:textId="77777777" w:rsidTr="003B012F">
        <w:tc>
          <w:tcPr>
            <w:tcW w:w="1177" w:type="dxa"/>
            <w:shd w:val="clear" w:color="auto" w:fill="auto"/>
          </w:tcPr>
          <w:p w14:paraId="58D0FD27"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 xml:space="preserve">  Página 9</w:t>
            </w:r>
          </w:p>
        </w:tc>
        <w:tc>
          <w:tcPr>
            <w:tcW w:w="0" w:type="auto"/>
            <w:shd w:val="clear" w:color="auto" w:fill="auto"/>
          </w:tcPr>
          <w:p w14:paraId="648CA99E"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(T)</w:t>
            </w:r>
          </w:p>
        </w:tc>
        <w:tc>
          <w:tcPr>
            <w:tcW w:w="0" w:type="auto"/>
            <w:shd w:val="clear" w:color="auto" w:fill="auto"/>
          </w:tcPr>
          <w:p w14:paraId="0353F42F"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(Z)</w:t>
            </w:r>
          </w:p>
        </w:tc>
        <w:tc>
          <w:tcPr>
            <w:tcW w:w="0" w:type="auto"/>
            <w:shd w:val="clear" w:color="auto" w:fill="auto"/>
          </w:tcPr>
          <w:p w14:paraId="46CB6420"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(R)</w:t>
            </w:r>
          </w:p>
        </w:tc>
        <w:tc>
          <w:tcPr>
            <w:tcW w:w="0" w:type="auto"/>
            <w:shd w:val="clear" w:color="auto" w:fill="auto"/>
          </w:tcPr>
          <w:p w14:paraId="03CCEA2F"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(Y)</w:t>
            </w:r>
          </w:p>
        </w:tc>
        <w:tc>
          <w:tcPr>
            <w:tcW w:w="0" w:type="auto"/>
            <w:shd w:val="clear" w:color="auto" w:fill="auto"/>
          </w:tcPr>
          <w:p w14:paraId="6740CD49"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(X)</w:t>
            </w:r>
          </w:p>
        </w:tc>
        <w:tc>
          <w:tcPr>
            <w:tcW w:w="0" w:type="auto"/>
            <w:shd w:val="clear" w:color="auto" w:fill="auto"/>
          </w:tcPr>
          <w:p w14:paraId="3C105CE9"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(S)</w:t>
            </w:r>
          </w:p>
        </w:tc>
        <w:tc>
          <w:tcPr>
            <w:tcW w:w="2233" w:type="dxa"/>
            <w:shd w:val="clear" w:color="auto" w:fill="auto"/>
          </w:tcPr>
          <w:p w14:paraId="5AC925FE" w14:textId="77777777" w:rsidR="009630BD" w:rsidRPr="00F80D2B" w:rsidRDefault="009630BD" w:rsidP="003B012F">
            <w:pPr>
              <w:jc w:val="right"/>
              <w:rPr>
                <w:rFonts w:ascii="Arial" w:hAnsi="Arial" w:cs="Arial"/>
                <w:sz w:val="16"/>
                <w:szCs w:val="16"/>
              </w:rPr>
            </w:pPr>
            <w:r w:rsidRPr="00F80D2B">
              <w:rPr>
                <w:rFonts w:ascii="Arial" w:hAnsi="Arial" w:cs="Arial"/>
                <w:sz w:val="16"/>
                <w:szCs w:val="16"/>
              </w:rPr>
              <w:t>50</w:t>
            </w:r>
          </w:p>
        </w:tc>
      </w:tr>
      <w:tr w:rsidR="009630BD" w:rsidRPr="00F80D2B" w14:paraId="592FB1DB" w14:textId="77777777" w:rsidTr="003B012F">
        <w:tc>
          <w:tcPr>
            <w:tcW w:w="1177" w:type="dxa"/>
            <w:shd w:val="clear" w:color="auto" w:fill="auto"/>
          </w:tcPr>
          <w:p w14:paraId="7099418A"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 xml:space="preserve">  Página 10</w:t>
            </w:r>
          </w:p>
        </w:tc>
        <w:tc>
          <w:tcPr>
            <w:tcW w:w="0" w:type="auto"/>
            <w:shd w:val="clear" w:color="auto" w:fill="auto"/>
          </w:tcPr>
          <w:p w14:paraId="427431B6"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(R)</w:t>
            </w:r>
          </w:p>
        </w:tc>
        <w:tc>
          <w:tcPr>
            <w:tcW w:w="0" w:type="auto"/>
            <w:shd w:val="clear" w:color="auto" w:fill="auto"/>
          </w:tcPr>
          <w:p w14:paraId="7EA3E037"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(S)</w:t>
            </w:r>
          </w:p>
        </w:tc>
        <w:tc>
          <w:tcPr>
            <w:tcW w:w="0" w:type="auto"/>
            <w:shd w:val="clear" w:color="auto" w:fill="auto"/>
          </w:tcPr>
          <w:p w14:paraId="6FDD9AA9"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(T)</w:t>
            </w:r>
          </w:p>
        </w:tc>
        <w:tc>
          <w:tcPr>
            <w:tcW w:w="0" w:type="auto"/>
            <w:shd w:val="clear" w:color="auto" w:fill="auto"/>
          </w:tcPr>
          <w:p w14:paraId="238328D4"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(X)</w:t>
            </w:r>
          </w:p>
        </w:tc>
        <w:tc>
          <w:tcPr>
            <w:tcW w:w="0" w:type="auto"/>
            <w:shd w:val="clear" w:color="auto" w:fill="auto"/>
          </w:tcPr>
          <w:p w14:paraId="79C201FD"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(Y)</w:t>
            </w:r>
          </w:p>
        </w:tc>
        <w:tc>
          <w:tcPr>
            <w:tcW w:w="0" w:type="auto"/>
            <w:shd w:val="clear" w:color="auto" w:fill="auto"/>
          </w:tcPr>
          <w:p w14:paraId="22D330DC"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(Z)</w:t>
            </w:r>
          </w:p>
        </w:tc>
        <w:tc>
          <w:tcPr>
            <w:tcW w:w="2233" w:type="dxa"/>
            <w:shd w:val="clear" w:color="auto" w:fill="auto"/>
          </w:tcPr>
          <w:p w14:paraId="1B063BC5" w14:textId="77777777" w:rsidR="009630BD" w:rsidRPr="00F80D2B" w:rsidRDefault="009630BD" w:rsidP="003B012F">
            <w:pPr>
              <w:jc w:val="right"/>
              <w:rPr>
                <w:rFonts w:ascii="Arial" w:hAnsi="Arial" w:cs="Arial"/>
                <w:sz w:val="16"/>
                <w:szCs w:val="16"/>
              </w:rPr>
            </w:pPr>
            <w:r w:rsidRPr="00F80D2B">
              <w:rPr>
                <w:rFonts w:ascii="Arial" w:hAnsi="Arial" w:cs="Arial"/>
                <w:sz w:val="16"/>
                <w:szCs w:val="16"/>
              </w:rPr>
              <w:t>40</w:t>
            </w:r>
          </w:p>
        </w:tc>
      </w:tr>
      <w:tr w:rsidR="009630BD" w:rsidRPr="00F80D2B" w14:paraId="135C8C54" w14:textId="77777777" w:rsidTr="003B012F">
        <w:tc>
          <w:tcPr>
            <w:tcW w:w="1177" w:type="dxa"/>
            <w:shd w:val="clear" w:color="auto" w:fill="auto"/>
          </w:tcPr>
          <w:p w14:paraId="15C70EBB" w14:textId="77777777" w:rsidR="009630BD" w:rsidRPr="00F80D2B" w:rsidRDefault="009630BD" w:rsidP="003B012F">
            <w:pPr>
              <w:jc w:val="both"/>
              <w:rPr>
                <w:rFonts w:ascii="Arial" w:hAnsi="Arial" w:cs="Arial"/>
                <w:b/>
                <w:sz w:val="16"/>
                <w:szCs w:val="16"/>
              </w:rPr>
            </w:pPr>
            <w:r w:rsidRPr="00F80D2B">
              <w:rPr>
                <w:rFonts w:ascii="Arial" w:hAnsi="Arial" w:cs="Arial"/>
                <w:b/>
                <w:sz w:val="16"/>
                <w:szCs w:val="16"/>
              </w:rPr>
              <w:t>Total</w:t>
            </w:r>
          </w:p>
        </w:tc>
        <w:tc>
          <w:tcPr>
            <w:tcW w:w="0" w:type="auto"/>
            <w:shd w:val="clear" w:color="auto" w:fill="auto"/>
          </w:tcPr>
          <w:p w14:paraId="108CCC31" w14:textId="77777777" w:rsidR="009630BD" w:rsidRPr="00F80D2B" w:rsidRDefault="009630BD" w:rsidP="003B012F">
            <w:pPr>
              <w:jc w:val="both"/>
              <w:rPr>
                <w:rFonts w:ascii="Arial" w:hAnsi="Arial" w:cs="Arial"/>
                <w:sz w:val="16"/>
                <w:szCs w:val="16"/>
              </w:rPr>
            </w:pPr>
          </w:p>
        </w:tc>
        <w:tc>
          <w:tcPr>
            <w:tcW w:w="0" w:type="auto"/>
            <w:shd w:val="clear" w:color="auto" w:fill="auto"/>
          </w:tcPr>
          <w:p w14:paraId="04822662" w14:textId="77777777" w:rsidR="009630BD" w:rsidRPr="00F80D2B" w:rsidRDefault="009630BD" w:rsidP="003B012F">
            <w:pPr>
              <w:jc w:val="both"/>
              <w:rPr>
                <w:rFonts w:ascii="Arial" w:hAnsi="Arial" w:cs="Arial"/>
                <w:sz w:val="16"/>
                <w:szCs w:val="16"/>
              </w:rPr>
            </w:pPr>
          </w:p>
        </w:tc>
        <w:tc>
          <w:tcPr>
            <w:tcW w:w="0" w:type="auto"/>
            <w:shd w:val="clear" w:color="auto" w:fill="auto"/>
          </w:tcPr>
          <w:p w14:paraId="10072205" w14:textId="77777777" w:rsidR="009630BD" w:rsidRPr="00F80D2B" w:rsidRDefault="009630BD" w:rsidP="003B012F">
            <w:pPr>
              <w:jc w:val="both"/>
              <w:rPr>
                <w:rFonts w:ascii="Arial" w:hAnsi="Arial" w:cs="Arial"/>
                <w:sz w:val="16"/>
                <w:szCs w:val="16"/>
              </w:rPr>
            </w:pPr>
          </w:p>
        </w:tc>
        <w:tc>
          <w:tcPr>
            <w:tcW w:w="0" w:type="auto"/>
            <w:shd w:val="clear" w:color="auto" w:fill="auto"/>
          </w:tcPr>
          <w:p w14:paraId="7CB0D7EE" w14:textId="77777777" w:rsidR="009630BD" w:rsidRPr="00F80D2B" w:rsidRDefault="009630BD" w:rsidP="003B012F">
            <w:pPr>
              <w:jc w:val="both"/>
              <w:rPr>
                <w:rFonts w:ascii="Arial" w:hAnsi="Arial" w:cs="Arial"/>
                <w:sz w:val="16"/>
                <w:szCs w:val="16"/>
              </w:rPr>
            </w:pPr>
          </w:p>
        </w:tc>
        <w:tc>
          <w:tcPr>
            <w:tcW w:w="0" w:type="auto"/>
            <w:shd w:val="clear" w:color="auto" w:fill="auto"/>
          </w:tcPr>
          <w:p w14:paraId="2758B58E" w14:textId="77777777" w:rsidR="009630BD" w:rsidRPr="00F80D2B" w:rsidRDefault="009630BD" w:rsidP="003B012F">
            <w:pPr>
              <w:jc w:val="both"/>
              <w:rPr>
                <w:rFonts w:ascii="Arial" w:hAnsi="Arial" w:cs="Arial"/>
                <w:sz w:val="16"/>
                <w:szCs w:val="16"/>
              </w:rPr>
            </w:pPr>
          </w:p>
        </w:tc>
        <w:tc>
          <w:tcPr>
            <w:tcW w:w="0" w:type="auto"/>
            <w:shd w:val="clear" w:color="auto" w:fill="auto"/>
          </w:tcPr>
          <w:p w14:paraId="1139D83D" w14:textId="77777777" w:rsidR="009630BD" w:rsidRPr="00F80D2B" w:rsidRDefault="009630BD" w:rsidP="003B012F">
            <w:pPr>
              <w:jc w:val="both"/>
              <w:rPr>
                <w:rFonts w:ascii="Arial" w:hAnsi="Arial" w:cs="Arial"/>
                <w:sz w:val="16"/>
                <w:szCs w:val="16"/>
              </w:rPr>
            </w:pPr>
          </w:p>
        </w:tc>
        <w:tc>
          <w:tcPr>
            <w:tcW w:w="2233" w:type="dxa"/>
            <w:shd w:val="clear" w:color="auto" w:fill="auto"/>
          </w:tcPr>
          <w:p w14:paraId="732952DB" w14:textId="77777777" w:rsidR="009630BD" w:rsidRPr="00F80D2B" w:rsidRDefault="009630BD" w:rsidP="003B012F">
            <w:pPr>
              <w:jc w:val="right"/>
              <w:rPr>
                <w:rFonts w:ascii="Arial" w:hAnsi="Arial" w:cs="Arial"/>
                <w:sz w:val="16"/>
                <w:szCs w:val="16"/>
              </w:rPr>
            </w:pPr>
            <w:r w:rsidRPr="00F80D2B">
              <w:rPr>
                <w:rFonts w:ascii="Arial" w:hAnsi="Arial" w:cs="Arial"/>
                <w:sz w:val="16"/>
                <w:szCs w:val="16"/>
              </w:rPr>
              <w:t>240</w:t>
            </w:r>
          </w:p>
        </w:tc>
      </w:tr>
      <w:tr w:rsidR="009630BD" w:rsidRPr="00F80D2B" w14:paraId="214D39EB" w14:textId="77777777" w:rsidTr="003B012F">
        <w:tc>
          <w:tcPr>
            <w:tcW w:w="1177" w:type="dxa"/>
            <w:shd w:val="clear" w:color="auto" w:fill="auto"/>
          </w:tcPr>
          <w:p w14:paraId="6080343A" w14:textId="77777777" w:rsidR="009630BD" w:rsidRPr="00F80D2B" w:rsidRDefault="009630BD" w:rsidP="003B012F">
            <w:pPr>
              <w:jc w:val="both"/>
              <w:rPr>
                <w:rFonts w:ascii="Arial" w:hAnsi="Arial" w:cs="Arial"/>
                <w:b/>
                <w:sz w:val="16"/>
                <w:szCs w:val="16"/>
              </w:rPr>
            </w:pPr>
            <w:r w:rsidRPr="00F80D2B">
              <w:rPr>
                <w:rFonts w:ascii="Arial" w:hAnsi="Arial" w:cs="Arial"/>
                <w:b/>
                <w:sz w:val="16"/>
                <w:szCs w:val="16"/>
              </w:rPr>
              <w:t>Cifras de corrección</w:t>
            </w:r>
          </w:p>
        </w:tc>
        <w:tc>
          <w:tcPr>
            <w:tcW w:w="0" w:type="auto"/>
            <w:shd w:val="clear" w:color="auto" w:fill="auto"/>
          </w:tcPr>
          <w:p w14:paraId="31607A60"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+2*</w:t>
            </w:r>
          </w:p>
        </w:tc>
        <w:tc>
          <w:tcPr>
            <w:tcW w:w="0" w:type="auto"/>
            <w:shd w:val="clear" w:color="auto" w:fill="auto"/>
          </w:tcPr>
          <w:p w14:paraId="5D437E87"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-1</w:t>
            </w:r>
          </w:p>
        </w:tc>
        <w:tc>
          <w:tcPr>
            <w:tcW w:w="0" w:type="auto"/>
            <w:shd w:val="clear" w:color="auto" w:fill="auto"/>
          </w:tcPr>
          <w:p w14:paraId="0159F017"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+4</w:t>
            </w:r>
          </w:p>
        </w:tc>
        <w:tc>
          <w:tcPr>
            <w:tcW w:w="0" w:type="auto"/>
            <w:shd w:val="clear" w:color="auto" w:fill="auto"/>
          </w:tcPr>
          <w:p w14:paraId="725C5D2C"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-2*</w:t>
            </w:r>
          </w:p>
        </w:tc>
        <w:tc>
          <w:tcPr>
            <w:tcW w:w="0" w:type="auto"/>
            <w:shd w:val="clear" w:color="auto" w:fill="auto"/>
          </w:tcPr>
          <w:p w14:paraId="5C6F5160"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+2</w:t>
            </w:r>
          </w:p>
        </w:tc>
        <w:tc>
          <w:tcPr>
            <w:tcW w:w="0" w:type="auto"/>
            <w:shd w:val="clear" w:color="auto" w:fill="auto"/>
          </w:tcPr>
          <w:p w14:paraId="3591C6F0" w14:textId="77777777" w:rsidR="009630BD" w:rsidRPr="00F80D2B" w:rsidRDefault="009630BD" w:rsidP="003B012F">
            <w:pPr>
              <w:jc w:val="both"/>
              <w:rPr>
                <w:rFonts w:ascii="Arial" w:hAnsi="Arial" w:cs="Arial"/>
                <w:sz w:val="16"/>
                <w:szCs w:val="16"/>
              </w:rPr>
            </w:pPr>
            <w:r w:rsidRPr="00F80D2B">
              <w:rPr>
                <w:rFonts w:ascii="Arial" w:hAnsi="Arial" w:cs="Arial"/>
                <w:sz w:val="16"/>
                <w:szCs w:val="16"/>
              </w:rPr>
              <w:t>-5</w:t>
            </w:r>
          </w:p>
        </w:tc>
        <w:tc>
          <w:tcPr>
            <w:tcW w:w="2233" w:type="dxa"/>
            <w:shd w:val="clear" w:color="auto" w:fill="auto"/>
          </w:tcPr>
          <w:p w14:paraId="3489B0B7" w14:textId="77777777" w:rsidR="009630BD" w:rsidRPr="00F80D2B" w:rsidRDefault="009630BD" w:rsidP="003B012F">
            <w:pPr>
              <w:jc w:val="right"/>
              <w:rPr>
                <w:rFonts w:ascii="Arial" w:hAnsi="Arial" w:cs="Arial"/>
                <w:sz w:val="16"/>
                <w:szCs w:val="16"/>
              </w:rPr>
            </w:pPr>
          </w:p>
        </w:tc>
      </w:tr>
      <w:tr w:rsidR="009630BD" w:rsidRPr="00F80D2B" w14:paraId="574EE189" w14:textId="77777777" w:rsidTr="003B012F">
        <w:tc>
          <w:tcPr>
            <w:tcW w:w="1177" w:type="dxa"/>
            <w:shd w:val="clear" w:color="auto" w:fill="auto"/>
          </w:tcPr>
          <w:p w14:paraId="2AB3B341" w14:textId="488A201A" w:rsidR="009630BD" w:rsidRPr="00F80D2B" w:rsidRDefault="009630BD" w:rsidP="007745D3">
            <w:pPr>
              <w:jc w:val="both"/>
              <w:rPr>
                <w:rFonts w:ascii="Arial" w:hAnsi="Arial" w:cs="Arial"/>
                <w:b/>
                <w:sz w:val="16"/>
                <w:szCs w:val="16"/>
              </w:rPr>
            </w:pPr>
            <w:r w:rsidRPr="00F80D2B">
              <w:rPr>
                <w:rFonts w:ascii="Arial" w:hAnsi="Arial" w:cs="Arial"/>
                <w:b/>
                <w:sz w:val="16"/>
                <w:szCs w:val="16"/>
              </w:rPr>
              <w:t xml:space="preserve">Total </w:t>
            </w:r>
            <w:r w:rsidR="007745D3">
              <w:rPr>
                <w:rFonts w:ascii="Arial" w:hAnsi="Arial" w:cs="Arial"/>
                <w:b/>
                <w:sz w:val="16"/>
                <w:szCs w:val="16"/>
              </w:rPr>
              <w:t>f</w:t>
            </w:r>
            <w:r w:rsidRPr="00F80D2B">
              <w:rPr>
                <w:rFonts w:ascii="Arial" w:hAnsi="Arial" w:cs="Arial"/>
                <w:b/>
                <w:sz w:val="16"/>
                <w:szCs w:val="16"/>
              </w:rPr>
              <w:t>inal</w:t>
            </w:r>
          </w:p>
        </w:tc>
        <w:tc>
          <w:tcPr>
            <w:tcW w:w="0" w:type="auto"/>
            <w:shd w:val="clear" w:color="auto" w:fill="auto"/>
          </w:tcPr>
          <w:p w14:paraId="4AF09802" w14:textId="77777777" w:rsidR="009630BD" w:rsidRPr="00F80D2B" w:rsidRDefault="009630BD" w:rsidP="003B012F">
            <w:pPr>
              <w:jc w:val="both"/>
              <w:rPr>
                <w:rFonts w:ascii="Arial" w:hAnsi="Arial" w:cs="Arial"/>
                <w:sz w:val="16"/>
                <w:szCs w:val="16"/>
              </w:rPr>
            </w:pPr>
          </w:p>
        </w:tc>
        <w:tc>
          <w:tcPr>
            <w:tcW w:w="0" w:type="auto"/>
            <w:shd w:val="clear" w:color="auto" w:fill="auto"/>
          </w:tcPr>
          <w:p w14:paraId="0B0464F0" w14:textId="77777777" w:rsidR="009630BD" w:rsidRPr="00F80D2B" w:rsidRDefault="009630BD" w:rsidP="003B012F">
            <w:pPr>
              <w:jc w:val="both"/>
              <w:rPr>
                <w:rFonts w:ascii="Arial" w:hAnsi="Arial" w:cs="Arial"/>
                <w:sz w:val="16"/>
                <w:szCs w:val="16"/>
              </w:rPr>
            </w:pPr>
          </w:p>
        </w:tc>
        <w:tc>
          <w:tcPr>
            <w:tcW w:w="0" w:type="auto"/>
            <w:shd w:val="clear" w:color="auto" w:fill="auto"/>
          </w:tcPr>
          <w:p w14:paraId="42A1075B" w14:textId="77777777" w:rsidR="009630BD" w:rsidRPr="00F80D2B" w:rsidRDefault="009630BD" w:rsidP="003B012F">
            <w:pPr>
              <w:jc w:val="both"/>
              <w:rPr>
                <w:rFonts w:ascii="Arial" w:hAnsi="Arial" w:cs="Arial"/>
                <w:sz w:val="16"/>
                <w:szCs w:val="16"/>
              </w:rPr>
            </w:pPr>
          </w:p>
        </w:tc>
        <w:tc>
          <w:tcPr>
            <w:tcW w:w="0" w:type="auto"/>
            <w:shd w:val="clear" w:color="auto" w:fill="auto"/>
          </w:tcPr>
          <w:p w14:paraId="36A4026E" w14:textId="77777777" w:rsidR="009630BD" w:rsidRPr="00F80D2B" w:rsidRDefault="009630BD" w:rsidP="003B012F">
            <w:pPr>
              <w:jc w:val="both"/>
              <w:rPr>
                <w:rFonts w:ascii="Arial" w:hAnsi="Arial" w:cs="Arial"/>
                <w:sz w:val="16"/>
                <w:szCs w:val="16"/>
              </w:rPr>
            </w:pPr>
          </w:p>
        </w:tc>
        <w:tc>
          <w:tcPr>
            <w:tcW w:w="0" w:type="auto"/>
            <w:shd w:val="clear" w:color="auto" w:fill="auto"/>
          </w:tcPr>
          <w:p w14:paraId="4CFDFDAB" w14:textId="77777777" w:rsidR="009630BD" w:rsidRPr="00F80D2B" w:rsidRDefault="009630BD" w:rsidP="003B012F">
            <w:pPr>
              <w:jc w:val="both"/>
              <w:rPr>
                <w:rFonts w:ascii="Arial" w:hAnsi="Arial" w:cs="Arial"/>
                <w:sz w:val="16"/>
                <w:szCs w:val="16"/>
              </w:rPr>
            </w:pPr>
          </w:p>
        </w:tc>
        <w:tc>
          <w:tcPr>
            <w:tcW w:w="0" w:type="auto"/>
            <w:shd w:val="clear" w:color="auto" w:fill="auto"/>
          </w:tcPr>
          <w:p w14:paraId="46F95C71" w14:textId="77777777" w:rsidR="009630BD" w:rsidRPr="00F80D2B" w:rsidRDefault="009630BD" w:rsidP="003B012F">
            <w:pPr>
              <w:jc w:val="both"/>
              <w:rPr>
                <w:rFonts w:ascii="Arial" w:hAnsi="Arial" w:cs="Arial"/>
                <w:sz w:val="16"/>
                <w:szCs w:val="16"/>
              </w:rPr>
            </w:pPr>
          </w:p>
        </w:tc>
        <w:tc>
          <w:tcPr>
            <w:tcW w:w="2233" w:type="dxa"/>
            <w:shd w:val="clear" w:color="auto" w:fill="auto"/>
          </w:tcPr>
          <w:p w14:paraId="675C344A" w14:textId="77777777" w:rsidR="009630BD" w:rsidRPr="00F80D2B" w:rsidRDefault="009630BD" w:rsidP="003B012F">
            <w:pPr>
              <w:jc w:val="right"/>
              <w:rPr>
                <w:rFonts w:ascii="Arial" w:hAnsi="Arial" w:cs="Arial"/>
                <w:sz w:val="16"/>
                <w:szCs w:val="16"/>
              </w:rPr>
            </w:pPr>
            <w:r w:rsidRPr="00F80D2B">
              <w:rPr>
                <w:rFonts w:ascii="Arial" w:hAnsi="Arial" w:cs="Arial"/>
                <w:sz w:val="16"/>
                <w:szCs w:val="16"/>
              </w:rPr>
              <w:t>240</w:t>
            </w:r>
          </w:p>
        </w:tc>
      </w:tr>
    </w:tbl>
    <w:p w14:paraId="082F18C5" w14:textId="75FE72EA" w:rsidR="009630BD" w:rsidRPr="00F80D2B" w:rsidRDefault="004C6BCB" w:rsidP="009630BD">
      <w:pPr>
        <w:spacing w:line="480" w:lineRule="auto"/>
        <w:jc w:val="both"/>
        <w:rPr>
          <w:rFonts w:ascii="Arial" w:hAnsi="Arial" w:cs="Arial"/>
          <w:sz w:val="16"/>
          <w:szCs w:val="16"/>
        </w:rPr>
      </w:pPr>
      <w:r w:rsidRPr="00F80D2B">
        <w:rPr>
          <w:rFonts w:ascii="Arial" w:hAnsi="Arial" w:cs="Arial"/>
          <w:sz w:val="16"/>
          <w:szCs w:val="16"/>
        </w:rPr>
        <w:t>Fuente: Allport (2001)</w:t>
      </w:r>
      <w:r w:rsidR="007745D3">
        <w:rPr>
          <w:rFonts w:ascii="Arial" w:hAnsi="Arial" w:cs="Arial"/>
          <w:sz w:val="16"/>
          <w:szCs w:val="16"/>
        </w:rPr>
        <w:t>.</w:t>
      </w:r>
    </w:p>
    <w:p w14:paraId="11D5E26F" w14:textId="4D79B1B2" w:rsidR="009630BD" w:rsidRPr="003C09BB" w:rsidRDefault="009630BD" w:rsidP="003C09BB">
      <w:pPr>
        <w:spacing w:line="360" w:lineRule="auto"/>
        <w:jc w:val="both"/>
        <w:rPr>
          <w:rFonts w:ascii="Times New Roman" w:hAnsi="Times New Roman" w:cs="Times New Roman"/>
        </w:rPr>
      </w:pPr>
      <w:r w:rsidRPr="003C09BB">
        <w:rPr>
          <w:rFonts w:ascii="Times New Roman" w:hAnsi="Times New Roman" w:cs="Times New Roman"/>
        </w:rPr>
        <w:t>Para la interpretación se utilizan los valores que establece Allport, tanto para mujeres como para hombres como muestra la siguiente tabla 3:</w:t>
      </w:r>
    </w:p>
    <w:p w14:paraId="555C7DE3" w14:textId="77777777" w:rsidR="009630BD" w:rsidRPr="00F80D2B" w:rsidRDefault="009630BD" w:rsidP="009630BD">
      <w:pPr>
        <w:spacing w:line="480" w:lineRule="auto"/>
        <w:jc w:val="both"/>
        <w:rPr>
          <w:rFonts w:ascii="Arial" w:hAnsi="Arial" w:cs="Arial"/>
        </w:rPr>
      </w:pPr>
      <w:r w:rsidRPr="00F80D2B">
        <w:rPr>
          <w:rFonts w:ascii="Arial" w:hAnsi="Arial" w:cs="Arial"/>
          <w:sz w:val="20"/>
          <w:szCs w:val="20"/>
        </w:rPr>
        <w:t xml:space="preserve">Tabla 3. Puntuaciones divididas por valor y por sexo.   </w:t>
      </w:r>
    </w:p>
    <w:tbl>
      <w:tblPr>
        <w:tblStyle w:val="Cuadrculaclara"/>
        <w:tblW w:w="0" w:type="auto"/>
        <w:tblLook w:val="0600" w:firstRow="0" w:lastRow="0" w:firstColumn="0" w:lastColumn="0" w:noHBand="1" w:noVBand="1"/>
      </w:tblPr>
      <w:tblGrid>
        <w:gridCol w:w="1008"/>
        <w:gridCol w:w="706"/>
        <w:gridCol w:w="2013"/>
        <w:gridCol w:w="634"/>
        <w:gridCol w:w="634"/>
        <w:gridCol w:w="2013"/>
      </w:tblGrid>
      <w:tr w:rsidR="009630BD" w:rsidRPr="00F80D2B" w14:paraId="2420C2FC" w14:textId="77777777" w:rsidTr="003B012F">
        <w:trPr>
          <w:trHeight w:val="342"/>
        </w:trPr>
        <w:tc>
          <w:tcPr>
            <w:tcW w:w="0" w:type="auto"/>
            <w:hideMark/>
          </w:tcPr>
          <w:p w14:paraId="585644D4"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 xml:space="preserve">VALORES       </w:t>
            </w:r>
          </w:p>
        </w:tc>
        <w:tc>
          <w:tcPr>
            <w:tcW w:w="0" w:type="auto"/>
          </w:tcPr>
          <w:p w14:paraId="009B7148"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 xml:space="preserve"> SEXO</w:t>
            </w:r>
          </w:p>
        </w:tc>
        <w:tc>
          <w:tcPr>
            <w:tcW w:w="0" w:type="auto"/>
            <w:hideMark/>
          </w:tcPr>
          <w:p w14:paraId="665578B9" w14:textId="50A2CE08" w:rsidR="009630BD" w:rsidRPr="00F80D2B" w:rsidRDefault="009630BD" w:rsidP="007745D3">
            <w:pPr>
              <w:rPr>
                <w:rFonts w:ascii="Arial" w:hAnsi="Arial" w:cs="Arial"/>
                <w:noProof/>
                <w:sz w:val="16"/>
                <w:szCs w:val="16"/>
              </w:rPr>
            </w:pPr>
            <w:r w:rsidRPr="00F80D2B">
              <w:rPr>
                <w:rFonts w:ascii="Arial" w:hAnsi="Arial" w:cs="Arial"/>
                <w:noProof/>
                <w:sz w:val="16"/>
                <w:szCs w:val="16"/>
              </w:rPr>
              <w:t>ALTO SOBRESALIENTE</w:t>
            </w:r>
          </w:p>
        </w:tc>
        <w:tc>
          <w:tcPr>
            <w:tcW w:w="0" w:type="auto"/>
            <w:hideMark/>
          </w:tcPr>
          <w:p w14:paraId="7805396E"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ALTO</w:t>
            </w:r>
          </w:p>
        </w:tc>
        <w:tc>
          <w:tcPr>
            <w:tcW w:w="0" w:type="auto"/>
            <w:hideMark/>
          </w:tcPr>
          <w:p w14:paraId="7B792FA9"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BAJO</w:t>
            </w:r>
          </w:p>
        </w:tc>
        <w:tc>
          <w:tcPr>
            <w:tcW w:w="0" w:type="auto"/>
            <w:hideMark/>
          </w:tcPr>
          <w:p w14:paraId="73266C97" w14:textId="10C6F6FB" w:rsidR="009630BD" w:rsidRPr="00F80D2B" w:rsidRDefault="009630BD" w:rsidP="007745D3">
            <w:pPr>
              <w:rPr>
                <w:rFonts w:ascii="Arial" w:hAnsi="Arial" w:cs="Arial"/>
                <w:noProof/>
                <w:sz w:val="16"/>
                <w:szCs w:val="16"/>
              </w:rPr>
            </w:pPr>
            <w:r w:rsidRPr="00F80D2B">
              <w:rPr>
                <w:rFonts w:ascii="Arial" w:hAnsi="Arial" w:cs="Arial"/>
                <w:noProof/>
                <w:sz w:val="16"/>
                <w:szCs w:val="16"/>
              </w:rPr>
              <w:t>BAJO SOBRESALIENTE</w:t>
            </w:r>
          </w:p>
        </w:tc>
      </w:tr>
      <w:tr w:rsidR="009630BD" w:rsidRPr="00F80D2B" w14:paraId="551F9F8D" w14:textId="77777777" w:rsidTr="003B012F">
        <w:trPr>
          <w:trHeight w:val="120"/>
        </w:trPr>
        <w:tc>
          <w:tcPr>
            <w:tcW w:w="0" w:type="auto"/>
            <w:vMerge w:val="restart"/>
            <w:hideMark/>
          </w:tcPr>
          <w:p w14:paraId="17E50734"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Teórico</w:t>
            </w:r>
          </w:p>
        </w:tc>
        <w:tc>
          <w:tcPr>
            <w:tcW w:w="0" w:type="auto"/>
            <w:hideMark/>
          </w:tcPr>
          <w:p w14:paraId="48521E92"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H</w:t>
            </w:r>
          </w:p>
        </w:tc>
        <w:tc>
          <w:tcPr>
            <w:tcW w:w="0" w:type="auto"/>
            <w:hideMark/>
          </w:tcPr>
          <w:p w14:paraId="116BA839"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&gt;54</w:t>
            </w:r>
          </w:p>
        </w:tc>
        <w:tc>
          <w:tcPr>
            <w:tcW w:w="0" w:type="auto"/>
            <w:hideMark/>
          </w:tcPr>
          <w:p w14:paraId="6A215CBC"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54-49</w:t>
            </w:r>
          </w:p>
        </w:tc>
        <w:tc>
          <w:tcPr>
            <w:tcW w:w="0" w:type="auto"/>
            <w:hideMark/>
          </w:tcPr>
          <w:p w14:paraId="1CEF83D2"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39-34</w:t>
            </w:r>
          </w:p>
        </w:tc>
        <w:tc>
          <w:tcPr>
            <w:tcW w:w="0" w:type="auto"/>
            <w:hideMark/>
          </w:tcPr>
          <w:p w14:paraId="2BA0DBDE"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&lt;34</w:t>
            </w:r>
          </w:p>
        </w:tc>
      </w:tr>
      <w:tr w:rsidR="009630BD" w:rsidRPr="00F80D2B" w14:paraId="562F5809" w14:textId="77777777" w:rsidTr="003B012F">
        <w:trPr>
          <w:trHeight w:val="124"/>
        </w:trPr>
        <w:tc>
          <w:tcPr>
            <w:tcW w:w="0" w:type="auto"/>
            <w:vMerge/>
            <w:hideMark/>
          </w:tcPr>
          <w:p w14:paraId="3938BE23" w14:textId="77777777" w:rsidR="009630BD" w:rsidRPr="00F80D2B" w:rsidRDefault="009630BD" w:rsidP="003B012F">
            <w:pPr>
              <w:rPr>
                <w:rFonts w:ascii="Arial" w:hAnsi="Arial" w:cs="Arial"/>
                <w:noProof/>
                <w:sz w:val="16"/>
                <w:szCs w:val="16"/>
              </w:rPr>
            </w:pPr>
          </w:p>
        </w:tc>
        <w:tc>
          <w:tcPr>
            <w:tcW w:w="0" w:type="auto"/>
            <w:hideMark/>
          </w:tcPr>
          <w:p w14:paraId="50E31D5B"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M</w:t>
            </w:r>
          </w:p>
        </w:tc>
        <w:tc>
          <w:tcPr>
            <w:tcW w:w="0" w:type="auto"/>
            <w:hideMark/>
          </w:tcPr>
          <w:p w14:paraId="33EA0154"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&gt;45</w:t>
            </w:r>
          </w:p>
        </w:tc>
        <w:tc>
          <w:tcPr>
            <w:tcW w:w="0" w:type="auto"/>
            <w:hideMark/>
          </w:tcPr>
          <w:p w14:paraId="3341C21E"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45-41</w:t>
            </w:r>
          </w:p>
        </w:tc>
        <w:tc>
          <w:tcPr>
            <w:tcW w:w="0" w:type="auto"/>
            <w:hideMark/>
          </w:tcPr>
          <w:p w14:paraId="7CC0C120"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31-26</w:t>
            </w:r>
          </w:p>
        </w:tc>
        <w:tc>
          <w:tcPr>
            <w:tcW w:w="0" w:type="auto"/>
            <w:hideMark/>
          </w:tcPr>
          <w:p w14:paraId="09BDECBA"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&lt;26</w:t>
            </w:r>
          </w:p>
        </w:tc>
      </w:tr>
      <w:tr w:rsidR="009630BD" w:rsidRPr="00F80D2B" w14:paraId="2D304388" w14:textId="77777777" w:rsidTr="003B012F">
        <w:trPr>
          <w:trHeight w:val="140"/>
        </w:trPr>
        <w:tc>
          <w:tcPr>
            <w:tcW w:w="0" w:type="auto"/>
            <w:vMerge w:val="restart"/>
            <w:hideMark/>
          </w:tcPr>
          <w:p w14:paraId="71514182"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Económico</w:t>
            </w:r>
          </w:p>
        </w:tc>
        <w:tc>
          <w:tcPr>
            <w:tcW w:w="0" w:type="auto"/>
            <w:hideMark/>
          </w:tcPr>
          <w:p w14:paraId="554B1C2D"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H</w:t>
            </w:r>
          </w:p>
        </w:tc>
        <w:tc>
          <w:tcPr>
            <w:tcW w:w="0" w:type="auto"/>
            <w:hideMark/>
          </w:tcPr>
          <w:p w14:paraId="3D84BF3E"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&gt;53</w:t>
            </w:r>
          </w:p>
        </w:tc>
        <w:tc>
          <w:tcPr>
            <w:tcW w:w="0" w:type="auto"/>
            <w:hideMark/>
          </w:tcPr>
          <w:p w14:paraId="28A97FA6"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53-48</w:t>
            </w:r>
          </w:p>
        </w:tc>
        <w:tc>
          <w:tcPr>
            <w:tcW w:w="0" w:type="auto"/>
            <w:hideMark/>
          </w:tcPr>
          <w:p w14:paraId="0992B9C8"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37-32</w:t>
            </w:r>
          </w:p>
        </w:tc>
        <w:tc>
          <w:tcPr>
            <w:tcW w:w="0" w:type="auto"/>
            <w:hideMark/>
          </w:tcPr>
          <w:p w14:paraId="5CEDE327"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&lt;32</w:t>
            </w:r>
          </w:p>
        </w:tc>
      </w:tr>
      <w:tr w:rsidR="009630BD" w:rsidRPr="00F80D2B" w14:paraId="10D0E7C2" w14:textId="77777777" w:rsidTr="003B012F">
        <w:trPr>
          <w:trHeight w:val="118"/>
        </w:trPr>
        <w:tc>
          <w:tcPr>
            <w:tcW w:w="0" w:type="auto"/>
            <w:vMerge/>
            <w:hideMark/>
          </w:tcPr>
          <w:p w14:paraId="2F9B959E" w14:textId="77777777" w:rsidR="009630BD" w:rsidRPr="00F80D2B" w:rsidRDefault="009630BD" w:rsidP="003B012F">
            <w:pPr>
              <w:rPr>
                <w:rFonts w:ascii="Arial" w:hAnsi="Arial" w:cs="Arial"/>
                <w:noProof/>
                <w:sz w:val="16"/>
                <w:szCs w:val="16"/>
              </w:rPr>
            </w:pPr>
          </w:p>
        </w:tc>
        <w:tc>
          <w:tcPr>
            <w:tcW w:w="0" w:type="auto"/>
            <w:hideMark/>
          </w:tcPr>
          <w:p w14:paraId="7EC7A6BC"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M</w:t>
            </w:r>
          </w:p>
        </w:tc>
        <w:tc>
          <w:tcPr>
            <w:tcW w:w="0" w:type="auto"/>
            <w:hideMark/>
          </w:tcPr>
          <w:p w14:paraId="4C54806B"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&gt;48</w:t>
            </w:r>
          </w:p>
        </w:tc>
        <w:tc>
          <w:tcPr>
            <w:tcW w:w="0" w:type="auto"/>
            <w:hideMark/>
          </w:tcPr>
          <w:p w14:paraId="60CF681A"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48-43</w:t>
            </w:r>
          </w:p>
        </w:tc>
        <w:tc>
          <w:tcPr>
            <w:tcW w:w="0" w:type="auto"/>
            <w:hideMark/>
          </w:tcPr>
          <w:p w14:paraId="0FD9A87B"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33-28</w:t>
            </w:r>
          </w:p>
        </w:tc>
        <w:tc>
          <w:tcPr>
            <w:tcW w:w="0" w:type="auto"/>
            <w:hideMark/>
          </w:tcPr>
          <w:p w14:paraId="2C2133E7"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&lt;28</w:t>
            </w:r>
          </w:p>
        </w:tc>
      </w:tr>
      <w:tr w:rsidR="009630BD" w:rsidRPr="00F80D2B" w14:paraId="2C32E222" w14:textId="77777777" w:rsidTr="003B012F">
        <w:trPr>
          <w:trHeight w:val="192"/>
        </w:trPr>
        <w:tc>
          <w:tcPr>
            <w:tcW w:w="0" w:type="auto"/>
            <w:vMerge w:val="restart"/>
            <w:hideMark/>
          </w:tcPr>
          <w:p w14:paraId="3957B1DA"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Estético</w:t>
            </w:r>
          </w:p>
        </w:tc>
        <w:tc>
          <w:tcPr>
            <w:tcW w:w="0" w:type="auto"/>
            <w:hideMark/>
          </w:tcPr>
          <w:p w14:paraId="744ED0C2"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H</w:t>
            </w:r>
          </w:p>
        </w:tc>
        <w:tc>
          <w:tcPr>
            <w:tcW w:w="0" w:type="auto"/>
            <w:hideMark/>
          </w:tcPr>
          <w:p w14:paraId="0EAB9725"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&gt;47</w:t>
            </w:r>
          </w:p>
        </w:tc>
        <w:tc>
          <w:tcPr>
            <w:tcW w:w="0" w:type="auto"/>
            <w:hideMark/>
          </w:tcPr>
          <w:p w14:paraId="67D212DF"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47-41</w:t>
            </w:r>
          </w:p>
        </w:tc>
        <w:tc>
          <w:tcPr>
            <w:tcW w:w="0" w:type="auto"/>
            <w:hideMark/>
          </w:tcPr>
          <w:p w14:paraId="012AEA34"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29-24</w:t>
            </w:r>
          </w:p>
        </w:tc>
        <w:tc>
          <w:tcPr>
            <w:tcW w:w="0" w:type="auto"/>
            <w:hideMark/>
          </w:tcPr>
          <w:p w14:paraId="666783A9"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&lt;24</w:t>
            </w:r>
          </w:p>
        </w:tc>
      </w:tr>
      <w:tr w:rsidR="009630BD" w:rsidRPr="00F80D2B" w14:paraId="59C49051" w14:textId="77777777" w:rsidTr="003B012F">
        <w:trPr>
          <w:trHeight w:val="93"/>
        </w:trPr>
        <w:tc>
          <w:tcPr>
            <w:tcW w:w="0" w:type="auto"/>
            <w:vMerge/>
            <w:hideMark/>
          </w:tcPr>
          <w:p w14:paraId="3719FB55" w14:textId="77777777" w:rsidR="009630BD" w:rsidRPr="00F80D2B" w:rsidRDefault="009630BD" w:rsidP="003B012F">
            <w:pPr>
              <w:rPr>
                <w:rFonts w:ascii="Arial" w:hAnsi="Arial" w:cs="Arial"/>
                <w:noProof/>
                <w:sz w:val="16"/>
                <w:szCs w:val="16"/>
              </w:rPr>
            </w:pPr>
          </w:p>
        </w:tc>
        <w:tc>
          <w:tcPr>
            <w:tcW w:w="0" w:type="auto"/>
            <w:hideMark/>
          </w:tcPr>
          <w:p w14:paraId="7ACBC291"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M</w:t>
            </w:r>
          </w:p>
        </w:tc>
        <w:tc>
          <w:tcPr>
            <w:tcW w:w="0" w:type="auto"/>
            <w:hideMark/>
          </w:tcPr>
          <w:p w14:paraId="75F43AF2"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&gt;54</w:t>
            </w:r>
          </w:p>
        </w:tc>
        <w:tc>
          <w:tcPr>
            <w:tcW w:w="0" w:type="auto"/>
            <w:hideMark/>
          </w:tcPr>
          <w:p w14:paraId="358642F0"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54-48</w:t>
            </w:r>
          </w:p>
        </w:tc>
        <w:tc>
          <w:tcPr>
            <w:tcW w:w="0" w:type="auto"/>
            <w:hideMark/>
          </w:tcPr>
          <w:p w14:paraId="7AC2AFC0"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37-31</w:t>
            </w:r>
          </w:p>
        </w:tc>
        <w:tc>
          <w:tcPr>
            <w:tcW w:w="0" w:type="auto"/>
            <w:hideMark/>
          </w:tcPr>
          <w:p w14:paraId="19DD4C4B"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&lt;31</w:t>
            </w:r>
          </w:p>
        </w:tc>
      </w:tr>
      <w:tr w:rsidR="009630BD" w:rsidRPr="00F80D2B" w14:paraId="5D33A5C8" w14:textId="77777777" w:rsidTr="003B012F">
        <w:trPr>
          <w:trHeight w:val="166"/>
        </w:trPr>
        <w:tc>
          <w:tcPr>
            <w:tcW w:w="0" w:type="auto"/>
            <w:vMerge w:val="restart"/>
            <w:hideMark/>
          </w:tcPr>
          <w:p w14:paraId="64E160AB"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Social</w:t>
            </w:r>
          </w:p>
        </w:tc>
        <w:tc>
          <w:tcPr>
            <w:tcW w:w="0" w:type="auto"/>
            <w:hideMark/>
          </w:tcPr>
          <w:p w14:paraId="354679E1"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H</w:t>
            </w:r>
          </w:p>
        </w:tc>
        <w:tc>
          <w:tcPr>
            <w:tcW w:w="0" w:type="auto"/>
            <w:hideMark/>
          </w:tcPr>
          <w:p w14:paraId="6BBE8CF2"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&gt;47</w:t>
            </w:r>
          </w:p>
        </w:tc>
        <w:tc>
          <w:tcPr>
            <w:tcW w:w="0" w:type="auto"/>
            <w:hideMark/>
          </w:tcPr>
          <w:p w14:paraId="08320273"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47-42</w:t>
            </w:r>
          </w:p>
        </w:tc>
        <w:tc>
          <w:tcPr>
            <w:tcW w:w="0" w:type="auto"/>
            <w:hideMark/>
          </w:tcPr>
          <w:p w14:paraId="0194A3DD"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32-28</w:t>
            </w:r>
          </w:p>
        </w:tc>
        <w:tc>
          <w:tcPr>
            <w:tcW w:w="0" w:type="auto"/>
            <w:hideMark/>
          </w:tcPr>
          <w:p w14:paraId="3E5EFD99"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&lt;28</w:t>
            </w:r>
          </w:p>
        </w:tc>
      </w:tr>
      <w:tr w:rsidR="009630BD" w:rsidRPr="00F80D2B" w14:paraId="6153E6D1" w14:textId="77777777" w:rsidTr="003B012F">
        <w:trPr>
          <w:trHeight w:val="98"/>
        </w:trPr>
        <w:tc>
          <w:tcPr>
            <w:tcW w:w="0" w:type="auto"/>
            <w:vMerge/>
            <w:hideMark/>
          </w:tcPr>
          <w:p w14:paraId="216BCEBD" w14:textId="77777777" w:rsidR="009630BD" w:rsidRPr="00F80D2B" w:rsidRDefault="009630BD" w:rsidP="003B012F">
            <w:pPr>
              <w:rPr>
                <w:rFonts w:ascii="Arial" w:hAnsi="Arial" w:cs="Arial"/>
                <w:noProof/>
                <w:sz w:val="16"/>
                <w:szCs w:val="16"/>
              </w:rPr>
            </w:pPr>
          </w:p>
        </w:tc>
        <w:tc>
          <w:tcPr>
            <w:tcW w:w="0" w:type="auto"/>
            <w:hideMark/>
          </w:tcPr>
          <w:p w14:paraId="3FE6DD69"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M</w:t>
            </w:r>
          </w:p>
        </w:tc>
        <w:tc>
          <w:tcPr>
            <w:tcW w:w="0" w:type="auto"/>
            <w:hideMark/>
          </w:tcPr>
          <w:p w14:paraId="16C8DA31"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&gt;51</w:t>
            </w:r>
          </w:p>
        </w:tc>
        <w:tc>
          <w:tcPr>
            <w:tcW w:w="0" w:type="auto"/>
            <w:hideMark/>
          </w:tcPr>
          <w:p w14:paraId="3267437F"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51-47</w:t>
            </w:r>
          </w:p>
        </w:tc>
        <w:tc>
          <w:tcPr>
            <w:tcW w:w="0" w:type="auto"/>
            <w:hideMark/>
          </w:tcPr>
          <w:p w14:paraId="3E9533BB"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37-33</w:t>
            </w:r>
          </w:p>
        </w:tc>
        <w:tc>
          <w:tcPr>
            <w:tcW w:w="0" w:type="auto"/>
            <w:hideMark/>
          </w:tcPr>
          <w:p w14:paraId="7CEE698B"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&lt;33</w:t>
            </w:r>
          </w:p>
        </w:tc>
      </w:tr>
      <w:tr w:rsidR="009630BD" w:rsidRPr="00F80D2B" w14:paraId="61D28AEB" w14:textId="77777777" w:rsidTr="003B012F">
        <w:trPr>
          <w:trHeight w:val="187"/>
        </w:trPr>
        <w:tc>
          <w:tcPr>
            <w:tcW w:w="0" w:type="auto"/>
            <w:vMerge w:val="restart"/>
            <w:hideMark/>
          </w:tcPr>
          <w:p w14:paraId="6ACABA5D"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Político</w:t>
            </w:r>
          </w:p>
          <w:p w14:paraId="7E5C64D6"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 </w:t>
            </w:r>
          </w:p>
        </w:tc>
        <w:tc>
          <w:tcPr>
            <w:tcW w:w="0" w:type="auto"/>
            <w:hideMark/>
          </w:tcPr>
          <w:p w14:paraId="39956B0A"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H</w:t>
            </w:r>
          </w:p>
        </w:tc>
        <w:tc>
          <w:tcPr>
            <w:tcW w:w="0" w:type="auto"/>
            <w:hideMark/>
          </w:tcPr>
          <w:p w14:paraId="34383DDE"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&gt;52</w:t>
            </w:r>
          </w:p>
        </w:tc>
        <w:tc>
          <w:tcPr>
            <w:tcW w:w="0" w:type="auto"/>
            <w:hideMark/>
          </w:tcPr>
          <w:p w14:paraId="6CAA4251"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52-47</w:t>
            </w:r>
          </w:p>
        </w:tc>
        <w:tc>
          <w:tcPr>
            <w:tcW w:w="0" w:type="auto"/>
            <w:hideMark/>
          </w:tcPr>
          <w:p w14:paraId="5ABF0101"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38-34</w:t>
            </w:r>
          </w:p>
        </w:tc>
        <w:tc>
          <w:tcPr>
            <w:tcW w:w="0" w:type="auto"/>
            <w:hideMark/>
          </w:tcPr>
          <w:p w14:paraId="6C966CA3"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&lt;34</w:t>
            </w:r>
          </w:p>
        </w:tc>
      </w:tr>
      <w:tr w:rsidR="009630BD" w:rsidRPr="00F80D2B" w14:paraId="65142C7A" w14:textId="77777777" w:rsidTr="003B012F">
        <w:trPr>
          <w:trHeight w:val="118"/>
        </w:trPr>
        <w:tc>
          <w:tcPr>
            <w:tcW w:w="0" w:type="auto"/>
            <w:vMerge/>
            <w:hideMark/>
          </w:tcPr>
          <w:p w14:paraId="6528542D" w14:textId="77777777" w:rsidR="009630BD" w:rsidRPr="00F80D2B" w:rsidRDefault="009630BD" w:rsidP="003B012F">
            <w:pPr>
              <w:rPr>
                <w:rFonts w:ascii="Arial" w:hAnsi="Arial" w:cs="Arial"/>
                <w:noProof/>
                <w:sz w:val="16"/>
                <w:szCs w:val="16"/>
              </w:rPr>
            </w:pPr>
          </w:p>
        </w:tc>
        <w:tc>
          <w:tcPr>
            <w:tcW w:w="0" w:type="auto"/>
            <w:hideMark/>
          </w:tcPr>
          <w:p w14:paraId="57323762"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M</w:t>
            </w:r>
          </w:p>
        </w:tc>
        <w:tc>
          <w:tcPr>
            <w:tcW w:w="0" w:type="auto"/>
            <w:hideMark/>
          </w:tcPr>
          <w:p w14:paraId="3C83A02A"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&gt;46</w:t>
            </w:r>
          </w:p>
        </w:tc>
        <w:tc>
          <w:tcPr>
            <w:tcW w:w="0" w:type="auto"/>
            <w:hideMark/>
          </w:tcPr>
          <w:p w14:paraId="20A444E0"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46-42</w:t>
            </w:r>
          </w:p>
        </w:tc>
        <w:tc>
          <w:tcPr>
            <w:tcW w:w="0" w:type="auto"/>
            <w:hideMark/>
          </w:tcPr>
          <w:p w14:paraId="58F30224"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34-29</w:t>
            </w:r>
          </w:p>
        </w:tc>
        <w:tc>
          <w:tcPr>
            <w:tcW w:w="0" w:type="auto"/>
            <w:hideMark/>
          </w:tcPr>
          <w:p w14:paraId="7DA604D4"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&lt;29</w:t>
            </w:r>
          </w:p>
        </w:tc>
      </w:tr>
      <w:tr w:rsidR="009630BD" w:rsidRPr="00F80D2B" w14:paraId="18ED123B" w14:textId="77777777" w:rsidTr="003B012F">
        <w:trPr>
          <w:trHeight w:val="192"/>
        </w:trPr>
        <w:tc>
          <w:tcPr>
            <w:tcW w:w="0" w:type="auto"/>
            <w:vMerge w:val="restart"/>
            <w:hideMark/>
          </w:tcPr>
          <w:p w14:paraId="51FB4113"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Religioso</w:t>
            </w:r>
          </w:p>
        </w:tc>
        <w:tc>
          <w:tcPr>
            <w:tcW w:w="0" w:type="auto"/>
            <w:hideMark/>
          </w:tcPr>
          <w:p w14:paraId="2EFC604D"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H</w:t>
            </w:r>
          </w:p>
        </w:tc>
        <w:tc>
          <w:tcPr>
            <w:tcW w:w="0" w:type="auto"/>
            <w:hideMark/>
          </w:tcPr>
          <w:p w14:paraId="2307411E"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&gt;51</w:t>
            </w:r>
          </w:p>
        </w:tc>
        <w:tc>
          <w:tcPr>
            <w:tcW w:w="0" w:type="auto"/>
            <w:hideMark/>
          </w:tcPr>
          <w:p w14:paraId="6859D8E3"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51-44</w:t>
            </w:r>
          </w:p>
        </w:tc>
        <w:tc>
          <w:tcPr>
            <w:tcW w:w="0" w:type="auto"/>
            <w:hideMark/>
          </w:tcPr>
          <w:p w14:paraId="59E2771F"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32-26</w:t>
            </w:r>
          </w:p>
        </w:tc>
        <w:tc>
          <w:tcPr>
            <w:tcW w:w="0" w:type="auto"/>
            <w:hideMark/>
          </w:tcPr>
          <w:p w14:paraId="6000C75D"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&lt;26</w:t>
            </w:r>
          </w:p>
        </w:tc>
      </w:tr>
      <w:tr w:rsidR="009630BD" w:rsidRPr="00F80D2B" w14:paraId="1CD060BC" w14:textId="77777777" w:rsidTr="003B012F">
        <w:trPr>
          <w:trHeight w:val="124"/>
        </w:trPr>
        <w:tc>
          <w:tcPr>
            <w:tcW w:w="0" w:type="auto"/>
            <w:vMerge/>
            <w:hideMark/>
          </w:tcPr>
          <w:p w14:paraId="59E113EF" w14:textId="77777777" w:rsidR="009630BD" w:rsidRPr="00F80D2B" w:rsidRDefault="009630BD" w:rsidP="003B012F">
            <w:pPr>
              <w:rPr>
                <w:rFonts w:ascii="Arial" w:hAnsi="Arial" w:cs="Arial"/>
                <w:noProof/>
                <w:sz w:val="16"/>
                <w:szCs w:val="16"/>
              </w:rPr>
            </w:pPr>
          </w:p>
        </w:tc>
        <w:tc>
          <w:tcPr>
            <w:tcW w:w="0" w:type="auto"/>
            <w:hideMark/>
          </w:tcPr>
          <w:p w14:paraId="2AC6A200"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M</w:t>
            </w:r>
          </w:p>
        </w:tc>
        <w:tc>
          <w:tcPr>
            <w:tcW w:w="0" w:type="auto"/>
            <w:hideMark/>
          </w:tcPr>
          <w:p w14:paraId="21419C3D"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&gt;56</w:t>
            </w:r>
          </w:p>
        </w:tc>
        <w:tc>
          <w:tcPr>
            <w:tcW w:w="0" w:type="auto"/>
            <w:hideMark/>
          </w:tcPr>
          <w:p w14:paraId="6D139983"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56-50</w:t>
            </w:r>
          </w:p>
        </w:tc>
        <w:tc>
          <w:tcPr>
            <w:tcW w:w="0" w:type="auto"/>
            <w:hideMark/>
          </w:tcPr>
          <w:p w14:paraId="23F53020" w14:textId="77777777" w:rsidR="009630BD" w:rsidRPr="00F80D2B" w:rsidRDefault="009630BD" w:rsidP="003B012F">
            <w:pPr>
              <w:rPr>
                <w:rFonts w:ascii="Arial" w:hAnsi="Arial" w:cs="Arial"/>
                <w:noProof/>
                <w:sz w:val="16"/>
                <w:szCs w:val="16"/>
              </w:rPr>
            </w:pPr>
            <w:r w:rsidRPr="00F80D2B">
              <w:rPr>
                <w:rFonts w:ascii="Arial" w:hAnsi="Arial" w:cs="Arial"/>
                <w:noProof/>
                <w:sz w:val="16"/>
                <w:szCs w:val="16"/>
              </w:rPr>
              <w:t>37-31</w:t>
            </w:r>
          </w:p>
        </w:tc>
        <w:tc>
          <w:tcPr>
            <w:tcW w:w="0" w:type="auto"/>
            <w:hideMark/>
          </w:tcPr>
          <w:p w14:paraId="10440715" w14:textId="77777777" w:rsidR="009630BD" w:rsidRPr="00F80D2B" w:rsidRDefault="009630BD" w:rsidP="003B012F">
            <w:pPr>
              <w:jc w:val="center"/>
              <w:rPr>
                <w:rFonts w:ascii="Arial" w:hAnsi="Arial" w:cs="Arial"/>
                <w:noProof/>
                <w:sz w:val="16"/>
                <w:szCs w:val="16"/>
              </w:rPr>
            </w:pPr>
            <w:r w:rsidRPr="00F80D2B">
              <w:rPr>
                <w:rFonts w:ascii="Arial" w:hAnsi="Arial" w:cs="Arial"/>
                <w:noProof/>
                <w:sz w:val="16"/>
                <w:szCs w:val="16"/>
              </w:rPr>
              <w:t>&lt;31</w:t>
            </w:r>
          </w:p>
        </w:tc>
      </w:tr>
    </w:tbl>
    <w:p w14:paraId="011BD74E" w14:textId="74F16B42" w:rsidR="009630BD" w:rsidRPr="00F80D2B" w:rsidRDefault="009630BD" w:rsidP="009630BD">
      <w:pPr>
        <w:spacing w:line="360" w:lineRule="auto"/>
        <w:jc w:val="both"/>
        <w:rPr>
          <w:rFonts w:ascii="Arial" w:hAnsi="Arial" w:cs="Arial"/>
          <w:sz w:val="16"/>
          <w:szCs w:val="16"/>
        </w:rPr>
      </w:pPr>
      <w:r w:rsidRPr="00F80D2B">
        <w:rPr>
          <w:rFonts w:ascii="Arial" w:hAnsi="Arial" w:cs="Arial"/>
          <w:sz w:val="16"/>
          <w:szCs w:val="16"/>
        </w:rPr>
        <w:t xml:space="preserve"> </w:t>
      </w:r>
      <w:r w:rsidR="004C6BCB" w:rsidRPr="00F80D2B">
        <w:rPr>
          <w:rFonts w:ascii="Arial" w:hAnsi="Arial" w:cs="Arial"/>
          <w:sz w:val="16"/>
          <w:szCs w:val="16"/>
        </w:rPr>
        <w:t xml:space="preserve">Fuente: Allport </w:t>
      </w:r>
      <w:r w:rsidR="007745D3">
        <w:rPr>
          <w:rFonts w:ascii="Arial" w:hAnsi="Arial" w:cs="Arial"/>
          <w:sz w:val="16"/>
          <w:szCs w:val="16"/>
        </w:rPr>
        <w:t>(</w:t>
      </w:r>
      <w:r w:rsidR="004C6BCB" w:rsidRPr="00F80D2B">
        <w:rPr>
          <w:rFonts w:ascii="Arial" w:hAnsi="Arial" w:cs="Arial"/>
          <w:sz w:val="16"/>
          <w:szCs w:val="16"/>
        </w:rPr>
        <w:t>2001</w:t>
      </w:r>
      <w:r w:rsidR="007745D3">
        <w:rPr>
          <w:rFonts w:ascii="Arial" w:hAnsi="Arial" w:cs="Arial"/>
          <w:sz w:val="16"/>
          <w:szCs w:val="16"/>
        </w:rPr>
        <w:t>).</w:t>
      </w:r>
    </w:p>
    <w:p w14:paraId="40E5EF52" w14:textId="1662F362" w:rsidR="009630BD" w:rsidRPr="003C09BB" w:rsidRDefault="009630BD" w:rsidP="003C09BB">
      <w:pPr>
        <w:spacing w:line="360" w:lineRule="auto"/>
        <w:jc w:val="both"/>
        <w:rPr>
          <w:rFonts w:ascii="Times New Roman" w:hAnsi="Times New Roman" w:cs="Times New Roman"/>
        </w:rPr>
      </w:pPr>
      <w:r w:rsidRPr="003C09BB">
        <w:rPr>
          <w:rFonts w:ascii="Times New Roman" w:hAnsi="Times New Roman" w:cs="Times New Roman"/>
        </w:rPr>
        <w:t>Por último, se realizó el procesamiento estadístico con el fin de establecer la jerarquía de los valores tanto en hombres como en mujeres.</w:t>
      </w:r>
    </w:p>
    <w:p w14:paraId="6E643226" w14:textId="77777777" w:rsidR="003C09BB" w:rsidRPr="003C09BB" w:rsidRDefault="003C09BB" w:rsidP="003C09BB">
      <w:pPr>
        <w:spacing w:line="360" w:lineRule="auto"/>
        <w:jc w:val="both"/>
        <w:rPr>
          <w:rFonts w:ascii="Times New Roman" w:hAnsi="Times New Roman" w:cs="Times New Roman"/>
          <w:b/>
        </w:rPr>
      </w:pPr>
    </w:p>
    <w:p w14:paraId="664B2F01" w14:textId="501B0636" w:rsidR="009630BD" w:rsidRPr="003C09BB" w:rsidRDefault="009630BD" w:rsidP="003C09BB">
      <w:pPr>
        <w:spacing w:line="360" w:lineRule="auto"/>
        <w:jc w:val="both"/>
        <w:rPr>
          <w:rFonts w:ascii="Times New Roman" w:hAnsi="Times New Roman" w:cs="Times New Roman"/>
          <w:b/>
        </w:rPr>
      </w:pPr>
      <w:r w:rsidRPr="003C09BB">
        <w:rPr>
          <w:rFonts w:ascii="Times New Roman" w:hAnsi="Times New Roman" w:cs="Times New Roman"/>
          <w:b/>
        </w:rPr>
        <w:t>Resultados</w:t>
      </w:r>
    </w:p>
    <w:p w14:paraId="4FCE6640" w14:textId="49F43062" w:rsidR="008276F6" w:rsidRDefault="00505DFB" w:rsidP="003C09BB">
      <w:pPr>
        <w:spacing w:line="360" w:lineRule="auto"/>
        <w:jc w:val="both"/>
        <w:rPr>
          <w:rFonts w:ascii="Times New Roman" w:hAnsi="Times New Roman" w:cs="Times New Roman"/>
        </w:rPr>
      </w:pPr>
      <w:r w:rsidRPr="003C09BB">
        <w:rPr>
          <w:rFonts w:ascii="Times New Roman" w:hAnsi="Times New Roman" w:cs="Times New Roman"/>
        </w:rPr>
        <w:t>En el</w:t>
      </w:r>
      <w:r w:rsidR="003B012F" w:rsidRPr="003C09BB">
        <w:rPr>
          <w:rFonts w:ascii="Times New Roman" w:hAnsi="Times New Roman" w:cs="Times New Roman"/>
        </w:rPr>
        <w:t xml:space="preserve"> </w:t>
      </w:r>
      <w:r w:rsidR="006F249D" w:rsidRPr="003C09BB">
        <w:rPr>
          <w:rFonts w:ascii="Times New Roman" w:hAnsi="Times New Roman" w:cs="Times New Roman"/>
        </w:rPr>
        <w:t xml:space="preserve">primer hallazgo, </w:t>
      </w:r>
      <w:r w:rsidRPr="003C09BB">
        <w:rPr>
          <w:rFonts w:ascii="Times New Roman" w:hAnsi="Times New Roman" w:cs="Times New Roman"/>
        </w:rPr>
        <w:t xml:space="preserve">en general </w:t>
      </w:r>
      <w:r w:rsidR="006F249D" w:rsidRPr="003C09BB">
        <w:rPr>
          <w:rFonts w:ascii="Times New Roman" w:hAnsi="Times New Roman" w:cs="Times New Roman"/>
        </w:rPr>
        <w:t>las mujeres</w:t>
      </w:r>
      <w:r w:rsidRPr="003C09BB">
        <w:rPr>
          <w:rFonts w:ascii="Times New Roman" w:hAnsi="Times New Roman" w:cs="Times New Roman"/>
        </w:rPr>
        <w:t xml:space="preserve"> manifestaron tener</w:t>
      </w:r>
      <w:r w:rsidR="003B012F" w:rsidRPr="003C09BB">
        <w:rPr>
          <w:rFonts w:ascii="Times New Roman" w:hAnsi="Times New Roman" w:cs="Times New Roman"/>
        </w:rPr>
        <w:t xml:space="preserve"> intereses dominantes distintos dependiendo de la licenciatura en la que se ubica</w:t>
      </w:r>
      <w:r w:rsidRPr="003C09BB">
        <w:rPr>
          <w:rFonts w:ascii="Times New Roman" w:hAnsi="Times New Roman" w:cs="Times New Roman"/>
        </w:rPr>
        <w:t>ra</w:t>
      </w:r>
      <w:r w:rsidR="003B012F" w:rsidRPr="003C09BB">
        <w:rPr>
          <w:rFonts w:ascii="Times New Roman" w:hAnsi="Times New Roman" w:cs="Times New Roman"/>
        </w:rPr>
        <w:t xml:space="preserve">n. </w:t>
      </w:r>
      <w:r w:rsidR="00FA2770" w:rsidRPr="003C09BB">
        <w:rPr>
          <w:rFonts w:ascii="Times New Roman" w:hAnsi="Times New Roman" w:cs="Times New Roman"/>
        </w:rPr>
        <w:t>En l</w:t>
      </w:r>
      <w:r w:rsidR="003B012F" w:rsidRPr="003C09BB">
        <w:rPr>
          <w:rFonts w:ascii="Times New Roman" w:hAnsi="Times New Roman" w:cs="Times New Roman"/>
        </w:rPr>
        <w:t xml:space="preserve">as estudiantes de </w:t>
      </w:r>
      <w:r w:rsidRPr="003C09BB">
        <w:rPr>
          <w:rFonts w:ascii="Times New Roman" w:hAnsi="Times New Roman" w:cs="Times New Roman"/>
        </w:rPr>
        <w:t>d</w:t>
      </w:r>
      <w:r w:rsidR="006F249D" w:rsidRPr="003C09BB">
        <w:rPr>
          <w:rFonts w:ascii="Times New Roman" w:hAnsi="Times New Roman" w:cs="Times New Roman"/>
        </w:rPr>
        <w:t xml:space="preserve">iseño </w:t>
      </w:r>
      <w:r w:rsidRPr="003C09BB">
        <w:rPr>
          <w:rFonts w:ascii="Times New Roman" w:hAnsi="Times New Roman" w:cs="Times New Roman"/>
        </w:rPr>
        <w:t>i</w:t>
      </w:r>
      <w:r w:rsidR="006F249D" w:rsidRPr="003C09BB">
        <w:rPr>
          <w:rFonts w:ascii="Times New Roman" w:hAnsi="Times New Roman" w:cs="Times New Roman"/>
        </w:rPr>
        <w:t>ndustrial sobresale</w:t>
      </w:r>
      <w:r w:rsidR="00FA2770" w:rsidRPr="003C09BB">
        <w:rPr>
          <w:rFonts w:ascii="Times New Roman" w:hAnsi="Times New Roman" w:cs="Times New Roman"/>
        </w:rPr>
        <w:t>n</w:t>
      </w:r>
      <w:r w:rsidR="006F249D" w:rsidRPr="003C09BB">
        <w:rPr>
          <w:rFonts w:ascii="Times New Roman" w:hAnsi="Times New Roman" w:cs="Times New Roman"/>
        </w:rPr>
        <w:t xml:space="preserve"> </w:t>
      </w:r>
      <w:r w:rsidRPr="003C09BB">
        <w:rPr>
          <w:rFonts w:ascii="Times New Roman" w:hAnsi="Times New Roman" w:cs="Times New Roman"/>
        </w:rPr>
        <w:t>los</w:t>
      </w:r>
      <w:r w:rsidR="006F249D" w:rsidRPr="003C09BB">
        <w:rPr>
          <w:rFonts w:ascii="Times New Roman" w:hAnsi="Times New Roman" w:cs="Times New Roman"/>
        </w:rPr>
        <w:t xml:space="preserve"> </w:t>
      </w:r>
      <w:r w:rsidR="00FA2770" w:rsidRPr="003C09BB">
        <w:rPr>
          <w:rFonts w:ascii="Times New Roman" w:hAnsi="Times New Roman" w:cs="Times New Roman"/>
        </w:rPr>
        <w:t xml:space="preserve">intereses dominantes relativos económico y teórico; en las estudiantes de </w:t>
      </w:r>
      <w:r w:rsidRPr="003C09BB">
        <w:rPr>
          <w:rFonts w:ascii="Times New Roman" w:hAnsi="Times New Roman" w:cs="Times New Roman"/>
        </w:rPr>
        <w:t>d</w:t>
      </w:r>
      <w:r w:rsidR="00FA2770" w:rsidRPr="003C09BB">
        <w:rPr>
          <w:rFonts w:ascii="Times New Roman" w:hAnsi="Times New Roman" w:cs="Times New Roman"/>
        </w:rPr>
        <w:t xml:space="preserve">iseño </w:t>
      </w:r>
      <w:r w:rsidRPr="003C09BB">
        <w:rPr>
          <w:rFonts w:ascii="Times New Roman" w:hAnsi="Times New Roman" w:cs="Times New Roman"/>
        </w:rPr>
        <w:t>g</w:t>
      </w:r>
      <w:r w:rsidR="00FA2770" w:rsidRPr="003C09BB">
        <w:rPr>
          <w:rFonts w:ascii="Times New Roman" w:hAnsi="Times New Roman" w:cs="Times New Roman"/>
        </w:rPr>
        <w:t xml:space="preserve">ráfico </w:t>
      </w:r>
      <w:r w:rsidRPr="003C09BB">
        <w:rPr>
          <w:rFonts w:ascii="Times New Roman" w:hAnsi="Times New Roman" w:cs="Times New Roman"/>
        </w:rPr>
        <w:t xml:space="preserve">destacan </w:t>
      </w:r>
      <w:r w:rsidR="00FA2770" w:rsidRPr="003C09BB">
        <w:rPr>
          <w:rFonts w:ascii="Times New Roman" w:hAnsi="Times New Roman" w:cs="Times New Roman"/>
        </w:rPr>
        <w:t xml:space="preserve">los intereses dominantes relativos estético y económico; y en las estudiantes de </w:t>
      </w:r>
      <w:r w:rsidRPr="003C09BB">
        <w:rPr>
          <w:rFonts w:ascii="Times New Roman" w:hAnsi="Times New Roman" w:cs="Times New Roman"/>
        </w:rPr>
        <w:t>a</w:t>
      </w:r>
      <w:r w:rsidR="00FA2770" w:rsidRPr="003C09BB">
        <w:rPr>
          <w:rFonts w:ascii="Times New Roman" w:hAnsi="Times New Roman" w:cs="Times New Roman"/>
        </w:rPr>
        <w:t xml:space="preserve">rquitectura </w:t>
      </w:r>
      <w:r w:rsidRPr="003C09BB">
        <w:rPr>
          <w:rFonts w:ascii="Times New Roman" w:hAnsi="Times New Roman" w:cs="Times New Roman"/>
        </w:rPr>
        <w:t>sobresalieron</w:t>
      </w:r>
      <w:r w:rsidR="00FA2770" w:rsidRPr="003C09BB">
        <w:rPr>
          <w:rFonts w:ascii="Times New Roman" w:hAnsi="Times New Roman" w:cs="Times New Roman"/>
        </w:rPr>
        <w:t xml:space="preserve"> los intereses dominantes relativos estético y económico, tal y como se observa en la gráfica 1:</w:t>
      </w:r>
    </w:p>
    <w:p w14:paraId="6C8DEA9C" w14:textId="77777777" w:rsidR="00E83EDC" w:rsidRPr="00F80D2B" w:rsidRDefault="00E83EDC" w:rsidP="003C09BB">
      <w:pPr>
        <w:spacing w:line="360" w:lineRule="auto"/>
        <w:jc w:val="both"/>
        <w:rPr>
          <w:rFonts w:ascii="Arial" w:hAnsi="Arial" w:cs="Arial"/>
        </w:rPr>
      </w:pPr>
    </w:p>
    <w:p w14:paraId="3C3583BC" w14:textId="36BE8F9F" w:rsidR="008276F6" w:rsidRPr="00F80D2B" w:rsidRDefault="008276F6" w:rsidP="004601D3">
      <w:pPr>
        <w:spacing w:line="360" w:lineRule="auto"/>
        <w:jc w:val="both"/>
        <w:rPr>
          <w:rFonts w:ascii="Arial" w:hAnsi="Arial" w:cs="Arial"/>
          <w:sz w:val="20"/>
          <w:szCs w:val="20"/>
        </w:rPr>
      </w:pPr>
      <w:r w:rsidRPr="00F80D2B">
        <w:rPr>
          <w:rFonts w:ascii="Arial" w:hAnsi="Arial" w:cs="Arial"/>
          <w:sz w:val="20"/>
          <w:szCs w:val="20"/>
        </w:rPr>
        <w:lastRenderedPageBreak/>
        <w:t xml:space="preserve">Gráfica 1. </w:t>
      </w:r>
      <w:r w:rsidR="00570415" w:rsidRPr="00F80D2B">
        <w:rPr>
          <w:rFonts w:ascii="Arial" w:hAnsi="Arial" w:cs="Arial"/>
          <w:sz w:val="20"/>
          <w:szCs w:val="20"/>
        </w:rPr>
        <w:t xml:space="preserve">Intereses </w:t>
      </w:r>
      <w:r w:rsidR="00505DFB">
        <w:rPr>
          <w:rFonts w:ascii="Arial" w:hAnsi="Arial" w:cs="Arial"/>
          <w:sz w:val="20"/>
          <w:szCs w:val="20"/>
        </w:rPr>
        <w:t>d</w:t>
      </w:r>
      <w:r w:rsidR="00570415" w:rsidRPr="00F80D2B">
        <w:rPr>
          <w:rFonts w:ascii="Arial" w:hAnsi="Arial" w:cs="Arial"/>
          <w:sz w:val="20"/>
          <w:szCs w:val="20"/>
        </w:rPr>
        <w:t>ominantes</w:t>
      </w:r>
      <w:r w:rsidRPr="00F80D2B">
        <w:rPr>
          <w:rFonts w:ascii="Arial" w:hAnsi="Arial" w:cs="Arial"/>
          <w:sz w:val="20"/>
          <w:szCs w:val="20"/>
        </w:rPr>
        <w:t xml:space="preserve"> </w:t>
      </w:r>
      <w:r w:rsidR="00505DFB">
        <w:rPr>
          <w:rFonts w:ascii="Arial" w:hAnsi="Arial" w:cs="Arial"/>
          <w:sz w:val="20"/>
          <w:szCs w:val="20"/>
        </w:rPr>
        <w:t>p</w:t>
      </w:r>
      <w:r w:rsidRPr="00F80D2B">
        <w:rPr>
          <w:rFonts w:ascii="Arial" w:hAnsi="Arial" w:cs="Arial"/>
          <w:sz w:val="20"/>
          <w:szCs w:val="20"/>
        </w:rPr>
        <w:t xml:space="preserve">romedio: </w:t>
      </w:r>
      <w:r w:rsidR="00505DFB">
        <w:rPr>
          <w:rFonts w:ascii="Arial" w:hAnsi="Arial" w:cs="Arial"/>
          <w:sz w:val="20"/>
          <w:szCs w:val="20"/>
        </w:rPr>
        <w:t>m</w:t>
      </w:r>
      <w:r w:rsidRPr="00F80D2B">
        <w:rPr>
          <w:rFonts w:ascii="Arial" w:hAnsi="Arial" w:cs="Arial"/>
          <w:sz w:val="20"/>
          <w:szCs w:val="20"/>
        </w:rPr>
        <w:t>ujeres</w:t>
      </w:r>
    </w:p>
    <w:p w14:paraId="132AD466" w14:textId="6D22FECE" w:rsidR="009573AD" w:rsidRPr="00F80D2B" w:rsidRDefault="009573AD" w:rsidP="004601D3">
      <w:pPr>
        <w:spacing w:line="360" w:lineRule="auto"/>
        <w:jc w:val="both"/>
        <w:rPr>
          <w:rFonts w:ascii="Arial" w:hAnsi="Arial" w:cs="Arial"/>
        </w:rPr>
      </w:pPr>
      <w:r w:rsidRPr="00F80D2B">
        <w:rPr>
          <w:rFonts w:ascii="Arial" w:hAnsi="Arial" w:cs="Arial"/>
          <w:noProof/>
          <w:lang w:val="es-MX" w:eastAsia="es-MX"/>
        </w:rPr>
        <w:drawing>
          <wp:inline distT="0" distB="0" distL="0" distR="0" wp14:anchorId="7296160D" wp14:editId="69D6F1D7">
            <wp:extent cx="5612130" cy="2905663"/>
            <wp:effectExtent l="0" t="0" r="26670" b="1587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CA6CCE" w14:textId="13DADB89" w:rsidR="004C6BCB" w:rsidRPr="00F80D2B" w:rsidRDefault="004C6BCB" w:rsidP="00147ECE">
      <w:pPr>
        <w:spacing w:line="480" w:lineRule="auto"/>
        <w:jc w:val="both"/>
        <w:rPr>
          <w:rFonts w:ascii="Arial" w:hAnsi="Arial" w:cs="Arial"/>
          <w:sz w:val="16"/>
          <w:szCs w:val="16"/>
        </w:rPr>
      </w:pPr>
      <w:r w:rsidRPr="00F80D2B">
        <w:rPr>
          <w:rFonts w:ascii="Arial" w:hAnsi="Arial" w:cs="Arial"/>
          <w:sz w:val="16"/>
          <w:szCs w:val="16"/>
        </w:rPr>
        <w:tab/>
        <w:t>Fuente: Elaboración propia.</w:t>
      </w:r>
      <w:r w:rsidR="005D5791" w:rsidRPr="00F80D2B">
        <w:rPr>
          <w:rFonts w:ascii="Arial" w:hAnsi="Arial" w:cs="Arial"/>
          <w:sz w:val="16"/>
          <w:szCs w:val="16"/>
        </w:rPr>
        <w:tab/>
      </w:r>
    </w:p>
    <w:p w14:paraId="4952E972" w14:textId="77777777" w:rsidR="009B45DA" w:rsidRPr="00F80D2B" w:rsidRDefault="009B45DA" w:rsidP="00147ECE">
      <w:pPr>
        <w:spacing w:line="480" w:lineRule="auto"/>
        <w:jc w:val="both"/>
        <w:rPr>
          <w:rFonts w:ascii="Arial" w:hAnsi="Arial" w:cs="Arial"/>
        </w:rPr>
      </w:pPr>
    </w:p>
    <w:p w14:paraId="38B1094B" w14:textId="51493662" w:rsidR="00216601" w:rsidRPr="003C09BB" w:rsidRDefault="00EA777D" w:rsidP="003C09BB">
      <w:pPr>
        <w:spacing w:line="360" w:lineRule="auto"/>
        <w:jc w:val="both"/>
        <w:rPr>
          <w:rFonts w:ascii="Times New Roman" w:hAnsi="Times New Roman" w:cs="Times New Roman"/>
        </w:rPr>
      </w:pPr>
      <w:r w:rsidRPr="003C09BB">
        <w:rPr>
          <w:rFonts w:ascii="Times New Roman" w:hAnsi="Times New Roman" w:cs="Times New Roman"/>
        </w:rPr>
        <w:t xml:space="preserve">Es más acentuado el énfasis estético en las estudiantes de </w:t>
      </w:r>
      <w:r w:rsidR="00404282" w:rsidRPr="003C09BB">
        <w:rPr>
          <w:rFonts w:ascii="Times New Roman" w:hAnsi="Times New Roman" w:cs="Times New Roman"/>
        </w:rPr>
        <w:t>d</w:t>
      </w:r>
      <w:r w:rsidRPr="003C09BB">
        <w:rPr>
          <w:rFonts w:ascii="Times New Roman" w:hAnsi="Times New Roman" w:cs="Times New Roman"/>
        </w:rPr>
        <w:t xml:space="preserve">iseño </w:t>
      </w:r>
      <w:r w:rsidR="00404282" w:rsidRPr="003C09BB">
        <w:rPr>
          <w:rFonts w:ascii="Times New Roman" w:hAnsi="Times New Roman" w:cs="Times New Roman"/>
        </w:rPr>
        <w:t>g</w:t>
      </w:r>
      <w:r w:rsidRPr="003C09BB">
        <w:rPr>
          <w:rFonts w:ascii="Times New Roman" w:hAnsi="Times New Roman" w:cs="Times New Roman"/>
        </w:rPr>
        <w:t xml:space="preserve">ráfico que en las estudiantes de </w:t>
      </w:r>
      <w:r w:rsidR="00404282" w:rsidRPr="003C09BB">
        <w:rPr>
          <w:rFonts w:ascii="Times New Roman" w:hAnsi="Times New Roman" w:cs="Times New Roman"/>
        </w:rPr>
        <w:t>a</w:t>
      </w:r>
      <w:r w:rsidRPr="003C09BB">
        <w:rPr>
          <w:rFonts w:ascii="Times New Roman" w:hAnsi="Times New Roman" w:cs="Times New Roman"/>
        </w:rPr>
        <w:t xml:space="preserve">rquitectura porque la diferencia en las primeras entre el interés estético y el económico es de </w:t>
      </w:r>
      <w:r w:rsidR="00216601" w:rsidRPr="003C09BB">
        <w:rPr>
          <w:rFonts w:ascii="Times New Roman" w:hAnsi="Times New Roman" w:cs="Times New Roman"/>
        </w:rPr>
        <w:t xml:space="preserve">19. 862 (valores absolutos), </w:t>
      </w:r>
      <w:r w:rsidR="00404282" w:rsidRPr="003C09BB">
        <w:rPr>
          <w:rFonts w:ascii="Times New Roman" w:hAnsi="Times New Roman" w:cs="Times New Roman"/>
        </w:rPr>
        <w:t>mientras que</w:t>
      </w:r>
      <w:r w:rsidR="00216601" w:rsidRPr="003C09BB">
        <w:rPr>
          <w:rFonts w:ascii="Times New Roman" w:hAnsi="Times New Roman" w:cs="Times New Roman"/>
        </w:rPr>
        <w:t xml:space="preserve"> en las segundas</w:t>
      </w:r>
      <w:r w:rsidR="00404282" w:rsidRPr="003C09BB">
        <w:rPr>
          <w:rFonts w:ascii="Times New Roman" w:hAnsi="Times New Roman" w:cs="Times New Roman"/>
        </w:rPr>
        <w:t xml:space="preserve"> dicha</w:t>
      </w:r>
      <w:r w:rsidR="00216601" w:rsidRPr="003C09BB">
        <w:rPr>
          <w:rFonts w:ascii="Times New Roman" w:hAnsi="Times New Roman" w:cs="Times New Roman"/>
        </w:rPr>
        <w:t xml:space="preserve"> diferencia es de .1571 (valores absoluto</w:t>
      </w:r>
      <w:r w:rsidR="00404282" w:rsidRPr="003C09BB">
        <w:rPr>
          <w:rFonts w:ascii="Times New Roman" w:hAnsi="Times New Roman" w:cs="Times New Roman"/>
        </w:rPr>
        <w:t>s</w:t>
      </w:r>
      <w:r w:rsidR="00216601" w:rsidRPr="003C09BB">
        <w:rPr>
          <w:rFonts w:ascii="Times New Roman" w:hAnsi="Times New Roman" w:cs="Times New Roman"/>
        </w:rPr>
        <w:t>).</w:t>
      </w:r>
    </w:p>
    <w:p w14:paraId="562505F8" w14:textId="62789247" w:rsidR="00C31E8B" w:rsidRPr="003C09BB" w:rsidRDefault="00216601" w:rsidP="003C09BB">
      <w:pPr>
        <w:spacing w:line="360" w:lineRule="auto"/>
        <w:jc w:val="both"/>
        <w:rPr>
          <w:rFonts w:ascii="Times New Roman" w:hAnsi="Times New Roman" w:cs="Times New Roman"/>
        </w:rPr>
      </w:pPr>
      <w:r w:rsidRPr="003C09BB">
        <w:rPr>
          <w:rFonts w:ascii="Times New Roman" w:hAnsi="Times New Roman" w:cs="Times New Roman"/>
        </w:rPr>
        <w:t xml:space="preserve">Las estudiantes de </w:t>
      </w:r>
      <w:r w:rsidR="00923524" w:rsidRPr="003C09BB">
        <w:rPr>
          <w:rFonts w:ascii="Times New Roman" w:hAnsi="Times New Roman" w:cs="Times New Roman"/>
        </w:rPr>
        <w:t>d</w:t>
      </w:r>
      <w:r w:rsidRPr="003C09BB">
        <w:rPr>
          <w:rFonts w:ascii="Times New Roman" w:hAnsi="Times New Roman" w:cs="Times New Roman"/>
        </w:rPr>
        <w:t xml:space="preserve">iseño </w:t>
      </w:r>
      <w:r w:rsidR="00923524" w:rsidRPr="003C09BB">
        <w:rPr>
          <w:rFonts w:ascii="Times New Roman" w:hAnsi="Times New Roman" w:cs="Times New Roman"/>
        </w:rPr>
        <w:t>i</w:t>
      </w:r>
      <w:r w:rsidRPr="003C09BB">
        <w:rPr>
          <w:rFonts w:ascii="Times New Roman" w:hAnsi="Times New Roman" w:cs="Times New Roman"/>
        </w:rPr>
        <w:t xml:space="preserve">ndustrial manifiestan en su práctica educativa un marcado interés </w:t>
      </w:r>
      <w:r w:rsidR="004E33DA" w:rsidRPr="003C09BB">
        <w:rPr>
          <w:rFonts w:ascii="Times New Roman" w:hAnsi="Times New Roman" w:cs="Times New Roman"/>
        </w:rPr>
        <w:t>por</w:t>
      </w:r>
      <w:r w:rsidRPr="003C09BB">
        <w:rPr>
          <w:rFonts w:ascii="Times New Roman" w:hAnsi="Times New Roman" w:cs="Times New Roman"/>
        </w:rPr>
        <w:t xml:space="preserve"> asuntos prácticos de la industria vinculados </w:t>
      </w:r>
      <w:r w:rsidR="004E33DA" w:rsidRPr="003C09BB">
        <w:rPr>
          <w:rFonts w:ascii="Times New Roman" w:hAnsi="Times New Roman" w:cs="Times New Roman"/>
        </w:rPr>
        <w:t>con</w:t>
      </w:r>
      <w:r w:rsidRPr="003C09BB">
        <w:rPr>
          <w:rFonts w:ascii="Times New Roman" w:hAnsi="Times New Roman" w:cs="Times New Roman"/>
        </w:rPr>
        <w:t xml:space="preserve"> la producción, comercialización y consumo de bienes y servicios, </w:t>
      </w:r>
      <w:r w:rsidR="004E33DA" w:rsidRPr="003C09BB">
        <w:rPr>
          <w:rFonts w:ascii="Times New Roman" w:hAnsi="Times New Roman" w:cs="Times New Roman"/>
        </w:rPr>
        <w:t xml:space="preserve">además </w:t>
      </w:r>
      <w:r w:rsidRPr="003C09BB">
        <w:rPr>
          <w:rFonts w:ascii="Times New Roman" w:hAnsi="Times New Roman" w:cs="Times New Roman"/>
        </w:rPr>
        <w:t xml:space="preserve">tienen un sentido pragmático de la teoría, porque lo que les interesa el conocimiento técnico y aplicado. En el caso de las estudiantes de </w:t>
      </w:r>
      <w:r w:rsidR="004E33DA" w:rsidRPr="003C09BB">
        <w:rPr>
          <w:rFonts w:ascii="Times New Roman" w:hAnsi="Times New Roman" w:cs="Times New Roman"/>
        </w:rPr>
        <w:t>d</w:t>
      </w:r>
      <w:r w:rsidRPr="003C09BB">
        <w:rPr>
          <w:rFonts w:ascii="Times New Roman" w:hAnsi="Times New Roman" w:cs="Times New Roman"/>
        </w:rPr>
        <w:t xml:space="preserve">iseño </w:t>
      </w:r>
      <w:r w:rsidR="004E33DA" w:rsidRPr="003C09BB">
        <w:rPr>
          <w:rFonts w:ascii="Times New Roman" w:hAnsi="Times New Roman" w:cs="Times New Roman"/>
        </w:rPr>
        <w:t>g</w:t>
      </w:r>
      <w:r w:rsidRPr="003C09BB">
        <w:rPr>
          <w:rFonts w:ascii="Times New Roman" w:hAnsi="Times New Roman" w:cs="Times New Roman"/>
        </w:rPr>
        <w:t xml:space="preserve">ráfico y </w:t>
      </w:r>
      <w:r w:rsidR="004E33DA" w:rsidRPr="003C09BB">
        <w:rPr>
          <w:rFonts w:ascii="Times New Roman" w:hAnsi="Times New Roman" w:cs="Times New Roman"/>
        </w:rPr>
        <w:t xml:space="preserve">de </w:t>
      </w:r>
      <w:r w:rsidRPr="003C09BB">
        <w:rPr>
          <w:rFonts w:ascii="Times New Roman" w:hAnsi="Times New Roman" w:cs="Times New Roman"/>
        </w:rPr>
        <w:t xml:space="preserve">las estudiantes de </w:t>
      </w:r>
      <w:r w:rsidR="004E33DA" w:rsidRPr="003C09BB">
        <w:rPr>
          <w:rFonts w:ascii="Times New Roman" w:hAnsi="Times New Roman" w:cs="Times New Roman"/>
        </w:rPr>
        <w:t>a</w:t>
      </w:r>
      <w:r w:rsidRPr="003C09BB">
        <w:rPr>
          <w:rFonts w:ascii="Times New Roman" w:hAnsi="Times New Roman" w:cs="Times New Roman"/>
        </w:rPr>
        <w:t>rquitectura</w:t>
      </w:r>
      <w:r w:rsidR="004E33DA" w:rsidRPr="003C09BB">
        <w:rPr>
          <w:rFonts w:ascii="Times New Roman" w:hAnsi="Times New Roman" w:cs="Times New Roman"/>
        </w:rPr>
        <w:t>,</w:t>
      </w:r>
      <w:r w:rsidRPr="003C09BB">
        <w:rPr>
          <w:rFonts w:ascii="Times New Roman" w:hAnsi="Times New Roman" w:cs="Times New Roman"/>
        </w:rPr>
        <w:t xml:space="preserve"> su principal interés es la forma y la armonía</w:t>
      </w:r>
      <w:r w:rsidR="004E33DA" w:rsidRPr="003C09BB">
        <w:rPr>
          <w:rFonts w:ascii="Times New Roman" w:hAnsi="Times New Roman" w:cs="Times New Roman"/>
        </w:rPr>
        <w:t>;</w:t>
      </w:r>
      <w:r w:rsidRPr="003C09BB">
        <w:rPr>
          <w:rFonts w:ascii="Times New Roman" w:hAnsi="Times New Roman" w:cs="Times New Roman"/>
        </w:rPr>
        <w:t xml:space="preserve"> en los episodios artísticos de su formación y de su vida, el interés económico está subordinado a su sentido artístico</w:t>
      </w:r>
      <w:r w:rsidR="00C31E8B" w:rsidRPr="003C09BB">
        <w:rPr>
          <w:rFonts w:ascii="Times New Roman" w:hAnsi="Times New Roman" w:cs="Times New Roman"/>
        </w:rPr>
        <w:t>, la idea de lo útil se contrapone a la contemplación de la belleza.</w:t>
      </w:r>
    </w:p>
    <w:p w14:paraId="4B4D6F51" w14:textId="253E8359" w:rsidR="00570415" w:rsidRPr="00F80D2B" w:rsidRDefault="00C31E8B" w:rsidP="003C09BB">
      <w:pPr>
        <w:spacing w:line="360" w:lineRule="auto"/>
        <w:jc w:val="both"/>
        <w:rPr>
          <w:rFonts w:ascii="Arial" w:hAnsi="Arial" w:cs="Arial"/>
        </w:rPr>
      </w:pPr>
      <w:r w:rsidRPr="003C09BB">
        <w:rPr>
          <w:rFonts w:ascii="Times New Roman" w:hAnsi="Times New Roman" w:cs="Times New Roman"/>
        </w:rPr>
        <w:t xml:space="preserve">En el </w:t>
      </w:r>
      <w:r w:rsidR="00570415" w:rsidRPr="003C09BB">
        <w:rPr>
          <w:rFonts w:ascii="Times New Roman" w:hAnsi="Times New Roman" w:cs="Times New Roman"/>
        </w:rPr>
        <w:t>caso de los hombres (ver gráfica 2)</w:t>
      </w:r>
      <w:r w:rsidR="004E33DA" w:rsidRPr="003C09BB">
        <w:rPr>
          <w:rFonts w:ascii="Times New Roman" w:hAnsi="Times New Roman" w:cs="Times New Roman"/>
        </w:rPr>
        <w:t>,</w:t>
      </w:r>
      <w:r w:rsidR="00570415" w:rsidRPr="003C09BB">
        <w:rPr>
          <w:rFonts w:ascii="Times New Roman" w:hAnsi="Times New Roman" w:cs="Times New Roman"/>
        </w:rPr>
        <w:t xml:space="preserve"> encontramos</w:t>
      </w:r>
      <w:r w:rsidR="00216601" w:rsidRPr="003C09BB">
        <w:rPr>
          <w:rFonts w:ascii="Times New Roman" w:hAnsi="Times New Roman" w:cs="Times New Roman"/>
        </w:rPr>
        <w:t xml:space="preserve"> </w:t>
      </w:r>
      <w:r w:rsidR="00570415" w:rsidRPr="003C09BB">
        <w:rPr>
          <w:rFonts w:ascii="Times New Roman" w:hAnsi="Times New Roman" w:cs="Times New Roman"/>
        </w:rPr>
        <w:t>una situación diferente a</w:t>
      </w:r>
      <w:r w:rsidR="004E33DA" w:rsidRPr="003C09BB">
        <w:rPr>
          <w:rFonts w:ascii="Times New Roman" w:hAnsi="Times New Roman" w:cs="Times New Roman"/>
        </w:rPr>
        <w:t xml:space="preserve"> la de</w:t>
      </w:r>
      <w:r w:rsidR="00570415" w:rsidRPr="003C09BB">
        <w:rPr>
          <w:rFonts w:ascii="Times New Roman" w:hAnsi="Times New Roman" w:cs="Times New Roman"/>
        </w:rPr>
        <w:t xml:space="preserve"> las mujeres. En los estudiantes de </w:t>
      </w:r>
      <w:r w:rsidR="004E33DA" w:rsidRPr="003C09BB">
        <w:rPr>
          <w:rFonts w:ascii="Times New Roman" w:hAnsi="Times New Roman" w:cs="Times New Roman"/>
        </w:rPr>
        <w:t>d</w:t>
      </w:r>
      <w:r w:rsidR="00570415" w:rsidRPr="003C09BB">
        <w:rPr>
          <w:rFonts w:ascii="Times New Roman" w:hAnsi="Times New Roman" w:cs="Times New Roman"/>
        </w:rPr>
        <w:t xml:space="preserve">iseño </w:t>
      </w:r>
      <w:r w:rsidR="004E33DA" w:rsidRPr="003C09BB">
        <w:rPr>
          <w:rFonts w:ascii="Times New Roman" w:hAnsi="Times New Roman" w:cs="Times New Roman"/>
        </w:rPr>
        <w:t>g</w:t>
      </w:r>
      <w:r w:rsidR="00570415" w:rsidRPr="003C09BB">
        <w:rPr>
          <w:rFonts w:ascii="Times New Roman" w:hAnsi="Times New Roman" w:cs="Times New Roman"/>
        </w:rPr>
        <w:t xml:space="preserve">ráfico y de </w:t>
      </w:r>
      <w:r w:rsidR="004E33DA" w:rsidRPr="003C09BB">
        <w:rPr>
          <w:rFonts w:ascii="Times New Roman" w:hAnsi="Times New Roman" w:cs="Times New Roman"/>
        </w:rPr>
        <w:t>d</w:t>
      </w:r>
      <w:r w:rsidR="00570415" w:rsidRPr="003C09BB">
        <w:rPr>
          <w:rFonts w:ascii="Times New Roman" w:hAnsi="Times New Roman" w:cs="Times New Roman"/>
        </w:rPr>
        <w:t xml:space="preserve">iseño </w:t>
      </w:r>
      <w:r w:rsidR="004E33DA" w:rsidRPr="003C09BB">
        <w:rPr>
          <w:rFonts w:ascii="Times New Roman" w:hAnsi="Times New Roman" w:cs="Times New Roman"/>
        </w:rPr>
        <w:t>i</w:t>
      </w:r>
      <w:r w:rsidR="00570415" w:rsidRPr="003C09BB">
        <w:rPr>
          <w:rFonts w:ascii="Times New Roman" w:hAnsi="Times New Roman" w:cs="Times New Roman"/>
        </w:rPr>
        <w:t>ndustrial los intereses dominantes relativos son el económico y el teórico</w:t>
      </w:r>
      <w:r w:rsidR="004E33DA" w:rsidRPr="003C09BB">
        <w:rPr>
          <w:rFonts w:ascii="Times New Roman" w:hAnsi="Times New Roman" w:cs="Times New Roman"/>
        </w:rPr>
        <w:t xml:space="preserve">, mientras que </w:t>
      </w:r>
      <w:r w:rsidR="00570415" w:rsidRPr="003C09BB">
        <w:rPr>
          <w:rFonts w:ascii="Times New Roman" w:hAnsi="Times New Roman" w:cs="Times New Roman"/>
        </w:rPr>
        <w:t xml:space="preserve">en los estudiantes de </w:t>
      </w:r>
      <w:r w:rsidR="004E33DA" w:rsidRPr="003C09BB">
        <w:rPr>
          <w:rFonts w:ascii="Times New Roman" w:hAnsi="Times New Roman" w:cs="Times New Roman"/>
        </w:rPr>
        <w:t>a</w:t>
      </w:r>
      <w:r w:rsidR="00570415" w:rsidRPr="003C09BB">
        <w:rPr>
          <w:rFonts w:ascii="Times New Roman" w:hAnsi="Times New Roman" w:cs="Times New Roman"/>
        </w:rPr>
        <w:t xml:space="preserve">rquitectura los intereses dominantes relativos son el teórico y el económico. </w:t>
      </w:r>
      <w:r w:rsidR="007B3F94" w:rsidRPr="003C09BB">
        <w:rPr>
          <w:rFonts w:ascii="Times New Roman" w:hAnsi="Times New Roman" w:cs="Times New Roman"/>
        </w:rPr>
        <w:t>Hay</w:t>
      </w:r>
      <w:r w:rsidR="00570415" w:rsidRPr="003C09BB">
        <w:rPr>
          <w:rFonts w:ascii="Times New Roman" w:hAnsi="Times New Roman" w:cs="Times New Roman"/>
        </w:rPr>
        <w:t xml:space="preserve"> un predominio de la dirección de utilidad y del beneficio, la teoría es concebida como necesaria para el logro económico personal</w:t>
      </w:r>
      <w:r w:rsidR="007B3F94" w:rsidRPr="003C09BB">
        <w:rPr>
          <w:rFonts w:ascii="Times New Roman" w:hAnsi="Times New Roman" w:cs="Times New Roman"/>
        </w:rPr>
        <w:t>, de la subsistencia y de las ideas</w:t>
      </w:r>
      <w:r w:rsidR="00570415" w:rsidRPr="003C09BB">
        <w:rPr>
          <w:rFonts w:ascii="Times New Roman" w:hAnsi="Times New Roman" w:cs="Times New Roman"/>
        </w:rPr>
        <w:t>.</w:t>
      </w:r>
    </w:p>
    <w:p w14:paraId="0CD29501" w14:textId="77777777" w:rsidR="009B45DA" w:rsidRPr="00F80D2B" w:rsidRDefault="009B45DA" w:rsidP="00EB5EE7">
      <w:pPr>
        <w:spacing w:line="360" w:lineRule="auto"/>
        <w:jc w:val="both"/>
        <w:rPr>
          <w:rFonts w:ascii="Arial" w:hAnsi="Arial" w:cs="Arial"/>
        </w:rPr>
      </w:pPr>
    </w:p>
    <w:p w14:paraId="31C75104" w14:textId="6DF7EF01" w:rsidR="00570415" w:rsidRPr="00F80D2B" w:rsidRDefault="00570415" w:rsidP="00EB5EE7">
      <w:pPr>
        <w:spacing w:line="360" w:lineRule="auto"/>
        <w:jc w:val="both"/>
        <w:rPr>
          <w:rFonts w:ascii="Arial" w:hAnsi="Arial" w:cs="Arial"/>
        </w:rPr>
      </w:pPr>
    </w:p>
    <w:p w14:paraId="26655D49" w14:textId="5F153325" w:rsidR="00216601" w:rsidRPr="00F80D2B" w:rsidRDefault="00570415" w:rsidP="00EB5EE7">
      <w:pPr>
        <w:spacing w:line="360" w:lineRule="auto"/>
        <w:jc w:val="both"/>
        <w:rPr>
          <w:rFonts w:ascii="Arial" w:hAnsi="Arial" w:cs="Arial"/>
          <w:sz w:val="20"/>
          <w:szCs w:val="20"/>
        </w:rPr>
      </w:pPr>
      <w:r w:rsidRPr="00F80D2B">
        <w:rPr>
          <w:rFonts w:ascii="Arial" w:hAnsi="Arial" w:cs="Arial"/>
          <w:sz w:val="20"/>
          <w:szCs w:val="20"/>
        </w:rPr>
        <w:t xml:space="preserve">Gráfica 2. Intereses </w:t>
      </w:r>
      <w:r w:rsidR="00D15550">
        <w:rPr>
          <w:rFonts w:ascii="Arial" w:hAnsi="Arial" w:cs="Arial"/>
          <w:sz w:val="20"/>
          <w:szCs w:val="20"/>
        </w:rPr>
        <w:t>d</w:t>
      </w:r>
      <w:r w:rsidRPr="00F80D2B">
        <w:rPr>
          <w:rFonts w:ascii="Arial" w:hAnsi="Arial" w:cs="Arial"/>
          <w:sz w:val="20"/>
          <w:szCs w:val="20"/>
        </w:rPr>
        <w:t xml:space="preserve">ominantes </w:t>
      </w:r>
      <w:r w:rsidR="00D15550">
        <w:rPr>
          <w:rFonts w:ascii="Arial" w:hAnsi="Arial" w:cs="Arial"/>
          <w:sz w:val="20"/>
          <w:szCs w:val="20"/>
        </w:rPr>
        <w:t>p</w:t>
      </w:r>
      <w:r w:rsidRPr="00F80D2B">
        <w:rPr>
          <w:rFonts w:ascii="Arial" w:hAnsi="Arial" w:cs="Arial"/>
          <w:sz w:val="20"/>
          <w:szCs w:val="20"/>
        </w:rPr>
        <w:t xml:space="preserve">romedio: </w:t>
      </w:r>
      <w:r w:rsidR="00D15550">
        <w:rPr>
          <w:rFonts w:ascii="Arial" w:hAnsi="Arial" w:cs="Arial"/>
          <w:sz w:val="20"/>
          <w:szCs w:val="20"/>
        </w:rPr>
        <w:t>h</w:t>
      </w:r>
      <w:r w:rsidRPr="00F80D2B">
        <w:rPr>
          <w:rFonts w:ascii="Arial" w:hAnsi="Arial" w:cs="Arial"/>
          <w:sz w:val="20"/>
          <w:szCs w:val="20"/>
        </w:rPr>
        <w:t>ombres</w:t>
      </w:r>
    </w:p>
    <w:p w14:paraId="327BFA85" w14:textId="40283E07" w:rsidR="005D5791" w:rsidRPr="00F80D2B" w:rsidRDefault="00412182" w:rsidP="00216601">
      <w:pPr>
        <w:jc w:val="both"/>
        <w:rPr>
          <w:rFonts w:ascii="Arial" w:hAnsi="Arial" w:cs="Arial"/>
        </w:rPr>
      </w:pPr>
      <w:r w:rsidRPr="00F80D2B">
        <w:rPr>
          <w:rFonts w:ascii="Arial" w:hAnsi="Arial" w:cs="Arial"/>
          <w:noProof/>
          <w:lang w:val="es-MX" w:eastAsia="es-MX"/>
        </w:rPr>
        <w:drawing>
          <wp:inline distT="0" distB="0" distL="0" distR="0" wp14:anchorId="2A8960AF" wp14:editId="171FFF75">
            <wp:extent cx="5612130" cy="2906529"/>
            <wp:effectExtent l="0" t="0" r="26670" b="1460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B14D305" w14:textId="5E122244" w:rsidR="00570415" w:rsidRPr="00F80D2B" w:rsidRDefault="004C6BCB" w:rsidP="00EB5EE7">
      <w:pPr>
        <w:spacing w:line="360" w:lineRule="auto"/>
        <w:jc w:val="both"/>
        <w:rPr>
          <w:rFonts w:ascii="Arial" w:hAnsi="Arial" w:cs="Arial"/>
          <w:sz w:val="16"/>
          <w:szCs w:val="16"/>
        </w:rPr>
      </w:pPr>
      <w:r w:rsidRPr="00F80D2B">
        <w:rPr>
          <w:rFonts w:ascii="Arial" w:hAnsi="Arial" w:cs="Arial"/>
          <w:sz w:val="16"/>
          <w:szCs w:val="16"/>
        </w:rPr>
        <w:t>Fuente: Elaboración propia.</w:t>
      </w:r>
    </w:p>
    <w:p w14:paraId="2F4456BE" w14:textId="77777777" w:rsidR="00FA6C0B" w:rsidRDefault="00FA6C0B" w:rsidP="00147ECE">
      <w:pPr>
        <w:spacing w:line="480" w:lineRule="auto"/>
        <w:jc w:val="both"/>
        <w:rPr>
          <w:rFonts w:ascii="Arial" w:hAnsi="Arial" w:cs="Arial"/>
        </w:rPr>
      </w:pPr>
    </w:p>
    <w:p w14:paraId="6EB32B64" w14:textId="5E3FB431" w:rsidR="00B23481" w:rsidRPr="003C09BB" w:rsidRDefault="00570415" w:rsidP="003C09BB">
      <w:pPr>
        <w:spacing w:line="360" w:lineRule="auto"/>
        <w:jc w:val="both"/>
        <w:rPr>
          <w:rFonts w:ascii="Times New Roman" w:hAnsi="Times New Roman" w:cs="Times New Roman"/>
        </w:rPr>
      </w:pPr>
      <w:r w:rsidRPr="003C09BB">
        <w:rPr>
          <w:rFonts w:ascii="Times New Roman" w:hAnsi="Times New Roman" w:cs="Times New Roman"/>
        </w:rPr>
        <w:t>Llama la atención que intereses domin</w:t>
      </w:r>
      <w:r w:rsidR="00870196" w:rsidRPr="003C09BB">
        <w:rPr>
          <w:rFonts w:ascii="Times New Roman" w:hAnsi="Times New Roman" w:cs="Times New Roman"/>
        </w:rPr>
        <w:t>antes asociados con la colectividad</w:t>
      </w:r>
      <w:r w:rsidRPr="003C09BB">
        <w:rPr>
          <w:rFonts w:ascii="Times New Roman" w:hAnsi="Times New Roman" w:cs="Times New Roman"/>
        </w:rPr>
        <w:t>, el bien social y la vida espiritual</w:t>
      </w:r>
      <w:r w:rsidR="00870196" w:rsidRPr="003C09BB">
        <w:rPr>
          <w:rFonts w:ascii="Times New Roman" w:hAnsi="Times New Roman" w:cs="Times New Roman"/>
        </w:rPr>
        <w:t xml:space="preserve"> se encuentran al final de la jerarquía. En las tres licenciaturas, </w:t>
      </w:r>
      <w:r w:rsidR="00FA6C0B" w:rsidRPr="003C09BB">
        <w:rPr>
          <w:rFonts w:ascii="Times New Roman" w:hAnsi="Times New Roman" w:cs="Times New Roman"/>
        </w:rPr>
        <w:t>tanto</w:t>
      </w:r>
      <w:r w:rsidR="00870196" w:rsidRPr="003C09BB">
        <w:rPr>
          <w:rFonts w:ascii="Times New Roman" w:hAnsi="Times New Roman" w:cs="Times New Roman"/>
        </w:rPr>
        <w:t xml:space="preserve"> en hombres</w:t>
      </w:r>
      <w:r w:rsidR="00FA6C0B" w:rsidRPr="003C09BB">
        <w:rPr>
          <w:rFonts w:ascii="Times New Roman" w:hAnsi="Times New Roman" w:cs="Times New Roman"/>
        </w:rPr>
        <w:t xml:space="preserve"> como en</w:t>
      </w:r>
      <w:r w:rsidR="00870196" w:rsidRPr="003C09BB">
        <w:rPr>
          <w:rFonts w:ascii="Times New Roman" w:hAnsi="Times New Roman" w:cs="Times New Roman"/>
        </w:rPr>
        <w:t xml:space="preserve"> mujeres</w:t>
      </w:r>
      <w:r w:rsidR="00FA6C0B" w:rsidRPr="003C09BB">
        <w:rPr>
          <w:rFonts w:ascii="Times New Roman" w:hAnsi="Times New Roman" w:cs="Times New Roman"/>
        </w:rPr>
        <w:t>,</w:t>
      </w:r>
      <w:r w:rsidR="00870196" w:rsidRPr="003C09BB">
        <w:rPr>
          <w:rFonts w:ascii="Times New Roman" w:hAnsi="Times New Roman" w:cs="Times New Roman"/>
        </w:rPr>
        <w:t xml:space="preserve"> el interés religioso ocupa el último lugar de las preferencias, </w:t>
      </w:r>
      <w:r w:rsidR="00FA6C0B" w:rsidRPr="003C09BB">
        <w:rPr>
          <w:rFonts w:ascii="Times New Roman" w:hAnsi="Times New Roman" w:cs="Times New Roman"/>
        </w:rPr>
        <w:t xml:space="preserve">lo cual </w:t>
      </w:r>
      <w:r w:rsidR="00870196" w:rsidRPr="003C09BB">
        <w:rPr>
          <w:rFonts w:ascii="Times New Roman" w:hAnsi="Times New Roman" w:cs="Times New Roman"/>
        </w:rPr>
        <w:t>indica que los estudiantes en su conjunto no están interesados</w:t>
      </w:r>
      <w:r w:rsidR="002A20B9" w:rsidRPr="003C09BB">
        <w:rPr>
          <w:rFonts w:ascii="Times New Roman" w:hAnsi="Times New Roman" w:cs="Times New Roman"/>
        </w:rPr>
        <w:t xml:space="preserve"> en comprender la vida como un todo desde una visión mística trascendental, puramente espiritual.</w:t>
      </w:r>
      <w:r w:rsidR="00870196" w:rsidRPr="003C09BB">
        <w:rPr>
          <w:rFonts w:ascii="Times New Roman" w:hAnsi="Times New Roman" w:cs="Times New Roman"/>
        </w:rPr>
        <w:t xml:space="preserve"> </w:t>
      </w:r>
      <w:r w:rsidR="002A20B9" w:rsidRPr="003C09BB">
        <w:rPr>
          <w:rFonts w:ascii="Times New Roman" w:hAnsi="Times New Roman" w:cs="Times New Roman"/>
        </w:rPr>
        <w:t>El interés político aparece en penúltimo lugar de la jerarquía</w:t>
      </w:r>
      <w:r w:rsidR="008C28D9" w:rsidRPr="003C09BB">
        <w:rPr>
          <w:rFonts w:ascii="Times New Roman" w:hAnsi="Times New Roman" w:cs="Times New Roman"/>
        </w:rPr>
        <w:t>;</w:t>
      </w:r>
      <w:r w:rsidR="002A20B9" w:rsidRPr="003C09BB">
        <w:rPr>
          <w:rFonts w:ascii="Times New Roman" w:hAnsi="Times New Roman" w:cs="Times New Roman"/>
        </w:rPr>
        <w:t xml:space="preserve"> </w:t>
      </w:r>
      <w:r w:rsidR="00FA6C0B" w:rsidRPr="003C09BB">
        <w:rPr>
          <w:rFonts w:ascii="Times New Roman" w:hAnsi="Times New Roman" w:cs="Times New Roman"/>
        </w:rPr>
        <w:t xml:space="preserve">el poder </w:t>
      </w:r>
      <w:r w:rsidR="00F221D3" w:rsidRPr="003C09BB">
        <w:rPr>
          <w:rFonts w:ascii="Times New Roman" w:hAnsi="Times New Roman" w:cs="Times New Roman"/>
        </w:rPr>
        <w:t xml:space="preserve">no es un interés primordial </w:t>
      </w:r>
      <w:r w:rsidR="00FA6C0B" w:rsidRPr="003C09BB">
        <w:rPr>
          <w:rFonts w:ascii="Times New Roman" w:hAnsi="Times New Roman" w:cs="Times New Roman"/>
        </w:rPr>
        <w:t>en</w:t>
      </w:r>
      <w:r w:rsidR="00F221D3" w:rsidRPr="003C09BB">
        <w:rPr>
          <w:rFonts w:ascii="Times New Roman" w:hAnsi="Times New Roman" w:cs="Times New Roman"/>
        </w:rPr>
        <w:t xml:space="preserve"> los estudiantes, imponer la propia voluntad</w:t>
      </w:r>
      <w:r w:rsidRPr="003C09BB">
        <w:rPr>
          <w:rFonts w:ascii="Times New Roman" w:hAnsi="Times New Roman" w:cs="Times New Roman"/>
        </w:rPr>
        <w:t xml:space="preserve"> </w:t>
      </w:r>
      <w:r w:rsidR="00FA6C0B" w:rsidRPr="003C09BB">
        <w:rPr>
          <w:rFonts w:ascii="Times New Roman" w:hAnsi="Times New Roman" w:cs="Times New Roman"/>
        </w:rPr>
        <w:t>a</w:t>
      </w:r>
      <w:r w:rsidR="00F221D3" w:rsidRPr="003C09BB">
        <w:rPr>
          <w:rFonts w:ascii="Times New Roman" w:hAnsi="Times New Roman" w:cs="Times New Roman"/>
        </w:rPr>
        <w:t xml:space="preserve"> los demás, ni establecer relaciones donde est</w:t>
      </w:r>
      <w:r w:rsidR="00FA6C0B" w:rsidRPr="003C09BB">
        <w:rPr>
          <w:rFonts w:ascii="Times New Roman" w:hAnsi="Times New Roman" w:cs="Times New Roman"/>
        </w:rPr>
        <w:t>é</w:t>
      </w:r>
      <w:r w:rsidR="00F221D3" w:rsidRPr="003C09BB">
        <w:rPr>
          <w:rFonts w:ascii="Times New Roman" w:hAnsi="Times New Roman" w:cs="Times New Roman"/>
        </w:rPr>
        <w:t xml:space="preserve"> en juego </w:t>
      </w:r>
      <w:r w:rsidR="0028629C" w:rsidRPr="003C09BB">
        <w:rPr>
          <w:rFonts w:ascii="Times New Roman" w:hAnsi="Times New Roman" w:cs="Times New Roman"/>
        </w:rPr>
        <w:t xml:space="preserve">el dominio. El interés social tampoco está presente en las direcciones primordiales de los estudiantes, el espíritu filantrópico no es su fuerte ni </w:t>
      </w:r>
      <w:r w:rsidR="00FA6C0B" w:rsidRPr="003C09BB">
        <w:rPr>
          <w:rFonts w:ascii="Times New Roman" w:hAnsi="Times New Roman" w:cs="Times New Roman"/>
        </w:rPr>
        <w:t xml:space="preserve">tampoco </w:t>
      </w:r>
      <w:r w:rsidR="0028629C" w:rsidRPr="003C09BB">
        <w:rPr>
          <w:rFonts w:ascii="Times New Roman" w:hAnsi="Times New Roman" w:cs="Times New Roman"/>
        </w:rPr>
        <w:t>el altruismo</w:t>
      </w:r>
      <w:r w:rsidR="00FA6C0B" w:rsidRPr="003C09BB">
        <w:rPr>
          <w:rFonts w:ascii="Times New Roman" w:hAnsi="Times New Roman" w:cs="Times New Roman"/>
        </w:rPr>
        <w:t>. V</w:t>
      </w:r>
      <w:r w:rsidR="0028629C" w:rsidRPr="003C09BB">
        <w:rPr>
          <w:rFonts w:ascii="Times New Roman" w:hAnsi="Times New Roman" w:cs="Times New Roman"/>
        </w:rPr>
        <w:t>alora</w:t>
      </w:r>
      <w:r w:rsidR="00FA6C0B" w:rsidRPr="003C09BB">
        <w:rPr>
          <w:rFonts w:ascii="Times New Roman" w:hAnsi="Times New Roman" w:cs="Times New Roman"/>
        </w:rPr>
        <w:t>n</w:t>
      </w:r>
      <w:r w:rsidR="0028629C" w:rsidRPr="003C09BB">
        <w:rPr>
          <w:rFonts w:ascii="Times New Roman" w:hAnsi="Times New Roman" w:cs="Times New Roman"/>
        </w:rPr>
        <w:t xml:space="preserve"> a las otras personas como medios</w:t>
      </w:r>
      <w:r w:rsidR="00FA6C0B" w:rsidRPr="003C09BB">
        <w:rPr>
          <w:rFonts w:ascii="Times New Roman" w:hAnsi="Times New Roman" w:cs="Times New Roman"/>
        </w:rPr>
        <w:t>,</w:t>
      </w:r>
      <w:r w:rsidR="0028629C" w:rsidRPr="003C09BB">
        <w:rPr>
          <w:rFonts w:ascii="Times New Roman" w:hAnsi="Times New Roman" w:cs="Times New Roman"/>
        </w:rPr>
        <w:t xml:space="preserve"> por eso se manifiesta</w:t>
      </w:r>
      <w:r w:rsidR="00FA6C0B" w:rsidRPr="003C09BB">
        <w:rPr>
          <w:rFonts w:ascii="Times New Roman" w:hAnsi="Times New Roman" w:cs="Times New Roman"/>
        </w:rPr>
        <w:t>n</w:t>
      </w:r>
      <w:r w:rsidR="0028629C" w:rsidRPr="003C09BB">
        <w:rPr>
          <w:rFonts w:ascii="Times New Roman" w:hAnsi="Times New Roman" w:cs="Times New Roman"/>
        </w:rPr>
        <w:t xml:space="preserve"> amable</w:t>
      </w:r>
      <w:r w:rsidR="00FA6C0B" w:rsidRPr="003C09BB">
        <w:rPr>
          <w:rFonts w:ascii="Times New Roman" w:hAnsi="Times New Roman" w:cs="Times New Roman"/>
        </w:rPr>
        <w:t>s</w:t>
      </w:r>
      <w:r w:rsidR="0028629C" w:rsidRPr="003C09BB">
        <w:rPr>
          <w:rFonts w:ascii="Times New Roman" w:hAnsi="Times New Roman" w:cs="Times New Roman"/>
        </w:rPr>
        <w:t>, compasivo</w:t>
      </w:r>
      <w:r w:rsidR="00FA6C0B" w:rsidRPr="003C09BB">
        <w:rPr>
          <w:rFonts w:ascii="Times New Roman" w:hAnsi="Times New Roman" w:cs="Times New Roman"/>
        </w:rPr>
        <w:t>s</w:t>
      </w:r>
      <w:r w:rsidR="0028629C" w:rsidRPr="003C09BB">
        <w:rPr>
          <w:rFonts w:ascii="Times New Roman" w:hAnsi="Times New Roman" w:cs="Times New Roman"/>
        </w:rPr>
        <w:t xml:space="preserve"> y generoso</w:t>
      </w:r>
      <w:r w:rsidR="00FA6C0B" w:rsidRPr="003C09BB">
        <w:rPr>
          <w:rFonts w:ascii="Times New Roman" w:hAnsi="Times New Roman" w:cs="Times New Roman"/>
        </w:rPr>
        <w:t>s</w:t>
      </w:r>
      <w:r w:rsidR="0028629C" w:rsidRPr="003C09BB">
        <w:rPr>
          <w:rFonts w:ascii="Times New Roman" w:hAnsi="Times New Roman" w:cs="Times New Roman"/>
        </w:rPr>
        <w:t>.</w:t>
      </w:r>
    </w:p>
    <w:p w14:paraId="1B6E40DC" w14:textId="77777777" w:rsidR="00E83EDC" w:rsidRDefault="001E5A51" w:rsidP="003C09BB">
      <w:pPr>
        <w:spacing w:line="360" w:lineRule="auto"/>
        <w:jc w:val="both"/>
        <w:rPr>
          <w:rFonts w:ascii="Arial" w:hAnsi="Arial" w:cs="Arial"/>
        </w:rPr>
      </w:pPr>
      <w:r w:rsidRPr="003C09BB">
        <w:rPr>
          <w:rFonts w:ascii="Times New Roman" w:hAnsi="Times New Roman" w:cs="Times New Roman"/>
        </w:rPr>
        <w:t>Con base en la tabla de valores máximos y mínimos por sexo de Allport</w:t>
      </w:r>
      <w:r w:rsidR="007642A1" w:rsidRPr="003C09BB">
        <w:rPr>
          <w:rFonts w:ascii="Times New Roman" w:hAnsi="Times New Roman" w:cs="Times New Roman"/>
        </w:rPr>
        <w:t>,</w:t>
      </w:r>
      <w:r w:rsidRPr="003C09BB">
        <w:rPr>
          <w:rFonts w:ascii="Times New Roman" w:hAnsi="Times New Roman" w:cs="Times New Roman"/>
        </w:rPr>
        <w:t xml:space="preserve"> encontramos leves diferencias </w:t>
      </w:r>
      <w:r w:rsidR="006562C7" w:rsidRPr="003C09BB">
        <w:rPr>
          <w:rFonts w:ascii="Times New Roman" w:hAnsi="Times New Roman" w:cs="Times New Roman"/>
        </w:rPr>
        <w:t xml:space="preserve"> en </w:t>
      </w:r>
      <w:r w:rsidRPr="003C09BB">
        <w:rPr>
          <w:rFonts w:ascii="Times New Roman" w:hAnsi="Times New Roman" w:cs="Times New Roman"/>
        </w:rPr>
        <w:t>los datos del promedio de los valores absolutos</w:t>
      </w:r>
      <w:r w:rsidR="007642A1" w:rsidRPr="003C09BB">
        <w:rPr>
          <w:rFonts w:ascii="Times New Roman" w:hAnsi="Times New Roman" w:cs="Times New Roman"/>
        </w:rPr>
        <w:t>. Observar</w:t>
      </w:r>
      <w:r w:rsidR="00F11E12" w:rsidRPr="003C09BB">
        <w:rPr>
          <w:rFonts w:ascii="Times New Roman" w:hAnsi="Times New Roman" w:cs="Times New Roman"/>
        </w:rPr>
        <w:t xml:space="preserve"> la </w:t>
      </w:r>
      <w:r w:rsidR="007642A1" w:rsidRPr="003C09BB">
        <w:rPr>
          <w:rFonts w:ascii="Times New Roman" w:hAnsi="Times New Roman" w:cs="Times New Roman"/>
        </w:rPr>
        <w:t xml:space="preserve">siguiente </w:t>
      </w:r>
      <w:r w:rsidR="00F11E12" w:rsidRPr="003C09BB">
        <w:rPr>
          <w:rFonts w:ascii="Times New Roman" w:hAnsi="Times New Roman" w:cs="Times New Roman"/>
        </w:rPr>
        <w:t>gráfica 3:</w:t>
      </w:r>
      <w:r w:rsidR="00F11E12" w:rsidRPr="00F80D2B">
        <w:rPr>
          <w:rFonts w:ascii="Arial" w:hAnsi="Arial" w:cs="Arial"/>
        </w:rPr>
        <w:t xml:space="preserve"> </w:t>
      </w:r>
      <w:r w:rsidRPr="00F80D2B">
        <w:rPr>
          <w:rFonts w:ascii="Arial" w:hAnsi="Arial" w:cs="Arial"/>
        </w:rPr>
        <w:t xml:space="preserve"> </w:t>
      </w:r>
      <w:r w:rsidR="0028629C" w:rsidRPr="00F80D2B">
        <w:rPr>
          <w:rFonts w:ascii="Arial" w:hAnsi="Arial" w:cs="Arial"/>
        </w:rPr>
        <w:t xml:space="preserve"> </w:t>
      </w:r>
    </w:p>
    <w:p w14:paraId="72C2A441" w14:textId="77777777" w:rsidR="00E83EDC" w:rsidRDefault="00E83EDC" w:rsidP="003C09BB">
      <w:pPr>
        <w:spacing w:line="360" w:lineRule="auto"/>
        <w:jc w:val="both"/>
        <w:rPr>
          <w:rFonts w:ascii="Arial" w:hAnsi="Arial" w:cs="Arial"/>
        </w:rPr>
      </w:pPr>
    </w:p>
    <w:p w14:paraId="6CAB1132" w14:textId="6FBAF7D5" w:rsidR="002D04E3" w:rsidRPr="00F80D2B" w:rsidRDefault="00570415" w:rsidP="003C09BB">
      <w:pPr>
        <w:spacing w:line="360" w:lineRule="auto"/>
        <w:jc w:val="both"/>
        <w:rPr>
          <w:rFonts w:ascii="Arial" w:hAnsi="Arial" w:cs="Arial"/>
        </w:rPr>
      </w:pPr>
      <w:r w:rsidRPr="00F80D2B">
        <w:rPr>
          <w:rFonts w:ascii="Arial" w:hAnsi="Arial" w:cs="Arial"/>
        </w:rPr>
        <w:t xml:space="preserve"> </w:t>
      </w:r>
    </w:p>
    <w:p w14:paraId="0224385F" w14:textId="1F41D9A3" w:rsidR="0052423F" w:rsidRPr="00F80D2B" w:rsidRDefault="0052423F" w:rsidP="00EB5EE7">
      <w:pPr>
        <w:spacing w:line="360" w:lineRule="auto"/>
        <w:jc w:val="both"/>
        <w:rPr>
          <w:rFonts w:ascii="Arial" w:hAnsi="Arial" w:cs="Arial"/>
          <w:sz w:val="20"/>
          <w:szCs w:val="20"/>
        </w:rPr>
      </w:pPr>
      <w:r w:rsidRPr="00F80D2B">
        <w:rPr>
          <w:rFonts w:ascii="Arial" w:hAnsi="Arial" w:cs="Arial"/>
          <w:sz w:val="20"/>
          <w:szCs w:val="20"/>
        </w:rPr>
        <w:lastRenderedPageBreak/>
        <w:t xml:space="preserve">Gráfica 3. Puntuación por clase: </w:t>
      </w:r>
      <w:r w:rsidR="007642A1">
        <w:rPr>
          <w:rFonts w:ascii="Arial" w:hAnsi="Arial" w:cs="Arial"/>
          <w:sz w:val="20"/>
          <w:szCs w:val="20"/>
        </w:rPr>
        <w:t>m</w:t>
      </w:r>
      <w:r w:rsidRPr="00F80D2B">
        <w:rPr>
          <w:rFonts w:ascii="Arial" w:hAnsi="Arial" w:cs="Arial"/>
          <w:sz w:val="20"/>
          <w:szCs w:val="20"/>
        </w:rPr>
        <w:t>ujeres</w:t>
      </w:r>
    </w:p>
    <w:p w14:paraId="79BFAD89" w14:textId="29A76139" w:rsidR="002D04E3" w:rsidRPr="00F80D2B" w:rsidRDefault="0052423F" w:rsidP="00EB5EE7">
      <w:pPr>
        <w:spacing w:line="360" w:lineRule="auto"/>
        <w:jc w:val="both"/>
        <w:rPr>
          <w:rFonts w:ascii="Arial" w:hAnsi="Arial" w:cs="Arial"/>
        </w:rPr>
      </w:pPr>
      <w:r w:rsidRPr="00F80D2B">
        <w:rPr>
          <w:rFonts w:ascii="Arial" w:hAnsi="Arial" w:cs="Arial"/>
          <w:noProof/>
          <w:lang w:val="es-MX" w:eastAsia="es-MX"/>
        </w:rPr>
        <w:drawing>
          <wp:inline distT="0" distB="0" distL="0" distR="0" wp14:anchorId="154989DF" wp14:editId="640B5BFD">
            <wp:extent cx="5612130" cy="3749215"/>
            <wp:effectExtent l="0" t="0" r="1270" b="1016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B9819C" w14:textId="182A8FB0" w:rsidR="004C6BCB" w:rsidRPr="00F80D2B" w:rsidRDefault="004C6BCB" w:rsidP="00147ECE">
      <w:pPr>
        <w:spacing w:line="480" w:lineRule="auto"/>
        <w:jc w:val="both"/>
        <w:rPr>
          <w:rFonts w:ascii="Arial" w:hAnsi="Arial" w:cs="Arial"/>
          <w:sz w:val="16"/>
          <w:szCs w:val="16"/>
        </w:rPr>
      </w:pPr>
      <w:r w:rsidRPr="00F80D2B">
        <w:rPr>
          <w:rFonts w:ascii="Arial" w:hAnsi="Arial" w:cs="Arial"/>
          <w:sz w:val="16"/>
          <w:szCs w:val="16"/>
        </w:rPr>
        <w:t>Fuente: Elaboración propia.</w:t>
      </w:r>
      <w:r w:rsidR="00F11E12" w:rsidRPr="00F80D2B">
        <w:rPr>
          <w:rFonts w:ascii="Arial" w:hAnsi="Arial" w:cs="Arial"/>
          <w:sz w:val="16"/>
          <w:szCs w:val="16"/>
        </w:rPr>
        <w:tab/>
      </w:r>
    </w:p>
    <w:p w14:paraId="49716312" w14:textId="7C14F203" w:rsidR="002D04E3" w:rsidRPr="003C09BB" w:rsidRDefault="00F11E12" w:rsidP="003C09BB">
      <w:pPr>
        <w:spacing w:line="360" w:lineRule="auto"/>
        <w:jc w:val="both"/>
        <w:rPr>
          <w:rFonts w:ascii="Times New Roman" w:hAnsi="Times New Roman" w:cs="Times New Roman"/>
        </w:rPr>
      </w:pPr>
      <w:r w:rsidRPr="003C09BB">
        <w:rPr>
          <w:rFonts w:ascii="Times New Roman" w:hAnsi="Times New Roman" w:cs="Times New Roman"/>
        </w:rPr>
        <w:t xml:space="preserve">Una de las diferencias </w:t>
      </w:r>
      <w:r w:rsidR="0085279D" w:rsidRPr="003C09BB">
        <w:rPr>
          <w:rFonts w:ascii="Times New Roman" w:hAnsi="Times New Roman" w:cs="Times New Roman"/>
        </w:rPr>
        <w:t xml:space="preserve">fue </w:t>
      </w:r>
      <w:r w:rsidRPr="003C09BB">
        <w:rPr>
          <w:rFonts w:ascii="Times New Roman" w:hAnsi="Times New Roman" w:cs="Times New Roman"/>
        </w:rPr>
        <w:t xml:space="preserve">que el interés teórico es el dominante en las estudiantes de </w:t>
      </w:r>
      <w:r w:rsidR="0085279D" w:rsidRPr="003C09BB">
        <w:rPr>
          <w:rFonts w:ascii="Times New Roman" w:hAnsi="Times New Roman" w:cs="Times New Roman"/>
        </w:rPr>
        <w:t>a</w:t>
      </w:r>
      <w:r w:rsidRPr="003C09BB">
        <w:rPr>
          <w:rFonts w:ascii="Times New Roman" w:hAnsi="Times New Roman" w:cs="Times New Roman"/>
        </w:rPr>
        <w:t xml:space="preserve">rquitectura y de </w:t>
      </w:r>
      <w:r w:rsidR="0085279D" w:rsidRPr="003C09BB">
        <w:rPr>
          <w:rFonts w:ascii="Times New Roman" w:hAnsi="Times New Roman" w:cs="Times New Roman"/>
        </w:rPr>
        <w:t>d</w:t>
      </w:r>
      <w:r w:rsidRPr="003C09BB">
        <w:rPr>
          <w:rFonts w:ascii="Times New Roman" w:hAnsi="Times New Roman" w:cs="Times New Roman"/>
        </w:rPr>
        <w:t xml:space="preserve">iseño </w:t>
      </w:r>
      <w:r w:rsidR="0085279D" w:rsidRPr="003C09BB">
        <w:rPr>
          <w:rFonts w:ascii="Times New Roman" w:hAnsi="Times New Roman" w:cs="Times New Roman"/>
        </w:rPr>
        <w:t>g</w:t>
      </w:r>
      <w:r w:rsidRPr="003C09BB">
        <w:rPr>
          <w:rFonts w:ascii="Times New Roman" w:hAnsi="Times New Roman" w:cs="Times New Roman"/>
        </w:rPr>
        <w:t xml:space="preserve">ráfico, </w:t>
      </w:r>
      <w:r w:rsidR="0085279D" w:rsidRPr="003C09BB">
        <w:rPr>
          <w:rFonts w:ascii="Times New Roman" w:hAnsi="Times New Roman" w:cs="Times New Roman"/>
        </w:rPr>
        <w:t xml:space="preserve">mientras que </w:t>
      </w:r>
      <w:r w:rsidRPr="003C09BB">
        <w:rPr>
          <w:rFonts w:ascii="Times New Roman" w:hAnsi="Times New Roman" w:cs="Times New Roman"/>
        </w:rPr>
        <w:t xml:space="preserve">el interés económico permanece invariable en las estudiantes de </w:t>
      </w:r>
      <w:r w:rsidR="0085279D" w:rsidRPr="003C09BB">
        <w:rPr>
          <w:rFonts w:ascii="Times New Roman" w:hAnsi="Times New Roman" w:cs="Times New Roman"/>
        </w:rPr>
        <w:t>d</w:t>
      </w:r>
      <w:r w:rsidRPr="003C09BB">
        <w:rPr>
          <w:rFonts w:ascii="Times New Roman" w:hAnsi="Times New Roman" w:cs="Times New Roman"/>
        </w:rPr>
        <w:t xml:space="preserve">iseño </w:t>
      </w:r>
      <w:r w:rsidR="0085279D" w:rsidRPr="003C09BB">
        <w:rPr>
          <w:rFonts w:ascii="Times New Roman" w:hAnsi="Times New Roman" w:cs="Times New Roman"/>
        </w:rPr>
        <w:t>i</w:t>
      </w:r>
      <w:r w:rsidRPr="003C09BB">
        <w:rPr>
          <w:rFonts w:ascii="Times New Roman" w:hAnsi="Times New Roman" w:cs="Times New Roman"/>
        </w:rPr>
        <w:t xml:space="preserve">ndustrial. </w:t>
      </w:r>
      <w:r w:rsidR="00D37824" w:rsidRPr="003C09BB">
        <w:rPr>
          <w:rFonts w:ascii="Times New Roman" w:hAnsi="Times New Roman" w:cs="Times New Roman"/>
        </w:rPr>
        <w:t xml:space="preserve">En los tres casos es notable la preferencia de los valores mencionados sobre los otros intereses, </w:t>
      </w:r>
      <w:r w:rsidR="0085279D" w:rsidRPr="003C09BB">
        <w:rPr>
          <w:rFonts w:ascii="Times New Roman" w:hAnsi="Times New Roman" w:cs="Times New Roman"/>
        </w:rPr>
        <w:t xml:space="preserve">lo que </w:t>
      </w:r>
      <w:r w:rsidR="00D37824" w:rsidRPr="003C09BB">
        <w:rPr>
          <w:rFonts w:ascii="Times New Roman" w:hAnsi="Times New Roman" w:cs="Times New Roman"/>
        </w:rPr>
        <w:t>significa que domina un solo interés. La formación teórica es apreciada en la práctica educativa</w:t>
      </w:r>
      <w:r w:rsidR="001246BA" w:rsidRPr="003C09BB">
        <w:rPr>
          <w:rFonts w:ascii="Times New Roman" w:hAnsi="Times New Roman" w:cs="Times New Roman"/>
        </w:rPr>
        <w:t xml:space="preserve">, lo que </w:t>
      </w:r>
      <w:r w:rsidR="0085279D" w:rsidRPr="003C09BB">
        <w:rPr>
          <w:rFonts w:ascii="Times New Roman" w:hAnsi="Times New Roman" w:cs="Times New Roman"/>
        </w:rPr>
        <w:t xml:space="preserve">también </w:t>
      </w:r>
      <w:r w:rsidR="001246BA" w:rsidRPr="003C09BB">
        <w:rPr>
          <w:rFonts w:ascii="Times New Roman" w:hAnsi="Times New Roman" w:cs="Times New Roman"/>
        </w:rPr>
        <w:t xml:space="preserve">significa que </w:t>
      </w:r>
      <w:r w:rsidR="0085279D" w:rsidRPr="003C09BB">
        <w:rPr>
          <w:rFonts w:ascii="Times New Roman" w:hAnsi="Times New Roman" w:cs="Times New Roman"/>
        </w:rPr>
        <w:t xml:space="preserve">la teoría sigue teniendo </w:t>
      </w:r>
      <w:r w:rsidR="00580E91" w:rsidRPr="003C09BB">
        <w:rPr>
          <w:rFonts w:ascii="Times New Roman" w:hAnsi="Times New Roman" w:cs="Times New Roman"/>
        </w:rPr>
        <w:t>mayor peso que la práctica</w:t>
      </w:r>
      <w:r w:rsidR="00D37824" w:rsidRPr="003C09BB">
        <w:rPr>
          <w:rFonts w:ascii="Times New Roman" w:hAnsi="Times New Roman" w:cs="Times New Roman"/>
        </w:rPr>
        <w:t>.</w:t>
      </w:r>
      <w:r w:rsidR="001246BA" w:rsidRPr="003C09BB">
        <w:rPr>
          <w:rFonts w:ascii="Times New Roman" w:hAnsi="Times New Roman" w:cs="Times New Roman"/>
        </w:rPr>
        <w:t xml:space="preserve"> Lo económico </w:t>
      </w:r>
      <w:r w:rsidR="00580E91" w:rsidRPr="003C09BB">
        <w:rPr>
          <w:rFonts w:ascii="Times New Roman" w:hAnsi="Times New Roman" w:cs="Times New Roman"/>
        </w:rPr>
        <w:t>es</w:t>
      </w:r>
      <w:r w:rsidR="001246BA" w:rsidRPr="003C09BB">
        <w:rPr>
          <w:rFonts w:ascii="Times New Roman" w:hAnsi="Times New Roman" w:cs="Times New Roman"/>
        </w:rPr>
        <w:t xml:space="preserve"> resultado del esfuerzo de </w:t>
      </w:r>
      <w:r w:rsidR="00580E91" w:rsidRPr="003C09BB">
        <w:rPr>
          <w:rFonts w:ascii="Times New Roman" w:hAnsi="Times New Roman" w:cs="Times New Roman"/>
        </w:rPr>
        <w:t xml:space="preserve">la </w:t>
      </w:r>
      <w:r w:rsidR="001246BA" w:rsidRPr="003C09BB">
        <w:rPr>
          <w:rFonts w:ascii="Times New Roman" w:hAnsi="Times New Roman" w:cs="Times New Roman"/>
        </w:rPr>
        <w:t xml:space="preserve">apropiación teórica; es decir, </w:t>
      </w:r>
      <w:r w:rsidR="00AC7CF7" w:rsidRPr="003C09BB">
        <w:rPr>
          <w:rFonts w:ascii="Times New Roman" w:hAnsi="Times New Roman" w:cs="Times New Roman"/>
        </w:rPr>
        <w:t xml:space="preserve">lo económico </w:t>
      </w:r>
      <w:r w:rsidR="001246BA" w:rsidRPr="003C09BB">
        <w:rPr>
          <w:rFonts w:ascii="Times New Roman" w:hAnsi="Times New Roman" w:cs="Times New Roman"/>
        </w:rPr>
        <w:t xml:space="preserve">es consecuencia de una formación teórica </w:t>
      </w:r>
      <w:r w:rsidR="00AC7CF7" w:rsidRPr="003C09BB">
        <w:rPr>
          <w:rFonts w:ascii="Times New Roman" w:hAnsi="Times New Roman" w:cs="Times New Roman"/>
        </w:rPr>
        <w:t xml:space="preserve">sólida más </w:t>
      </w:r>
      <w:r w:rsidR="001246BA" w:rsidRPr="003C09BB">
        <w:rPr>
          <w:rFonts w:ascii="Times New Roman" w:hAnsi="Times New Roman" w:cs="Times New Roman"/>
        </w:rPr>
        <w:t xml:space="preserve">que como </w:t>
      </w:r>
      <w:r w:rsidR="00580E91" w:rsidRPr="003C09BB">
        <w:rPr>
          <w:rFonts w:ascii="Times New Roman" w:hAnsi="Times New Roman" w:cs="Times New Roman"/>
        </w:rPr>
        <w:t xml:space="preserve">la </w:t>
      </w:r>
      <w:r w:rsidR="001246BA" w:rsidRPr="003C09BB">
        <w:rPr>
          <w:rFonts w:ascii="Times New Roman" w:hAnsi="Times New Roman" w:cs="Times New Roman"/>
        </w:rPr>
        <w:t>finalidad de</w:t>
      </w:r>
      <w:r w:rsidR="00580E91" w:rsidRPr="003C09BB">
        <w:rPr>
          <w:rFonts w:ascii="Times New Roman" w:hAnsi="Times New Roman" w:cs="Times New Roman"/>
        </w:rPr>
        <w:t xml:space="preserve"> una</w:t>
      </w:r>
      <w:r w:rsidR="001246BA" w:rsidRPr="003C09BB">
        <w:rPr>
          <w:rFonts w:ascii="Times New Roman" w:hAnsi="Times New Roman" w:cs="Times New Roman"/>
        </w:rPr>
        <w:t xml:space="preserve"> práctica educativa a lo largo de la formación profesional.</w:t>
      </w:r>
    </w:p>
    <w:p w14:paraId="18A83AA3" w14:textId="01439518" w:rsidR="004313E6" w:rsidRDefault="00AB07C8" w:rsidP="003C09BB">
      <w:pPr>
        <w:spacing w:line="360" w:lineRule="auto"/>
        <w:jc w:val="both"/>
        <w:rPr>
          <w:rFonts w:ascii="Arial" w:hAnsi="Arial" w:cs="Arial"/>
        </w:rPr>
      </w:pPr>
      <w:r w:rsidRPr="003C09BB">
        <w:rPr>
          <w:rFonts w:ascii="Times New Roman" w:hAnsi="Times New Roman" w:cs="Times New Roman"/>
        </w:rPr>
        <w:t xml:space="preserve">En el caso de los hombres se registra un cambio notable en sus intereses dominantes. </w:t>
      </w:r>
      <w:r w:rsidR="00580E91" w:rsidRPr="003C09BB">
        <w:rPr>
          <w:rFonts w:ascii="Times New Roman" w:hAnsi="Times New Roman" w:cs="Times New Roman"/>
        </w:rPr>
        <w:t xml:space="preserve">Tomando en cuenta </w:t>
      </w:r>
      <w:r w:rsidRPr="003C09BB">
        <w:rPr>
          <w:rFonts w:ascii="Times New Roman" w:hAnsi="Times New Roman" w:cs="Times New Roman"/>
        </w:rPr>
        <w:t>la tabla de valores máximos y mínimos por sexo de Allport</w:t>
      </w:r>
      <w:r w:rsidR="00580E91" w:rsidRPr="003C09BB">
        <w:rPr>
          <w:rFonts w:ascii="Times New Roman" w:hAnsi="Times New Roman" w:cs="Times New Roman"/>
        </w:rPr>
        <w:t>,</w:t>
      </w:r>
      <w:r w:rsidRPr="003C09BB">
        <w:rPr>
          <w:rFonts w:ascii="Times New Roman" w:hAnsi="Times New Roman" w:cs="Times New Roman"/>
        </w:rPr>
        <w:t xml:space="preserve"> encontramos diferencias </w:t>
      </w:r>
      <w:r w:rsidR="00BC74AB" w:rsidRPr="003C09BB">
        <w:rPr>
          <w:rFonts w:ascii="Times New Roman" w:hAnsi="Times New Roman" w:cs="Times New Roman"/>
        </w:rPr>
        <w:t>en</w:t>
      </w:r>
      <w:r w:rsidRPr="003C09BB">
        <w:rPr>
          <w:rFonts w:ascii="Times New Roman" w:hAnsi="Times New Roman" w:cs="Times New Roman"/>
        </w:rPr>
        <w:t xml:space="preserve"> los datos del promedio de los valores absolutos</w:t>
      </w:r>
      <w:r w:rsidR="00873992" w:rsidRPr="003C09BB">
        <w:rPr>
          <w:rFonts w:ascii="Times New Roman" w:hAnsi="Times New Roman" w:cs="Times New Roman"/>
        </w:rPr>
        <w:t>. Observar</w:t>
      </w:r>
      <w:r w:rsidRPr="003C09BB">
        <w:rPr>
          <w:rFonts w:ascii="Times New Roman" w:hAnsi="Times New Roman" w:cs="Times New Roman"/>
        </w:rPr>
        <w:t xml:space="preserve"> la siguiente </w:t>
      </w:r>
      <w:r w:rsidR="00580E91" w:rsidRPr="003C09BB">
        <w:rPr>
          <w:rFonts w:ascii="Times New Roman" w:hAnsi="Times New Roman" w:cs="Times New Roman"/>
        </w:rPr>
        <w:t>g</w:t>
      </w:r>
      <w:r w:rsidRPr="003C09BB">
        <w:rPr>
          <w:rFonts w:ascii="Times New Roman" w:hAnsi="Times New Roman" w:cs="Times New Roman"/>
        </w:rPr>
        <w:t>ráfica 4:</w:t>
      </w:r>
      <w:r w:rsidRPr="00F80D2B">
        <w:rPr>
          <w:rFonts w:ascii="Arial" w:hAnsi="Arial" w:cs="Arial"/>
        </w:rPr>
        <w:t xml:space="preserve">    </w:t>
      </w:r>
    </w:p>
    <w:p w14:paraId="302457D0" w14:textId="77777777" w:rsidR="00E83EDC" w:rsidRDefault="00E83EDC" w:rsidP="003C09BB">
      <w:pPr>
        <w:spacing w:line="360" w:lineRule="auto"/>
        <w:jc w:val="both"/>
        <w:rPr>
          <w:rFonts w:ascii="Arial" w:hAnsi="Arial" w:cs="Arial"/>
        </w:rPr>
      </w:pPr>
    </w:p>
    <w:p w14:paraId="7D498653" w14:textId="77777777" w:rsidR="00E83EDC" w:rsidRPr="00F80D2B" w:rsidRDefault="00E83EDC" w:rsidP="003C09BB">
      <w:pPr>
        <w:spacing w:line="360" w:lineRule="auto"/>
        <w:jc w:val="both"/>
        <w:rPr>
          <w:rFonts w:ascii="Arial" w:hAnsi="Arial" w:cs="Arial"/>
        </w:rPr>
      </w:pPr>
    </w:p>
    <w:p w14:paraId="08DE47E6" w14:textId="049B373F" w:rsidR="004313E6" w:rsidRPr="00F80D2B" w:rsidRDefault="004313E6" w:rsidP="00AB07C8">
      <w:pPr>
        <w:spacing w:line="360" w:lineRule="auto"/>
        <w:jc w:val="both"/>
        <w:rPr>
          <w:rFonts w:ascii="Arial" w:hAnsi="Arial" w:cs="Arial"/>
          <w:sz w:val="20"/>
          <w:szCs w:val="20"/>
        </w:rPr>
      </w:pPr>
      <w:r w:rsidRPr="00F80D2B">
        <w:rPr>
          <w:rFonts w:ascii="Arial" w:hAnsi="Arial" w:cs="Arial"/>
          <w:sz w:val="20"/>
          <w:szCs w:val="20"/>
        </w:rPr>
        <w:lastRenderedPageBreak/>
        <w:t>Gráfica 4. Puntuación por clase: hombres</w:t>
      </w:r>
    </w:p>
    <w:p w14:paraId="1C66D2C1" w14:textId="22402432" w:rsidR="00684808" w:rsidRPr="00F80D2B" w:rsidRDefault="001B08AD" w:rsidP="00EB5EE7">
      <w:pPr>
        <w:spacing w:line="360" w:lineRule="auto"/>
        <w:jc w:val="both"/>
        <w:rPr>
          <w:rFonts w:ascii="Arial" w:hAnsi="Arial" w:cs="Arial"/>
        </w:rPr>
      </w:pPr>
      <w:r w:rsidRPr="00F80D2B">
        <w:rPr>
          <w:rFonts w:ascii="Arial" w:hAnsi="Arial" w:cs="Arial"/>
          <w:noProof/>
          <w:lang w:val="es-MX" w:eastAsia="es-MX"/>
        </w:rPr>
        <w:drawing>
          <wp:inline distT="0" distB="0" distL="0" distR="0" wp14:anchorId="11B95202" wp14:editId="7866FD64">
            <wp:extent cx="5612130" cy="3749215"/>
            <wp:effectExtent l="0" t="0" r="1270" b="1016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3D704B1" w14:textId="5041D7C0" w:rsidR="004C6BCB" w:rsidRPr="00F80D2B" w:rsidRDefault="00AB07C8" w:rsidP="00147ECE">
      <w:pPr>
        <w:spacing w:line="480" w:lineRule="auto"/>
        <w:jc w:val="both"/>
        <w:rPr>
          <w:rFonts w:ascii="Arial" w:hAnsi="Arial" w:cs="Arial"/>
          <w:sz w:val="16"/>
          <w:szCs w:val="16"/>
        </w:rPr>
      </w:pPr>
      <w:r w:rsidRPr="00F80D2B">
        <w:rPr>
          <w:rFonts w:ascii="Arial" w:hAnsi="Arial" w:cs="Arial"/>
          <w:sz w:val="16"/>
          <w:szCs w:val="16"/>
        </w:rPr>
        <w:tab/>
      </w:r>
      <w:r w:rsidR="004C6BCB" w:rsidRPr="00F80D2B">
        <w:rPr>
          <w:rFonts w:ascii="Arial" w:hAnsi="Arial" w:cs="Arial"/>
          <w:sz w:val="16"/>
          <w:szCs w:val="16"/>
        </w:rPr>
        <w:t>Fuente: Elaboración propia.</w:t>
      </w:r>
    </w:p>
    <w:p w14:paraId="772DA534" w14:textId="3E6411A4" w:rsidR="006165C0" w:rsidRPr="003C09BB" w:rsidRDefault="006165C0" w:rsidP="003C09BB">
      <w:pPr>
        <w:spacing w:line="360" w:lineRule="auto"/>
        <w:jc w:val="both"/>
        <w:rPr>
          <w:rFonts w:ascii="Times New Roman" w:hAnsi="Times New Roman" w:cs="Times New Roman"/>
        </w:rPr>
      </w:pPr>
      <w:r w:rsidRPr="003C09BB">
        <w:rPr>
          <w:rFonts w:ascii="Times New Roman" w:hAnsi="Times New Roman" w:cs="Times New Roman"/>
        </w:rPr>
        <w:t>En el universo de estudiantes de las tres licenciaturas</w:t>
      </w:r>
      <w:r w:rsidR="00BA6D3C" w:rsidRPr="003C09BB">
        <w:rPr>
          <w:rFonts w:ascii="Times New Roman" w:hAnsi="Times New Roman" w:cs="Times New Roman"/>
        </w:rPr>
        <w:t>,</w:t>
      </w:r>
      <w:r w:rsidRPr="003C09BB">
        <w:rPr>
          <w:rFonts w:ascii="Times New Roman" w:hAnsi="Times New Roman" w:cs="Times New Roman"/>
        </w:rPr>
        <w:t xml:space="preserve"> el interés dominante</w:t>
      </w:r>
      <w:r w:rsidR="00835E94" w:rsidRPr="003C09BB">
        <w:rPr>
          <w:rFonts w:ascii="Times New Roman" w:hAnsi="Times New Roman" w:cs="Times New Roman"/>
        </w:rPr>
        <w:t xml:space="preserve"> </w:t>
      </w:r>
      <w:r w:rsidR="002E531D" w:rsidRPr="003C09BB">
        <w:rPr>
          <w:rFonts w:ascii="Times New Roman" w:hAnsi="Times New Roman" w:cs="Times New Roman"/>
        </w:rPr>
        <w:t>es</w:t>
      </w:r>
      <w:r w:rsidRPr="003C09BB">
        <w:rPr>
          <w:rFonts w:ascii="Times New Roman" w:hAnsi="Times New Roman" w:cs="Times New Roman"/>
        </w:rPr>
        <w:t xml:space="preserve"> el estético porque ahí sobresalen los puntajes en altas sobresalientes y altas. Esto significa que los hombres se inclinan más por la forma y la armonía </w:t>
      </w:r>
      <w:r w:rsidR="002E531D" w:rsidRPr="003C09BB">
        <w:rPr>
          <w:rFonts w:ascii="Times New Roman" w:hAnsi="Times New Roman" w:cs="Times New Roman"/>
        </w:rPr>
        <w:t>y que</w:t>
      </w:r>
      <w:r w:rsidRPr="003C09BB">
        <w:rPr>
          <w:rFonts w:ascii="Times New Roman" w:hAnsi="Times New Roman" w:cs="Times New Roman"/>
        </w:rPr>
        <w:t xml:space="preserve"> incluso </w:t>
      </w:r>
      <w:r w:rsidR="00BA6D3C" w:rsidRPr="003C09BB">
        <w:rPr>
          <w:rFonts w:ascii="Times New Roman" w:hAnsi="Times New Roman" w:cs="Times New Roman"/>
        </w:rPr>
        <w:t>su</w:t>
      </w:r>
      <w:r w:rsidRPr="003C09BB">
        <w:rPr>
          <w:rFonts w:ascii="Times New Roman" w:hAnsi="Times New Roman" w:cs="Times New Roman"/>
        </w:rPr>
        <w:t xml:space="preserve"> segundo interés es el social</w:t>
      </w:r>
      <w:r w:rsidR="00BA6D3C" w:rsidRPr="003C09BB">
        <w:rPr>
          <w:rFonts w:ascii="Times New Roman" w:hAnsi="Times New Roman" w:cs="Times New Roman"/>
        </w:rPr>
        <w:t xml:space="preserve">, </w:t>
      </w:r>
      <w:r w:rsidR="002E531D" w:rsidRPr="003C09BB">
        <w:rPr>
          <w:rFonts w:ascii="Times New Roman" w:hAnsi="Times New Roman" w:cs="Times New Roman"/>
        </w:rPr>
        <w:t>que</w:t>
      </w:r>
      <w:r w:rsidR="00BA6D3C" w:rsidRPr="003C09BB">
        <w:rPr>
          <w:rFonts w:ascii="Times New Roman" w:hAnsi="Times New Roman" w:cs="Times New Roman"/>
        </w:rPr>
        <w:t xml:space="preserve"> se</w:t>
      </w:r>
      <w:r w:rsidRPr="003C09BB">
        <w:rPr>
          <w:rFonts w:ascii="Times New Roman" w:hAnsi="Times New Roman" w:cs="Times New Roman"/>
        </w:rPr>
        <w:t xml:space="preserve"> refiere al v</w:t>
      </w:r>
      <w:r w:rsidR="00BA6D3C" w:rsidRPr="003C09BB">
        <w:rPr>
          <w:rFonts w:ascii="Times New Roman" w:hAnsi="Times New Roman" w:cs="Times New Roman"/>
        </w:rPr>
        <w:t>í</w:t>
      </w:r>
      <w:r w:rsidRPr="003C09BB">
        <w:rPr>
          <w:rFonts w:ascii="Times New Roman" w:hAnsi="Times New Roman" w:cs="Times New Roman"/>
        </w:rPr>
        <w:t>nculo amoroso con los otros</w:t>
      </w:r>
      <w:r w:rsidR="00BA6D3C" w:rsidRPr="003C09BB">
        <w:rPr>
          <w:rFonts w:ascii="Times New Roman" w:hAnsi="Times New Roman" w:cs="Times New Roman"/>
        </w:rPr>
        <w:t>,</w:t>
      </w:r>
      <w:r w:rsidRPr="003C09BB">
        <w:rPr>
          <w:rFonts w:ascii="Times New Roman" w:hAnsi="Times New Roman" w:cs="Times New Roman"/>
        </w:rPr>
        <w:t xml:space="preserve"> </w:t>
      </w:r>
      <w:r w:rsidR="002E531D" w:rsidRPr="003C09BB">
        <w:rPr>
          <w:rFonts w:ascii="Times New Roman" w:hAnsi="Times New Roman" w:cs="Times New Roman"/>
        </w:rPr>
        <w:t>traducido</w:t>
      </w:r>
      <w:r w:rsidRPr="003C09BB">
        <w:rPr>
          <w:rFonts w:ascii="Times New Roman" w:hAnsi="Times New Roman" w:cs="Times New Roman"/>
        </w:rPr>
        <w:t xml:space="preserve"> en solidaridad. Esto llama la atención porque se reduce el énfasis económico</w:t>
      </w:r>
      <w:r w:rsidR="002E531D" w:rsidRPr="003C09BB">
        <w:rPr>
          <w:rFonts w:ascii="Times New Roman" w:hAnsi="Times New Roman" w:cs="Times New Roman"/>
        </w:rPr>
        <w:t>,</w:t>
      </w:r>
      <w:r w:rsidRPr="003C09BB">
        <w:rPr>
          <w:rFonts w:ascii="Times New Roman" w:hAnsi="Times New Roman" w:cs="Times New Roman"/>
        </w:rPr>
        <w:t xml:space="preserve"> prevaleciendo una relación entre la esencia de la formación contenida en los perfiles con el interés dominante situado en lo estético.</w:t>
      </w:r>
    </w:p>
    <w:p w14:paraId="6BE68F5A" w14:textId="77777777" w:rsidR="002E531D" w:rsidRPr="003C09BB" w:rsidRDefault="002E531D" w:rsidP="003C09BB">
      <w:pPr>
        <w:spacing w:line="360" w:lineRule="auto"/>
        <w:jc w:val="both"/>
        <w:rPr>
          <w:rFonts w:ascii="Times New Roman" w:hAnsi="Times New Roman" w:cs="Times New Roman"/>
        </w:rPr>
      </w:pPr>
      <w:r w:rsidRPr="003C09BB">
        <w:rPr>
          <w:rFonts w:ascii="Times New Roman" w:hAnsi="Times New Roman" w:cs="Times New Roman"/>
        </w:rPr>
        <w:t>S</w:t>
      </w:r>
      <w:r w:rsidR="006165C0" w:rsidRPr="003C09BB">
        <w:rPr>
          <w:rFonts w:ascii="Times New Roman" w:hAnsi="Times New Roman" w:cs="Times New Roman"/>
        </w:rPr>
        <w:t xml:space="preserve">e mantiene poco interés por el poder y la trascendencia </w:t>
      </w:r>
      <w:r w:rsidRPr="003C09BB">
        <w:rPr>
          <w:rFonts w:ascii="Times New Roman" w:hAnsi="Times New Roman" w:cs="Times New Roman"/>
        </w:rPr>
        <w:t xml:space="preserve">de </w:t>
      </w:r>
      <w:r w:rsidR="006165C0" w:rsidRPr="003C09BB">
        <w:rPr>
          <w:rFonts w:ascii="Times New Roman" w:hAnsi="Times New Roman" w:cs="Times New Roman"/>
        </w:rPr>
        <w:t>la política y la religión. En este sentido</w:t>
      </w:r>
      <w:r w:rsidRPr="003C09BB">
        <w:rPr>
          <w:rFonts w:ascii="Times New Roman" w:hAnsi="Times New Roman" w:cs="Times New Roman"/>
        </w:rPr>
        <w:t>,</w:t>
      </w:r>
      <w:r w:rsidR="006165C0" w:rsidRPr="003C09BB">
        <w:rPr>
          <w:rFonts w:ascii="Times New Roman" w:hAnsi="Times New Roman" w:cs="Times New Roman"/>
        </w:rPr>
        <w:t xml:space="preserve"> los estudiantes están </w:t>
      </w:r>
      <w:r w:rsidR="00F213B1" w:rsidRPr="003C09BB">
        <w:rPr>
          <w:rFonts w:ascii="Times New Roman" w:hAnsi="Times New Roman" w:cs="Times New Roman"/>
        </w:rPr>
        <w:t>orientados</w:t>
      </w:r>
      <w:r w:rsidR="006165C0" w:rsidRPr="003C09BB">
        <w:rPr>
          <w:rFonts w:ascii="Times New Roman" w:hAnsi="Times New Roman" w:cs="Times New Roman"/>
        </w:rPr>
        <w:t xml:space="preserve"> en </w:t>
      </w:r>
      <w:r w:rsidR="00F213B1" w:rsidRPr="003C09BB">
        <w:rPr>
          <w:rFonts w:ascii="Times New Roman" w:hAnsi="Times New Roman" w:cs="Times New Roman"/>
        </w:rPr>
        <w:t xml:space="preserve">la </w:t>
      </w:r>
      <w:r w:rsidR="006165C0" w:rsidRPr="003C09BB">
        <w:rPr>
          <w:rFonts w:ascii="Times New Roman" w:hAnsi="Times New Roman" w:cs="Times New Roman"/>
        </w:rPr>
        <w:t xml:space="preserve">práctica educativa al logro de la belleza en sus producciones académicas. </w:t>
      </w:r>
    </w:p>
    <w:p w14:paraId="2BDFA7E7" w14:textId="07165680" w:rsidR="002763CF" w:rsidRPr="003C09BB" w:rsidRDefault="00835E94" w:rsidP="003C09BB">
      <w:pPr>
        <w:spacing w:line="360" w:lineRule="auto"/>
        <w:jc w:val="both"/>
        <w:rPr>
          <w:rFonts w:ascii="Times New Roman" w:hAnsi="Times New Roman" w:cs="Times New Roman"/>
        </w:rPr>
      </w:pPr>
      <w:r w:rsidRPr="003C09BB">
        <w:rPr>
          <w:rFonts w:ascii="Times New Roman" w:hAnsi="Times New Roman" w:cs="Times New Roman"/>
        </w:rPr>
        <w:tab/>
      </w:r>
    </w:p>
    <w:p w14:paraId="5F261880" w14:textId="673624EA" w:rsidR="00F213B1" w:rsidRPr="003C09BB" w:rsidRDefault="00F213B1" w:rsidP="003C09BB">
      <w:pPr>
        <w:spacing w:line="360" w:lineRule="auto"/>
        <w:jc w:val="both"/>
        <w:rPr>
          <w:rFonts w:ascii="Times New Roman" w:hAnsi="Times New Roman" w:cs="Times New Roman"/>
          <w:b/>
        </w:rPr>
      </w:pPr>
      <w:r w:rsidRPr="003C09BB">
        <w:rPr>
          <w:rFonts w:ascii="Times New Roman" w:hAnsi="Times New Roman" w:cs="Times New Roman"/>
          <w:b/>
        </w:rPr>
        <w:t>Discusión y conclusiones</w:t>
      </w:r>
    </w:p>
    <w:p w14:paraId="5386CFEC" w14:textId="63ADAA3E" w:rsidR="00F213B1" w:rsidRPr="003C09BB" w:rsidRDefault="00B66A84" w:rsidP="003C09BB">
      <w:pPr>
        <w:spacing w:line="360" w:lineRule="auto"/>
        <w:jc w:val="both"/>
        <w:rPr>
          <w:rFonts w:ascii="Times New Roman" w:hAnsi="Times New Roman" w:cs="Times New Roman"/>
        </w:rPr>
      </w:pPr>
      <w:r w:rsidRPr="003C09BB">
        <w:rPr>
          <w:rFonts w:ascii="Times New Roman" w:hAnsi="Times New Roman" w:cs="Times New Roman"/>
        </w:rPr>
        <w:t>En</w:t>
      </w:r>
      <w:r w:rsidR="00F213B1" w:rsidRPr="003C09BB">
        <w:rPr>
          <w:rFonts w:ascii="Times New Roman" w:hAnsi="Times New Roman" w:cs="Times New Roman"/>
        </w:rPr>
        <w:t xml:space="preserve"> la introducción de</w:t>
      </w:r>
      <w:r w:rsidRPr="003C09BB">
        <w:rPr>
          <w:rFonts w:ascii="Times New Roman" w:hAnsi="Times New Roman" w:cs="Times New Roman"/>
        </w:rPr>
        <w:t>l presente</w:t>
      </w:r>
      <w:r w:rsidR="00F213B1" w:rsidRPr="003C09BB">
        <w:rPr>
          <w:rFonts w:ascii="Times New Roman" w:hAnsi="Times New Roman" w:cs="Times New Roman"/>
        </w:rPr>
        <w:t xml:space="preserve"> artículo </w:t>
      </w:r>
      <w:r w:rsidRPr="003C09BB">
        <w:rPr>
          <w:rFonts w:ascii="Times New Roman" w:hAnsi="Times New Roman" w:cs="Times New Roman"/>
        </w:rPr>
        <w:t xml:space="preserve">se </w:t>
      </w:r>
      <w:r w:rsidR="00F213B1" w:rsidRPr="003C09BB">
        <w:rPr>
          <w:rFonts w:ascii="Times New Roman" w:hAnsi="Times New Roman" w:cs="Times New Roman"/>
        </w:rPr>
        <w:t>plante</w:t>
      </w:r>
      <w:r w:rsidRPr="003C09BB">
        <w:rPr>
          <w:rFonts w:ascii="Times New Roman" w:hAnsi="Times New Roman" w:cs="Times New Roman"/>
        </w:rPr>
        <w:t>ó</w:t>
      </w:r>
      <w:r w:rsidR="00F213B1" w:rsidRPr="003C09BB">
        <w:rPr>
          <w:rFonts w:ascii="Times New Roman" w:hAnsi="Times New Roman" w:cs="Times New Roman"/>
        </w:rPr>
        <w:t xml:space="preserve"> como supuesto que prevalecería el interés dominante de lo económico y que en segundo lugar </w:t>
      </w:r>
      <w:r w:rsidRPr="003C09BB">
        <w:rPr>
          <w:rFonts w:ascii="Times New Roman" w:hAnsi="Times New Roman" w:cs="Times New Roman"/>
        </w:rPr>
        <w:t>se ubicarían</w:t>
      </w:r>
      <w:r w:rsidR="00F213B1" w:rsidRPr="003C09BB">
        <w:rPr>
          <w:rFonts w:ascii="Times New Roman" w:hAnsi="Times New Roman" w:cs="Times New Roman"/>
        </w:rPr>
        <w:t xml:space="preserve"> los intereses asociados con la esencia de cada una de las licenciaturas estudiadas. </w:t>
      </w:r>
      <w:r w:rsidR="00DD0200" w:rsidRPr="003C09BB">
        <w:rPr>
          <w:rFonts w:ascii="Times New Roman" w:hAnsi="Times New Roman" w:cs="Times New Roman"/>
        </w:rPr>
        <w:t>Este es u</w:t>
      </w:r>
      <w:r w:rsidR="00F213B1" w:rsidRPr="003C09BB">
        <w:rPr>
          <w:rFonts w:ascii="Times New Roman" w:hAnsi="Times New Roman" w:cs="Times New Roman"/>
        </w:rPr>
        <w:t xml:space="preserve">n supuesto </w:t>
      </w:r>
      <w:r w:rsidR="00F213B1" w:rsidRPr="003C09BB">
        <w:rPr>
          <w:rFonts w:ascii="Times New Roman" w:hAnsi="Times New Roman" w:cs="Times New Roman"/>
        </w:rPr>
        <w:lastRenderedPageBreak/>
        <w:t xml:space="preserve">distinto al que Allport estableció </w:t>
      </w:r>
      <w:r w:rsidR="00DA4938" w:rsidRPr="003C09BB">
        <w:rPr>
          <w:rFonts w:ascii="Times New Roman" w:hAnsi="Times New Roman" w:cs="Times New Roman"/>
        </w:rPr>
        <w:t>en la elaboración de</w:t>
      </w:r>
      <w:r w:rsidR="00F213B1" w:rsidRPr="003C09BB">
        <w:rPr>
          <w:rFonts w:ascii="Times New Roman" w:hAnsi="Times New Roman" w:cs="Times New Roman"/>
        </w:rPr>
        <w:t xml:space="preserve"> la escala de los intereses dominantes de la personalidad</w:t>
      </w:r>
      <w:r w:rsidR="00DD0200" w:rsidRPr="003C09BB">
        <w:rPr>
          <w:rFonts w:ascii="Times New Roman" w:hAnsi="Times New Roman" w:cs="Times New Roman"/>
        </w:rPr>
        <w:t>. R</w:t>
      </w:r>
      <w:r w:rsidR="00F213B1" w:rsidRPr="003C09BB">
        <w:rPr>
          <w:rFonts w:ascii="Times New Roman" w:hAnsi="Times New Roman" w:cs="Times New Roman"/>
        </w:rPr>
        <w:t xml:space="preserve">ecordemos que la postura de Allport es que los intereses dominantes que prevalecen en estudiantes universitarios o en personas con estudios superiores corresponden al momento de aplicar la escala a la esencia de cada formación profesional. </w:t>
      </w:r>
      <w:r w:rsidR="00DA4938" w:rsidRPr="003C09BB">
        <w:rPr>
          <w:rFonts w:ascii="Times New Roman" w:hAnsi="Times New Roman" w:cs="Times New Roman"/>
        </w:rPr>
        <w:t xml:space="preserve">Resulta que </w:t>
      </w:r>
      <w:r w:rsidR="00205EF2" w:rsidRPr="003C09BB">
        <w:rPr>
          <w:rFonts w:ascii="Times New Roman" w:hAnsi="Times New Roman" w:cs="Times New Roman"/>
        </w:rPr>
        <w:t>desde 1931 que se publicó</w:t>
      </w:r>
      <w:r w:rsidR="00DA4938" w:rsidRPr="003C09BB">
        <w:rPr>
          <w:rFonts w:ascii="Times New Roman" w:hAnsi="Times New Roman" w:cs="Times New Roman"/>
        </w:rPr>
        <w:t xml:space="preserve"> la escala de Allport hasta </w:t>
      </w:r>
      <w:r w:rsidR="00DD0200" w:rsidRPr="003C09BB">
        <w:rPr>
          <w:rFonts w:ascii="Times New Roman" w:hAnsi="Times New Roman" w:cs="Times New Roman"/>
        </w:rPr>
        <w:t>el momento presente</w:t>
      </w:r>
      <w:r w:rsidR="00DA4938" w:rsidRPr="003C09BB">
        <w:rPr>
          <w:rFonts w:ascii="Times New Roman" w:hAnsi="Times New Roman" w:cs="Times New Roman"/>
        </w:rPr>
        <w:t xml:space="preserve"> –al menos en la población </w:t>
      </w:r>
      <w:r w:rsidR="00DD0200" w:rsidRPr="003C09BB">
        <w:rPr>
          <w:rFonts w:ascii="Times New Roman" w:hAnsi="Times New Roman" w:cs="Times New Roman"/>
        </w:rPr>
        <w:t xml:space="preserve">aquí </w:t>
      </w:r>
      <w:r w:rsidR="00DA4938" w:rsidRPr="003C09BB">
        <w:rPr>
          <w:rFonts w:ascii="Times New Roman" w:hAnsi="Times New Roman" w:cs="Times New Roman"/>
        </w:rPr>
        <w:t>estudiada</w:t>
      </w:r>
      <w:r w:rsidR="00DD0200" w:rsidRPr="003C09BB">
        <w:rPr>
          <w:rFonts w:ascii="Times New Roman" w:hAnsi="Times New Roman" w:cs="Times New Roman"/>
        </w:rPr>
        <w:t>–</w:t>
      </w:r>
      <w:r w:rsidR="00DA4938" w:rsidRPr="003C09BB">
        <w:rPr>
          <w:rFonts w:ascii="Times New Roman" w:hAnsi="Times New Roman" w:cs="Times New Roman"/>
        </w:rPr>
        <w:t xml:space="preserve"> se confirma su supuesto porque el inter</w:t>
      </w:r>
      <w:r w:rsidR="00686DDC" w:rsidRPr="003C09BB">
        <w:rPr>
          <w:rFonts w:ascii="Times New Roman" w:hAnsi="Times New Roman" w:cs="Times New Roman"/>
        </w:rPr>
        <w:t>és</w:t>
      </w:r>
      <w:r w:rsidR="00DA4938" w:rsidRPr="003C09BB">
        <w:rPr>
          <w:rFonts w:ascii="Times New Roman" w:hAnsi="Times New Roman" w:cs="Times New Roman"/>
        </w:rPr>
        <w:t xml:space="preserve"> dominante relativo que prevalece en los estudiantes de </w:t>
      </w:r>
      <w:r w:rsidR="00686DDC" w:rsidRPr="003C09BB">
        <w:rPr>
          <w:rFonts w:ascii="Times New Roman" w:hAnsi="Times New Roman" w:cs="Times New Roman"/>
        </w:rPr>
        <w:t>a</w:t>
      </w:r>
      <w:r w:rsidR="00DA4938" w:rsidRPr="003C09BB">
        <w:rPr>
          <w:rFonts w:ascii="Times New Roman" w:hAnsi="Times New Roman" w:cs="Times New Roman"/>
        </w:rPr>
        <w:t xml:space="preserve">rquitectura, </w:t>
      </w:r>
      <w:r w:rsidR="00686DDC" w:rsidRPr="003C09BB">
        <w:rPr>
          <w:rFonts w:ascii="Times New Roman" w:hAnsi="Times New Roman" w:cs="Times New Roman"/>
        </w:rPr>
        <w:t>d</w:t>
      </w:r>
      <w:r w:rsidR="00DA4938" w:rsidRPr="003C09BB">
        <w:rPr>
          <w:rFonts w:ascii="Times New Roman" w:hAnsi="Times New Roman" w:cs="Times New Roman"/>
        </w:rPr>
        <w:t xml:space="preserve">iseño </w:t>
      </w:r>
      <w:r w:rsidR="00686DDC" w:rsidRPr="003C09BB">
        <w:rPr>
          <w:rFonts w:ascii="Times New Roman" w:hAnsi="Times New Roman" w:cs="Times New Roman"/>
        </w:rPr>
        <w:t>g</w:t>
      </w:r>
      <w:r w:rsidR="00DA4938" w:rsidRPr="003C09BB">
        <w:rPr>
          <w:rFonts w:ascii="Times New Roman" w:hAnsi="Times New Roman" w:cs="Times New Roman"/>
        </w:rPr>
        <w:t xml:space="preserve">ráfico y </w:t>
      </w:r>
      <w:r w:rsidR="00686DDC" w:rsidRPr="003C09BB">
        <w:rPr>
          <w:rFonts w:ascii="Times New Roman" w:hAnsi="Times New Roman" w:cs="Times New Roman"/>
        </w:rPr>
        <w:t>d</w:t>
      </w:r>
      <w:r w:rsidR="00DA4938" w:rsidRPr="003C09BB">
        <w:rPr>
          <w:rFonts w:ascii="Times New Roman" w:hAnsi="Times New Roman" w:cs="Times New Roman"/>
        </w:rPr>
        <w:t xml:space="preserve">iseño </w:t>
      </w:r>
      <w:r w:rsidR="00686DDC" w:rsidRPr="003C09BB">
        <w:rPr>
          <w:rFonts w:ascii="Times New Roman" w:hAnsi="Times New Roman" w:cs="Times New Roman"/>
        </w:rPr>
        <w:t>i</w:t>
      </w:r>
      <w:r w:rsidR="00DA4938" w:rsidRPr="003C09BB">
        <w:rPr>
          <w:rFonts w:ascii="Times New Roman" w:hAnsi="Times New Roman" w:cs="Times New Roman"/>
        </w:rPr>
        <w:t>ndustrial de la Facultad de Arquitectura y Diseño de la Universidad Autónoma del Estado de México</w:t>
      </w:r>
      <w:r w:rsidR="00686DDC" w:rsidRPr="003C09BB">
        <w:rPr>
          <w:rFonts w:ascii="Times New Roman" w:hAnsi="Times New Roman" w:cs="Times New Roman"/>
        </w:rPr>
        <w:t>,</w:t>
      </w:r>
      <w:r w:rsidR="00DA4938" w:rsidRPr="003C09BB">
        <w:rPr>
          <w:rFonts w:ascii="Times New Roman" w:hAnsi="Times New Roman" w:cs="Times New Roman"/>
        </w:rPr>
        <w:t xml:space="preserve"> es el estético</w:t>
      </w:r>
      <w:r w:rsidR="00686DDC" w:rsidRPr="003C09BB">
        <w:rPr>
          <w:rFonts w:ascii="Times New Roman" w:hAnsi="Times New Roman" w:cs="Times New Roman"/>
        </w:rPr>
        <w:t>. Este</w:t>
      </w:r>
      <w:r w:rsidR="00DA4938" w:rsidRPr="003C09BB">
        <w:rPr>
          <w:rFonts w:ascii="Times New Roman" w:hAnsi="Times New Roman" w:cs="Times New Roman"/>
        </w:rPr>
        <w:t xml:space="preserve"> forma parte de la esencia de este tipo de formación profesional.</w:t>
      </w:r>
    </w:p>
    <w:p w14:paraId="125AB14F" w14:textId="27D494D9" w:rsidR="00205EF2" w:rsidRPr="003C09BB" w:rsidRDefault="00205EF2" w:rsidP="003C09BB">
      <w:pPr>
        <w:spacing w:line="360" w:lineRule="auto"/>
        <w:jc w:val="both"/>
        <w:rPr>
          <w:rFonts w:ascii="Times New Roman" w:hAnsi="Times New Roman" w:cs="Times New Roman"/>
        </w:rPr>
      </w:pPr>
      <w:r w:rsidRPr="003C09BB">
        <w:rPr>
          <w:rFonts w:ascii="Times New Roman" w:hAnsi="Times New Roman" w:cs="Times New Roman"/>
        </w:rPr>
        <w:t xml:space="preserve">La validez del instrumento es consistente </w:t>
      </w:r>
      <w:r w:rsidR="00686DDC" w:rsidRPr="003C09BB">
        <w:rPr>
          <w:rFonts w:ascii="Times New Roman" w:hAnsi="Times New Roman" w:cs="Times New Roman"/>
        </w:rPr>
        <w:t>ya que</w:t>
      </w:r>
      <w:r w:rsidRPr="003C09BB">
        <w:rPr>
          <w:rFonts w:ascii="Times New Roman" w:hAnsi="Times New Roman" w:cs="Times New Roman"/>
        </w:rPr>
        <w:t xml:space="preserve"> </w:t>
      </w:r>
      <w:r w:rsidR="00BC36F9" w:rsidRPr="003C09BB">
        <w:rPr>
          <w:rFonts w:ascii="Times New Roman" w:hAnsi="Times New Roman" w:cs="Times New Roman"/>
        </w:rPr>
        <w:t xml:space="preserve">en este caso </w:t>
      </w:r>
      <w:r w:rsidRPr="003C09BB">
        <w:rPr>
          <w:rFonts w:ascii="Times New Roman" w:hAnsi="Times New Roman" w:cs="Times New Roman"/>
        </w:rPr>
        <w:t xml:space="preserve">si </w:t>
      </w:r>
      <w:r w:rsidR="00686DDC" w:rsidRPr="003C09BB">
        <w:rPr>
          <w:rFonts w:ascii="Times New Roman" w:hAnsi="Times New Roman" w:cs="Times New Roman"/>
        </w:rPr>
        <w:t xml:space="preserve">se </w:t>
      </w:r>
      <w:r w:rsidRPr="003C09BB">
        <w:rPr>
          <w:rFonts w:ascii="Times New Roman" w:hAnsi="Times New Roman" w:cs="Times New Roman"/>
        </w:rPr>
        <w:t>analiza</w:t>
      </w:r>
      <w:r w:rsidR="00BC36F9" w:rsidRPr="003C09BB">
        <w:rPr>
          <w:rFonts w:ascii="Times New Roman" w:hAnsi="Times New Roman" w:cs="Times New Roman"/>
        </w:rPr>
        <w:t>n</w:t>
      </w:r>
      <w:r w:rsidRPr="003C09BB">
        <w:rPr>
          <w:rFonts w:ascii="Times New Roman" w:hAnsi="Times New Roman" w:cs="Times New Roman"/>
        </w:rPr>
        <w:t xml:space="preserve"> las respuestas obtenidas </w:t>
      </w:r>
      <w:r w:rsidR="00686DDC" w:rsidRPr="003C09BB">
        <w:rPr>
          <w:rFonts w:ascii="Times New Roman" w:hAnsi="Times New Roman" w:cs="Times New Roman"/>
        </w:rPr>
        <w:t xml:space="preserve">por promedio </w:t>
      </w:r>
      <w:r w:rsidRPr="003C09BB">
        <w:rPr>
          <w:rFonts w:ascii="Times New Roman" w:hAnsi="Times New Roman" w:cs="Times New Roman"/>
        </w:rPr>
        <w:t>el resultado es diferente</w:t>
      </w:r>
      <w:r w:rsidR="00BC36F9" w:rsidRPr="003C09BB">
        <w:rPr>
          <w:rFonts w:ascii="Times New Roman" w:hAnsi="Times New Roman" w:cs="Times New Roman"/>
        </w:rPr>
        <w:t>, tal</w:t>
      </w:r>
      <w:r w:rsidRPr="003C09BB">
        <w:rPr>
          <w:rFonts w:ascii="Times New Roman" w:hAnsi="Times New Roman" w:cs="Times New Roman"/>
        </w:rPr>
        <w:t xml:space="preserve"> como se </w:t>
      </w:r>
      <w:r w:rsidR="00BC36F9" w:rsidRPr="003C09BB">
        <w:rPr>
          <w:rFonts w:ascii="Times New Roman" w:hAnsi="Times New Roman" w:cs="Times New Roman"/>
        </w:rPr>
        <w:t>muestra</w:t>
      </w:r>
      <w:r w:rsidRPr="003C09BB">
        <w:rPr>
          <w:rFonts w:ascii="Times New Roman" w:hAnsi="Times New Roman" w:cs="Times New Roman"/>
        </w:rPr>
        <w:t xml:space="preserve"> en las dos primeras gráficas. En los hombres </w:t>
      </w:r>
      <w:r w:rsidR="00340F05" w:rsidRPr="003C09BB">
        <w:rPr>
          <w:rFonts w:ascii="Times New Roman" w:hAnsi="Times New Roman" w:cs="Times New Roman"/>
        </w:rPr>
        <w:t xml:space="preserve">prevalecieron el valor económico y el teórico y en las mujeres el estético y económico. </w:t>
      </w:r>
      <w:r w:rsidR="004B3BDA" w:rsidRPr="003C09BB">
        <w:rPr>
          <w:rFonts w:ascii="Times New Roman" w:hAnsi="Times New Roman" w:cs="Times New Roman"/>
        </w:rPr>
        <w:t>Dicha s</w:t>
      </w:r>
      <w:r w:rsidR="00340F05" w:rsidRPr="003C09BB">
        <w:rPr>
          <w:rFonts w:ascii="Times New Roman" w:hAnsi="Times New Roman" w:cs="Times New Roman"/>
        </w:rPr>
        <w:t>ituación cambi</w:t>
      </w:r>
      <w:r w:rsidR="004B3BDA" w:rsidRPr="003C09BB">
        <w:rPr>
          <w:rFonts w:ascii="Times New Roman" w:hAnsi="Times New Roman" w:cs="Times New Roman"/>
        </w:rPr>
        <w:t>ó</w:t>
      </w:r>
      <w:r w:rsidR="00340F05" w:rsidRPr="003C09BB">
        <w:rPr>
          <w:rFonts w:ascii="Times New Roman" w:hAnsi="Times New Roman" w:cs="Times New Roman"/>
        </w:rPr>
        <w:t xml:space="preserve"> cuando se utilizó para el análisis</w:t>
      </w:r>
      <w:r w:rsidR="004444EF" w:rsidRPr="003C09BB">
        <w:rPr>
          <w:rFonts w:ascii="Times New Roman" w:hAnsi="Times New Roman" w:cs="Times New Roman"/>
        </w:rPr>
        <w:t xml:space="preserve"> de resultados el</w:t>
      </w:r>
      <w:r w:rsidR="00340F05" w:rsidRPr="003C09BB">
        <w:rPr>
          <w:rFonts w:ascii="Times New Roman" w:hAnsi="Times New Roman" w:cs="Times New Roman"/>
        </w:rPr>
        <w:t xml:space="preserve"> método de mínimos y m</w:t>
      </w:r>
      <w:r w:rsidR="008139B5" w:rsidRPr="003C09BB">
        <w:rPr>
          <w:rFonts w:ascii="Times New Roman" w:hAnsi="Times New Roman" w:cs="Times New Roman"/>
        </w:rPr>
        <w:t>áximos establecido por Allport,</w:t>
      </w:r>
      <w:r w:rsidR="00340F05" w:rsidRPr="003C09BB">
        <w:rPr>
          <w:rFonts w:ascii="Times New Roman" w:hAnsi="Times New Roman" w:cs="Times New Roman"/>
        </w:rPr>
        <w:t xml:space="preserve"> </w:t>
      </w:r>
      <w:r w:rsidR="004B3BDA" w:rsidRPr="003C09BB">
        <w:rPr>
          <w:rFonts w:ascii="Times New Roman" w:hAnsi="Times New Roman" w:cs="Times New Roman"/>
        </w:rPr>
        <w:t>en cuyo caso el</w:t>
      </w:r>
      <w:r w:rsidR="004444EF" w:rsidRPr="003C09BB">
        <w:rPr>
          <w:rFonts w:ascii="Times New Roman" w:hAnsi="Times New Roman" w:cs="Times New Roman"/>
        </w:rPr>
        <w:t xml:space="preserve"> interés dominante </w:t>
      </w:r>
      <w:r w:rsidR="004B3BDA" w:rsidRPr="003C09BB">
        <w:rPr>
          <w:rFonts w:ascii="Times New Roman" w:hAnsi="Times New Roman" w:cs="Times New Roman"/>
        </w:rPr>
        <w:t xml:space="preserve">resultante fue </w:t>
      </w:r>
      <w:r w:rsidR="004444EF" w:rsidRPr="003C09BB">
        <w:rPr>
          <w:rFonts w:ascii="Times New Roman" w:hAnsi="Times New Roman" w:cs="Times New Roman"/>
        </w:rPr>
        <w:t xml:space="preserve">el estético. Se comprueba el supuesto de Allport y se descarta nuestro supuesto. </w:t>
      </w:r>
    </w:p>
    <w:p w14:paraId="7AEEFA2F" w14:textId="28E50F81" w:rsidR="002D04E3" w:rsidRPr="003C09BB" w:rsidRDefault="00130389" w:rsidP="003C09BB">
      <w:pPr>
        <w:spacing w:line="360" w:lineRule="auto"/>
        <w:jc w:val="both"/>
        <w:rPr>
          <w:rFonts w:ascii="Times New Roman" w:hAnsi="Times New Roman" w:cs="Times New Roman"/>
        </w:rPr>
      </w:pPr>
      <w:r w:rsidRPr="003C09BB">
        <w:rPr>
          <w:rFonts w:ascii="Times New Roman" w:hAnsi="Times New Roman" w:cs="Times New Roman"/>
        </w:rPr>
        <w:t xml:space="preserve">La estética como interés dominante de los estudiantes </w:t>
      </w:r>
      <w:r w:rsidR="008139B5" w:rsidRPr="003C09BB">
        <w:rPr>
          <w:rFonts w:ascii="Times New Roman" w:hAnsi="Times New Roman" w:cs="Times New Roman"/>
        </w:rPr>
        <w:t xml:space="preserve">de </w:t>
      </w:r>
      <w:r w:rsidR="004B3BDA" w:rsidRPr="003C09BB">
        <w:rPr>
          <w:rFonts w:ascii="Times New Roman" w:hAnsi="Times New Roman" w:cs="Times New Roman"/>
        </w:rPr>
        <w:t>a</w:t>
      </w:r>
      <w:r w:rsidR="008139B5" w:rsidRPr="003C09BB">
        <w:rPr>
          <w:rFonts w:ascii="Times New Roman" w:hAnsi="Times New Roman" w:cs="Times New Roman"/>
        </w:rPr>
        <w:t xml:space="preserve">rquitectura, </w:t>
      </w:r>
      <w:r w:rsidR="004B3BDA" w:rsidRPr="003C09BB">
        <w:rPr>
          <w:rFonts w:ascii="Times New Roman" w:hAnsi="Times New Roman" w:cs="Times New Roman"/>
        </w:rPr>
        <w:t>d</w:t>
      </w:r>
      <w:r w:rsidR="008139B5" w:rsidRPr="003C09BB">
        <w:rPr>
          <w:rFonts w:ascii="Times New Roman" w:hAnsi="Times New Roman" w:cs="Times New Roman"/>
        </w:rPr>
        <w:t xml:space="preserve">iseño </w:t>
      </w:r>
      <w:r w:rsidR="004B3BDA" w:rsidRPr="003C09BB">
        <w:rPr>
          <w:rFonts w:ascii="Times New Roman" w:hAnsi="Times New Roman" w:cs="Times New Roman"/>
        </w:rPr>
        <w:t>g</w:t>
      </w:r>
      <w:r w:rsidR="008139B5" w:rsidRPr="003C09BB">
        <w:rPr>
          <w:rFonts w:ascii="Times New Roman" w:hAnsi="Times New Roman" w:cs="Times New Roman"/>
        </w:rPr>
        <w:t xml:space="preserve">ráfico y </w:t>
      </w:r>
      <w:r w:rsidR="004B3BDA" w:rsidRPr="003C09BB">
        <w:rPr>
          <w:rFonts w:ascii="Times New Roman" w:hAnsi="Times New Roman" w:cs="Times New Roman"/>
        </w:rPr>
        <w:t>d</w:t>
      </w:r>
      <w:r w:rsidR="008139B5" w:rsidRPr="003C09BB">
        <w:rPr>
          <w:rFonts w:ascii="Times New Roman" w:hAnsi="Times New Roman" w:cs="Times New Roman"/>
        </w:rPr>
        <w:t xml:space="preserve">iseño </w:t>
      </w:r>
      <w:r w:rsidR="004B3BDA" w:rsidRPr="003C09BB">
        <w:rPr>
          <w:rFonts w:ascii="Times New Roman" w:hAnsi="Times New Roman" w:cs="Times New Roman"/>
        </w:rPr>
        <w:t>i</w:t>
      </w:r>
      <w:r w:rsidR="008139B5" w:rsidRPr="003C09BB">
        <w:rPr>
          <w:rFonts w:ascii="Times New Roman" w:hAnsi="Times New Roman" w:cs="Times New Roman"/>
        </w:rPr>
        <w:t>ndustrial</w:t>
      </w:r>
      <w:r w:rsidR="0030725D" w:rsidRPr="003C09BB">
        <w:rPr>
          <w:rFonts w:ascii="Times New Roman" w:hAnsi="Times New Roman" w:cs="Times New Roman"/>
        </w:rPr>
        <w:t>,</w:t>
      </w:r>
      <w:r w:rsidR="008139B5" w:rsidRPr="003C09BB">
        <w:rPr>
          <w:rFonts w:ascii="Times New Roman" w:hAnsi="Times New Roman" w:cs="Times New Roman"/>
        </w:rPr>
        <w:t xml:space="preserve"> </w:t>
      </w:r>
      <w:r w:rsidRPr="003C09BB">
        <w:rPr>
          <w:rFonts w:ascii="Times New Roman" w:hAnsi="Times New Roman" w:cs="Times New Roman"/>
        </w:rPr>
        <w:t>es</w:t>
      </w:r>
      <w:r w:rsidR="004B3BDA" w:rsidRPr="003C09BB">
        <w:rPr>
          <w:rFonts w:ascii="Times New Roman" w:hAnsi="Times New Roman" w:cs="Times New Roman"/>
        </w:rPr>
        <w:t>tuvo</w:t>
      </w:r>
      <w:r w:rsidRPr="003C09BB">
        <w:rPr>
          <w:rFonts w:ascii="Times New Roman" w:hAnsi="Times New Roman" w:cs="Times New Roman"/>
        </w:rPr>
        <w:t xml:space="preserve"> acompañada </w:t>
      </w:r>
      <w:r w:rsidR="00C27D26" w:rsidRPr="003C09BB">
        <w:rPr>
          <w:rFonts w:ascii="Times New Roman" w:hAnsi="Times New Roman" w:cs="Times New Roman"/>
        </w:rPr>
        <w:t xml:space="preserve">en segundo lugar </w:t>
      </w:r>
      <w:r w:rsidR="008139B5" w:rsidRPr="003C09BB">
        <w:rPr>
          <w:rFonts w:ascii="Times New Roman" w:hAnsi="Times New Roman" w:cs="Times New Roman"/>
        </w:rPr>
        <w:t>por el interés</w:t>
      </w:r>
      <w:r w:rsidRPr="003C09BB">
        <w:rPr>
          <w:rFonts w:ascii="Times New Roman" w:hAnsi="Times New Roman" w:cs="Times New Roman"/>
        </w:rPr>
        <w:t xml:space="preserve"> social</w:t>
      </w:r>
      <w:r w:rsidR="00F01592" w:rsidRPr="003C09BB">
        <w:rPr>
          <w:rFonts w:ascii="Times New Roman" w:hAnsi="Times New Roman" w:cs="Times New Roman"/>
        </w:rPr>
        <w:t xml:space="preserve">, </w:t>
      </w:r>
      <w:r w:rsidR="004B3BDA" w:rsidRPr="003C09BB">
        <w:rPr>
          <w:rFonts w:ascii="Times New Roman" w:hAnsi="Times New Roman" w:cs="Times New Roman"/>
        </w:rPr>
        <w:t xml:space="preserve">lo que </w:t>
      </w:r>
      <w:r w:rsidR="00F01592" w:rsidRPr="003C09BB">
        <w:rPr>
          <w:rFonts w:ascii="Times New Roman" w:hAnsi="Times New Roman" w:cs="Times New Roman"/>
        </w:rPr>
        <w:t>significa que la forma y</w:t>
      </w:r>
      <w:r w:rsidR="00C27D26" w:rsidRPr="003C09BB">
        <w:rPr>
          <w:rFonts w:ascii="Times New Roman" w:hAnsi="Times New Roman" w:cs="Times New Roman"/>
        </w:rPr>
        <w:t xml:space="preserve"> la</w:t>
      </w:r>
      <w:r w:rsidR="00F01592" w:rsidRPr="003C09BB">
        <w:rPr>
          <w:rFonts w:ascii="Times New Roman" w:hAnsi="Times New Roman" w:cs="Times New Roman"/>
        </w:rPr>
        <w:t xml:space="preserve"> armonía est</w:t>
      </w:r>
      <w:r w:rsidR="004B3BDA" w:rsidRPr="003C09BB">
        <w:rPr>
          <w:rFonts w:ascii="Times New Roman" w:hAnsi="Times New Roman" w:cs="Times New Roman"/>
        </w:rPr>
        <w:t>án</w:t>
      </w:r>
      <w:r w:rsidR="00F01592" w:rsidRPr="003C09BB">
        <w:rPr>
          <w:rFonts w:ascii="Times New Roman" w:hAnsi="Times New Roman" w:cs="Times New Roman"/>
        </w:rPr>
        <w:t xml:space="preserve"> en sintonía con el bienestar que prod</w:t>
      </w:r>
      <w:r w:rsidR="00C27D26" w:rsidRPr="003C09BB">
        <w:rPr>
          <w:rFonts w:ascii="Times New Roman" w:hAnsi="Times New Roman" w:cs="Times New Roman"/>
        </w:rPr>
        <w:t xml:space="preserve">uce </w:t>
      </w:r>
      <w:r w:rsidR="004B3BDA" w:rsidRPr="003C09BB">
        <w:rPr>
          <w:rFonts w:ascii="Times New Roman" w:hAnsi="Times New Roman" w:cs="Times New Roman"/>
        </w:rPr>
        <w:t xml:space="preserve">socialmente </w:t>
      </w:r>
      <w:r w:rsidR="00C27D26" w:rsidRPr="003C09BB">
        <w:rPr>
          <w:rFonts w:ascii="Times New Roman" w:hAnsi="Times New Roman" w:cs="Times New Roman"/>
        </w:rPr>
        <w:t>en las personas. Existe una conjunci</w:t>
      </w:r>
      <w:r w:rsidR="008139B5" w:rsidRPr="003C09BB">
        <w:rPr>
          <w:rFonts w:ascii="Times New Roman" w:hAnsi="Times New Roman" w:cs="Times New Roman"/>
        </w:rPr>
        <w:t>ón entre armonía-forma con amor como propósito de la formación profesional en los estudiantes de estas tres licenciaturas.</w:t>
      </w:r>
    </w:p>
    <w:p w14:paraId="39313BF6" w14:textId="0E1B1842" w:rsidR="00D623E8" w:rsidRPr="003C09BB" w:rsidRDefault="00535BCF" w:rsidP="003C09BB">
      <w:pPr>
        <w:spacing w:line="360" w:lineRule="auto"/>
        <w:jc w:val="both"/>
        <w:rPr>
          <w:rFonts w:ascii="Times New Roman" w:hAnsi="Times New Roman" w:cs="Times New Roman"/>
        </w:rPr>
      </w:pPr>
      <w:r w:rsidRPr="003C09BB">
        <w:rPr>
          <w:rFonts w:ascii="Times New Roman" w:hAnsi="Times New Roman" w:cs="Times New Roman"/>
        </w:rPr>
        <w:t>Los rasgos de la personalidad de los estudiantes mencionados con base en sus intereses dominantes son los siguientes:</w:t>
      </w:r>
    </w:p>
    <w:p w14:paraId="75472C05" w14:textId="231BEC41" w:rsidR="009C5D47" w:rsidRPr="003C09BB" w:rsidRDefault="00535BCF" w:rsidP="003C09BB">
      <w:pPr>
        <w:pStyle w:val="NormalWeb"/>
        <w:numPr>
          <w:ilvl w:val="0"/>
          <w:numId w:val="1"/>
        </w:numPr>
        <w:spacing w:before="0" w:beforeAutospacing="0" w:after="0" w:afterAutospacing="0" w:line="360" w:lineRule="auto"/>
        <w:jc w:val="both"/>
        <w:rPr>
          <w:rFonts w:ascii="Times New Roman" w:hAnsi="Times New Roman"/>
          <w:sz w:val="24"/>
          <w:szCs w:val="24"/>
        </w:rPr>
      </w:pPr>
      <w:r w:rsidRPr="003C09BB">
        <w:rPr>
          <w:rFonts w:ascii="Times New Roman" w:hAnsi="Times New Roman"/>
          <w:sz w:val="24"/>
          <w:szCs w:val="24"/>
        </w:rPr>
        <w:t xml:space="preserve">La esencia de la personalidad es el </w:t>
      </w:r>
      <w:r w:rsidRPr="003C09BB">
        <w:rPr>
          <w:rFonts w:ascii="Times New Roman" w:hAnsi="Times New Roman"/>
          <w:i/>
          <w:sz w:val="24"/>
          <w:szCs w:val="24"/>
        </w:rPr>
        <w:t xml:space="preserve">homo </w:t>
      </w:r>
      <w:r w:rsidR="00C65958" w:rsidRPr="003C09BB">
        <w:rPr>
          <w:rFonts w:ascii="Times New Roman" w:hAnsi="Times New Roman"/>
          <w:i/>
          <w:sz w:val="24"/>
          <w:szCs w:val="24"/>
        </w:rPr>
        <w:t>estheticus</w:t>
      </w:r>
      <w:r w:rsidRPr="003C09BB">
        <w:rPr>
          <w:rFonts w:ascii="Times New Roman" w:hAnsi="Times New Roman"/>
          <w:sz w:val="24"/>
          <w:szCs w:val="24"/>
        </w:rPr>
        <w:t xml:space="preserve"> </w:t>
      </w:r>
      <w:r w:rsidR="00C65958" w:rsidRPr="003C09BB">
        <w:rPr>
          <w:rFonts w:ascii="Times New Roman" w:hAnsi="Times New Roman"/>
          <w:sz w:val="24"/>
          <w:szCs w:val="24"/>
        </w:rPr>
        <w:t>que transforma sus impresiones en expresiones. Esto nos recuerda el maravilloso trabajo arquitectónico de Jorn Utzon</w:t>
      </w:r>
      <w:r w:rsidR="009C5D47" w:rsidRPr="003C09BB">
        <w:rPr>
          <w:rFonts w:ascii="Times New Roman" w:hAnsi="Times New Roman"/>
          <w:sz w:val="24"/>
          <w:szCs w:val="24"/>
        </w:rPr>
        <w:t>,</w:t>
      </w:r>
      <w:r w:rsidR="00C65958" w:rsidRPr="003C09BB">
        <w:rPr>
          <w:rFonts w:ascii="Times New Roman" w:hAnsi="Times New Roman"/>
          <w:sz w:val="24"/>
          <w:szCs w:val="24"/>
        </w:rPr>
        <w:t xml:space="preserve"> la </w:t>
      </w:r>
      <w:r w:rsidR="00C65958" w:rsidRPr="003C09BB">
        <w:rPr>
          <w:rFonts w:ascii="Times New Roman" w:hAnsi="Times New Roman"/>
          <w:i/>
          <w:sz w:val="24"/>
          <w:szCs w:val="24"/>
        </w:rPr>
        <w:t>Ópera de Sidney</w:t>
      </w:r>
      <w:r w:rsidR="009C5D47" w:rsidRPr="003C09BB">
        <w:rPr>
          <w:rFonts w:ascii="Times New Roman" w:hAnsi="Times New Roman"/>
          <w:sz w:val="24"/>
          <w:szCs w:val="24"/>
        </w:rPr>
        <w:t>, considerado como la cumbre de la arquitectura del modernismo</w:t>
      </w:r>
      <w:r w:rsidR="0030725D" w:rsidRPr="003C09BB">
        <w:rPr>
          <w:rFonts w:ascii="Times New Roman" w:hAnsi="Times New Roman"/>
          <w:sz w:val="24"/>
          <w:szCs w:val="24"/>
        </w:rPr>
        <w:t>. E</w:t>
      </w:r>
      <w:r w:rsidR="009C5D47" w:rsidRPr="003C09BB">
        <w:rPr>
          <w:rFonts w:ascii="Times New Roman" w:hAnsi="Times New Roman"/>
          <w:sz w:val="24"/>
          <w:szCs w:val="24"/>
        </w:rPr>
        <w:t xml:space="preserve">s tal su belleza que Louis I. Kahn expresó la frase: </w:t>
      </w:r>
      <w:r w:rsidR="0030725D" w:rsidRPr="003C09BB">
        <w:rPr>
          <w:rFonts w:ascii="Times New Roman" w:hAnsi="Times New Roman"/>
          <w:sz w:val="24"/>
          <w:szCs w:val="24"/>
        </w:rPr>
        <w:t>“El</w:t>
      </w:r>
      <w:r w:rsidR="009C5D47" w:rsidRPr="003C09BB">
        <w:rPr>
          <w:rFonts w:ascii="Times New Roman" w:hAnsi="Times New Roman"/>
          <w:i/>
          <w:sz w:val="24"/>
          <w:szCs w:val="24"/>
        </w:rPr>
        <w:t xml:space="preserve"> </w:t>
      </w:r>
      <w:r w:rsidR="009C5D47" w:rsidRPr="003C09BB">
        <w:rPr>
          <w:rFonts w:ascii="Times New Roman" w:hAnsi="Times New Roman"/>
          <w:sz w:val="24"/>
          <w:szCs w:val="24"/>
        </w:rPr>
        <w:t>sol no sabía lo hermoso que era, hasta que se reflejó en este edificio</w:t>
      </w:r>
      <w:r w:rsidR="0030725D" w:rsidRPr="003C09BB">
        <w:rPr>
          <w:rFonts w:ascii="Times New Roman" w:hAnsi="Times New Roman"/>
          <w:sz w:val="24"/>
          <w:szCs w:val="24"/>
        </w:rPr>
        <w:t>”</w:t>
      </w:r>
      <w:r w:rsidR="009C5D47" w:rsidRPr="003C09BB">
        <w:rPr>
          <w:rFonts w:ascii="Times New Roman" w:hAnsi="Times New Roman"/>
          <w:sz w:val="24"/>
          <w:szCs w:val="24"/>
        </w:rPr>
        <w:t>.</w:t>
      </w:r>
    </w:p>
    <w:p w14:paraId="3025AB4F" w14:textId="055FCDE9" w:rsidR="006D730E" w:rsidRPr="003C09BB" w:rsidRDefault="009C5D47" w:rsidP="003C09BB">
      <w:pPr>
        <w:pStyle w:val="NormalWeb"/>
        <w:numPr>
          <w:ilvl w:val="0"/>
          <w:numId w:val="1"/>
        </w:numPr>
        <w:spacing w:before="0" w:beforeAutospacing="0" w:after="0" w:afterAutospacing="0" w:line="360" w:lineRule="auto"/>
        <w:jc w:val="both"/>
        <w:rPr>
          <w:rFonts w:ascii="Times New Roman" w:hAnsi="Times New Roman"/>
          <w:sz w:val="24"/>
          <w:szCs w:val="24"/>
        </w:rPr>
      </w:pPr>
      <w:r w:rsidRPr="003C09BB">
        <w:rPr>
          <w:rFonts w:ascii="Times New Roman" w:hAnsi="Times New Roman"/>
          <w:sz w:val="24"/>
          <w:szCs w:val="24"/>
        </w:rPr>
        <w:t xml:space="preserve">La conducta estética es desinteresada porque busca la contemplación psíquica como posibilidad de </w:t>
      </w:r>
      <w:r w:rsidRPr="003C09BB">
        <w:rPr>
          <w:rFonts w:ascii="Times New Roman" w:hAnsi="Times New Roman"/>
          <w:i/>
          <w:sz w:val="24"/>
          <w:szCs w:val="24"/>
        </w:rPr>
        <w:t>materializarse</w:t>
      </w:r>
      <w:r w:rsidRPr="003C09BB">
        <w:rPr>
          <w:rFonts w:ascii="Times New Roman" w:hAnsi="Times New Roman"/>
          <w:sz w:val="24"/>
          <w:szCs w:val="24"/>
        </w:rPr>
        <w:t xml:space="preserve"> en una obra artística</w:t>
      </w:r>
      <w:r w:rsidR="00D82084" w:rsidRPr="003C09BB">
        <w:rPr>
          <w:rFonts w:ascii="Times New Roman" w:hAnsi="Times New Roman"/>
          <w:sz w:val="24"/>
          <w:szCs w:val="24"/>
        </w:rPr>
        <w:t>.</w:t>
      </w:r>
      <w:r w:rsidR="006D730E" w:rsidRPr="003C09BB">
        <w:rPr>
          <w:rFonts w:ascii="Times New Roman" w:hAnsi="Times New Roman"/>
          <w:sz w:val="24"/>
          <w:szCs w:val="24"/>
        </w:rPr>
        <w:t xml:space="preserve"> Jorn Utzon </w:t>
      </w:r>
      <w:r w:rsidR="00D82084" w:rsidRPr="003C09BB">
        <w:rPr>
          <w:rFonts w:ascii="Times New Roman" w:hAnsi="Times New Roman"/>
          <w:sz w:val="24"/>
          <w:szCs w:val="24"/>
        </w:rPr>
        <w:t>s</w:t>
      </w:r>
      <w:r w:rsidR="006D730E" w:rsidRPr="003C09BB">
        <w:rPr>
          <w:rFonts w:ascii="Times New Roman" w:hAnsi="Times New Roman"/>
          <w:sz w:val="24"/>
          <w:szCs w:val="24"/>
        </w:rPr>
        <w:t>intetiza esta idea</w:t>
      </w:r>
      <w:r w:rsidR="00D82084" w:rsidRPr="003C09BB">
        <w:rPr>
          <w:rFonts w:ascii="Times New Roman" w:hAnsi="Times New Roman"/>
          <w:sz w:val="24"/>
          <w:szCs w:val="24"/>
        </w:rPr>
        <w:t xml:space="preserve"> con esta otra frase</w:t>
      </w:r>
      <w:r w:rsidR="006D730E" w:rsidRPr="003C09BB">
        <w:rPr>
          <w:rFonts w:ascii="Times New Roman" w:hAnsi="Times New Roman"/>
          <w:sz w:val="24"/>
          <w:szCs w:val="24"/>
        </w:rPr>
        <w:t xml:space="preserve">: </w:t>
      </w:r>
      <w:r w:rsidR="00D82084" w:rsidRPr="003C09BB">
        <w:rPr>
          <w:rFonts w:ascii="Times New Roman" w:hAnsi="Times New Roman"/>
          <w:sz w:val="24"/>
          <w:szCs w:val="24"/>
        </w:rPr>
        <w:t>“</w:t>
      </w:r>
      <w:r w:rsidR="006D730E" w:rsidRPr="003C09BB">
        <w:rPr>
          <w:rFonts w:ascii="Times New Roman" w:hAnsi="Times New Roman"/>
          <w:sz w:val="24"/>
          <w:szCs w:val="24"/>
        </w:rPr>
        <w:t>Me gusta estar en el borde de</w:t>
      </w:r>
      <w:r w:rsidR="006D730E" w:rsidRPr="003C09BB">
        <w:rPr>
          <w:rFonts w:ascii="Times New Roman" w:hAnsi="Times New Roman"/>
          <w:i/>
          <w:sz w:val="24"/>
          <w:szCs w:val="24"/>
        </w:rPr>
        <w:t xml:space="preserve"> </w:t>
      </w:r>
      <w:r w:rsidR="006D730E" w:rsidRPr="003C09BB">
        <w:rPr>
          <w:rFonts w:ascii="Times New Roman" w:hAnsi="Times New Roman"/>
          <w:sz w:val="24"/>
          <w:szCs w:val="24"/>
        </w:rPr>
        <w:t>lo posible</w:t>
      </w:r>
      <w:r w:rsidR="00D82084" w:rsidRPr="003C09BB">
        <w:rPr>
          <w:rFonts w:ascii="Times New Roman" w:hAnsi="Times New Roman"/>
          <w:sz w:val="24"/>
          <w:szCs w:val="24"/>
        </w:rPr>
        <w:t>”</w:t>
      </w:r>
      <w:r w:rsidR="006D730E" w:rsidRPr="003C09BB">
        <w:rPr>
          <w:rFonts w:ascii="Times New Roman" w:hAnsi="Times New Roman"/>
          <w:sz w:val="24"/>
          <w:szCs w:val="24"/>
        </w:rPr>
        <w:t>.</w:t>
      </w:r>
    </w:p>
    <w:p w14:paraId="3D00D808" w14:textId="415C8180" w:rsidR="002D04E3" w:rsidRPr="003C09BB" w:rsidRDefault="006D730E" w:rsidP="003C09BB">
      <w:pPr>
        <w:pStyle w:val="NormalWeb"/>
        <w:numPr>
          <w:ilvl w:val="0"/>
          <w:numId w:val="1"/>
        </w:numPr>
        <w:spacing w:before="0" w:beforeAutospacing="0" w:after="0" w:afterAutospacing="0" w:line="360" w:lineRule="auto"/>
        <w:jc w:val="both"/>
        <w:rPr>
          <w:rFonts w:ascii="Times New Roman" w:hAnsi="Times New Roman"/>
          <w:sz w:val="24"/>
          <w:szCs w:val="24"/>
        </w:rPr>
      </w:pPr>
      <w:r w:rsidRPr="003C09BB">
        <w:rPr>
          <w:rFonts w:ascii="Times New Roman" w:hAnsi="Times New Roman"/>
          <w:sz w:val="24"/>
          <w:szCs w:val="24"/>
        </w:rPr>
        <w:lastRenderedPageBreak/>
        <w:t xml:space="preserve">La individualidad del </w:t>
      </w:r>
      <w:r w:rsidRPr="003C09BB">
        <w:rPr>
          <w:rFonts w:ascii="Times New Roman" w:hAnsi="Times New Roman"/>
          <w:i/>
          <w:sz w:val="24"/>
          <w:szCs w:val="24"/>
        </w:rPr>
        <w:t>homo estheticus</w:t>
      </w:r>
      <w:r w:rsidR="00C65958" w:rsidRPr="003C09BB">
        <w:rPr>
          <w:rFonts w:ascii="Times New Roman" w:hAnsi="Times New Roman"/>
          <w:sz w:val="24"/>
          <w:szCs w:val="24"/>
        </w:rPr>
        <w:t xml:space="preserve"> </w:t>
      </w:r>
      <w:r w:rsidRPr="003C09BB">
        <w:rPr>
          <w:rFonts w:ascii="Times New Roman" w:hAnsi="Times New Roman"/>
          <w:sz w:val="24"/>
          <w:szCs w:val="24"/>
        </w:rPr>
        <w:t xml:space="preserve">se transforma en sus creaciones para bienestar de su alma artística. </w:t>
      </w:r>
    </w:p>
    <w:p w14:paraId="5744F63C" w14:textId="7BBBD5C4" w:rsidR="00E01488" w:rsidRPr="003C09BB" w:rsidRDefault="00E01488" w:rsidP="003C09BB">
      <w:pPr>
        <w:pStyle w:val="NormalWeb"/>
        <w:numPr>
          <w:ilvl w:val="0"/>
          <w:numId w:val="1"/>
        </w:numPr>
        <w:spacing w:before="0" w:beforeAutospacing="0" w:after="0" w:afterAutospacing="0" w:line="360" w:lineRule="auto"/>
        <w:jc w:val="both"/>
        <w:rPr>
          <w:rFonts w:ascii="Times New Roman" w:hAnsi="Times New Roman"/>
          <w:sz w:val="24"/>
          <w:szCs w:val="24"/>
        </w:rPr>
      </w:pPr>
      <w:r w:rsidRPr="003C09BB">
        <w:rPr>
          <w:rFonts w:ascii="Times New Roman" w:hAnsi="Times New Roman"/>
          <w:sz w:val="24"/>
          <w:szCs w:val="24"/>
        </w:rPr>
        <w:t xml:space="preserve">La finalidad del </w:t>
      </w:r>
      <w:r w:rsidRPr="003C09BB">
        <w:rPr>
          <w:rFonts w:ascii="Times New Roman" w:hAnsi="Times New Roman"/>
          <w:i/>
          <w:sz w:val="24"/>
          <w:szCs w:val="24"/>
        </w:rPr>
        <w:t>homo estheticus</w:t>
      </w:r>
      <w:r w:rsidRPr="003C09BB">
        <w:rPr>
          <w:rFonts w:ascii="Times New Roman" w:hAnsi="Times New Roman"/>
          <w:sz w:val="24"/>
          <w:szCs w:val="24"/>
        </w:rPr>
        <w:t xml:space="preserve"> es satisfacer las necesidades de la belleza incorporada en objetos y/o en imágenes que se comunican con el alma estética. Los estudiantes de </w:t>
      </w:r>
      <w:r w:rsidR="00C220E4" w:rsidRPr="003C09BB">
        <w:rPr>
          <w:rFonts w:ascii="Times New Roman" w:hAnsi="Times New Roman"/>
          <w:sz w:val="24"/>
          <w:szCs w:val="24"/>
        </w:rPr>
        <w:t>a</w:t>
      </w:r>
      <w:r w:rsidRPr="003C09BB">
        <w:rPr>
          <w:rFonts w:ascii="Times New Roman" w:hAnsi="Times New Roman"/>
          <w:sz w:val="24"/>
          <w:szCs w:val="24"/>
        </w:rPr>
        <w:t xml:space="preserve">rquitectura lo hacen a través de sus edificaciones y construcciones, el </w:t>
      </w:r>
      <w:r w:rsidR="00C220E4" w:rsidRPr="003C09BB">
        <w:rPr>
          <w:rFonts w:ascii="Times New Roman" w:hAnsi="Times New Roman"/>
          <w:sz w:val="24"/>
          <w:szCs w:val="24"/>
        </w:rPr>
        <w:t>d</w:t>
      </w:r>
      <w:r w:rsidRPr="003C09BB">
        <w:rPr>
          <w:rFonts w:ascii="Times New Roman" w:hAnsi="Times New Roman"/>
          <w:sz w:val="24"/>
          <w:szCs w:val="24"/>
        </w:rPr>
        <w:t xml:space="preserve">iseñador </w:t>
      </w:r>
      <w:r w:rsidR="00C220E4" w:rsidRPr="003C09BB">
        <w:rPr>
          <w:rFonts w:ascii="Times New Roman" w:hAnsi="Times New Roman"/>
          <w:sz w:val="24"/>
          <w:szCs w:val="24"/>
        </w:rPr>
        <w:t>i</w:t>
      </w:r>
      <w:r w:rsidRPr="003C09BB">
        <w:rPr>
          <w:rFonts w:ascii="Times New Roman" w:hAnsi="Times New Roman"/>
          <w:sz w:val="24"/>
          <w:szCs w:val="24"/>
        </w:rPr>
        <w:t>ndustrial a través de sus objetos que además de ser útiles llenan el vacío de la contemplación de la belleza</w:t>
      </w:r>
      <w:r w:rsidR="00CE7C08" w:rsidRPr="003C09BB">
        <w:rPr>
          <w:rFonts w:ascii="Times New Roman" w:hAnsi="Times New Roman"/>
          <w:sz w:val="24"/>
          <w:szCs w:val="24"/>
        </w:rPr>
        <w:t>,</w:t>
      </w:r>
      <w:r w:rsidRPr="003C09BB">
        <w:rPr>
          <w:rFonts w:ascii="Times New Roman" w:hAnsi="Times New Roman"/>
          <w:sz w:val="24"/>
          <w:szCs w:val="24"/>
        </w:rPr>
        <w:t xml:space="preserve"> y el </w:t>
      </w:r>
      <w:r w:rsidR="00C220E4" w:rsidRPr="003C09BB">
        <w:rPr>
          <w:rFonts w:ascii="Times New Roman" w:hAnsi="Times New Roman"/>
          <w:sz w:val="24"/>
          <w:szCs w:val="24"/>
        </w:rPr>
        <w:t>d</w:t>
      </w:r>
      <w:r w:rsidRPr="003C09BB">
        <w:rPr>
          <w:rFonts w:ascii="Times New Roman" w:hAnsi="Times New Roman"/>
          <w:sz w:val="24"/>
          <w:szCs w:val="24"/>
        </w:rPr>
        <w:t xml:space="preserve">iseñador </w:t>
      </w:r>
      <w:r w:rsidR="00C220E4" w:rsidRPr="003C09BB">
        <w:rPr>
          <w:rFonts w:ascii="Times New Roman" w:hAnsi="Times New Roman"/>
          <w:sz w:val="24"/>
          <w:szCs w:val="24"/>
        </w:rPr>
        <w:t>g</w:t>
      </w:r>
      <w:r w:rsidRPr="003C09BB">
        <w:rPr>
          <w:rFonts w:ascii="Times New Roman" w:hAnsi="Times New Roman"/>
          <w:sz w:val="24"/>
          <w:szCs w:val="24"/>
        </w:rPr>
        <w:t>ráfico se comunica a través de sus imágenes</w:t>
      </w:r>
      <w:r w:rsidR="00C220E4" w:rsidRPr="003C09BB">
        <w:rPr>
          <w:rFonts w:ascii="Times New Roman" w:hAnsi="Times New Roman"/>
          <w:sz w:val="24"/>
          <w:szCs w:val="24"/>
        </w:rPr>
        <w:t>, las cuales</w:t>
      </w:r>
      <w:r w:rsidRPr="003C09BB">
        <w:rPr>
          <w:rFonts w:ascii="Times New Roman" w:hAnsi="Times New Roman"/>
          <w:sz w:val="24"/>
          <w:szCs w:val="24"/>
        </w:rPr>
        <w:t xml:space="preserve"> son un disfrute </w:t>
      </w:r>
      <w:r w:rsidR="004C2C65" w:rsidRPr="003C09BB">
        <w:rPr>
          <w:rFonts w:ascii="Times New Roman" w:hAnsi="Times New Roman"/>
          <w:sz w:val="24"/>
          <w:szCs w:val="24"/>
        </w:rPr>
        <w:t xml:space="preserve">estético </w:t>
      </w:r>
      <w:r w:rsidRPr="003C09BB">
        <w:rPr>
          <w:rFonts w:ascii="Times New Roman" w:hAnsi="Times New Roman"/>
          <w:sz w:val="24"/>
          <w:szCs w:val="24"/>
        </w:rPr>
        <w:t>para la mirada.</w:t>
      </w:r>
    </w:p>
    <w:p w14:paraId="4C706205" w14:textId="7D0AF1FB" w:rsidR="00535BCF" w:rsidRPr="00F80D2B" w:rsidRDefault="004E1FCC" w:rsidP="003C09BB">
      <w:pPr>
        <w:spacing w:line="360" w:lineRule="auto"/>
        <w:jc w:val="both"/>
        <w:rPr>
          <w:rFonts w:ascii="Arial" w:hAnsi="Arial" w:cs="Arial"/>
        </w:rPr>
      </w:pPr>
      <w:r w:rsidRPr="003C09BB">
        <w:rPr>
          <w:rFonts w:ascii="Times New Roman" w:hAnsi="Times New Roman" w:cs="Times New Roman"/>
        </w:rPr>
        <w:t xml:space="preserve">Sin </w:t>
      </w:r>
      <w:r w:rsidR="00F63C31" w:rsidRPr="003C09BB">
        <w:rPr>
          <w:rFonts w:ascii="Times New Roman" w:hAnsi="Times New Roman" w:cs="Times New Roman"/>
        </w:rPr>
        <w:t>temor a</w:t>
      </w:r>
      <w:r w:rsidRPr="003C09BB">
        <w:rPr>
          <w:rFonts w:ascii="Times New Roman" w:hAnsi="Times New Roman" w:cs="Times New Roman"/>
        </w:rPr>
        <w:t xml:space="preserve"> exagerar</w:t>
      </w:r>
      <w:r w:rsidR="00F63C31" w:rsidRPr="003C09BB">
        <w:rPr>
          <w:rFonts w:ascii="Times New Roman" w:hAnsi="Times New Roman" w:cs="Times New Roman"/>
        </w:rPr>
        <w:t>,</w:t>
      </w:r>
      <w:r w:rsidRPr="003C09BB">
        <w:rPr>
          <w:rFonts w:ascii="Times New Roman" w:hAnsi="Times New Roman" w:cs="Times New Roman"/>
        </w:rPr>
        <w:t xml:space="preserve"> la formación profesional de los estudiantes de las tres licenciaturas estudiadas tiene como finalidad </w:t>
      </w:r>
      <w:r w:rsidR="00F63C31" w:rsidRPr="003C09BB">
        <w:rPr>
          <w:rFonts w:ascii="Times New Roman" w:hAnsi="Times New Roman" w:cs="Times New Roman"/>
        </w:rPr>
        <w:t xml:space="preserve">lograr </w:t>
      </w:r>
      <w:r w:rsidRPr="003C09BB">
        <w:rPr>
          <w:rFonts w:ascii="Times New Roman" w:hAnsi="Times New Roman" w:cs="Times New Roman"/>
        </w:rPr>
        <w:t xml:space="preserve">la esencia de las cosas, hacer traducible lo intangible </w:t>
      </w:r>
      <w:r w:rsidR="00F63C31" w:rsidRPr="003C09BB">
        <w:rPr>
          <w:rFonts w:ascii="Times New Roman" w:hAnsi="Times New Roman" w:cs="Times New Roman"/>
        </w:rPr>
        <w:t xml:space="preserve">para deleitar </w:t>
      </w:r>
      <w:r w:rsidRPr="003C09BB">
        <w:rPr>
          <w:rFonts w:ascii="Times New Roman" w:hAnsi="Times New Roman" w:cs="Times New Roman"/>
        </w:rPr>
        <w:t xml:space="preserve">el alma. </w:t>
      </w:r>
      <w:r w:rsidR="00F63C31" w:rsidRPr="003C09BB">
        <w:rPr>
          <w:rFonts w:ascii="Times New Roman" w:hAnsi="Times New Roman" w:cs="Times New Roman"/>
        </w:rPr>
        <w:t>S</w:t>
      </w:r>
      <w:r w:rsidRPr="003C09BB">
        <w:rPr>
          <w:rFonts w:ascii="Times New Roman" w:hAnsi="Times New Roman" w:cs="Times New Roman"/>
        </w:rPr>
        <w:t>e complementa</w:t>
      </w:r>
      <w:r w:rsidR="00FB6E0F" w:rsidRPr="003C09BB">
        <w:rPr>
          <w:rFonts w:ascii="Times New Roman" w:hAnsi="Times New Roman" w:cs="Times New Roman"/>
        </w:rPr>
        <w:t>n</w:t>
      </w:r>
      <w:r w:rsidRPr="003C09BB">
        <w:rPr>
          <w:rFonts w:ascii="Times New Roman" w:hAnsi="Times New Roman" w:cs="Times New Roman"/>
        </w:rPr>
        <w:t xml:space="preserve"> con lo social, la ética y la utilidad</w:t>
      </w:r>
      <w:r w:rsidR="00F63C31" w:rsidRPr="003C09BB">
        <w:rPr>
          <w:rFonts w:ascii="Times New Roman" w:hAnsi="Times New Roman" w:cs="Times New Roman"/>
        </w:rPr>
        <w:t>, imperando</w:t>
      </w:r>
      <w:r w:rsidRPr="003C09BB">
        <w:rPr>
          <w:rFonts w:ascii="Times New Roman" w:hAnsi="Times New Roman" w:cs="Times New Roman"/>
        </w:rPr>
        <w:t xml:space="preserve"> el beneficio artístico y</w:t>
      </w:r>
      <w:r w:rsidR="00F63C31" w:rsidRPr="003C09BB">
        <w:rPr>
          <w:rFonts w:ascii="Times New Roman" w:hAnsi="Times New Roman" w:cs="Times New Roman"/>
        </w:rPr>
        <w:t xml:space="preserve"> </w:t>
      </w:r>
      <w:r w:rsidRPr="003C09BB">
        <w:rPr>
          <w:rFonts w:ascii="Times New Roman" w:hAnsi="Times New Roman" w:cs="Times New Roman"/>
        </w:rPr>
        <w:t>el amor sobre el beneficio económico y práctico.</w:t>
      </w:r>
    </w:p>
    <w:p w14:paraId="1EFF4045" w14:textId="49F28A9E" w:rsidR="00F233A9" w:rsidRPr="00F80D2B" w:rsidRDefault="00F233A9" w:rsidP="00A50DC3">
      <w:pPr>
        <w:spacing w:line="360" w:lineRule="auto"/>
        <w:jc w:val="both"/>
        <w:rPr>
          <w:rFonts w:ascii="Arial" w:hAnsi="Arial" w:cs="Arial"/>
        </w:rPr>
      </w:pPr>
    </w:p>
    <w:p w14:paraId="41515003" w14:textId="24550123" w:rsidR="00F233A9" w:rsidRPr="003C09BB" w:rsidRDefault="003C09BB" w:rsidP="00A50DC3">
      <w:pPr>
        <w:spacing w:line="360" w:lineRule="auto"/>
        <w:jc w:val="both"/>
        <w:rPr>
          <w:rFonts w:ascii="Calibri" w:eastAsia="Times New Roman" w:hAnsi="Calibri" w:cs="Calibri"/>
          <w:color w:val="7030A0"/>
          <w:sz w:val="28"/>
          <w:szCs w:val="28"/>
          <w:lang w:val="es-ES"/>
        </w:rPr>
      </w:pPr>
      <w:r>
        <w:rPr>
          <w:rFonts w:ascii="Calibri" w:eastAsia="Times New Roman" w:hAnsi="Calibri" w:cs="Calibri"/>
          <w:color w:val="7030A0"/>
          <w:sz w:val="28"/>
          <w:szCs w:val="28"/>
          <w:lang w:val="es-ES"/>
        </w:rPr>
        <w:t>Bibliografía</w:t>
      </w:r>
    </w:p>
    <w:p w14:paraId="1E6B42CA" w14:textId="4E46872F" w:rsidR="00824483" w:rsidRPr="003C09BB" w:rsidRDefault="00824483" w:rsidP="003C09BB">
      <w:pPr>
        <w:pStyle w:val="Bibliografa"/>
        <w:overflowPunct/>
        <w:autoSpaceDE/>
        <w:autoSpaceDN/>
        <w:adjustRightInd/>
        <w:spacing w:line="360" w:lineRule="auto"/>
        <w:ind w:left="720" w:hanging="720"/>
        <w:textAlignment w:val="auto"/>
        <w:rPr>
          <w:rFonts w:eastAsia="Calibri"/>
          <w:noProof/>
          <w:szCs w:val="24"/>
          <w:lang w:val="es-ES" w:eastAsia="en-US"/>
        </w:rPr>
      </w:pPr>
      <w:r w:rsidRPr="003C09BB">
        <w:rPr>
          <w:rFonts w:eastAsia="Calibri"/>
          <w:noProof/>
          <w:szCs w:val="24"/>
          <w:lang w:val="es-ES" w:eastAsia="en-US"/>
        </w:rPr>
        <w:t>Allport, G</w:t>
      </w:r>
      <w:r w:rsidR="00E41332" w:rsidRPr="003C09BB">
        <w:rPr>
          <w:rFonts w:eastAsia="Calibri"/>
          <w:noProof/>
          <w:szCs w:val="24"/>
          <w:lang w:val="es-ES" w:eastAsia="en-US"/>
        </w:rPr>
        <w:t>.</w:t>
      </w:r>
      <w:r w:rsidRPr="003C09BB">
        <w:rPr>
          <w:rFonts w:eastAsia="Calibri"/>
          <w:noProof/>
          <w:szCs w:val="24"/>
          <w:lang w:val="es-ES" w:eastAsia="en-US"/>
        </w:rPr>
        <w:t xml:space="preserve"> (1961). Psicología de la personalidad. Buenos Aires: Editorial Paid</w:t>
      </w:r>
      <w:r w:rsidR="007A454F" w:rsidRPr="003C09BB">
        <w:rPr>
          <w:rFonts w:eastAsia="Calibri"/>
          <w:noProof/>
          <w:szCs w:val="24"/>
          <w:lang w:val="es-ES" w:eastAsia="en-US"/>
        </w:rPr>
        <w:t>ó</w:t>
      </w:r>
      <w:r w:rsidRPr="003C09BB">
        <w:rPr>
          <w:rFonts w:eastAsia="Calibri"/>
          <w:noProof/>
          <w:szCs w:val="24"/>
          <w:lang w:val="es-ES" w:eastAsia="en-US"/>
        </w:rPr>
        <w:t>s.</w:t>
      </w:r>
    </w:p>
    <w:p w14:paraId="7F83676C" w14:textId="77777777" w:rsidR="00824483" w:rsidRPr="003C09BB" w:rsidRDefault="00824483" w:rsidP="003C09BB">
      <w:pPr>
        <w:pStyle w:val="Bibliografa"/>
        <w:overflowPunct/>
        <w:autoSpaceDE/>
        <w:autoSpaceDN/>
        <w:adjustRightInd/>
        <w:spacing w:line="360" w:lineRule="auto"/>
        <w:ind w:left="720" w:hanging="720"/>
        <w:textAlignment w:val="auto"/>
        <w:rPr>
          <w:rFonts w:eastAsia="Calibri"/>
          <w:noProof/>
          <w:szCs w:val="24"/>
          <w:lang w:val="es-ES" w:eastAsia="en-US"/>
        </w:rPr>
      </w:pPr>
    </w:p>
    <w:p w14:paraId="4358D2E7" w14:textId="33C2DABE" w:rsidR="00824483" w:rsidRPr="003C09BB" w:rsidRDefault="00E41332" w:rsidP="003C09BB">
      <w:pPr>
        <w:pStyle w:val="Bibliografa"/>
        <w:overflowPunct/>
        <w:autoSpaceDE/>
        <w:autoSpaceDN/>
        <w:adjustRightInd/>
        <w:spacing w:line="360" w:lineRule="auto"/>
        <w:ind w:left="720" w:hanging="720"/>
        <w:textAlignment w:val="auto"/>
        <w:rPr>
          <w:rFonts w:eastAsia="Calibri"/>
          <w:noProof/>
          <w:szCs w:val="24"/>
          <w:lang w:val="es-ES" w:eastAsia="en-US"/>
        </w:rPr>
      </w:pPr>
      <w:r w:rsidRPr="003C09BB">
        <w:rPr>
          <w:rFonts w:eastAsia="Calibri"/>
          <w:noProof/>
          <w:szCs w:val="24"/>
          <w:lang w:val="es-ES" w:eastAsia="en-US"/>
        </w:rPr>
        <w:t>Allport, G.</w:t>
      </w:r>
      <w:r w:rsidR="00824483" w:rsidRPr="003C09BB">
        <w:rPr>
          <w:rFonts w:eastAsia="Calibri"/>
          <w:noProof/>
          <w:szCs w:val="24"/>
          <w:lang w:val="es-ES" w:eastAsia="en-US"/>
        </w:rPr>
        <w:t xml:space="preserve"> (1970). La personalidad. Su configuración y desarrollo. Barcelona: Herder.</w:t>
      </w:r>
    </w:p>
    <w:p w14:paraId="6E3D7434" w14:textId="77777777" w:rsidR="00FE2FF7" w:rsidRPr="003C09BB" w:rsidRDefault="00FE2FF7" w:rsidP="003C09BB">
      <w:pPr>
        <w:pStyle w:val="Bibliografa"/>
        <w:overflowPunct/>
        <w:autoSpaceDE/>
        <w:autoSpaceDN/>
        <w:adjustRightInd/>
        <w:spacing w:line="360" w:lineRule="auto"/>
        <w:ind w:left="720" w:hanging="720"/>
        <w:textAlignment w:val="auto"/>
        <w:rPr>
          <w:rFonts w:eastAsia="Calibri"/>
          <w:noProof/>
          <w:szCs w:val="24"/>
          <w:lang w:val="es-ES" w:eastAsia="en-US"/>
        </w:rPr>
      </w:pPr>
    </w:p>
    <w:p w14:paraId="469FF264" w14:textId="3E3AFBC1" w:rsidR="00FE2FF7" w:rsidRPr="003C09BB" w:rsidRDefault="00E41332" w:rsidP="003C09BB">
      <w:pPr>
        <w:pStyle w:val="Bibliografa"/>
        <w:overflowPunct/>
        <w:autoSpaceDE/>
        <w:autoSpaceDN/>
        <w:adjustRightInd/>
        <w:spacing w:line="360" w:lineRule="auto"/>
        <w:ind w:left="720" w:hanging="720"/>
        <w:textAlignment w:val="auto"/>
        <w:rPr>
          <w:rFonts w:eastAsia="Calibri"/>
          <w:noProof/>
          <w:szCs w:val="24"/>
          <w:lang w:val="es-ES" w:eastAsia="en-US"/>
        </w:rPr>
      </w:pPr>
      <w:r w:rsidRPr="003C09BB">
        <w:rPr>
          <w:rFonts w:eastAsia="Calibri"/>
          <w:noProof/>
          <w:szCs w:val="24"/>
          <w:lang w:val="es-ES" w:eastAsia="en-US"/>
        </w:rPr>
        <w:t>Allport, G.</w:t>
      </w:r>
      <w:r w:rsidR="00FE2FF7" w:rsidRPr="003C09BB">
        <w:rPr>
          <w:rFonts w:eastAsia="Calibri"/>
          <w:noProof/>
          <w:szCs w:val="24"/>
          <w:lang w:val="es-ES" w:eastAsia="en-US"/>
        </w:rPr>
        <w:t xml:space="preserve"> (2001). Estudio de valores. Segunda edición. México: Manual Moderno.</w:t>
      </w:r>
    </w:p>
    <w:p w14:paraId="13EE061E" w14:textId="77777777" w:rsidR="00824483" w:rsidRPr="003C09BB" w:rsidRDefault="00824483" w:rsidP="003C09BB">
      <w:pPr>
        <w:pStyle w:val="Bibliografa"/>
        <w:overflowPunct/>
        <w:autoSpaceDE/>
        <w:autoSpaceDN/>
        <w:adjustRightInd/>
        <w:spacing w:line="360" w:lineRule="auto"/>
        <w:ind w:left="720" w:hanging="720"/>
        <w:textAlignment w:val="auto"/>
        <w:rPr>
          <w:rFonts w:eastAsia="Calibri"/>
          <w:noProof/>
          <w:szCs w:val="24"/>
          <w:lang w:val="es-ES" w:eastAsia="en-US"/>
        </w:rPr>
      </w:pPr>
    </w:p>
    <w:p w14:paraId="103F8532" w14:textId="1560A389" w:rsidR="007B083B" w:rsidRPr="003C09BB" w:rsidRDefault="00055C5D" w:rsidP="003C09BB">
      <w:pPr>
        <w:pStyle w:val="Bibliografa"/>
        <w:overflowPunct/>
        <w:autoSpaceDE/>
        <w:autoSpaceDN/>
        <w:adjustRightInd/>
        <w:spacing w:line="360" w:lineRule="auto"/>
        <w:ind w:left="720" w:hanging="720"/>
        <w:textAlignment w:val="auto"/>
        <w:rPr>
          <w:rFonts w:eastAsia="Calibri"/>
          <w:noProof/>
          <w:szCs w:val="24"/>
          <w:lang w:val="es-ES" w:eastAsia="en-US"/>
        </w:rPr>
      </w:pPr>
      <w:r w:rsidRPr="003C09BB">
        <w:rPr>
          <w:rFonts w:eastAsia="Calibri"/>
          <w:noProof/>
          <w:szCs w:val="24"/>
          <w:lang w:val="es-ES" w:eastAsia="en-US"/>
        </w:rPr>
        <w:t>Be</w:t>
      </w:r>
      <w:r w:rsidR="00E41332" w:rsidRPr="003C09BB">
        <w:rPr>
          <w:rFonts w:eastAsia="Calibri"/>
          <w:noProof/>
          <w:szCs w:val="24"/>
          <w:lang w:val="es-ES" w:eastAsia="en-US"/>
        </w:rPr>
        <w:t>rmúdez, J.</w:t>
      </w:r>
      <w:r w:rsidR="00431F51" w:rsidRPr="003C09BB">
        <w:rPr>
          <w:rFonts w:eastAsia="Calibri"/>
          <w:noProof/>
          <w:szCs w:val="24"/>
          <w:lang w:val="es-ES" w:eastAsia="en-US"/>
        </w:rPr>
        <w:t>,</w:t>
      </w:r>
      <w:r w:rsidR="00DB41B2" w:rsidRPr="003C09BB">
        <w:rPr>
          <w:rFonts w:eastAsia="Calibri"/>
          <w:noProof/>
          <w:szCs w:val="24"/>
          <w:lang w:val="es-ES" w:eastAsia="en-US"/>
        </w:rPr>
        <w:t xml:space="preserve"> et al. (2012).</w:t>
      </w:r>
      <w:r w:rsidR="007B083B" w:rsidRPr="003C09BB">
        <w:rPr>
          <w:rFonts w:eastAsia="Calibri"/>
          <w:noProof/>
          <w:szCs w:val="24"/>
          <w:lang w:val="es-ES" w:eastAsia="en-US"/>
        </w:rPr>
        <w:t xml:space="preserve"> Psicología de</w:t>
      </w:r>
      <w:r w:rsidR="00DB41B2" w:rsidRPr="003C09BB">
        <w:rPr>
          <w:rFonts w:eastAsia="Calibri"/>
          <w:noProof/>
          <w:szCs w:val="24"/>
          <w:lang w:val="es-ES" w:eastAsia="en-US"/>
        </w:rPr>
        <w:t xml:space="preserve"> la personalidad. Madrid:</w:t>
      </w:r>
      <w:r w:rsidR="007B083B" w:rsidRPr="003C09BB">
        <w:rPr>
          <w:rFonts w:eastAsia="Calibri"/>
          <w:noProof/>
          <w:szCs w:val="24"/>
          <w:lang w:val="es-ES" w:eastAsia="en-US"/>
        </w:rPr>
        <w:t xml:space="preserve"> Universidad Nacional de Educación a Distancia.</w:t>
      </w:r>
    </w:p>
    <w:p w14:paraId="12AA2B94" w14:textId="77777777" w:rsidR="00584F81" w:rsidRPr="003C09BB" w:rsidRDefault="00584F81" w:rsidP="003C09BB">
      <w:pPr>
        <w:pStyle w:val="Bibliografa"/>
        <w:overflowPunct/>
        <w:autoSpaceDE/>
        <w:autoSpaceDN/>
        <w:adjustRightInd/>
        <w:spacing w:line="360" w:lineRule="auto"/>
        <w:ind w:left="720" w:hanging="720"/>
        <w:textAlignment w:val="auto"/>
        <w:rPr>
          <w:rFonts w:eastAsia="Calibri"/>
          <w:noProof/>
          <w:szCs w:val="24"/>
          <w:lang w:val="es-ES" w:eastAsia="en-US"/>
        </w:rPr>
      </w:pPr>
    </w:p>
    <w:p w14:paraId="7D005ED5" w14:textId="6FA729B5" w:rsidR="00683F63" w:rsidRPr="003C09BB" w:rsidRDefault="00FB5E3D" w:rsidP="003C09BB">
      <w:pPr>
        <w:pStyle w:val="Bibliografa"/>
        <w:overflowPunct/>
        <w:autoSpaceDE/>
        <w:autoSpaceDN/>
        <w:adjustRightInd/>
        <w:spacing w:line="360" w:lineRule="auto"/>
        <w:ind w:left="720" w:hanging="720"/>
        <w:textAlignment w:val="auto"/>
        <w:rPr>
          <w:rFonts w:eastAsia="Calibri"/>
          <w:noProof/>
          <w:szCs w:val="24"/>
          <w:lang w:val="es-ES" w:eastAsia="en-US"/>
        </w:rPr>
      </w:pPr>
      <w:r w:rsidRPr="003C09BB">
        <w:rPr>
          <w:rFonts w:eastAsia="Calibri"/>
          <w:noProof/>
          <w:szCs w:val="24"/>
          <w:lang w:val="es-ES" w:eastAsia="en-US"/>
        </w:rPr>
        <w:t>Go</w:t>
      </w:r>
      <w:r w:rsidR="00E41332" w:rsidRPr="003C09BB">
        <w:rPr>
          <w:rFonts w:eastAsia="Calibri"/>
          <w:noProof/>
          <w:szCs w:val="24"/>
          <w:lang w:val="es-ES" w:eastAsia="en-US"/>
        </w:rPr>
        <w:t>rdon, R.</w:t>
      </w:r>
      <w:r w:rsidR="00DB41B2" w:rsidRPr="003C09BB">
        <w:rPr>
          <w:rFonts w:eastAsia="Calibri"/>
          <w:noProof/>
          <w:szCs w:val="24"/>
          <w:lang w:val="es-ES" w:eastAsia="en-US"/>
        </w:rPr>
        <w:t xml:space="preserve"> (2010).</w:t>
      </w:r>
      <w:r w:rsidR="00683F63" w:rsidRPr="003C09BB">
        <w:rPr>
          <w:rFonts w:eastAsia="Calibri"/>
          <w:noProof/>
          <w:szCs w:val="24"/>
          <w:lang w:val="es-ES" w:eastAsia="en-US"/>
        </w:rPr>
        <w:t xml:space="preserve"> A Measurement of the Personality and Self-Assessed Ocupational Success: Three</w:t>
      </w:r>
      <w:r w:rsidR="00CE21D2" w:rsidRPr="003C09BB">
        <w:rPr>
          <w:rFonts w:eastAsia="Calibri"/>
          <w:noProof/>
          <w:szCs w:val="24"/>
          <w:lang w:val="es-ES" w:eastAsia="en-US"/>
        </w:rPr>
        <w:t xml:space="preserve"> Man</w:t>
      </w:r>
      <w:r w:rsidR="00DB41B2" w:rsidRPr="003C09BB">
        <w:rPr>
          <w:rFonts w:eastAsia="Calibri"/>
          <w:noProof/>
          <w:szCs w:val="24"/>
          <w:lang w:val="es-ES" w:eastAsia="en-US"/>
        </w:rPr>
        <w:t>agement Clasifications. Arizona:</w:t>
      </w:r>
      <w:r w:rsidR="004A0E40" w:rsidRPr="003C09BB">
        <w:rPr>
          <w:rFonts w:eastAsia="Calibri"/>
          <w:noProof/>
          <w:szCs w:val="24"/>
          <w:lang w:val="es-ES" w:eastAsia="en-US"/>
        </w:rPr>
        <w:t xml:space="preserve"> ProQuest LLC</w:t>
      </w:r>
      <w:r w:rsidR="00A814BF" w:rsidRPr="003C09BB">
        <w:rPr>
          <w:rFonts w:eastAsia="Calibri"/>
          <w:noProof/>
          <w:szCs w:val="24"/>
          <w:lang w:val="es-ES" w:eastAsia="en-US"/>
        </w:rPr>
        <w:t>.</w:t>
      </w:r>
    </w:p>
    <w:p w14:paraId="33C94CD8" w14:textId="77777777" w:rsidR="00A814BF" w:rsidRPr="003C09BB" w:rsidRDefault="00A814BF" w:rsidP="003C09BB">
      <w:pPr>
        <w:pStyle w:val="Bibliografa"/>
        <w:overflowPunct/>
        <w:autoSpaceDE/>
        <w:autoSpaceDN/>
        <w:adjustRightInd/>
        <w:spacing w:line="360" w:lineRule="auto"/>
        <w:ind w:left="720" w:hanging="720"/>
        <w:textAlignment w:val="auto"/>
        <w:rPr>
          <w:rFonts w:eastAsia="Calibri"/>
          <w:noProof/>
          <w:szCs w:val="24"/>
          <w:lang w:val="es-ES" w:eastAsia="en-US"/>
        </w:rPr>
      </w:pPr>
    </w:p>
    <w:p w14:paraId="2C0CE037" w14:textId="59B318FD" w:rsidR="00A814BF" w:rsidRPr="003C09BB" w:rsidRDefault="00E41332" w:rsidP="003C09BB">
      <w:pPr>
        <w:pStyle w:val="Bibliografa"/>
        <w:overflowPunct/>
        <w:autoSpaceDE/>
        <w:autoSpaceDN/>
        <w:adjustRightInd/>
        <w:spacing w:line="360" w:lineRule="auto"/>
        <w:ind w:left="720" w:hanging="720"/>
        <w:textAlignment w:val="auto"/>
        <w:rPr>
          <w:rFonts w:eastAsia="Calibri"/>
          <w:noProof/>
          <w:szCs w:val="24"/>
          <w:lang w:val="es-ES" w:eastAsia="en-US"/>
        </w:rPr>
      </w:pPr>
      <w:r w:rsidRPr="003C09BB">
        <w:rPr>
          <w:rFonts w:eastAsia="Calibri"/>
          <w:noProof/>
          <w:szCs w:val="24"/>
          <w:lang w:val="es-ES" w:eastAsia="en-US"/>
        </w:rPr>
        <w:t>Lafuente, E.</w:t>
      </w:r>
      <w:r w:rsidR="00DB41B2" w:rsidRPr="003C09BB">
        <w:rPr>
          <w:rFonts w:eastAsia="Calibri"/>
          <w:noProof/>
          <w:szCs w:val="24"/>
          <w:lang w:val="es-ES" w:eastAsia="en-US"/>
        </w:rPr>
        <w:t xml:space="preserve"> (1994).</w:t>
      </w:r>
      <w:r w:rsidR="00A814BF" w:rsidRPr="003C09BB">
        <w:rPr>
          <w:rFonts w:eastAsia="Calibri"/>
          <w:noProof/>
          <w:szCs w:val="24"/>
          <w:lang w:val="es-ES" w:eastAsia="en-US"/>
        </w:rPr>
        <w:t xml:space="preserve"> </w:t>
      </w:r>
      <w:r w:rsidR="00CE21D2" w:rsidRPr="003C09BB">
        <w:rPr>
          <w:rFonts w:eastAsia="Calibri"/>
          <w:noProof/>
          <w:szCs w:val="24"/>
          <w:lang w:val="es-ES" w:eastAsia="en-US"/>
        </w:rPr>
        <w:t>“</w:t>
      </w:r>
      <w:r w:rsidR="00A814BF" w:rsidRPr="003C09BB">
        <w:rPr>
          <w:rFonts w:eastAsia="Calibri"/>
          <w:noProof/>
          <w:szCs w:val="24"/>
          <w:lang w:val="es-ES" w:eastAsia="en-US"/>
        </w:rPr>
        <w:t xml:space="preserve">Un trabajo inédito del Dr. Lafora </w:t>
      </w:r>
      <w:r w:rsidR="0039559D" w:rsidRPr="003C09BB">
        <w:rPr>
          <w:rFonts w:eastAsia="Calibri"/>
          <w:noProof/>
          <w:szCs w:val="24"/>
          <w:lang w:val="es-ES" w:eastAsia="en-US"/>
        </w:rPr>
        <w:t>sobre la personalidad</w:t>
      </w:r>
      <w:r w:rsidR="00DB41B2" w:rsidRPr="003C09BB">
        <w:rPr>
          <w:rFonts w:eastAsia="Calibri"/>
          <w:noProof/>
          <w:szCs w:val="24"/>
          <w:lang w:val="es-ES" w:eastAsia="en-US"/>
        </w:rPr>
        <w:t>”.</w:t>
      </w:r>
      <w:r w:rsidR="0039559D" w:rsidRPr="003C09BB">
        <w:rPr>
          <w:rFonts w:eastAsia="Calibri"/>
          <w:noProof/>
          <w:szCs w:val="24"/>
          <w:lang w:val="es-ES" w:eastAsia="en-US"/>
        </w:rPr>
        <w:t xml:space="preserve"> Revista de Historia de la psicología, 5 (3-4), 165-172.</w:t>
      </w:r>
    </w:p>
    <w:p w14:paraId="6FE58F26" w14:textId="77777777" w:rsidR="007B083B" w:rsidRPr="003C09BB" w:rsidRDefault="007B083B" w:rsidP="003C09BB">
      <w:pPr>
        <w:pStyle w:val="Bibliografa"/>
        <w:overflowPunct/>
        <w:autoSpaceDE/>
        <w:autoSpaceDN/>
        <w:adjustRightInd/>
        <w:spacing w:line="360" w:lineRule="auto"/>
        <w:ind w:left="720" w:hanging="720"/>
        <w:textAlignment w:val="auto"/>
        <w:rPr>
          <w:rFonts w:eastAsia="Calibri"/>
          <w:noProof/>
          <w:szCs w:val="24"/>
          <w:lang w:val="es-ES" w:eastAsia="en-US"/>
        </w:rPr>
      </w:pPr>
    </w:p>
    <w:p w14:paraId="17CD8F25" w14:textId="6A3584D2" w:rsidR="00F233A9" w:rsidRPr="003C09BB" w:rsidRDefault="00F233A9" w:rsidP="003C09BB">
      <w:pPr>
        <w:pStyle w:val="Bibliografa"/>
        <w:overflowPunct/>
        <w:autoSpaceDE/>
        <w:autoSpaceDN/>
        <w:adjustRightInd/>
        <w:spacing w:line="360" w:lineRule="auto"/>
        <w:ind w:left="720" w:hanging="720"/>
        <w:textAlignment w:val="auto"/>
        <w:rPr>
          <w:rFonts w:eastAsia="Calibri"/>
          <w:noProof/>
          <w:szCs w:val="24"/>
          <w:lang w:val="es-ES" w:eastAsia="en-US"/>
        </w:rPr>
      </w:pPr>
      <w:r w:rsidRPr="003C09BB">
        <w:rPr>
          <w:rFonts w:eastAsia="Calibri"/>
          <w:noProof/>
          <w:szCs w:val="24"/>
          <w:lang w:val="es-ES" w:eastAsia="en-US"/>
        </w:rPr>
        <w:t>Po</w:t>
      </w:r>
      <w:r w:rsidR="004A141F" w:rsidRPr="003C09BB">
        <w:rPr>
          <w:rFonts w:eastAsia="Calibri"/>
          <w:noProof/>
          <w:szCs w:val="24"/>
          <w:lang w:val="es-ES" w:eastAsia="en-US"/>
        </w:rPr>
        <w:t>laino-Llorente</w:t>
      </w:r>
      <w:r w:rsidR="00E41332" w:rsidRPr="003C09BB">
        <w:rPr>
          <w:rFonts w:eastAsia="Calibri"/>
          <w:noProof/>
          <w:szCs w:val="24"/>
          <w:lang w:val="es-ES" w:eastAsia="en-US"/>
        </w:rPr>
        <w:t>, A.</w:t>
      </w:r>
      <w:r w:rsidR="00DB41B2" w:rsidRPr="003C09BB">
        <w:rPr>
          <w:rFonts w:eastAsia="Calibri"/>
          <w:noProof/>
          <w:szCs w:val="24"/>
          <w:lang w:val="es-ES" w:eastAsia="en-US"/>
        </w:rPr>
        <w:t xml:space="preserve"> (2003).</w:t>
      </w:r>
      <w:r w:rsidR="004A141F" w:rsidRPr="003C09BB">
        <w:rPr>
          <w:rFonts w:eastAsia="Calibri"/>
          <w:noProof/>
          <w:szCs w:val="24"/>
          <w:lang w:val="es-ES" w:eastAsia="en-US"/>
        </w:rPr>
        <w:t xml:space="preserve"> Fundamentos de l</w:t>
      </w:r>
      <w:r w:rsidR="00DB41B2" w:rsidRPr="003C09BB">
        <w:rPr>
          <w:rFonts w:eastAsia="Calibri"/>
          <w:noProof/>
          <w:szCs w:val="24"/>
          <w:lang w:val="es-ES" w:eastAsia="en-US"/>
        </w:rPr>
        <w:t>a psicología de la personalidad Madrid:</w:t>
      </w:r>
      <w:r w:rsidR="004A141F" w:rsidRPr="003C09BB">
        <w:rPr>
          <w:rFonts w:eastAsia="Calibri"/>
          <w:noProof/>
          <w:szCs w:val="24"/>
          <w:lang w:val="es-ES" w:eastAsia="en-US"/>
        </w:rPr>
        <w:t xml:space="preserve"> Ediciones Rialp.</w:t>
      </w:r>
    </w:p>
    <w:p w14:paraId="179DDEA0" w14:textId="77777777" w:rsidR="002C518C" w:rsidRPr="003C09BB" w:rsidRDefault="002C518C" w:rsidP="003C09BB">
      <w:pPr>
        <w:pStyle w:val="Bibliografa"/>
        <w:overflowPunct/>
        <w:autoSpaceDE/>
        <w:autoSpaceDN/>
        <w:adjustRightInd/>
        <w:spacing w:line="360" w:lineRule="auto"/>
        <w:ind w:left="720" w:hanging="720"/>
        <w:textAlignment w:val="auto"/>
        <w:rPr>
          <w:rFonts w:eastAsia="Calibri"/>
          <w:noProof/>
          <w:szCs w:val="24"/>
          <w:lang w:val="es-ES" w:eastAsia="en-US"/>
        </w:rPr>
      </w:pPr>
    </w:p>
    <w:p w14:paraId="1E724C09" w14:textId="1ACDF195" w:rsidR="002C518C" w:rsidRPr="003C09BB" w:rsidRDefault="002C518C" w:rsidP="003C09BB">
      <w:pPr>
        <w:pStyle w:val="Bibliografa"/>
        <w:overflowPunct/>
        <w:autoSpaceDE/>
        <w:autoSpaceDN/>
        <w:adjustRightInd/>
        <w:spacing w:line="360" w:lineRule="auto"/>
        <w:ind w:left="720" w:hanging="720"/>
        <w:textAlignment w:val="auto"/>
        <w:rPr>
          <w:rFonts w:eastAsia="Calibri"/>
          <w:noProof/>
          <w:szCs w:val="24"/>
          <w:lang w:val="es-ES" w:eastAsia="en-US"/>
        </w:rPr>
      </w:pPr>
      <w:r w:rsidRPr="003C09BB">
        <w:rPr>
          <w:rFonts w:eastAsia="Calibri"/>
          <w:noProof/>
          <w:szCs w:val="24"/>
          <w:lang w:val="es-ES" w:eastAsia="en-US"/>
        </w:rPr>
        <w:t>Rodríguez, G</w:t>
      </w:r>
      <w:r w:rsidR="00E41332" w:rsidRPr="003C09BB">
        <w:rPr>
          <w:rFonts w:eastAsia="Calibri"/>
          <w:noProof/>
          <w:szCs w:val="24"/>
          <w:lang w:val="es-ES" w:eastAsia="en-US"/>
        </w:rPr>
        <w:t>.</w:t>
      </w:r>
      <w:r w:rsidRPr="003C09BB">
        <w:rPr>
          <w:rFonts w:eastAsia="Calibri"/>
          <w:noProof/>
          <w:szCs w:val="24"/>
          <w:lang w:val="es-ES" w:eastAsia="en-US"/>
        </w:rPr>
        <w:t xml:space="preserve"> (1932). </w:t>
      </w:r>
      <w:r w:rsidR="00EA1F50" w:rsidRPr="003C09BB">
        <w:rPr>
          <w:rFonts w:eastAsia="Calibri"/>
          <w:noProof/>
          <w:szCs w:val="24"/>
          <w:lang w:val="es-ES" w:eastAsia="en-US"/>
        </w:rPr>
        <w:t>“</w:t>
      </w:r>
      <w:r w:rsidRPr="003C09BB">
        <w:rPr>
          <w:rFonts w:eastAsia="Calibri"/>
          <w:noProof/>
          <w:szCs w:val="24"/>
          <w:lang w:val="es-ES" w:eastAsia="en-US"/>
        </w:rPr>
        <w:t>Métodos psicotécnicos aconsejables para el estudio de la personalidad</w:t>
      </w:r>
      <w:r w:rsidR="00EA1F50" w:rsidRPr="003C09BB">
        <w:rPr>
          <w:rFonts w:eastAsia="Calibri"/>
          <w:noProof/>
          <w:szCs w:val="24"/>
          <w:lang w:val="es-ES" w:eastAsia="en-US"/>
        </w:rPr>
        <w:t>”</w:t>
      </w:r>
      <w:r w:rsidRPr="003C09BB">
        <w:rPr>
          <w:rFonts w:eastAsia="Calibri"/>
          <w:noProof/>
          <w:szCs w:val="24"/>
          <w:lang w:val="es-ES" w:eastAsia="en-US"/>
        </w:rPr>
        <w:t>. Revista de pedagogía, XI (123), 97-108.</w:t>
      </w:r>
    </w:p>
    <w:p w14:paraId="7AB8B8E0" w14:textId="77777777" w:rsidR="004A141F" w:rsidRPr="003C09BB" w:rsidRDefault="004A141F" w:rsidP="003C09BB">
      <w:pPr>
        <w:pStyle w:val="Bibliografa"/>
        <w:overflowPunct/>
        <w:autoSpaceDE/>
        <w:autoSpaceDN/>
        <w:adjustRightInd/>
        <w:spacing w:line="360" w:lineRule="auto"/>
        <w:ind w:left="720" w:hanging="720"/>
        <w:textAlignment w:val="auto"/>
        <w:rPr>
          <w:rFonts w:eastAsia="Calibri"/>
          <w:noProof/>
          <w:szCs w:val="24"/>
          <w:lang w:val="es-ES" w:eastAsia="en-US"/>
        </w:rPr>
      </w:pPr>
    </w:p>
    <w:p w14:paraId="6FF12223" w14:textId="3010C837" w:rsidR="00C70A8C" w:rsidRPr="003C09BB" w:rsidRDefault="00E41332" w:rsidP="003C09BB">
      <w:pPr>
        <w:pStyle w:val="Bibliografa"/>
        <w:overflowPunct/>
        <w:autoSpaceDE/>
        <w:autoSpaceDN/>
        <w:adjustRightInd/>
        <w:spacing w:line="360" w:lineRule="auto"/>
        <w:ind w:left="720" w:hanging="720"/>
        <w:textAlignment w:val="auto"/>
        <w:rPr>
          <w:rFonts w:eastAsia="Calibri"/>
          <w:noProof/>
          <w:szCs w:val="24"/>
          <w:lang w:val="es-ES" w:eastAsia="en-US"/>
        </w:rPr>
      </w:pPr>
      <w:r w:rsidRPr="003C09BB">
        <w:rPr>
          <w:rFonts w:eastAsia="Calibri"/>
          <w:noProof/>
          <w:szCs w:val="24"/>
          <w:lang w:val="es-ES" w:eastAsia="en-US"/>
        </w:rPr>
        <w:t>Spranger, E.</w:t>
      </w:r>
      <w:r w:rsidR="00DB41B2" w:rsidRPr="003C09BB">
        <w:rPr>
          <w:rFonts w:eastAsia="Calibri"/>
          <w:noProof/>
          <w:szCs w:val="24"/>
          <w:lang w:val="es-ES" w:eastAsia="en-US"/>
        </w:rPr>
        <w:t xml:space="preserve"> (1966).</w:t>
      </w:r>
      <w:r w:rsidR="00C70A8C" w:rsidRPr="003C09BB">
        <w:rPr>
          <w:rFonts w:eastAsia="Calibri"/>
          <w:noProof/>
          <w:szCs w:val="24"/>
          <w:lang w:val="es-ES" w:eastAsia="en-US"/>
        </w:rPr>
        <w:t xml:space="preserve"> </w:t>
      </w:r>
      <w:r w:rsidR="00EA1F50" w:rsidRPr="003C09BB">
        <w:rPr>
          <w:rFonts w:eastAsia="Calibri"/>
          <w:noProof/>
          <w:szCs w:val="24"/>
          <w:lang w:val="es-ES" w:eastAsia="en-US"/>
        </w:rPr>
        <w:t>“</w:t>
      </w:r>
      <w:r w:rsidR="00C70A8C" w:rsidRPr="003C09BB">
        <w:rPr>
          <w:rFonts w:eastAsia="Calibri"/>
          <w:noProof/>
          <w:szCs w:val="24"/>
          <w:lang w:val="es-ES" w:eastAsia="en-US"/>
        </w:rPr>
        <w:t>Formas de vida. Psicol</w:t>
      </w:r>
      <w:r w:rsidR="0034743F" w:rsidRPr="003C09BB">
        <w:rPr>
          <w:rFonts w:eastAsia="Calibri"/>
          <w:noProof/>
          <w:szCs w:val="24"/>
          <w:lang w:val="es-ES" w:eastAsia="en-US"/>
        </w:rPr>
        <w:t>ogía y é</w:t>
      </w:r>
      <w:r w:rsidR="00DB41B2" w:rsidRPr="003C09BB">
        <w:rPr>
          <w:rFonts w:eastAsia="Calibri"/>
          <w:noProof/>
          <w:szCs w:val="24"/>
          <w:lang w:val="es-ES" w:eastAsia="en-US"/>
        </w:rPr>
        <w:t>tica de la personalidad</w:t>
      </w:r>
      <w:r w:rsidR="00EA1F50" w:rsidRPr="003C09BB">
        <w:rPr>
          <w:rFonts w:eastAsia="Calibri"/>
          <w:noProof/>
          <w:szCs w:val="24"/>
          <w:lang w:val="es-ES" w:eastAsia="en-US"/>
        </w:rPr>
        <w:t>”</w:t>
      </w:r>
      <w:r w:rsidR="00DB41B2" w:rsidRPr="003C09BB">
        <w:rPr>
          <w:rFonts w:eastAsia="Calibri"/>
          <w:noProof/>
          <w:szCs w:val="24"/>
          <w:lang w:val="es-ES" w:eastAsia="en-US"/>
        </w:rPr>
        <w:t>, Madrid:</w:t>
      </w:r>
      <w:r w:rsidR="00C70A8C" w:rsidRPr="003C09BB">
        <w:rPr>
          <w:rFonts w:eastAsia="Calibri"/>
          <w:noProof/>
          <w:szCs w:val="24"/>
          <w:lang w:val="es-ES" w:eastAsia="en-US"/>
        </w:rPr>
        <w:t xml:space="preserve"> Revista de Occidente.</w:t>
      </w:r>
    </w:p>
    <w:p w14:paraId="1B996FCD" w14:textId="77777777" w:rsidR="004A141F" w:rsidRPr="003C09BB" w:rsidRDefault="004A141F" w:rsidP="003C09BB">
      <w:pPr>
        <w:pStyle w:val="Bibliografa"/>
        <w:overflowPunct/>
        <w:autoSpaceDE/>
        <w:autoSpaceDN/>
        <w:adjustRightInd/>
        <w:spacing w:line="360" w:lineRule="auto"/>
        <w:ind w:left="720" w:hanging="720"/>
        <w:textAlignment w:val="auto"/>
        <w:rPr>
          <w:rFonts w:eastAsia="Calibri"/>
          <w:noProof/>
          <w:szCs w:val="24"/>
          <w:lang w:val="es-ES" w:eastAsia="en-US"/>
        </w:rPr>
      </w:pPr>
    </w:p>
    <w:p w14:paraId="225EDAA0" w14:textId="77777777" w:rsidR="009B2D98" w:rsidRPr="003C09BB" w:rsidRDefault="009B2D98" w:rsidP="003C09BB">
      <w:pPr>
        <w:pStyle w:val="Bibliografa"/>
        <w:overflowPunct/>
        <w:autoSpaceDE/>
        <w:autoSpaceDN/>
        <w:adjustRightInd/>
        <w:spacing w:line="360" w:lineRule="auto"/>
        <w:ind w:left="720" w:hanging="720"/>
        <w:textAlignment w:val="auto"/>
        <w:rPr>
          <w:rFonts w:eastAsia="Calibri"/>
          <w:noProof/>
          <w:szCs w:val="24"/>
          <w:lang w:val="es-ES" w:eastAsia="en-US"/>
        </w:rPr>
      </w:pPr>
      <w:r w:rsidRPr="003C09BB">
        <w:rPr>
          <w:rFonts w:eastAsia="Calibri"/>
          <w:noProof/>
          <w:szCs w:val="24"/>
          <w:lang w:val="es-ES" w:eastAsia="en-US"/>
        </w:rPr>
        <w:t xml:space="preserve">Chávez, P. (2011). “Perfil de valores en estudiantes de la licenciatura de la Universidad de los Llanos”. Aletheia, Revista de Desarrollo Humano, Educativo y social contemporáneo, Vol. 3, (núm. 2), Julio-Diciembre, Bogotá: Fundación Centro Internacional de Educación en Desarrollo Educativo y Social. Disponible en: </w:t>
      </w:r>
      <w:hyperlink r:id="rId12" w:history="1">
        <w:r w:rsidRPr="003C09BB">
          <w:rPr>
            <w:rFonts w:eastAsia="Calibri"/>
            <w:noProof/>
            <w:szCs w:val="24"/>
            <w:lang w:val="es-ES" w:eastAsia="en-US"/>
          </w:rPr>
          <w:t>http://webcache.googleusercontent.com/search?q=cache:slVAhHHeitkJ:aletheia.cinde.org.co/index.php/ALETHEIA/article/download/46/43%253A%253Apdf+&amp;cd=3&amp;hl=en&amp;ct=clnk&amp;gl=mx</w:t>
        </w:r>
      </w:hyperlink>
    </w:p>
    <w:p w14:paraId="2BF5F807" w14:textId="77777777" w:rsidR="009B2D98" w:rsidRPr="003C09BB" w:rsidRDefault="009B2D98" w:rsidP="003C09BB">
      <w:pPr>
        <w:pStyle w:val="Bibliografa"/>
        <w:overflowPunct/>
        <w:autoSpaceDE/>
        <w:autoSpaceDN/>
        <w:adjustRightInd/>
        <w:spacing w:line="360" w:lineRule="auto"/>
        <w:ind w:left="720" w:hanging="720"/>
        <w:textAlignment w:val="auto"/>
        <w:rPr>
          <w:rFonts w:eastAsia="Calibri"/>
          <w:noProof/>
          <w:szCs w:val="24"/>
          <w:lang w:val="es-ES" w:eastAsia="en-US"/>
        </w:rPr>
      </w:pPr>
    </w:p>
    <w:p w14:paraId="2386A725" w14:textId="77777777" w:rsidR="009B2D98" w:rsidRPr="003C09BB" w:rsidRDefault="009B2D98" w:rsidP="003C09BB">
      <w:pPr>
        <w:pStyle w:val="Bibliografa"/>
        <w:overflowPunct/>
        <w:autoSpaceDE/>
        <w:autoSpaceDN/>
        <w:adjustRightInd/>
        <w:spacing w:line="360" w:lineRule="auto"/>
        <w:ind w:left="720" w:hanging="720"/>
        <w:textAlignment w:val="auto"/>
        <w:rPr>
          <w:rFonts w:eastAsia="Calibri"/>
          <w:noProof/>
          <w:szCs w:val="24"/>
          <w:lang w:val="es-ES" w:eastAsia="en-US"/>
        </w:rPr>
      </w:pPr>
      <w:r w:rsidRPr="003C09BB">
        <w:rPr>
          <w:rFonts w:eastAsia="Calibri"/>
          <w:noProof/>
          <w:szCs w:val="24"/>
          <w:lang w:val="es-ES" w:eastAsia="en-US"/>
        </w:rPr>
        <w:t xml:space="preserve">González, L. (2005). “Perfil de los estudiantes de arquitectura”. Revista Omnia, vol. 11, núm. 2, mayo-agosto, Maracaibo: Universidad del Zulia. Disponible en: </w:t>
      </w:r>
      <w:hyperlink r:id="rId13" w:history="1">
        <w:r w:rsidRPr="003C09BB">
          <w:rPr>
            <w:rFonts w:eastAsia="Calibri"/>
            <w:noProof/>
            <w:szCs w:val="24"/>
            <w:lang w:val="es-ES" w:eastAsia="en-US"/>
          </w:rPr>
          <w:t>http://www.produccioncientifica.luz.edu.ve/index.php/omnia/issue/view/863</w:t>
        </w:r>
      </w:hyperlink>
    </w:p>
    <w:p w14:paraId="121913B8" w14:textId="77777777" w:rsidR="009B2D98" w:rsidRPr="003C09BB" w:rsidRDefault="009B2D98" w:rsidP="003C09BB">
      <w:pPr>
        <w:pStyle w:val="Bibliografa"/>
        <w:overflowPunct/>
        <w:autoSpaceDE/>
        <w:autoSpaceDN/>
        <w:adjustRightInd/>
        <w:spacing w:line="360" w:lineRule="auto"/>
        <w:ind w:left="720" w:hanging="720"/>
        <w:textAlignment w:val="auto"/>
        <w:rPr>
          <w:rFonts w:eastAsia="Calibri"/>
          <w:noProof/>
          <w:szCs w:val="24"/>
          <w:lang w:val="es-ES" w:eastAsia="en-US"/>
        </w:rPr>
      </w:pPr>
    </w:p>
    <w:p w14:paraId="1F78B161" w14:textId="049675DF" w:rsidR="0007108E" w:rsidRPr="00F80D2B" w:rsidRDefault="009B2D98" w:rsidP="003C09BB">
      <w:pPr>
        <w:pStyle w:val="Bibliografa"/>
        <w:overflowPunct/>
        <w:autoSpaceDE/>
        <w:autoSpaceDN/>
        <w:adjustRightInd/>
        <w:spacing w:line="360" w:lineRule="auto"/>
        <w:ind w:left="720" w:hanging="720"/>
        <w:textAlignment w:val="auto"/>
        <w:rPr>
          <w:rFonts w:ascii="Arial" w:hAnsi="Arial" w:cs="Arial"/>
        </w:rPr>
      </w:pPr>
      <w:r w:rsidRPr="003C09BB">
        <w:rPr>
          <w:rFonts w:eastAsia="Calibri"/>
          <w:noProof/>
          <w:szCs w:val="24"/>
          <w:lang w:val="es-ES" w:eastAsia="en-US"/>
        </w:rPr>
        <w:t xml:space="preserve">González, E. (2013). Estudio comparativo del desarrollo de valores éticos en estudiantes de Derecho. Revista In Vestigium Ire, vol. 6. Boyacá: Universidad Santo Tomás. Disponible en: </w:t>
      </w:r>
      <w:hyperlink r:id="rId14" w:history="1">
        <w:r w:rsidRPr="003C09BB">
          <w:rPr>
            <w:rFonts w:eastAsia="Calibri"/>
            <w:noProof/>
            <w:szCs w:val="24"/>
            <w:lang w:val="es-ES" w:eastAsia="en-US"/>
          </w:rPr>
          <w:t>http://revistas.ustatunja.edu.co/index.php/ivestigium/issue/view/66</w:t>
        </w:r>
      </w:hyperlink>
    </w:p>
    <w:p w14:paraId="7439A4FC" w14:textId="77777777" w:rsidR="0007108E" w:rsidRPr="00F80D2B" w:rsidRDefault="0007108E" w:rsidP="004A141F">
      <w:pPr>
        <w:rPr>
          <w:rFonts w:ascii="Arial" w:hAnsi="Arial" w:cs="Arial"/>
        </w:rPr>
      </w:pPr>
    </w:p>
    <w:p w14:paraId="627B5413" w14:textId="77777777" w:rsidR="0007108E" w:rsidRPr="00F80D2B" w:rsidRDefault="0007108E" w:rsidP="004A141F">
      <w:pPr>
        <w:rPr>
          <w:rFonts w:ascii="Arial" w:hAnsi="Arial" w:cs="Arial"/>
        </w:rPr>
      </w:pPr>
    </w:p>
    <w:p w14:paraId="305558E9" w14:textId="77777777" w:rsidR="0007108E" w:rsidRPr="00F80D2B" w:rsidRDefault="0007108E" w:rsidP="004A141F">
      <w:pPr>
        <w:rPr>
          <w:rFonts w:ascii="Arial" w:hAnsi="Arial" w:cs="Arial"/>
        </w:rPr>
      </w:pPr>
    </w:p>
    <w:p w14:paraId="5540ADB9" w14:textId="77777777" w:rsidR="0007108E" w:rsidRPr="00F80D2B" w:rsidRDefault="0007108E" w:rsidP="00DF1991">
      <w:pPr>
        <w:spacing w:line="360" w:lineRule="auto"/>
        <w:rPr>
          <w:rFonts w:ascii="Arial" w:hAnsi="Arial" w:cs="Arial"/>
        </w:rPr>
      </w:pPr>
    </w:p>
    <w:sectPr w:rsidR="0007108E" w:rsidRPr="00F80D2B" w:rsidSect="006474BD">
      <w:headerReference w:type="default" r:id="rId15"/>
      <w:footerReference w:type="even"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A88590" w14:textId="77777777" w:rsidR="00AE1EF3" w:rsidRDefault="00AE1EF3" w:rsidP="00C33DD3">
      <w:r>
        <w:separator/>
      </w:r>
    </w:p>
  </w:endnote>
  <w:endnote w:type="continuationSeparator" w:id="0">
    <w:p w14:paraId="4855C23C" w14:textId="77777777" w:rsidR="00AE1EF3" w:rsidRDefault="00AE1EF3" w:rsidP="00C3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aoli SC Regular">
    <w:charset w:val="00"/>
    <w:family w:val="auto"/>
    <w:pitch w:val="variable"/>
    <w:sig w:usb0="00000003" w:usb1="080F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4F009" w14:textId="77777777" w:rsidR="003C09BB" w:rsidRDefault="003C09BB" w:rsidP="00FB5E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DF9844A" w14:textId="77777777" w:rsidR="003C09BB" w:rsidRDefault="003C09BB" w:rsidP="00C33DD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82C9F" w14:textId="1704ACE3" w:rsidR="003C09BB" w:rsidRPr="003C09BB" w:rsidRDefault="003C09BB" w:rsidP="003C09BB">
    <w:pPr>
      <w:pStyle w:val="Piedepgina"/>
      <w:ind w:right="360"/>
      <w:jc w:val="center"/>
      <w:rPr>
        <w:rFonts w:asciiTheme="majorHAnsi" w:hAnsiTheme="majorHAnsi" w:cs="Calibri"/>
        <w:b/>
        <w:sz w:val="22"/>
      </w:rPr>
    </w:pPr>
    <w:r>
      <w:rPr>
        <w:rFonts w:asciiTheme="majorHAnsi" w:hAnsiTheme="majorHAnsi" w:cs="Calibri"/>
        <w:b/>
        <w:sz w:val="22"/>
      </w:rPr>
      <w:t>Vol. 6, Núm. 12</w:t>
    </w:r>
    <w:r w:rsidRPr="003C09BB">
      <w:rPr>
        <w:rFonts w:asciiTheme="majorHAnsi" w:hAnsiTheme="majorHAnsi" w:cs="Calibri"/>
        <w:b/>
        <w:sz w:val="22"/>
      </w:rPr>
      <w:t xml:space="preserve">     </w:t>
    </w:r>
    <w:r>
      <w:rPr>
        <w:rFonts w:asciiTheme="majorHAnsi" w:hAnsiTheme="majorHAnsi" w:cs="Calibri"/>
        <w:b/>
        <w:sz w:val="22"/>
      </w:rPr>
      <w:t xml:space="preserve">             Enero – Junio  2016</w:t>
    </w:r>
    <w:r w:rsidRPr="003C09BB">
      <w:rPr>
        <w:rFonts w:asciiTheme="majorHAnsi" w:hAnsiTheme="majorHAnsi" w:cs="Calibri"/>
        <w:b/>
        <w:sz w:val="22"/>
      </w:rPr>
      <w:t xml:space="preserve">           RIDE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8267C" w14:textId="77777777" w:rsidR="00AE1EF3" w:rsidRDefault="00AE1EF3" w:rsidP="00C33DD3">
      <w:r>
        <w:separator/>
      </w:r>
    </w:p>
  </w:footnote>
  <w:footnote w:type="continuationSeparator" w:id="0">
    <w:p w14:paraId="5019342F" w14:textId="77777777" w:rsidR="00AE1EF3" w:rsidRDefault="00AE1EF3" w:rsidP="00C33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F1E2B" w14:textId="18A4AA41" w:rsidR="003C09BB" w:rsidRPr="003C09BB" w:rsidRDefault="003C09BB" w:rsidP="003C09BB">
    <w:pPr>
      <w:pStyle w:val="Encabezado"/>
      <w:jc w:val="center"/>
      <w:rPr>
        <w:rFonts w:asciiTheme="majorHAnsi" w:hAnsiTheme="majorHAnsi"/>
      </w:rPr>
    </w:pPr>
    <w:r w:rsidRPr="003C09BB">
      <w:rPr>
        <w:rFonts w:asciiTheme="majorHAnsi" w:hAnsiTheme="majorHAnsi" w:cs="Calibri"/>
        <w:b/>
        <w:i/>
        <w:sz w:val="22"/>
      </w:rPr>
      <w:t>Revista Iberoamericana para la Investigación y el Desarrollo Educativo</w:t>
    </w:r>
    <w:r w:rsidRPr="003C09BB">
      <w:rPr>
        <w:rFonts w:asciiTheme="majorHAnsi" w:hAnsiTheme="majorHAnsi"/>
        <w:b/>
        <w:sz w:val="22"/>
      </w:rPr>
      <w:t xml:space="preserve">  </w:t>
    </w:r>
    <w:r w:rsidRPr="003C09BB">
      <w:rPr>
        <w:rFonts w:asciiTheme="majorHAnsi" w:hAnsiTheme="majorHAnsi"/>
        <w:sz w:val="22"/>
      </w:rPr>
      <w:t xml:space="preserve">         </w:t>
    </w:r>
    <w:r>
      <w:rPr>
        <w:rFonts w:asciiTheme="majorHAnsi" w:hAnsiTheme="majorHAnsi"/>
        <w:sz w:val="22"/>
      </w:rPr>
      <w:t xml:space="preserve">   </w:t>
    </w:r>
    <w:r w:rsidRPr="003C09BB">
      <w:rPr>
        <w:rFonts w:asciiTheme="majorHAnsi" w:hAnsiTheme="majorHAnsi"/>
        <w:sz w:val="22"/>
      </w:rPr>
      <w:t xml:space="preserve">   </w:t>
    </w:r>
    <w:r w:rsidRPr="003C09BB">
      <w:rPr>
        <w:rFonts w:asciiTheme="majorHAnsi" w:hAnsiTheme="majorHAnsi" w:cs="Calibri"/>
        <w:b/>
        <w:sz w:val="22"/>
      </w:rPr>
      <w:t>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0052D"/>
    <w:multiLevelType w:val="hybridMultilevel"/>
    <w:tmpl w:val="96E2D3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08E"/>
    <w:rsid w:val="00001854"/>
    <w:rsid w:val="00004C6D"/>
    <w:rsid w:val="0001748E"/>
    <w:rsid w:val="00027AA4"/>
    <w:rsid w:val="00034D28"/>
    <w:rsid w:val="00037F4A"/>
    <w:rsid w:val="00041971"/>
    <w:rsid w:val="00045AAB"/>
    <w:rsid w:val="00054621"/>
    <w:rsid w:val="00055C5D"/>
    <w:rsid w:val="00063DCE"/>
    <w:rsid w:val="0007108E"/>
    <w:rsid w:val="00093289"/>
    <w:rsid w:val="00097EB4"/>
    <w:rsid w:val="000B1008"/>
    <w:rsid w:val="000B5FBE"/>
    <w:rsid w:val="000C248D"/>
    <w:rsid w:val="000C2A74"/>
    <w:rsid w:val="000D2572"/>
    <w:rsid w:val="000D5B45"/>
    <w:rsid w:val="000F1348"/>
    <w:rsid w:val="000F5332"/>
    <w:rsid w:val="000F7E2E"/>
    <w:rsid w:val="00113FB6"/>
    <w:rsid w:val="001246BA"/>
    <w:rsid w:val="00126960"/>
    <w:rsid w:val="00130389"/>
    <w:rsid w:val="001345F7"/>
    <w:rsid w:val="00147ECE"/>
    <w:rsid w:val="00157EE0"/>
    <w:rsid w:val="00186687"/>
    <w:rsid w:val="00186C14"/>
    <w:rsid w:val="001974F1"/>
    <w:rsid w:val="001B08AD"/>
    <w:rsid w:val="001C4C68"/>
    <w:rsid w:val="001E5A51"/>
    <w:rsid w:val="00205EF2"/>
    <w:rsid w:val="00211E68"/>
    <w:rsid w:val="00216601"/>
    <w:rsid w:val="0024005A"/>
    <w:rsid w:val="00247A4D"/>
    <w:rsid w:val="0025562F"/>
    <w:rsid w:val="00264F4E"/>
    <w:rsid w:val="002763CF"/>
    <w:rsid w:val="00282157"/>
    <w:rsid w:val="0028629C"/>
    <w:rsid w:val="002A0A16"/>
    <w:rsid w:val="002A20B9"/>
    <w:rsid w:val="002A2327"/>
    <w:rsid w:val="002B531E"/>
    <w:rsid w:val="002C2685"/>
    <w:rsid w:val="002C518C"/>
    <w:rsid w:val="002C6E9D"/>
    <w:rsid w:val="002D04E3"/>
    <w:rsid w:val="002D1722"/>
    <w:rsid w:val="002D55C3"/>
    <w:rsid w:val="002E531D"/>
    <w:rsid w:val="00303CB5"/>
    <w:rsid w:val="00305D13"/>
    <w:rsid w:val="0030725D"/>
    <w:rsid w:val="00312946"/>
    <w:rsid w:val="00314D7F"/>
    <w:rsid w:val="00320B4B"/>
    <w:rsid w:val="003245A4"/>
    <w:rsid w:val="00326232"/>
    <w:rsid w:val="00331213"/>
    <w:rsid w:val="00337AD5"/>
    <w:rsid w:val="00340F05"/>
    <w:rsid w:val="00346265"/>
    <w:rsid w:val="0034743F"/>
    <w:rsid w:val="00353781"/>
    <w:rsid w:val="0038691C"/>
    <w:rsid w:val="00394A3D"/>
    <w:rsid w:val="0039559D"/>
    <w:rsid w:val="003A6349"/>
    <w:rsid w:val="003B012F"/>
    <w:rsid w:val="003C0950"/>
    <w:rsid w:val="003C09BB"/>
    <w:rsid w:val="003E1C18"/>
    <w:rsid w:val="003E2F6D"/>
    <w:rsid w:val="003E5389"/>
    <w:rsid w:val="003F363C"/>
    <w:rsid w:val="00404282"/>
    <w:rsid w:val="00404644"/>
    <w:rsid w:val="00404935"/>
    <w:rsid w:val="00412182"/>
    <w:rsid w:val="00417CE1"/>
    <w:rsid w:val="004313E6"/>
    <w:rsid w:val="00431F51"/>
    <w:rsid w:val="004444EF"/>
    <w:rsid w:val="004601D3"/>
    <w:rsid w:val="0048040F"/>
    <w:rsid w:val="004843F0"/>
    <w:rsid w:val="00497014"/>
    <w:rsid w:val="004A0E40"/>
    <w:rsid w:val="004A141F"/>
    <w:rsid w:val="004A2384"/>
    <w:rsid w:val="004A3692"/>
    <w:rsid w:val="004B1DBE"/>
    <w:rsid w:val="004B3BDA"/>
    <w:rsid w:val="004C2C65"/>
    <w:rsid w:val="004C6BCB"/>
    <w:rsid w:val="004E1FCC"/>
    <w:rsid w:val="004E33DA"/>
    <w:rsid w:val="004E48C5"/>
    <w:rsid w:val="004F53A4"/>
    <w:rsid w:val="00505DFB"/>
    <w:rsid w:val="00513D60"/>
    <w:rsid w:val="005173E3"/>
    <w:rsid w:val="00520932"/>
    <w:rsid w:val="0052423F"/>
    <w:rsid w:val="00535BCF"/>
    <w:rsid w:val="00545351"/>
    <w:rsid w:val="005479FD"/>
    <w:rsid w:val="005608BC"/>
    <w:rsid w:val="005672EC"/>
    <w:rsid w:val="00570415"/>
    <w:rsid w:val="00571519"/>
    <w:rsid w:val="00580E91"/>
    <w:rsid w:val="00584F81"/>
    <w:rsid w:val="00592A43"/>
    <w:rsid w:val="005934B0"/>
    <w:rsid w:val="005A7B7A"/>
    <w:rsid w:val="005B46B9"/>
    <w:rsid w:val="005C4C58"/>
    <w:rsid w:val="005D5791"/>
    <w:rsid w:val="00607BD9"/>
    <w:rsid w:val="00611305"/>
    <w:rsid w:val="006165C0"/>
    <w:rsid w:val="00637E87"/>
    <w:rsid w:val="00643F4A"/>
    <w:rsid w:val="00646027"/>
    <w:rsid w:val="006474BD"/>
    <w:rsid w:val="00650199"/>
    <w:rsid w:val="006562C7"/>
    <w:rsid w:val="006659D9"/>
    <w:rsid w:val="0068185A"/>
    <w:rsid w:val="00683F63"/>
    <w:rsid w:val="00684808"/>
    <w:rsid w:val="00686DDC"/>
    <w:rsid w:val="006937EA"/>
    <w:rsid w:val="00697C57"/>
    <w:rsid w:val="006B3149"/>
    <w:rsid w:val="006B5A49"/>
    <w:rsid w:val="006D730E"/>
    <w:rsid w:val="006E01AC"/>
    <w:rsid w:val="006E4CC5"/>
    <w:rsid w:val="006F249D"/>
    <w:rsid w:val="006F40FA"/>
    <w:rsid w:val="00702105"/>
    <w:rsid w:val="0070481A"/>
    <w:rsid w:val="00705A92"/>
    <w:rsid w:val="00705CBA"/>
    <w:rsid w:val="00721F6A"/>
    <w:rsid w:val="00724C35"/>
    <w:rsid w:val="0073421E"/>
    <w:rsid w:val="00744EC1"/>
    <w:rsid w:val="0075380C"/>
    <w:rsid w:val="007642A1"/>
    <w:rsid w:val="007745D3"/>
    <w:rsid w:val="00790744"/>
    <w:rsid w:val="007A454F"/>
    <w:rsid w:val="007A7297"/>
    <w:rsid w:val="007B083B"/>
    <w:rsid w:val="007B3F94"/>
    <w:rsid w:val="007D3556"/>
    <w:rsid w:val="007E5483"/>
    <w:rsid w:val="007E6F8A"/>
    <w:rsid w:val="007F48C7"/>
    <w:rsid w:val="00800AEF"/>
    <w:rsid w:val="00801C10"/>
    <w:rsid w:val="0081207E"/>
    <w:rsid w:val="008139B5"/>
    <w:rsid w:val="008148C1"/>
    <w:rsid w:val="0081636D"/>
    <w:rsid w:val="00817F26"/>
    <w:rsid w:val="008220F8"/>
    <w:rsid w:val="00823288"/>
    <w:rsid w:val="00824483"/>
    <w:rsid w:val="00824CD2"/>
    <w:rsid w:val="008276F6"/>
    <w:rsid w:val="0083125F"/>
    <w:rsid w:val="00835E94"/>
    <w:rsid w:val="00840C09"/>
    <w:rsid w:val="00846CC7"/>
    <w:rsid w:val="00847AFB"/>
    <w:rsid w:val="0085279D"/>
    <w:rsid w:val="00870196"/>
    <w:rsid w:val="00873992"/>
    <w:rsid w:val="0088450E"/>
    <w:rsid w:val="00890FF8"/>
    <w:rsid w:val="00897411"/>
    <w:rsid w:val="008A079C"/>
    <w:rsid w:val="008B244B"/>
    <w:rsid w:val="008C0579"/>
    <w:rsid w:val="008C28D9"/>
    <w:rsid w:val="008C2C3B"/>
    <w:rsid w:val="008F6C14"/>
    <w:rsid w:val="00901540"/>
    <w:rsid w:val="00906A1D"/>
    <w:rsid w:val="0091260E"/>
    <w:rsid w:val="00912A27"/>
    <w:rsid w:val="00923524"/>
    <w:rsid w:val="00951FCC"/>
    <w:rsid w:val="00953289"/>
    <w:rsid w:val="00954D47"/>
    <w:rsid w:val="009573AD"/>
    <w:rsid w:val="009630BD"/>
    <w:rsid w:val="00965217"/>
    <w:rsid w:val="00984DD0"/>
    <w:rsid w:val="009879FC"/>
    <w:rsid w:val="009A7BAA"/>
    <w:rsid w:val="009B2D98"/>
    <w:rsid w:val="009B45DA"/>
    <w:rsid w:val="009C290E"/>
    <w:rsid w:val="009C5D47"/>
    <w:rsid w:val="009D5AB9"/>
    <w:rsid w:val="009E1D8A"/>
    <w:rsid w:val="009F0597"/>
    <w:rsid w:val="00A00EC2"/>
    <w:rsid w:val="00A01815"/>
    <w:rsid w:val="00A063ED"/>
    <w:rsid w:val="00A12D16"/>
    <w:rsid w:val="00A249F0"/>
    <w:rsid w:val="00A30EA9"/>
    <w:rsid w:val="00A50DC3"/>
    <w:rsid w:val="00A527E5"/>
    <w:rsid w:val="00A70058"/>
    <w:rsid w:val="00A71E43"/>
    <w:rsid w:val="00A814BF"/>
    <w:rsid w:val="00A97EDE"/>
    <w:rsid w:val="00AA41E6"/>
    <w:rsid w:val="00AB07C8"/>
    <w:rsid w:val="00AB3A8C"/>
    <w:rsid w:val="00AC7CF7"/>
    <w:rsid w:val="00AE1EF3"/>
    <w:rsid w:val="00B05003"/>
    <w:rsid w:val="00B11FA6"/>
    <w:rsid w:val="00B23481"/>
    <w:rsid w:val="00B26544"/>
    <w:rsid w:val="00B37D30"/>
    <w:rsid w:val="00B429BE"/>
    <w:rsid w:val="00B66673"/>
    <w:rsid w:val="00B66A84"/>
    <w:rsid w:val="00B74D02"/>
    <w:rsid w:val="00B84FBA"/>
    <w:rsid w:val="00B90637"/>
    <w:rsid w:val="00BA63FA"/>
    <w:rsid w:val="00BA6D3C"/>
    <w:rsid w:val="00BB726F"/>
    <w:rsid w:val="00BC36F9"/>
    <w:rsid w:val="00BC74AB"/>
    <w:rsid w:val="00BF0BFA"/>
    <w:rsid w:val="00BF3A75"/>
    <w:rsid w:val="00C0120B"/>
    <w:rsid w:val="00C05AF8"/>
    <w:rsid w:val="00C21419"/>
    <w:rsid w:val="00C220E4"/>
    <w:rsid w:val="00C27D26"/>
    <w:rsid w:val="00C31E8B"/>
    <w:rsid w:val="00C33DD3"/>
    <w:rsid w:val="00C47027"/>
    <w:rsid w:val="00C61EAB"/>
    <w:rsid w:val="00C65958"/>
    <w:rsid w:val="00C7091E"/>
    <w:rsid w:val="00C70A8C"/>
    <w:rsid w:val="00C9293F"/>
    <w:rsid w:val="00CA3490"/>
    <w:rsid w:val="00CB5378"/>
    <w:rsid w:val="00CB676B"/>
    <w:rsid w:val="00CC1EC3"/>
    <w:rsid w:val="00CC26B2"/>
    <w:rsid w:val="00CC562F"/>
    <w:rsid w:val="00CC7CBB"/>
    <w:rsid w:val="00CD5310"/>
    <w:rsid w:val="00CE21D2"/>
    <w:rsid w:val="00CE7C08"/>
    <w:rsid w:val="00D012DA"/>
    <w:rsid w:val="00D05BE2"/>
    <w:rsid w:val="00D143B7"/>
    <w:rsid w:val="00D14F4A"/>
    <w:rsid w:val="00D15550"/>
    <w:rsid w:val="00D20D9E"/>
    <w:rsid w:val="00D34108"/>
    <w:rsid w:val="00D37824"/>
    <w:rsid w:val="00D43959"/>
    <w:rsid w:val="00D623E8"/>
    <w:rsid w:val="00D665A6"/>
    <w:rsid w:val="00D66AA3"/>
    <w:rsid w:val="00D66BCE"/>
    <w:rsid w:val="00D81B70"/>
    <w:rsid w:val="00D82084"/>
    <w:rsid w:val="00D8226D"/>
    <w:rsid w:val="00D90B7A"/>
    <w:rsid w:val="00D924CF"/>
    <w:rsid w:val="00D96B14"/>
    <w:rsid w:val="00DA4938"/>
    <w:rsid w:val="00DB41B2"/>
    <w:rsid w:val="00DC4F6D"/>
    <w:rsid w:val="00DD0200"/>
    <w:rsid w:val="00DE0B43"/>
    <w:rsid w:val="00DF1281"/>
    <w:rsid w:val="00DF1991"/>
    <w:rsid w:val="00E01488"/>
    <w:rsid w:val="00E1298E"/>
    <w:rsid w:val="00E211E6"/>
    <w:rsid w:val="00E24542"/>
    <w:rsid w:val="00E25545"/>
    <w:rsid w:val="00E262D7"/>
    <w:rsid w:val="00E31429"/>
    <w:rsid w:val="00E41332"/>
    <w:rsid w:val="00E47503"/>
    <w:rsid w:val="00E72637"/>
    <w:rsid w:val="00E73DAE"/>
    <w:rsid w:val="00E75528"/>
    <w:rsid w:val="00E77733"/>
    <w:rsid w:val="00E8072A"/>
    <w:rsid w:val="00E83EDC"/>
    <w:rsid w:val="00E86003"/>
    <w:rsid w:val="00E8752A"/>
    <w:rsid w:val="00E9236E"/>
    <w:rsid w:val="00EA1F50"/>
    <w:rsid w:val="00EA25C4"/>
    <w:rsid w:val="00EA777D"/>
    <w:rsid w:val="00EB4FDC"/>
    <w:rsid w:val="00EB5EE7"/>
    <w:rsid w:val="00EC33E0"/>
    <w:rsid w:val="00EE6B4B"/>
    <w:rsid w:val="00EF77F0"/>
    <w:rsid w:val="00F00D10"/>
    <w:rsid w:val="00F01592"/>
    <w:rsid w:val="00F0593F"/>
    <w:rsid w:val="00F11E12"/>
    <w:rsid w:val="00F213B1"/>
    <w:rsid w:val="00F221D3"/>
    <w:rsid w:val="00F233A9"/>
    <w:rsid w:val="00F258D4"/>
    <w:rsid w:val="00F63C31"/>
    <w:rsid w:val="00F67DDD"/>
    <w:rsid w:val="00F70F72"/>
    <w:rsid w:val="00F767F1"/>
    <w:rsid w:val="00F80D2B"/>
    <w:rsid w:val="00F86172"/>
    <w:rsid w:val="00F92EA9"/>
    <w:rsid w:val="00F9739F"/>
    <w:rsid w:val="00FA1C4C"/>
    <w:rsid w:val="00FA2770"/>
    <w:rsid w:val="00FA6C0B"/>
    <w:rsid w:val="00FB13A0"/>
    <w:rsid w:val="00FB2547"/>
    <w:rsid w:val="00FB5E3D"/>
    <w:rsid w:val="00FB6E0F"/>
    <w:rsid w:val="00FC6F39"/>
    <w:rsid w:val="00FE102F"/>
    <w:rsid w:val="00FE2FF7"/>
    <w:rsid w:val="00FF2D7C"/>
    <w:rsid w:val="00FF5D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499C6"/>
  <w14:defaultImageDpi w14:val="300"/>
  <w15:docId w15:val="{B38EEE54-763F-469B-BCFD-7AC81518D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108E"/>
  </w:style>
  <w:style w:type="paragraph" w:styleId="Ttulo3">
    <w:name w:val="heading 3"/>
    <w:basedOn w:val="Normal"/>
    <w:link w:val="Ttulo3Car"/>
    <w:uiPriority w:val="9"/>
    <w:qFormat/>
    <w:rsid w:val="00592A43"/>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24C35"/>
    <w:pPr>
      <w:spacing w:after="160" w:line="259" w:lineRule="auto"/>
      <w:ind w:left="720"/>
      <w:contextualSpacing/>
    </w:pPr>
    <w:rPr>
      <w:rFonts w:eastAsiaTheme="minorHAnsi"/>
      <w:sz w:val="22"/>
      <w:szCs w:val="22"/>
      <w:lang w:val="es-MX" w:eastAsia="en-US"/>
    </w:rPr>
  </w:style>
  <w:style w:type="table" w:styleId="Tablaconcuadrcula">
    <w:name w:val="Table Grid"/>
    <w:basedOn w:val="Tablanormal"/>
    <w:uiPriority w:val="39"/>
    <w:rsid w:val="00724C35"/>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
    <w:name w:val="Light Grid"/>
    <w:basedOn w:val="Tablanormal"/>
    <w:uiPriority w:val="62"/>
    <w:rsid w:val="009630B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9573A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573AD"/>
    <w:rPr>
      <w:rFonts w:ascii="Lucida Grande" w:hAnsi="Lucida Grande" w:cs="Lucida Grande"/>
      <w:sz w:val="18"/>
      <w:szCs w:val="18"/>
    </w:rPr>
  </w:style>
  <w:style w:type="paragraph" w:styleId="NormalWeb">
    <w:name w:val="Normal (Web)"/>
    <w:basedOn w:val="Normal"/>
    <w:uiPriority w:val="99"/>
    <w:unhideWhenUsed/>
    <w:rsid w:val="00C27D26"/>
    <w:pPr>
      <w:spacing w:before="100" w:beforeAutospacing="1" w:after="100" w:afterAutospacing="1"/>
    </w:pPr>
    <w:rPr>
      <w:rFonts w:ascii="Times" w:hAnsi="Times" w:cs="Times New Roman"/>
      <w:sz w:val="20"/>
      <w:szCs w:val="20"/>
    </w:rPr>
  </w:style>
  <w:style w:type="paragraph" w:styleId="Piedepgina">
    <w:name w:val="footer"/>
    <w:basedOn w:val="Normal"/>
    <w:link w:val="PiedepginaCar"/>
    <w:uiPriority w:val="99"/>
    <w:unhideWhenUsed/>
    <w:rsid w:val="00C33DD3"/>
    <w:pPr>
      <w:tabs>
        <w:tab w:val="center" w:pos="4252"/>
        <w:tab w:val="right" w:pos="8504"/>
      </w:tabs>
    </w:pPr>
  </w:style>
  <w:style w:type="character" w:customStyle="1" w:styleId="PiedepginaCar">
    <w:name w:val="Pie de página Car"/>
    <w:basedOn w:val="Fuentedeprrafopredeter"/>
    <w:link w:val="Piedepgina"/>
    <w:uiPriority w:val="99"/>
    <w:rsid w:val="00C33DD3"/>
  </w:style>
  <w:style w:type="character" w:styleId="Nmerodepgina">
    <w:name w:val="page number"/>
    <w:basedOn w:val="Fuentedeprrafopredeter"/>
    <w:uiPriority w:val="99"/>
    <w:semiHidden/>
    <w:unhideWhenUsed/>
    <w:rsid w:val="00C33DD3"/>
  </w:style>
  <w:style w:type="table" w:styleId="Cuadrculaclara-nfasis3">
    <w:name w:val="Light Grid Accent 3"/>
    <w:basedOn w:val="Tablanormal"/>
    <w:uiPriority w:val="62"/>
    <w:rsid w:val="00394A3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Ttulo3Car">
    <w:name w:val="Título 3 Car"/>
    <w:basedOn w:val="Fuentedeprrafopredeter"/>
    <w:link w:val="Ttulo3"/>
    <w:uiPriority w:val="9"/>
    <w:rsid w:val="00592A43"/>
    <w:rPr>
      <w:rFonts w:ascii="Times" w:hAnsi="Times"/>
      <w:b/>
      <w:bCs/>
      <w:sz w:val="27"/>
      <w:szCs w:val="27"/>
    </w:rPr>
  </w:style>
  <w:style w:type="character" w:styleId="Textoennegrita">
    <w:name w:val="Strong"/>
    <w:basedOn w:val="Fuentedeprrafopredeter"/>
    <w:uiPriority w:val="22"/>
    <w:qFormat/>
    <w:rsid w:val="00592A43"/>
    <w:rPr>
      <w:b/>
      <w:bCs/>
    </w:rPr>
  </w:style>
  <w:style w:type="character" w:customStyle="1" w:styleId="apple-converted-space">
    <w:name w:val="apple-converted-space"/>
    <w:basedOn w:val="Fuentedeprrafopredeter"/>
    <w:rsid w:val="00592A43"/>
  </w:style>
  <w:style w:type="character" w:styleId="Hipervnculo">
    <w:name w:val="Hyperlink"/>
    <w:basedOn w:val="Fuentedeprrafopredeter"/>
    <w:uiPriority w:val="99"/>
    <w:unhideWhenUsed/>
    <w:rsid w:val="00431F51"/>
    <w:rPr>
      <w:color w:val="0000FF" w:themeColor="hyperlink"/>
      <w:u w:val="single"/>
    </w:rPr>
  </w:style>
  <w:style w:type="paragraph" w:styleId="Bibliografa">
    <w:name w:val="Bibliography"/>
    <w:basedOn w:val="Normal"/>
    <w:next w:val="Normal"/>
    <w:uiPriority w:val="37"/>
    <w:unhideWhenUsed/>
    <w:rsid w:val="003C09BB"/>
    <w:pPr>
      <w:overflowPunct w:val="0"/>
      <w:autoSpaceDE w:val="0"/>
      <w:autoSpaceDN w:val="0"/>
      <w:adjustRightInd w:val="0"/>
      <w:jc w:val="both"/>
      <w:textAlignment w:val="baseline"/>
    </w:pPr>
    <w:rPr>
      <w:rFonts w:ascii="Times New Roman" w:eastAsia="Times New Roman" w:hAnsi="Times New Roman" w:cs="Times New Roman"/>
      <w:szCs w:val="20"/>
      <w:lang w:eastAsia="es-MX"/>
    </w:rPr>
  </w:style>
  <w:style w:type="paragraph" w:styleId="Encabezado">
    <w:name w:val="header"/>
    <w:basedOn w:val="Normal"/>
    <w:link w:val="EncabezadoCar"/>
    <w:uiPriority w:val="99"/>
    <w:unhideWhenUsed/>
    <w:rsid w:val="003C09BB"/>
    <w:pPr>
      <w:tabs>
        <w:tab w:val="center" w:pos="4419"/>
        <w:tab w:val="right" w:pos="8838"/>
      </w:tabs>
    </w:pPr>
  </w:style>
  <w:style w:type="character" w:customStyle="1" w:styleId="EncabezadoCar">
    <w:name w:val="Encabezado Car"/>
    <w:basedOn w:val="Fuentedeprrafopredeter"/>
    <w:link w:val="Encabezado"/>
    <w:uiPriority w:val="99"/>
    <w:rsid w:val="003C0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2127">
      <w:bodyDiv w:val="1"/>
      <w:marLeft w:val="0"/>
      <w:marRight w:val="0"/>
      <w:marTop w:val="0"/>
      <w:marBottom w:val="0"/>
      <w:divBdr>
        <w:top w:val="none" w:sz="0" w:space="0" w:color="auto"/>
        <w:left w:val="none" w:sz="0" w:space="0" w:color="auto"/>
        <w:bottom w:val="none" w:sz="0" w:space="0" w:color="auto"/>
        <w:right w:val="none" w:sz="0" w:space="0" w:color="auto"/>
      </w:divBdr>
    </w:div>
    <w:div w:id="714080544">
      <w:bodyDiv w:val="1"/>
      <w:marLeft w:val="0"/>
      <w:marRight w:val="0"/>
      <w:marTop w:val="0"/>
      <w:marBottom w:val="0"/>
      <w:divBdr>
        <w:top w:val="none" w:sz="0" w:space="0" w:color="auto"/>
        <w:left w:val="none" w:sz="0" w:space="0" w:color="auto"/>
        <w:bottom w:val="none" w:sz="0" w:space="0" w:color="auto"/>
        <w:right w:val="none" w:sz="0" w:space="0" w:color="auto"/>
      </w:divBdr>
      <w:divsChild>
        <w:div w:id="1311442639">
          <w:marLeft w:val="0"/>
          <w:marRight w:val="0"/>
          <w:marTop w:val="0"/>
          <w:marBottom w:val="0"/>
          <w:divBdr>
            <w:top w:val="none" w:sz="0" w:space="0" w:color="auto"/>
            <w:left w:val="none" w:sz="0" w:space="0" w:color="auto"/>
            <w:bottom w:val="none" w:sz="0" w:space="0" w:color="auto"/>
            <w:right w:val="none" w:sz="0" w:space="0" w:color="auto"/>
          </w:divBdr>
          <w:divsChild>
            <w:div w:id="861281948">
              <w:marLeft w:val="0"/>
              <w:marRight w:val="0"/>
              <w:marTop w:val="0"/>
              <w:marBottom w:val="0"/>
              <w:divBdr>
                <w:top w:val="none" w:sz="0" w:space="0" w:color="auto"/>
                <w:left w:val="none" w:sz="0" w:space="0" w:color="auto"/>
                <w:bottom w:val="none" w:sz="0" w:space="0" w:color="auto"/>
                <w:right w:val="none" w:sz="0" w:space="0" w:color="auto"/>
              </w:divBdr>
              <w:divsChild>
                <w:div w:id="16043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27826">
      <w:bodyDiv w:val="1"/>
      <w:marLeft w:val="0"/>
      <w:marRight w:val="0"/>
      <w:marTop w:val="0"/>
      <w:marBottom w:val="0"/>
      <w:divBdr>
        <w:top w:val="none" w:sz="0" w:space="0" w:color="auto"/>
        <w:left w:val="none" w:sz="0" w:space="0" w:color="auto"/>
        <w:bottom w:val="none" w:sz="0" w:space="0" w:color="auto"/>
        <w:right w:val="none" w:sz="0" w:space="0" w:color="auto"/>
      </w:divBdr>
      <w:divsChild>
        <w:div w:id="71318857">
          <w:marLeft w:val="0"/>
          <w:marRight w:val="0"/>
          <w:marTop w:val="0"/>
          <w:marBottom w:val="0"/>
          <w:divBdr>
            <w:top w:val="none" w:sz="0" w:space="0" w:color="auto"/>
            <w:left w:val="none" w:sz="0" w:space="0" w:color="auto"/>
            <w:bottom w:val="none" w:sz="0" w:space="0" w:color="auto"/>
            <w:right w:val="none" w:sz="0" w:space="0" w:color="auto"/>
          </w:divBdr>
          <w:divsChild>
            <w:div w:id="1815023727">
              <w:marLeft w:val="0"/>
              <w:marRight w:val="0"/>
              <w:marTop w:val="0"/>
              <w:marBottom w:val="0"/>
              <w:divBdr>
                <w:top w:val="none" w:sz="0" w:space="0" w:color="auto"/>
                <w:left w:val="none" w:sz="0" w:space="0" w:color="auto"/>
                <w:bottom w:val="none" w:sz="0" w:space="0" w:color="auto"/>
                <w:right w:val="none" w:sz="0" w:space="0" w:color="auto"/>
              </w:divBdr>
              <w:divsChild>
                <w:div w:id="10947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3217">
      <w:bodyDiv w:val="1"/>
      <w:marLeft w:val="0"/>
      <w:marRight w:val="0"/>
      <w:marTop w:val="0"/>
      <w:marBottom w:val="0"/>
      <w:divBdr>
        <w:top w:val="none" w:sz="0" w:space="0" w:color="auto"/>
        <w:left w:val="none" w:sz="0" w:space="0" w:color="auto"/>
        <w:bottom w:val="none" w:sz="0" w:space="0" w:color="auto"/>
        <w:right w:val="none" w:sz="0" w:space="0" w:color="auto"/>
      </w:divBdr>
      <w:divsChild>
        <w:div w:id="1380130516">
          <w:marLeft w:val="0"/>
          <w:marRight w:val="0"/>
          <w:marTop w:val="0"/>
          <w:marBottom w:val="0"/>
          <w:divBdr>
            <w:top w:val="none" w:sz="0" w:space="0" w:color="auto"/>
            <w:left w:val="none" w:sz="0" w:space="0" w:color="auto"/>
            <w:bottom w:val="none" w:sz="0" w:space="0" w:color="auto"/>
            <w:right w:val="none" w:sz="0" w:space="0" w:color="auto"/>
          </w:divBdr>
          <w:divsChild>
            <w:div w:id="1812404114">
              <w:marLeft w:val="0"/>
              <w:marRight w:val="0"/>
              <w:marTop w:val="0"/>
              <w:marBottom w:val="0"/>
              <w:divBdr>
                <w:top w:val="none" w:sz="0" w:space="0" w:color="auto"/>
                <w:left w:val="none" w:sz="0" w:space="0" w:color="auto"/>
                <w:bottom w:val="none" w:sz="0" w:space="0" w:color="auto"/>
                <w:right w:val="none" w:sz="0" w:space="0" w:color="auto"/>
              </w:divBdr>
              <w:divsChild>
                <w:div w:id="12246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13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produccioncientifica.luz.edu.ve/index.php/omnia/issue/view/8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cache.googleusercontent.com/search?q=cache:slVAhHHeitkJ:aletheia.cinde.org.co/index.php/ALETHEIA/article/download/46/43%253A%253Apdf+&amp;cd=3&amp;hl=en&amp;ct=clnk&amp;gl=m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revistas.ustatunja.edu.co/index.php/ivestigium/issue/view/66"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barChart>
        <c:barDir val="bar"/>
        <c:grouping val="clustered"/>
        <c:varyColors val="0"/>
        <c:ser>
          <c:idx val="0"/>
          <c:order val="0"/>
          <c:tx>
            <c:strRef>
              <c:f>Hoja1!$B$2</c:f>
              <c:strCache>
                <c:ptCount val="1"/>
                <c:pt idx="0">
                  <c:v>Arquitectura</c:v>
                </c:pt>
              </c:strCache>
            </c:strRef>
          </c:tx>
          <c:invertIfNegative val="0"/>
          <c:cat>
            <c:strRef>
              <c:f>Hoja1!$A$3:$A$8</c:f>
              <c:strCache>
                <c:ptCount val="6"/>
                <c:pt idx="0">
                  <c:v>Religioso</c:v>
                </c:pt>
                <c:pt idx="1">
                  <c:v>Político</c:v>
                </c:pt>
                <c:pt idx="2">
                  <c:v>Social</c:v>
                </c:pt>
                <c:pt idx="3">
                  <c:v>Teórico</c:v>
                </c:pt>
                <c:pt idx="4">
                  <c:v>Económico</c:v>
                </c:pt>
                <c:pt idx="5">
                  <c:v>Estético</c:v>
                </c:pt>
              </c:strCache>
            </c:strRef>
          </c:cat>
          <c:val>
            <c:numRef>
              <c:f>Hoja1!$B$3:$B$8</c:f>
              <c:numCache>
                <c:formatCode>###0.0000</c:formatCode>
                <c:ptCount val="6"/>
                <c:pt idx="0">
                  <c:v>33.799999999999997</c:v>
                </c:pt>
                <c:pt idx="1">
                  <c:v>37.228571428571499</c:v>
                </c:pt>
                <c:pt idx="2">
                  <c:v>39.657142857142837</c:v>
                </c:pt>
                <c:pt idx="3">
                  <c:v>42.285714285714299</c:v>
                </c:pt>
                <c:pt idx="4">
                  <c:v>42.614285714285707</c:v>
                </c:pt>
                <c:pt idx="5">
                  <c:v>42.771428571428572</c:v>
                </c:pt>
              </c:numCache>
            </c:numRef>
          </c:val>
          <c:extLst>
            <c:ext xmlns:c16="http://schemas.microsoft.com/office/drawing/2014/chart" uri="{C3380CC4-5D6E-409C-BE32-E72D297353CC}">
              <c16:uniqueId val="{00000000-D6E0-4DDF-B099-760716AB2E36}"/>
            </c:ext>
          </c:extLst>
        </c:ser>
        <c:ser>
          <c:idx val="1"/>
          <c:order val="1"/>
          <c:tx>
            <c:strRef>
              <c:f>Hoja1!$C$2</c:f>
              <c:strCache>
                <c:ptCount val="1"/>
                <c:pt idx="0">
                  <c:v>Diseño Gráfico</c:v>
                </c:pt>
              </c:strCache>
            </c:strRef>
          </c:tx>
          <c:invertIfNegative val="0"/>
          <c:cat>
            <c:strRef>
              <c:f>Hoja1!$A$3:$A$8</c:f>
              <c:strCache>
                <c:ptCount val="6"/>
                <c:pt idx="0">
                  <c:v>Religioso</c:v>
                </c:pt>
                <c:pt idx="1">
                  <c:v>Político</c:v>
                </c:pt>
                <c:pt idx="2">
                  <c:v>Social</c:v>
                </c:pt>
                <c:pt idx="3">
                  <c:v>Teórico</c:v>
                </c:pt>
                <c:pt idx="4">
                  <c:v>Económico</c:v>
                </c:pt>
                <c:pt idx="5">
                  <c:v>Estético</c:v>
                </c:pt>
              </c:strCache>
            </c:strRef>
          </c:cat>
          <c:val>
            <c:numRef>
              <c:f>Hoja1!$C$3:$C$8</c:f>
              <c:numCache>
                <c:formatCode>General</c:formatCode>
                <c:ptCount val="6"/>
                <c:pt idx="0">
                  <c:v>34.034100000000002</c:v>
                </c:pt>
                <c:pt idx="1">
                  <c:v>35.465899999999998</c:v>
                </c:pt>
                <c:pt idx="2">
                  <c:v>41.295499999999997</c:v>
                </c:pt>
                <c:pt idx="3">
                  <c:v>41.534100000000002</c:v>
                </c:pt>
                <c:pt idx="4">
                  <c:v>42.215899999999998</c:v>
                </c:pt>
                <c:pt idx="5">
                  <c:v>44.1023</c:v>
                </c:pt>
              </c:numCache>
            </c:numRef>
          </c:val>
          <c:extLst>
            <c:ext xmlns:c16="http://schemas.microsoft.com/office/drawing/2014/chart" uri="{C3380CC4-5D6E-409C-BE32-E72D297353CC}">
              <c16:uniqueId val="{00000001-D6E0-4DDF-B099-760716AB2E36}"/>
            </c:ext>
          </c:extLst>
        </c:ser>
        <c:ser>
          <c:idx val="2"/>
          <c:order val="2"/>
          <c:tx>
            <c:strRef>
              <c:f>Hoja1!$D$2</c:f>
              <c:strCache>
                <c:ptCount val="1"/>
                <c:pt idx="0">
                  <c:v>Diseño Industrial</c:v>
                </c:pt>
              </c:strCache>
            </c:strRef>
          </c:tx>
          <c:invertIfNegative val="0"/>
          <c:cat>
            <c:strRef>
              <c:f>Hoja1!$A$3:$A$8</c:f>
              <c:strCache>
                <c:ptCount val="6"/>
                <c:pt idx="0">
                  <c:v>Religioso</c:v>
                </c:pt>
                <c:pt idx="1">
                  <c:v>Político</c:v>
                </c:pt>
                <c:pt idx="2">
                  <c:v>Social</c:v>
                </c:pt>
                <c:pt idx="3">
                  <c:v>Teórico</c:v>
                </c:pt>
                <c:pt idx="4">
                  <c:v>Económico</c:v>
                </c:pt>
                <c:pt idx="5">
                  <c:v>Estético</c:v>
                </c:pt>
              </c:strCache>
            </c:strRef>
          </c:cat>
          <c:val>
            <c:numRef>
              <c:f>Hoja1!$D$3:$D$8</c:f>
              <c:numCache>
                <c:formatCode>General</c:formatCode>
                <c:ptCount val="6"/>
                <c:pt idx="0">
                  <c:v>31</c:v>
                </c:pt>
                <c:pt idx="1">
                  <c:v>37.122</c:v>
                </c:pt>
                <c:pt idx="2">
                  <c:v>39.9024</c:v>
                </c:pt>
                <c:pt idx="3">
                  <c:v>41.6098</c:v>
                </c:pt>
                <c:pt idx="4">
                  <c:v>46.5854</c:v>
                </c:pt>
                <c:pt idx="5">
                  <c:v>40.634099999999997</c:v>
                </c:pt>
              </c:numCache>
            </c:numRef>
          </c:val>
          <c:extLst>
            <c:ext xmlns:c16="http://schemas.microsoft.com/office/drawing/2014/chart" uri="{C3380CC4-5D6E-409C-BE32-E72D297353CC}">
              <c16:uniqueId val="{00000002-D6E0-4DDF-B099-760716AB2E36}"/>
            </c:ext>
          </c:extLst>
        </c:ser>
        <c:dLbls>
          <c:showLegendKey val="0"/>
          <c:showVal val="0"/>
          <c:showCatName val="0"/>
          <c:showSerName val="0"/>
          <c:showPercent val="0"/>
          <c:showBubbleSize val="0"/>
        </c:dLbls>
        <c:gapWidth val="150"/>
        <c:axId val="201568640"/>
        <c:axId val="201570176"/>
      </c:barChart>
      <c:catAx>
        <c:axId val="201568640"/>
        <c:scaling>
          <c:orientation val="minMax"/>
        </c:scaling>
        <c:delete val="0"/>
        <c:axPos val="l"/>
        <c:numFmt formatCode="General" sourceLinked="1"/>
        <c:majorTickMark val="none"/>
        <c:minorTickMark val="none"/>
        <c:tickLblPos val="nextTo"/>
        <c:txPr>
          <a:bodyPr rot="-60000000" vert="horz"/>
          <a:lstStyle/>
          <a:p>
            <a:pPr>
              <a:defRPr/>
            </a:pPr>
            <a:endParaRPr lang="es-MX"/>
          </a:p>
        </c:txPr>
        <c:crossAx val="201570176"/>
        <c:crosses val="autoZero"/>
        <c:auto val="1"/>
        <c:lblAlgn val="ctr"/>
        <c:lblOffset val="100"/>
        <c:noMultiLvlLbl val="0"/>
      </c:catAx>
      <c:valAx>
        <c:axId val="201570176"/>
        <c:scaling>
          <c:orientation val="minMax"/>
        </c:scaling>
        <c:delete val="0"/>
        <c:axPos val="b"/>
        <c:majorGridlines/>
        <c:numFmt formatCode="General" sourceLinked="0"/>
        <c:majorTickMark val="none"/>
        <c:minorTickMark val="none"/>
        <c:tickLblPos val="nextTo"/>
        <c:txPr>
          <a:bodyPr rot="-60000000" vert="horz"/>
          <a:lstStyle/>
          <a:p>
            <a:pPr>
              <a:defRPr/>
            </a:pPr>
            <a:endParaRPr lang="es-MX"/>
          </a:p>
        </c:txPr>
        <c:crossAx val="2015686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Hoja1!$B$1</c:f>
              <c:strCache>
                <c:ptCount val="1"/>
                <c:pt idx="0">
                  <c:v>Arquitectura</c:v>
                </c:pt>
              </c:strCache>
            </c:strRef>
          </c:tx>
          <c:invertIfNegative val="0"/>
          <c:cat>
            <c:strRef>
              <c:f>Hoja1!$A$2:$A$7</c:f>
              <c:strCache>
                <c:ptCount val="6"/>
                <c:pt idx="0">
                  <c:v>Religioso</c:v>
                </c:pt>
                <c:pt idx="1">
                  <c:v>Social</c:v>
                </c:pt>
                <c:pt idx="2">
                  <c:v>Estético</c:v>
                </c:pt>
                <c:pt idx="3">
                  <c:v>Político</c:v>
                </c:pt>
                <c:pt idx="4">
                  <c:v>Económico</c:v>
                </c:pt>
                <c:pt idx="5">
                  <c:v>Teórico</c:v>
                </c:pt>
              </c:strCache>
            </c:strRef>
          </c:cat>
          <c:val>
            <c:numRef>
              <c:f>Hoja1!$B$2:$B$7</c:f>
              <c:numCache>
                <c:formatCode>###0.0000</c:formatCode>
                <c:ptCount val="6"/>
                <c:pt idx="0">
                  <c:v>32.719512195122</c:v>
                </c:pt>
                <c:pt idx="1">
                  <c:v>38.682926829268297</c:v>
                </c:pt>
                <c:pt idx="2">
                  <c:v>38.719512195122</c:v>
                </c:pt>
                <c:pt idx="3">
                  <c:v>38.792682926829301</c:v>
                </c:pt>
                <c:pt idx="4">
                  <c:v>44.048780487804883</c:v>
                </c:pt>
                <c:pt idx="5">
                  <c:v>46.012195121951223</c:v>
                </c:pt>
              </c:numCache>
            </c:numRef>
          </c:val>
          <c:extLst>
            <c:ext xmlns:c16="http://schemas.microsoft.com/office/drawing/2014/chart" uri="{C3380CC4-5D6E-409C-BE32-E72D297353CC}">
              <c16:uniqueId val="{00000000-4F61-45B9-A0D3-F5A0E909D3D7}"/>
            </c:ext>
          </c:extLst>
        </c:ser>
        <c:ser>
          <c:idx val="1"/>
          <c:order val="1"/>
          <c:tx>
            <c:strRef>
              <c:f>Hoja1!$C$1</c:f>
              <c:strCache>
                <c:ptCount val="1"/>
                <c:pt idx="0">
                  <c:v>Diseño Gráfico</c:v>
                </c:pt>
              </c:strCache>
            </c:strRef>
          </c:tx>
          <c:invertIfNegative val="0"/>
          <c:cat>
            <c:strRef>
              <c:f>Hoja1!$A$2:$A$7</c:f>
              <c:strCache>
                <c:ptCount val="6"/>
                <c:pt idx="0">
                  <c:v>Religioso</c:v>
                </c:pt>
                <c:pt idx="1">
                  <c:v>Social</c:v>
                </c:pt>
                <c:pt idx="2">
                  <c:v>Estético</c:v>
                </c:pt>
                <c:pt idx="3">
                  <c:v>Político</c:v>
                </c:pt>
                <c:pt idx="4">
                  <c:v>Económico</c:v>
                </c:pt>
                <c:pt idx="5">
                  <c:v>Teórico</c:v>
                </c:pt>
              </c:strCache>
            </c:strRef>
          </c:cat>
          <c:val>
            <c:numRef>
              <c:f>Hoja1!$C$2:$C$7</c:f>
              <c:numCache>
                <c:formatCode>General</c:formatCode>
                <c:ptCount val="6"/>
                <c:pt idx="0">
                  <c:v>30.194400000000002</c:v>
                </c:pt>
                <c:pt idx="1">
                  <c:v>38.8611</c:v>
                </c:pt>
                <c:pt idx="2">
                  <c:v>42.944400000000002</c:v>
                </c:pt>
                <c:pt idx="3">
                  <c:v>37.1389</c:v>
                </c:pt>
                <c:pt idx="4">
                  <c:v>45.6389</c:v>
                </c:pt>
                <c:pt idx="5">
                  <c:v>42.583300000000001</c:v>
                </c:pt>
              </c:numCache>
            </c:numRef>
          </c:val>
          <c:extLst>
            <c:ext xmlns:c16="http://schemas.microsoft.com/office/drawing/2014/chart" uri="{C3380CC4-5D6E-409C-BE32-E72D297353CC}">
              <c16:uniqueId val="{00000001-4F61-45B9-A0D3-F5A0E909D3D7}"/>
            </c:ext>
          </c:extLst>
        </c:ser>
        <c:ser>
          <c:idx val="2"/>
          <c:order val="2"/>
          <c:tx>
            <c:strRef>
              <c:f>Hoja1!$D$1</c:f>
              <c:strCache>
                <c:ptCount val="1"/>
                <c:pt idx="0">
                  <c:v>Diseño Industrial</c:v>
                </c:pt>
              </c:strCache>
            </c:strRef>
          </c:tx>
          <c:invertIfNegative val="0"/>
          <c:cat>
            <c:strRef>
              <c:f>Hoja1!$A$2:$A$7</c:f>
              <c:strCache>
                <c:ptCount val="6"/>
                <c:pt idx="0">
                  <c:v>Religioso</c:v>
                </c:pt>
                <c:pt idx="1">
                  <c:v>Social</c:v>
                </c:pt>
                <c:pt idx="2">
                  <c:v>Estético</c:v>
                </c:pt>
                <c:pt idx="3">
                  <c:v>Político</c:v>
                </c:pt>
                <c:pt idx="4">
                  <c:v>Económico</c:v>
                </c:pt>
                <c:pt idx="5">
                  <c:v>Teórico</c:v>
                </c:pt>
              </c:strCache>
            </c:strRef>
          </c:cat>
          <c:val>
            <c:numRef>
              <c:f>Hoja1!$D$2:$D$7</c:f>
              <c:numCache>
                <c:formatCode>General</c:formatCode>
                <c:ptCount val="6"/>
                <c:pt idx="0">
                  <c:v>33.305599999999998</c:v>
                </c:pt>
                <c:pt idx="1">
                  <c:v>39.6111</c:v>
                </c:pt>
                <c:pt idx="2">
                  <c:v>40.6111</c:v>
                </c:pt>
                <c:pt idx="3">
                  <c:v>38</c:v>
                </c:pt>
                <c:pt idx="4">
                  <c:v>45.777799999999999</c:v>
                </c:pt>
                <c:pt idx="5">
                  <c:v>43.25</c:v>
                </c:pt>
              </c:numCache>
            </c:numRef>
          </c:val>
          <c:extLst>
            <c:ext xmlns:c16="http://schemas.microsoft.com/office/drawing/2014/chart" uri="{C3380CC4-5D6E-409C-BE32-E72D297353CC}">
              <c16:uniqueId val="{00000002-4F61-45B9-A0D3-F5A0E909D3D7}"/>
            </c:ext>
          </c:extLst>
        </c:ser>
        <c:dLbls>
          <c:showLegendKey val="0"/>
          <c:showVal val="0"/>
          <c:showCatName val="0"/>
          <c:showSerName val="0"/>
          <c:showPercent val="0"/>
          <c:showBubbleSize val="0"/>
        </c:dLbls>
        <c:gapWidth val="182"/>
        <c:axId val="200733056"/>
        <c:axId val="200734976"/>
      </c:barChart>
      <c:catAx>
        <c:axId val="200733056"/>
        <c:scaling>
          <c:orientation val="minMax"/>
        </c:scaling>
        <c:delete val="0"/>
        <c:axPos val="l"/>
        <c:title>
          <c:tx>
            <c:rich>
              <a:bodyPr rot="-5400000" vert="horz"/>
              <a:lstStyle/>
              <a:p>
                <a:pPr>
                  <a:defRPr/>
                </a:pPr>
                <a:r>
                  <a:rPr lang="es-MX"/>
                  <a:t>Valores</a:t>
                </a:r>
              </a:p>
            </c:rich>
          </c:tx>
          <c:overlay val="0"/>
        </c:title>
        <c:numFmt formatCode="General" sourceLinked="1"/>
        <c:majorTickMark val="none"/>
        <c:minorTickMark val="none"/>
        <c:tickLblPos val="nextTo"/>
        <c:txPr>
          <a:bodyPr rot="-60000000" vert="horz"/>
          <a:lstStyle/>
          <a:p>
            <a:pPr>
              <a:defRPr/>
            </a:pPr>
            <a:endParaRPr lang="es-MX"/>
          </a:p>
        </c:txPr>
        <c:crossAx val="200734976"/>
        <c:crosses val="autoZero"/>
        <c:auto val="1"/>
        <c:lblAlgn val="ctr"/>
        <c:lblOffset val="100"/>
        <c:noMultiLvlLbl val="0"/>
      </c:catAx>
      <c:valAx>
        <c:axId val="200734976"/>
        <c:scaling>
          <c:orientation val="minMax"/>
        </c:scaling>
        <c:delete val="0"/>
        <c:axPos val="b"/>
        <c:majorGridlines/>
        <c:minorGridlines/>
        <c:title>
          <c:tx>
            <c:rich>
              <a:bodyPr rot="0" vert="horz"/>
              <a:lstStyle/>
              <a:p>
                <a:pPr>
                  <a:defRPr/>
                </a:pPr>
                <a:r>
                  <a:rPr lang="es-MX"/>
                  <a:t>Puntuaciones (valores absolutos)</a:t>
                </a:r>
              </a:p>
            </c:rich>
          </c:tx>
          <c:overlay val="0"/>
        </c:title>
        <c:numFmt formatCode="General" sourceLinked="0"/>
        <c:majorTickMark val="none"/>
        <c:minorTickMark val="none"/>
        <c:tickLblPos val="nextTo"/>
        <c:txPr>
          <a:bodyPr rot="-60000000" vert="horz"/>
          <a:lstStyle/>
          <a:p>
            <a:pPr>
              <a:defRPr/>
            </a:pPr>
            <a:endParaRPr lang="es-MX"/>
          </a:p>
        </c:txPr>
        <c:crossAx val="200733056"/>
        <c:crosses val="autoZero"/>
        <c:crossBetween val="between"/>
      </c:valAx>
      <c:dTable>
        <c:showHorzBorder val="1"/>
        <c:showVertBorder val="1"/>
        <c:showOutline val="0"/>
        <c:showKeys val="1"/>
      </c:dTable>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Hoja1!$B$1</c:f>
              <c:strCache>
                <c:ptCount val="1"/>
                <c:pt idx="0">
                  <c:v>Bajas  sobresaliente</c:v>
                </c:pt>
              </c:strCache>
            </c:strRef>
          </c:tx>
          <c:spPr>
            <a:solidFill>
              <a:srgbClr val="FFC000"/>
            </a:solidFill>
            <a:ln>
              <a:noFill/>
            </a:ln>
            <a:effectLst/>
          </c:spPr>
          <c:invertIfNegative val="0"/>
          <c:cat>
            <c:strRef>
              <c:f>Hoja1!$A$2:$A$19</c:f>
              <c:strCache>
                <c:ptCount val="18"/>
                <c:pt idx="0">
                  <c:v>Teórico Arq.</c:v>
                </c:pt>
                <c:pt idx="1">
                  <c:v>Económico Arq.</c:v>
                </c:pt>
                <c:pt idx="2">
                  <c:v>Estético Arq.</c:v>
                </c:pt>
                <c:pt idx="3">
                  <c:v>Social Arq.</c:v>
                </c:pt>
                <c:pt idx="4">
                  <c:v>Político Arq.</c:v>
                </c:pt>
                <c:pt idx="5">
                  <c:v>Religioso Arq.</c:v>
                </c:pt>
                <c:pt idx="6">
                  <c:v>Teórico DI</c:v>
                </c:pt>
                <c:pt idx="7">
                  <c:v>Económico DI</c:v>
                </c:pt>
                <c:pt idx="8">
                  <c:v>Estético DI</c:v>
                </c:pt>
                <c:pt idx="9">
                  <c:v>Social DI</c:v>
                </c:pt>
                <c:pt idx="10">
                  <c:v>Político DI</c:v>
                </c:pt>
                <c:pt idx="11">
                  <c:v>Religioso DI</c:v>
                </c:pt>
                <c:pt idx="12">
                  <c:v>Teórico DG</c:v>
                </c:pt>
                <c:pt idx="13">
                  <c:v>Económico DG</c:v>
                </c:pt>
                <c:pt idx="14">
                  <c:v>Estético DG</c:v>
                </c:pt>
                <c:pt idx="15">
                  <c:v>Social DG</c:v>
                </c:pt>
                <c:pt idx="16">
                  <c:v>Político DG</c:v>
                </c:pt>
                <c:pt idx="17">
                  <c:v>Religioso DG</c:v>
                </c:pt>
              </c:strCache>
            </c:strRef>
          </c:cat>
          <c:val>
            <c:numRef>
              <c:f>Hoja1!$B$2:$B$19</c:f>
              <c:numCache>
                <c:formatCode>General</c:formatCode>
                <c:ptCount val="18"/>
                <c:pt idx="3" formatCode="0.00">
                  <c:v>15.714285714285721</c:v>
                </c:pt>
                <c:pt idx="4" formatCode="0.00">
                  <c:v>7.1428571428571406</c:v>
                </c:pt>
                <c:pt idx="5" formatCode="0.00">
                  <c:v>37.142857142857139</c:v>
                </c:pt>
                <c:pt idx="6" formatCode="0.00">
                  <c:v>0</c:v>
                </c:pt>
                <c:pt idx="7" formatCode="0.00">
                  <c:v>0</c:v>
                </c:pt>
                <c:pt idx="8" formatCode="0.00">
                  <c:v>12.2</c:v>
                </c:pt>
                <c:pt idx="9" formatCode="0.00">
                  <c:v>14.63</c:v>
                </c:pt>
                <c:pt idx="10" formatCode="0.00">
                  <c:v>9.76</c:v>
                </c:pt>
                <c:pt idx="11" formatCode="0.00">
                  <c:v>51.22</c:v>
                </c:pt>
                <c:pt idx="13" formatCode="0.00">
                  <c:v>1.1399999999999999</c:v>
                </c:pt>
                <c:pt idx="14" formatCode="0.00">
                  <c:v>2.27</c:v>
                </c:pt>
                <c:pt idx="15" formatCode="0.00">
                  <c:v>3.41</c:v>
                </c:pt>
                <c:pt idx="16" formatCode="0.00">
                  <c:v>17.05</c:v>
                </c:pt>
                <c:pt idx="17" formatCode="0.00">
                  <c:v>37.5</c:v>
                </c:pt>
              </c:numCache>
            </c:numRef>
          </c:val>
          <c:extLst>
            <c:ext xmlns:c16="http://schemas.microsoft.com/office/drawing/2014/chart" uri="{C3380CC4-5D6E-409C-BE32-E72D297353CC}">
              <c16:uniqueId val="{00000000-5817-432C-82E6-A76654384A61}"/>
            </c:ext>
          </c:extLst>
        </c:ser>
        <c:ser>
          <c:idx val="1"/>
          <c:order val="1"/>
          <c:tx>
            <c:strRef>
              <c:f>Hoja1!$C$1</c:f>
              <c:strCache>
                <c:ptCount val="1"/>
                <c:pt idx="0">
                  <c:v>Bajas</c:v>
                </c:pt>
              </c:strCache>
            </c:strRef>
          </c:tx>
          <c:spPr>
            <a:solidFill>
              <a:srgbClr val="00B0F0"/>
            </a:solidFill>
            <a:ln>
              <a:noFill/>
            </a:ln>
            <a:effectLst/>
          </c:spPr>
          <c:invertIfNegative val="0"/>
          <c:cat>
            <c:strRef>
              <c:f>Hoja1!$A$2:$A$19</c:f>
              <c:strCache>
                <c:ptCount val="18"/>
                <c:pt idx="0">
                  <c:v>Teórico Arq.</c:v>
                </c:pt>
                <c:pt idx="1">
                  <c:v>Económico Arq.</c:v>
                </c:pt>
                <c:pt idx="2">
                  <c:v>Estético Arq.</c:v>
                </c:pt>
                <c:pt idx="3">
                  <c:v>Social Arq.</c:v>
                </c:pt>
                <c:pt idx="4">
                  <c:v>Político Arq.</c:v>
                </c:pt>
                <c:pt idx="5">
                  <c:v>Religioso Arq.</c:v>
                </c:pt>
                <c:pt idx="6">
                  <c:v>Teórico DI</c:v>
                </c:pt>
                <c:pt idx="7">
                  <c:v>Económico DI</c:v>
                </c:pt>
                <c:pt idx="8">
                  <c:v>Estético DI</c:v>
                </c:pt>
                <c:pt idx="9">
                  <c:v>Social DI</c:v>
                </c:pt>
                <c:pt idx="10">
                  <c:v>Político DI</c:v>
                </c:pt>
                <c:pt idx="11">
                  <c:v>Religioso DI</c:v>
                </c:pt>
                <c:pt idx="12">
                  <c:v>Teórico DG</c:v>
                </c:pt>
                <c:pt idx="13">
                  <c:v>Económico DG</c:v>
                </c:pt>
                <c:pt idx="14">
                  <c:v>Estético DG</c:v>
                </c:pt>
                <c:pt idx="15">
                  <c:v>Social DG</c:v>
                </c:pt>
                <c:pt idx="16">
                  <c:v>Político DG</c:v>
                </c:pt>
                <c:pt idx="17">
                  <c:v>Religioso DG</c:v>
                </c:pt>
              </c:strCache>
            </c:strRef>
          </c:cat>
          <c:val>
            <c:numRef>
              <c:f>Hoja1!$C$2:$C$19</c:f>
              <c:numCache>
                <c:formatCode>0.00</c:formatCode>
                <c:ptCount val="18"/>
                <c:pt idx="0">
                  <c:v>5.7142857142857117</c:v>
                </c:pt>
                <c:pt idx="1">
                  <c:v>1.4285714285714299</c:v>
                </c:pt>
                <c:pt idx="2">
                  <c:v>18.571428571428569</c:v>
                </c:pt>
                <c:pt idx="3">
                  <c:v>21.428571428571431</c:v>
                </c:pt>
                <c:pt idx="4">
                  <c:v>25.714285714285712</c:v>
                </c:pt>
                <c:pt idx="5">
                  <c:v>4</c:v>
                </c:pt>
                <c:pt idx="6">
                  <c:v>2.44</c:v>
                </c:pt>
                <c:pt idx="7">
                  <c:v>0</c:v>
                </c:pt>
                <c:pt idx="8">
                  <c:v>19.510000000000002</c:v>
                </c:pt>
                <c:pt idx="9">
                  <c:v>24.39</c:v>
                </c:pt>
                <c:pt idx="10">
                  <c:v>26.83</c:v>
                </c:pt>
                <c:pt idx="11">
                  <c:v>29.27</c:v>
                </c:pt>
                <c:pt idx="12">
                  <c:v>6.8199999999999976</c:v>
                </c:pt>
                <c:pt idx="13">
                  <c:v>4.55</c:v>
                </c:pt>
                <c:pt idx="14">
                  <c:v>18.18</c:v>
                </c:pt>
                <c:pt idx="15">
                  <c:v>29.55</c:v>
                </c:pt>
                <c:pt idx="16">
                  <c:v>29.55</c:v>
                </c:pt>
                <c:pt idx="17">
                  <c:v>28.41</c:v>
                </c:pt>
              </c:numCache>
            </c:numRef>
          </c:val>
          <c:extLst>
            <c:ext xmlns:c16="http://schemas.microsoft.com/office/drawing/2014/chart" uri="{C3380CC4-5D6E-409C-BE32-E72D297353CC}">
              <c16:uniqueId val="{00000001-5817-432C-82E6-A76654384A61}"/>
            </c:ext>
          </c:extLst>
        </c:ser>
        <c:ser>
          <c:idx val="2"/>
          <c:order val="2"/>
          <c:tx>
            <c:strRef>
              <c:f>Hoja1!$D$1</c:f>
              <c:strCache>
                <c:ptCount val="1"/>
                <c:pt idx="0">
                  <c:v>Promedio</c:v>
                </c:pt>
              </c:strCache>
            </c:strRef>
          </c:tx>
          <c:spPr>
            <a:solidFill>
              <a:srgbClr val="FF0000"/>
            </a:solidFill>
            <a:ln>
              <a:noFill/>
            </a:ln>
            <a:effectLst/>
          </c:spPr>
          <c:invertIfNegative val="0"/>
          <c:cat>
            <c:strRef>
              <c:f>Hoja1!$A$2:$A$19</c:f>
              <c:strCache>
                <c:ptCount val="18"/>
                <c:pt idx="0">
                  <c:v>Teórico Arq.</c:v>
                </c:pt>
                <c:pt idx="1">
                  <c:v>Económico Arq.</c:v>
                </c:pt>
                <c:pt idx="2">
                  <c:v>Estético Arq.</c:v>
                </c:pt>
                <c:pt idx="3">
                  <c:v>Social Arq.</c:v>
                </c:pt>
                <c:pt idx="4">
                  <c:v>Político Arq.</c:v>
                </c:pt>
                <c:pt idx="5">
                  <c:v>Religioso Arq.</c:v>
                </c:pt>
                <c:pt idx="6">
                  <c:v>Teórico DI</c:v>
                </c:pt>
                <c:pt idx="7">
                  <c:v>Económico DI</c:v>
                </c:pt>
                <c:pt idx="8">
                  <c:v>Estético DI</c:v>
                </c:pt>
                <c:pt idx="9">
                  <c:v>Social DI</c:v>
                </c:pt>
                <c:pt idx="10">
                  <c:v>Político DI</c:v>
                </c:pt>
                <c:pt idx="11">
                  <c:v>Religioso DI</c:v>
                </c:pt>
                <c:pt idx="12">
                  <c:v>Teórico DG</c:v>
                </c:pt>
                <c:pt idx="13">
                  <c:v>Económico DG</c:v>
                </c:pt>
                <c:pt idx="14">
                  <c:v>Estético DG</c:v>
                </c:pt>
                <c:pt idx="15">
                  <c:v>Social DG</c:v>
                </c:pt>
                <c:pt idx="16">
                  <c:v>Político DG</c:v>
                </c:pt>
                <c:pt idx="17">
                  <c:v>Religioso DG</c:v>
                </c:pt>
              </c:strCache>
            </c:strRef>
          </c:cat>
          <c:val>
            <c:numRef>
              <c:f>Hoja1!$D$2:$D$19</c:f>
              <c:numCache>
                <c:formatCode>0.00</c:formatCode>
                <c:ptCount val="18"/>
                <c:pt idx="0">
                  <c:v>34.285714285714278</c:v>
                </c:pt>
                <c:pt idx="1">
                  <c:v>45.714285714285722</c:v>
                </c:pt>
                <c:pt idx="2">
                  <c:v>6</c:v>
                </c:pt>
                <c:pt idx="3">
                  <c:v>45.714285714285708</c:v>
                </c:pt>
                <c:pt idx="4">
                  <c:v>47.142857142857139</c:v>
                </c:pt>
                <c:pt idx="5">
                  <c:v>17.142857142857139</c:v>
                </c:pt>
                <c:pt idx="6">
                  <c:v>34.15</c:v>
                </c:pt>
                <c:pt idx="7">
                  <c:v>26.83</c:v>
                </c:pt>
                <c:pt idx="8">
                  <c:v>53.66</c:v>
                </c:pt>
                <c:pt idx="9">
                  <c:v>41.46</c:v>
                </c:pt>
                <c:pt idx="10">
                  <c:v>39.020000000000003</c:v>
                </c:pt>
                <c:pt idx="11">
                  <c:v>17.07</c:v>
                </c:pt>
                <c:pt idx="12">
                  <c:v>38.64</c:v>
                </c:pt>
                <c:pt idx="13">
                  <c:v>46.59</c:v>
                </c:pt>
                <c:pt idx="14">
                  <c:v>45.45</c:v>
                </c:pt>
                <c:pt idx="15">
                  <c:v>47.73</c:v>
                </c:pt>
                <c:pt idx="16">
                  <c:v>32.950000000000003</c:v>
                </c:pt>
                <c:pt idx="17">
                  <c:v>31.82</c:v>
                </c:pt>
              </c:numCache>
            </c:numRef>
          </c:val>
          <c:extLst>
            <c:ext xmlns:c16="http://schemas.microsoft.com/office/drawing/2014/chart" uri="{C3380CC4-5D6E-409C-BE32-E72D297353CC}">
              <c16:uniqueId val="{00000002-5817-432C-82E6-A76654384A61}"/>
            </c:ext>
          </c:extLst>
        </c:ser>
        <c:ser>
          <c:idx val="3"/>
          <c:order val="3"/>
          <c:tx>
            <c:strRef>
              <c:f>Hoja1!$E$1</c:f>
              <c:strCache>
                <c:ptCount val="1"/>
                <c:pt idx="0">
                  <c:v>Altas</c:v>
                </c:pt>
              </c:strCache>
            </c:strRef>
          </c:tx>
          <c:spPr>
            <a:solidFill>
              <a:srgbClr val="00B050"/>
            </a:solidFill>
            <a:ln>
              <a:noFill/>
            </a:ln>
            <a:effectLst/>
          </c:spPr>
          <c:invertIfNegative val="0"/>
          <c:cat>
            <c:strRef>
              <c:f>Hoja1!$A$2:$A$19</c:f>
              <c:strCache>
                <c:ptCount val="18"/>
                <c:pt idx="0">
                  <c:v>Teórico Arq.</c:v>
                </c:pt>
                <c:pt idx="1">
                  <c:v>Económico Arq.</c:v>
                </c:pt>
                <c:pt idx="2">
                  <c:v>Estético Arq.</c:v>
                </c:pt>
                <c:pt idx="3">
                  <c:v>Social Arq.</c:v>
                </c:pt>
                <c:pt idx="4">
                  <c:v>Político Arq.</c:v>
                </c:pt>
                <c:pt idx="5">
                  <c:v>Religioso Arq.</c:v>
                </c:pt>
                <c:pt idx="6">
                  <c:v>Teórico DI</c:v>
                </c:pt>
                <c:pt idx="7">
                  <c:v>Económico DI</c:v>
                </c:pt>
                <c:pt idx="8">
                  <c:v>Estético DI</c:v>
                </c:pt>
                <c:pt idx="9">
                  <c:v>Social DI</c:v>
                </c:pt>
                <c:pt idx="10">
                  <c:v>Político DI</c:v>
                </c:pt>
                <c:pt idx="11">
                  <c:v>Religioso DI</c:v>
                </c:pt>
                <c:pt idx="12">
                  <c:v>Teórico DG</c:v>
                </c:pt>
                <c:pt idx="13">
                  <c:v>Económico DG</c:v>
                </c:pt>
                <c:pt idx="14">
                  <c:v>Estético DG</c:v>
                </c:pt>
                <c:pt idx="15">
                  <c:v>Social DG</c:v>
                </c:pt>
                <c:pt idx="16">
                  <c:v>Político DG</c:v>
                </c:pt>
                <c:pt idx="17">
                  <c:v>Religioso DG</c:v>
                </c:pt>
              </c:strCache>
            </c:strRef>
          </c:cat>
          <c:val>
            <c:numRef>
              <c:f>Hoja1!$E$2:$E$19</c:f>
              <c:numCache>
                <c:formatCode>0.00</c:formatCode>
                <c:ptCount val="18"/>
                <c:pt idx="0">
                  <c:v>27.142857142857139</c:v>
                </c:pt>
                <c:pt idx="1">
                  <c:v>32.857142857142811</c:v>
                </c:pt>
                <c:pt idx="2">
                  <c:v>18.571428571428569</c:v>
                </c:pt>
                <c:pt idx="3">
                  <c:v>11.428571428571431</c:v>
                </c:pt>
                <c:pt idx="4">
                  <c:v>12.857142857142859</c:v>
                </c:pt>
                <c:pt idx="5">
                  <c:v>4.2857142857142847</c:v>
                </c:pt>
                <c:pt idx="6">
                  <c:v>43.9</c:v>
                </c:pt>
                <c:pt idx="7">
                  <c:v>39.020000000000003</c:v>
                </c:pt>
                <c:pt idx="8">
                  <c:v>9.76</c:v>
                </c:pt>
                <c:pt idx="9">
                  <c:v>14.63</c:v>
                </c:pt>
                <c:pt idx="10">
                  <c:v>14.63</c:v>
                </c:pt>
                <c:pt idx="11">
                  <c:v>2.4</c:v>
                </c:pt>
                <c:pt idx="12">
                  <c:v>27.27</c:v>
                </c:pt>
                <c:pt idx="13">
                  <c:v>35.229999999999997</c:v>
                </c:pt>
                <c:pt idx="14">
                  <c:v>26.14</c:v>
                </c:pt>
                <c:pt idx="15">
                  <c:v>13.64</c:v>
                </c:pt>
                <c:pt idx="16">
                  <c:v>14.77</c:v>
                </c:pt>
                <c:pt idx="17">
                  <c:v>0</c:v>
                </c:pt>
              </c:numCache>
            </c:numRef>
          </c:val>
          <c:extLst>
            <c:ext xmlns:c16="http://schemas.microsoft.com/office/drawing/2014/chart" uri="{C3380CC4-5D6E-409C-BE32-E72D297353CC}">
              <c16:uniqueId val="{00000003-5817-432C-82E6-A76654384A61}"/>
            </c:ext>
          </c:extLst>
        </c:ser>
        <c:ser>
          <c:idx val="4"/>
          <c:order val="4"/>
          <c:tx>
            <c:strRef>
              <c:f>Hoja1!$F$1</c:f>
              <c:strCache>
                <c:ptCount val="1"/>
                <c:pt idx="0">
                  <c:v>Altas sobresaliente</c:v>
                </c:pt>
              </c:strCache>
            </c:strRef>
          </c:tx>
          <c:spPr>
            <a:solidFill>
              <a:srgbClr val="FFFF00"/>
            </a:solidFill>
            <a:ln>
              <a:noFill/>
            </a:ln>
            <a:effectLst/>
          </c:spPr>
          <c:invertIfNegative val="0"/>
          <c:cat>
            <c:strRef>
              <c:f>Hoja1!$A$2:$A$19</c:f>
              <c:strCache>
                <c:ptCount val="18"/>
                <c:pt idx="0">
                  <c:v>Teórico Arq.</c:v>
                </c:pt>
                <c:pt idx="1">
                  <c:v>Económico Arq.</c:v>
                </c:pt>
                <c:pt idx="2">
                  <c:v>Estético Arq.</c:v>
                </c:pt>
                <c:pt idx="3">
                  <c:v>Social Arq.</c:v>
                </c:pt>
                <c:pt idx="4">
                  <c:v>Político Arq.</c:v>
                </c:pt>
                <c:pt idx="5">
                  <c:v>Religioso Arq.</c:v>
                </c:pt>
                <c:pt idx="6">
                  <c:v>Teórico DI</c:v>
                </c:pt>
                <c:pt idx="7">
                  <c:v>Económico DI</c:v>
                </c:pt>
                <c:pt idx="8">
                  <c:v>Estético DI</c:v>
                </c:pt>
                <c:pt idx="9">
                  <c:v>Social DI</c:v>
                </c:pt>
                <c:pt idx="10">
                  <c:v>Político DI</c:v>
                </c:pt>
                <c:pt idx="11">
                  <c:v>Religioso DI</c:v>
                </c:pt>
                <c:pt idx="12">
                  <c:v>Teórico DG</c:v>
                </c:pt>
                <c:pt idx="13">
                  <c:v>Económico DG</c:v>
                </c:pt>
                <c:pt idx="14">
                  <c:v>Estético DG</c:v>
                </c:pt>
                <c:pt idx="15">
                  <c:v>Social DG</c:v>
                </c:pt>
                <c:pt idx="16">
                  <c:v>Político DG</c:v>
                </c:pt>
                <c:pt idx="17">
                  <c:v>Religioso DG</c:v>
                </c:pt>
              </c:strCache>
            </c:strRef>
          </c:cat>
          <c:val>
            <c:numRef>
              <c:f>Hoja1!$F$2:$F$19</c:f>
              <c:numCache>
                <c:formatCode>0.00</c:formatCode>
                <c:ptCount val="18"/>
                <c:pt idx="0">
                  <c:v>32.857142857142797</c:v>
                </c:pt>
                <c:pt idx="1">
                  <c:v>2</c:v>
                </c:pt>
                <c:pt idx="2">
                  <c:v>2.8571428571428572</c:v>
                </c:pt>
                <c:pt idx="3">
                  <c:v>5.7142857142857091</c:v>
                </c:pt>
                <c:pt idx="4">
                  <c:v>7.1428571428571406</c:v>
                </c:pt>
                <c:pt idx="5">
                  <c:v>1.4285714285714299</c:v>
                </c:pt>
                <c:pt idx="6">
                  <c:v>19.510000000000002</c:v>
                </c:pt>
                <c:pt idx="7">
                  <c:v>34.15</c:v>
                </c:pt>
                <c:pt idx="8">
                  <c:v>4.88</c:v>
                </c:pt>
                <c:pt idx="9">
                  <c:v>4.88</c:v>
                </c:pt>
                <c:pt idx="10">
                  <c:v>9.76</c:v>
                </c:pt>
                <c:pt idx="11">
                  <c:v>0</c:v>
                </c:pt>
                <c:pt idx="12">
                  <c:v>27.27</c:v>
                </c:pt>
                <c:pt idx="13">
                  <c:v>12.5</c:v>
                </c:pt>
                <c:pt idx="14">
                  <c:v>7.95</c:v>
                </c:pt>
                <c:pt idx="15">
                  <c:v>5.68</c:v>
                </c:pt>
                <c:pt idx="16">
                  <c:v>5.68</c:v>
                </c:pt>
                <c:pt idx="17">
                  <c:v>1.1399999999999999</c:v>
                </c:pt>
              </c:numCache>
            </c:numRef>
          </c:val>
          <c:extLst>
            <c:ext xmlns:c16="http://schemas.microsoft.com/office/drawing/2014/chart" uri="{C3380CC4-5D6E-409C-BE32-E72D297353CC}">
              <c16:uniqueId val="{00000004-5817-432C-82E6-A76654384A61}"/>
            </c:ext>
          </c:extLst>
        </c:ser>
        <c:dLbls>
          <c:showLegendKey val="0"/>
          <c:showVal val="0"/>
          <c:showCatName val="0"/>
          <c:showSerName val="0"/>
          <c:showPercent val="0"/>
          <c:showBubbleSize val="0"/>
        </c:dLbls>
        <c:gapWidth val="150"/>
        <c:overlap val="100"/>
        <c:axId val="203336320"/>
        <c:axId val="203354880"/>
      </c:barChart>
      <c:catAx>
        <c:axId val="203336320"/>
        <c:scaling>
          <c:orientation val="minMax"/>
        </c:scaling>
        <c:delete val="0"/>
        <c:axPos val="b"/>
        <c:title>
          <c:tx>
            <c:rich>
              <a:bodyPr rot="0" vert="horz"/>
              <a:lstStyle/>
              <a:p>
                <a:pPr>
                  <a:defRPr/>
                </a:pPr>
                <a:r>
                  <a:rPr lang="es-MX"/>
                  <a:t>Valores en la escala de Allport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vert="horz"/>
          <a:lstStyle/>
          <a:p>
            <a:pPr>
              <a:defRPr/>
            </a:pPr>
            <a:endParaRPr lang="es-MX"/>
          </a:p>
        </c:txPr>
        <c:crossAx val="203354880"/>
        <c:crosses val="autoZero"/>
        <c:auto val="1"/>
        <c:lblAlgn val="ctr"/>
        <c:lblOffset val="100"/>
        <c:noMultiLvlLbl val="0"/>
      </c:catAx>
      <c:valAx>
        <c:axId val="203354880"/>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6350" cap="flat" cmpd="sng" algn="ctr">
              <a:solidFill>
                <a:schemeClr val="tx1">
                  <a:tint val="50000"/>
                </a:schemeClr>
              </a:solidFill>
              <a:prstDash val="solid"/>
              <a:round/>
            </a:ln>
            <a:effectLst/>
          </c:spPr>
        </c:minorGridlines>
        <c:title>
          <c:tx>
            <c:rich>
              <a:bodyPr rot="-5400000" vert="horz"/>
              <a:lstStyle/>
              <a:p>
                <a:pPr>
                  <a:defRPr/>
                </a:pPr>
                <a:r>
                  <a:rPr lang="es-MX"/>
                  <a:t>Porcentaje por clase</a:t>
                </a:r>
              </a:p>
            </c:rich>
          </c:tx>
          <c:layout>
            <c:manualLayout>
              <c:xMode val="edge"/>
              <c:yMode val="edge"/>
              <c:x val="6.2489063867016602E-2"/>
              <c:y val="0.18664618585878401"/>
            </c:manualLayout>
          </c:layout>
          <c:overlay val="0"/>
          <c:spPr>
            <a:noFill/>
            <a:ln>
              <a:noFill/>
            </a:ln>
            <a:effectLst/>
          </c:spPr>
        </c:title>
        <c:numFmt formatCode="0%" sourceLinked="1"/>
        <c:majorTickMark val="none"/>
        <c:minorTickMark val="none"/>
        <c:tickLblPos val="nextTo"/>
        <c:spPr>
          <a:noFill/>
          <a:ln w="6350" cap="flat" cmpd="sng" algn="ctr">
            <a:noFill/>
            <a:prstDash val="solid"/>
            <a:round/>
          </a:ln>
          <a:effectLst/>
        </c:spPr>
        <c:txPr>
          <a:bodyPr rot="-60000000" vert="horz"/>
          <a:lstStyle/>
          <a:p>
            <a:pPr>
              <a:defRPr/>
            </a:pPr>
            <a:endParaRPr lang="es-MX"/>
          </a:p>
        </c:txPr>
        <c:crossAx val="203336320"/>
        <c:crosses val="autoZero"/>
        <c:crossBetween val="between"/>
      </c:valAx>
      <c:dTable>
        <c:showHorzBorder val="1"/>
        <c:showVertBorder val="1"/>
        <c:showOutline val="1"/>
        <c:showKeys val="1"/>
        <c:spPr>
          <a:noFill/>
          <a:ln w="6350" cap="flat" cmpd="sng" algn="ctr">
            <a:solidFill>
              <a:schemeClr val="tx1">
                <a:tint val="75000"/>
              </a:schemeClr>
            </a:solidFill>
            <a:prstDash val="solid"/>
            <a:round/>
          </a:ln>
          <a:effectLst/>
        </c:spPr>
        <c:txPr>
          <a:bodyPr/>
          <a:lstStyle/>
          <a:p>
            <a:pPr rtl="0">
              <a:defRPr sz="800" baseline="30000">
                <a:latin typeface="Gabriola"/>
              </a:defRPr>
            </a:pPr>
            <a:endParaRPr lang="es-MX"/>
          </a:p>
        </c:txPr>
      </c:dTable>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900" b="0" baseline="-25000">
          <a:latin typeface="Gabriola"/>
          <a:cs typeface="Times New Roman" panose="02020603050405020304" pitchFamily="18" charset="0"/>
        </a:defRPr>
      </a:pPr>
      <a:endParaRPr lang="es-MX"/>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percentStacked"/>
        <c:varyColors val="0"/>
        <c:ser>
          <c:idx val="0"/>
          <c:order val="0"/>
          <c:tx>
            <c:strRef>
              <c:f>Hoja1!$B$1</c:f>
              <c:strCache>
                <c:ptCount val="1"/>
                <c:pt idx="0">
                  <c:v>Bajas  sobresaliente</c:v>
                </c:pt>
              </c:strCache>
            </c:strRef>
          </c:tx>
          <c:spPr>
            <a:solidFill>
              <a:srgbClr val="FFC000"/>
            </a:solidFill>
            <a:ln>
              <a:noFill/>
            </a:ln>
            <a:effectLst/>
          </c:spPr>
          <c:invertIfNegative val="0"/>
          <c:cat>
            <c:strRef>
              <c:f>Hoja1!$A$2:$A$19</c:f>
              <c:strCache>
                <c:ptCount val="18"/>
                <c:pt idx="0">
                  <c:v>Teórico Arq.</c:v>
                </c:pt>
                <c:pt idx="1">
                  <c:v>Económico Arq.</c:v>
                </c:pt>
                <c:pt idx="2">
                  <c:v>Estético Arq.</c:v>
                </c:pt>
                <c:pt idx="3">
                  <c:v>Social Arq.</c:v>
                </c:pt>
                <c:pt idx="4">
                  <c:v>Político Arq.</c:v>
                </c:pt>
                <c:pt idx="5">
                  <c:v>Religioso Arq.</c:v>
                </c:pt>
                <c:pt idx="6">
                  <c:v>Teórico DI</c:v>
                </c:pt>
                <c:pt idx="7">
                  <c:v>Económico DI</c:v>
                </c:pt>
                <c:pt idx="8">
                  <c:v>Estético DI</c:v>
                </c:pt>
                <c:pt idx="9">
                  <c:v>Social DI</c:v>
                </c:pt>
                <c:pt idx="10">
                  <c:v>Político DI</c:v>
                </c:pt>
                <c:pt idx="11">
                  <c:v>Religioso DI</c:v>
                </c:pt>
                <c:pt idx="12">
                  <c:v>Teórico DG</c:v>
                </c:pt>
                <c:pt idx="13">
                  <c:v>Económico DG</c:v>
                </c:pt>
                <c:pt idx="14">
                  <c:v>Estético DG</c:v>
                </c:pt>
                <c:pt idx="15">
                  <c:v>Social DG</c:v>
                </c:pt>
                <c:pt idx="16">
                  <c:v>Político DG</c:v>
                </c:pt>
                <c:pt idx="17">
                  <c:v>Religioso DG</c:v>
                </c:pt>
              </c:strCache>
            </c:strRef>
          </c:cat>
          <c:val>
            <c:numRef>
              <c:f>Hoja1!$B$2:$B$19</c:f>
              <c:numCache>
                <c:formatCode>0.00</c:formatCode>
                <c:ptCount val="18"/>
                <c:pt idx="0">
                  <c:v>2.4390243902439019</c:v>
                </c:pt>
                <c:pt idx="1">
                  <c:v>7.3170731707317076</c:v>
                </c:pt>
                <c:pt idx="3">
                  <c:v>3.6585365853658529</c:v>
                </c:pt>
                <c:pt idx="4">
                  <c:v>20.73170731707317</c:v>
                </c:pt>
                <c:pt idx="5">
                  <c:v>18.292682926829219</c:v>
                </c:pt>
                <c:pt idx="6">
                  <c:v>2.78</c:v>
                </c:pt>
                <c:pt idx="7">
                  <c:v>2.78</c:v>
                </c:pt>
                <c:pt idx="8">
                  <c:v>0</c:v>
                </c:pt>
                <c:pt idx="9">
                  <c:v>11.11</c:v>
                </c:pt>
                <c:pt idx="10">
                  <c:v>33.33</c:v>
                </c:pt>
                <c:pt idx="11">
                  <c:v>16.670000000000002</c:v>
                </c:pt>
                <c:pt idx="12">
                  <c:v>13.89</c:v>
                </c:pt>
                <c:pt idx="13">
                  <c:v>0</c:v>
                </c:pt>
                <c:pt idx="14">
                  <c:v>0</c:v>
                </c:pt>
                <c:pt idx="15">
                  <c:v>5.56</c:v>
                </c:pt>
                <c:pt idx="16">
                  <c:v>19.440000000000001</c:v>
                </c:pt>
                <c:pt idx="17">
                  <c:v>25</c:v>
                </c:pt>
              </c:numCache>
            </c:numRef>
          </c:val>
          <c:extLst>
            <c:ext xmlns:c16="http://schemas.microsoft.com/office/drawing/2014/chart" uri="{C3380CC4-5D6E-409C-BE32-E72D297353CC}">
              <c16:uniqueId val="{00000000-C01A-4131-814B-B840E54C082D}"/>
            </c:ext>
          </c:extLst>
        </c:ser>
        <c:ser>
          <c:idx val="1"/>
          <c:order val="1"/>
          <c:tx>
            <c:strRef>
              <c:f>Hoja1!$C$1</c:f>
              <c:strCache>
                <c:ptCount val="1"/>
                <c:pt idx="0">
                  <c:v>Baja</c:v>
                </c:pt>
              </c:strCache>
            </c:strRef>
          </c:tx>
          <c:spPr>
            <a:solidFill>
              <a:srgbClr val="00B0F0"/>
            </a:solidFill>
            <a:ln>
              <a:noFill/>
            </a:ln>
            <a:effectLst/>
          </c:spPr>
          <c:invertIfNegative val="0"/>
          <c:cat>
            <c:strRef>
              <c:f>Hoja1!$A$2:$A$19</c:f>
              <c:strCache>
                <c:ptCount val="18"/>
                <c:pt idx="0">
                  <c:v>Teórico Arq.</c:v>
                </c:pt>
                <c:pt idx="1">
                  <c:v>Económico Arq.</c:v>
                </c:pt>
                <c:pt idx="2">
                  <c:v>Estético Arq.</c:v>
                </c:pt>
                <c:pt idx="3">
                  <c:v>Social Arq.</c:v>
                </c:pt>
                <c:pt idx="4">
                  <c:v>Político Arq.</c:v>
                </c:pt>
                <c:pt idx="5">
                  <c:v>Religioso Arq.</c:v>
                </c:pt>
                <c:pt idx="6">
                  <c:v>Teórico DI</c:v>
                </c:pt>
                <c:pt idx="7">
                  <c:v>Económico DI</c:v>
                </c:pt>
                <c:pt idx="8">
                  <c:v>Estético DI</c:v>
                </c:pt>
                <c:pt idx="9">
                  <c:v>Social DI</c:v>
                </c:pt>
                <c:pt idx="10">
                  <c:v>Político DI</c:v>
                </c:pt>
                <c:pt idx="11">
                  <c:v>Religioso DI</c:v>
                </c:pt>
                <c:pt idx="12">
                  <c:v>Teórico DG</c:v>
                </c:pt>
                <c:pt idx="13">
                  <c:v>Económico DG</c:v>
                </c:pt>
                <c:pt idx="14">
                  <c:v>Estético DG</c:v>
                </c:pt>
                <c:pt idx="15">
                  <c:v>Social DG</c:v>
                </c:pt>
                <c:pt idx="16">
                  <c:v>Político DG</c:v>
                </c:pt>
                <c:pt idx="17">
                  <c:v>Religioso DG</c:v>
                </c:pt>
              </c:strCache>
            </c:strRef>
          </c:cat>
          <c:val>
            <c:numRef>
              <c:f>Hoja1!$C$2:$C$19</c:f>
              <c:numCache>
                <c:formatCode>0.00</c:formatCode>
                <c:ptCount val="18"/>
                <c:pt idx="0">
                  <c:v>9.7560975609756095</c:v>
                </c:pt>
                <c:pt idx="1">
                  <c:v>9.7560975609756095</c:v>
                </c:pt>
                <c:pt idx="2">
                  <c:v>7.3170731707317067</c:v>
                </c:pt>
                <c:pt idx="3">
                  <c:v>12.195121951219511</c:v>
                </c:pt>
                <c:pt idx="4">
                  <c:v>28.04878048780488</c:v>
                </c:pt>
                <c:pt idx="5">
                  <c:v>40.243902439024382</c:v>
                </c:pt>
                <c:pt idx="6">
                  <c:v>25</c:v>
                </c:pt>
                <c:pt idx="7">
                  <c:v>11.11</c:v>
                </c:pt>
                <c:pt idx="8">
                  <c:v>5.56</c:v>
                </c:pt>
                <c:pt idx="9">
                  <c:v>0</c:v>
                </c:pt>
                <c:pt idx="10">
                  <c:v>25</c:v>
                </c:pt>
                <c:pt idx="11">
                  <c:v>30.56</c:v>
                </c:pt>
                <c:pt idx="12">
                  <c:v>16.670000000000002</c:v>
                </c:pt>
                <c:pt idx="13">
                  <c:v>11.11</c:v>
                </c:pt>
                <c:pt idx="14">
                  <c:v>0</c:v>
                </c:pt>
                <c:pt idx="15">
                  <c:v>8.33</c:v>
                </c:pt>
                <c:pt idx="16">
                  <c:v>38.89</c:v>
                </c:pt>
                <c:pt idx="17">
                  <c:v>44.44</c:v>
                </c:pt>
              </c:numCache>
            </c:numRef>
          </c:val>
          <c:extLst>
            <c:ext xmlns:c16="http://schemas.microsoft.com/office/drawing/2014/chart" uri="{C3380CC4-5D6E-409C-BE32-E72D297353CC}">
              <c16:uniqueId val="{00000001-C01A-4131-814B-B840E54C082D}"/>
            </c:ext>
          </c:extLst>
        </c:ser>
        <c:ser>
          <c:idx val="2"/>
          <c:order val="2"/>
          <c:tx>
            <c:strRef>
              <c:f>Hoja1!$D$1</c:f>
              <c:strCache>
                <c:ptCount val="1"/>
                <c:pt idx="0">
                  <c:v>Promedio</c:v>
                </c:pt>
              </c:strCache>
            </c:strRef>
          </c:tx>
          <c:spPr>
            <a:solidFill>
              <a:srgbClr val="FF0000"/>
            </a:solidFill>
            <a:ln>
              <a:noFill/>
            </a:ln>
            <a:effectLst/>
          </c:spPr>
          <c:invertIfNegative val="0"/>
          <c:cat>
            <c:strRef>
              <c:f>Hoja1!$A$2:$A$19</c:f>
              <c:strCache>
                <c:ptCount val="18"/>
                <c:pt idx="0">
                  <c:v>Teórico Arq.</c:v>
                </c:pt>
                <c:pt idx="1">
                  <c:v>Económico Arq.</c:v>
                </c:pt>
                <c:pt idx="2">
                  <c:v>Estético Arq.</c:v>
                </c:pt>
                <c:pt idx="3">
                  <c:v>Social Arq.</c:v>
                </c:pt>
                <c:pt idx="4">
                  <c:v>Político Arq.</c:v>
                </c:pt>
                <c:pt idx="5">
                  <c:v>Religioso Arq.</c:v>
                </c:pt>
                <c:pt idx="6">
                  <c:v>Teórico DI</c:v>
                </c:pt>
                <c:pt idx="7">
                  <c:v>Económico DI</c:v>
                </c:pt>
                <c:pt idx="8">
                  <c:v>Estético DI</c:v>
                </c:pt>
                <c:pt idx="9">
                  <c:v>Social DI</c:v>
                </c:pt>
                <c:pt idx="10">
                  <c:v>Político DI</c:v>
                </c:pt>
                <c:pt idx="11">
                  <c:v>Religioso DI</c:v>
                </c:pt>
                <c:pt idx="12">
                  <c:v>Teórico DG</c:v>
                </c:pt>
                <c:pt idx="13">
                  <c:v>Económico DG</c:v>
                </c:pt>
                <c:pt idx="14">
                  <c:v>Estético DG</c:v>
                </c:pt>
                <c:pt idx="15">
                  <c:v>Social DG</c:v>
                </c:pt>
                <c:pt idx="16">
                  <c:v>Político DG</c:v>
                </c:pt>
                <c:pt idx="17">
                  <c:v>Religioso DG</c:v>
                </c:pt>
              </c:strCache>
            </c:strRef>
          </c:cat>
          <c:val>
            <c:numRef>
              <c:f>Hoja1!$D$2:$D$19</c:f>
              <c:numCache>
                <c:formatCode>0.00</c:formatCode>
                <c:ptCount val="18"/>
                <c:pt idx="0">
                  <c:v>52.439024390243887</c:v>
                </c:pt>
                <c:pt idx="1">
                  <c:v>51.219512195122</c:v>
                </c:pt>
                <c:pt idx="2">
                  <c:v>56.097560975609753</c:v>
                </c:pt>
                <c:pt idx="3">
                  <c:v>48.780487804878049</c:v>
                </c:pt>
                <c:pt idx="4">
                  <c:v>40.243902439024382</c:v>
                </c:pt>
                <c:pt idx="5">
                  <c:v>34.146341463414529</c:v>
                </c:pt>
                <c:pt idx="6">
                  <c:v>52.78</c:v>
                </c:pt>
                <c:pt idx="7">
                  <c:v>55.56</c:v>
                </c:pt>
                <c:pt idx="8">
                  <c:v>38.89</c:v>
                </c:pt>
                <c:pt idx="9">
                  <c:v>55.56</c:v>
                </c:pt>
                <c:pt idx="10">
                  <c:v>27.78</c:v>
                </c:pt>
                <c:pt idx="11">
                  <c:v>41.67</c:v>
                </c:pt>
                <c:pt idx="12">
                  <c:v>50</c:v>
                </c:pt>
                <c:pt idx="13">
                  <c:v>50</c:v>
                </c:pt>
                <c:pt idx="14">
                  <c:v>33.33</c:v>
                </c:pt>
                <c:pt idx="15">
                  <c:v>52.78</c:v>
                </c:pt>
                <c:pt idx="16">
                  <c:v>36.11</c:v>
                </c:pt>
                <c:pt idx="17">
                  <c:v>22.22</c:v>
                </c:pt>
              </c:numCache>
            </c:numRef>
          </c:val>
          <c:extLst>
            <c:ext xmlns:c16="http://schemas.microsoft.com/office/drawing/2014/chart" uri="{C3380CC4-5D6E-409C-BE32-E72D297353CC}">
              <c16:uniqueId val="{00000002-C01A-4131-814B-B840E54C082D}"/>
            </c:ext>
          </c:extLst>
        </c:ser>
        <c:ser>
          <c:idx val="3"/>
          <c:order val="3"/>
          <c:tx>
            <c:strRef>
              <c:f>Hoja1!$E$1</c:f>
              <c:strCache>
                <c:ptCount val="1"/>
                <c:pt idx="0">
                  <c:v>Altas</c:v>
                </c:pt>
              </c:strCache>
            </c:strRef>
          </c:tx>
          <c:spPr>
            <a:solidFill>
              <a:srgbClr val="00B050"/>
            </a:solidFill>
            <a:ln>
              <a:noFill/>
            </a:ln>
            <a:effectLst/>
          </c:spPr>
          <c:invertIfNegative val="0"/>
          <c:cat>
            <c:strRef>
              <c:f>Hoja1!$A$2:$A$19</c:f>
              <c:strCache>
                <c:ptCount val="18"/>
                <c:pt idx="0">
                  <c:v>Teórico Arq.</c:v>
                </c:pt>
                <c:pt idx="1">
                  <c:v>Económico Arq.</c:v>
                </c:pt>
                <c:pt idx="2">
                  <c:v>Estético Arq.</c:v>
                </c:pt>
                <c:pt idx="3">
                  <c:v>Social Arq.</c:v>
                </c:pt>
                <c:pt idx="4">
                  <c:v>Político Arq.</c:v>
                </c:pt>
                <c:pt idx="5">
                  <c:v>Religioso Arq.</c:v>
                </c:pt>
                <c:pt idx="6">
                  <c:v>Teórico DI</c:v>
                </c:pt>
                <c:pt idx="7">
                  <c:v>Económico DI</c:v>
                </c:pt>
                <c:pt idx="8">
                  <c:v>Estético DI</c:v>
                </c:pt>
                <c:pt idx="9">
                  <c:v>Social DI</c:v>
                </c:pt>
                <c:pt idx="10">
                  <c:v>Político DI</c:v>
                </c:pt>
                <c:pt idx="11">
                  <c:v>Religioso DI</c:v>
                </c:pt>
                <c:pt idx="12">
                  <c:v>Teórico DG</c:v>
                </c:pt>
                <c:pt idx="13">
                  <c:v>Económico DG</c:v>
                </c:pt>
                <c:pt idx="14">
                  <c:v>Estético DG</c:v>
                </c:pt>
                <c:pt idx="15">
                  <c:v>Social DG</c:v>
                </c:pt>
                <c:pt idx="16">
                  <c:v>Político DG</c:v>
                </c:pt>
                <c:pt idx="17">
                  <c:v>Religioso DG</c:v>
                </c:pt>
              </c:strCache>
            </c:strRef>
          </c:cat>
          <c:val>
            <c:numRef>
              <c:f>Hoja1!$E$2:$E$19</c:f>
              <c:numCache>
                <c:formatCode>0.00</c:formatCode>
                <c:ptCount val="18"/>
                <c:pt idx="0">
                  <c:v>25.609756097560972</c:v>
                </c:pt>
                <c:pt idx="1">
                  <c:v>23.170731707317071</c:v>
                </c:pt>
                <c:pt idx="2">
                  <c:v>25.609756097560979</c:v>
                </c:pt>
                <c:pt idx="3">
                  <c:v>25.609756097560979</c:v>
                </c:pt>
                <c:pt idx="4">
                  <c:v>9.7560975609756078</c:v>
                </c:pt>
                <c:pt idx="5">
                  <c:v>4.8780487804878101</c:v>
                </c:pt>
                <c:pt idx="6">
                  <c:v>16.670000000000002</c:v>
                </c:pt>
                <c:pt idx="7">
                  <c:v>16.670000000000002</c:v>
                </c:pt>
                <c:pt idx="8">
                  <c:v>38.89</c:v>
                </c:pt>
                <c:pt idx="9">
                  <c:v>16.670000000000002</c:v>
                </c:pt>
                <c:pt idx="10">
                  <c:v>8.33</c:v>
                </c:pt>
                <c:pt idx="11">
                  <c:v>8.33</c:v>
                </c:pt>
                <c:pt idx="12">
                  <c:v>16.670000000000002</c:v>
                </c:pt>
                <c:pt idx="13">
                  <c:v>25</c:v>
                </c:pt>
                <c:pt idx="14">
                  <c:v>38.89</c:v>
                </c:pt>
                <c:pt idx="15">
                  <c:v>22.22</c:v>
                </c:pt>
                <c:pt idx="16">
                  <c:v>5.56</c:v>
                </c:pt>
                <c:pt idx="17">
                  <c:v>8.33</c:v>
                </c:pt>
              </c:numCache>
            </c:numRef>
          </c:val>
          <c:extLst>
            <c:ext xmlns:c16="http://schemas.microsoft.com/office/drawing/2014/chart" uri="{C3380CC4-5D6E-409C-BE32-E72D297353CC}">
              <c16:uniqueId val="{00000003-C01A-4131-814B-B840E54C082D}"/>
            </c:ext>
          </c:extLst>
        </c:ser>
        <c:ser>
          <c:idx val="4"/>
          <c:order val="4"/>
          <c:tx>
            <c:strRef>
              <c:f>Hoja1!$F$1</c:f>
              <c:strCache>
                <c:ptCount val="1"/>
                <c:pt idx="0">
                  <c:v>Altas sobresaliente</c:v>
                </c:pt>
              </c:strCache>
            </c:strRef>
          </c:tx>
          <c:spPr>
            <a:solidFill>
              <a:srgbClr val="FFFF00"/>
            </a:solidFill>
            <a:ln>
              <a:noFill/>
            </a:ln>
            <a:effectLst/>
          </c:spPr>
          <c:invertIfNegative val="0"/>
          <c:cat>
            <c:strRef>
              <c:f>Hoja1!$A$2:$A$19</c:f>
              <c:strCache>
                <c:ptCount val="18"/>
                <c:pt idx="0">
                  <c:v>Teórico Arq.</c:v>
                </c:pt>
                <c:pt idx="1">
                  <c:v>Económico Arq.</c:v>
                </c:pt>
                <c:pt idx="2">
                  <c:v>Estético Arq.</c:v>
                </c:pt>
                <c:pt idx="3">
                  <c:v>Social Arq.</c:v>
                </c:pt>
                <c:pt idx="4">
                  <c:v>Político Arq.</c:v>
                </c:pt>
                <c:pt idx="5">
                  <c:v>Religioso Arq.</c:v>
                </c:pt>
                <c:pt idx="6">
                  <c:v>Teórico DI</c:v>
                </c:pt>
                <c:pt idx="7">
                  <c:v>Económico DI</c:v>
                </c:pt>
                <c:pt idx="8">
                  <c:v>Estético DI</c:v>
                </c:pt>
                <c:pt idx="9">
                  <c:v>Social DI</c:v>
                </c:pt>
                <c:pt idx="10">
                  <c:v>Político DI</c:v>
                </c:pt>
                <c:pt idx="11">
                  <c:v>Religioso DI</c:v>
                </c:pt>
                <c:pt idx="12">
                  <c:v>Teórico DG</c:v>
                </c:pt>
                <c:pt idx="13">
                  <c:v>Económico DG</c:v>
                </c:pt>
                <c:pt idx="14">
                  <c:v>Estético DG</c:v>
                </c:pt>
                <c:pt idx="15">
                  <c:v>Social DG</c:v>
                </c:pt>
                <c:pt idx="16">
                  <c:v>Político DG</c:v>
                </c:pt>
                <c:pt idx="17">
                  <c:v>Religioso DG</c:v>
                </c:pt>
              </c:strCache>
            </c:strRef>
          </c:cat>
          <c:val>
            <c:numRef>
              <c:f>Hoja1!$F$2:$F$19</c:f>
              <c:numCache>
                <c:formatCode>0.00</c:formatCode>
                <c:ptCount val="18"/>
                <c:pt idx="0">
                  <c:v>9.7560975609756095</c:v>
                </c:pt>
                <c:pt idx="1">
                  <c:v>8.5365853658536608</c:v>
                </c:pt>
                <c:pt idx="2">
                  <c:v>10.97560975609756</c:v>
                </c:pt>
                <c:pt idx="3">
                  <c:v>9.7560975609756095</c:v>
                </c:pt>
                <c:pt idx="4">
                  <c:v>1.219512195121951</c:v>
                </c:pt>
                <c:pt idx="5">
                  <c:v>2.4390243902439019</c:v>
                </c:pt>
                <c:pt idx="6">
                  <c:v>2.78</c:v>
                </c:pt>
                <c:pt idx="7">
                  <c:v>13.89</c:v>
                </c:pt>
                <c:pt idx="8">
                  <c:v>16.670000000000002</c:v>
                </c:pt>
                <c:pt idx="9">
                  <c:v>16.670000000000002</c:v>
                </c:pt>
                <c:pt idx="10">
                  <c:v>5.56</c:v>
                </c:pt>
                <c:pt idx="11">
                  <c:v>2.78</c:v>
                </c:pt>
                <c:pt idx="12">
                  <c:v>2.78</c:v>
                </c:pt>
                <c:pt idx="13">
                  <c:v>13.89</c:v>
                </c:pt>
                <c:pt idx="14">
                  <c:v>27.78</c:v>
                </c:pt>
                <c:pt idx="15">
                  <c:v>11.11</c:v>
                </c:pt>
                <c:pt idx="16">
                  <c:v>0</c:v>
                </c:pt>
                <c:pt idx="17">
                  <c:v>0</c:v>
                </c:pt>
              </c:numCache>
            </c:numRef>
          </c:val>
          <c:extLst>
            <c:ext xmlns:c16="http://schemas.microsoft.com/office/drawing/2014/chart" uri="{C3380CC4-5D6E-409C-BE32-E72D297353CC}">
              <c16:uniqueId val="{00000004-C01A-4131-814B-B840E54C082D}"/>
            </c:ext>
          </c:extLst>
        </c:ser>
        <c:dLbls>
          <c:showLegendKey val="0"/>
          <c:showVal val="0"/>
          <c:showCatName val="0"/>
          <c:showSerName val="0"/>
          <c:showPercent val="0"/>
          <c:showBubbleSize val="0"/>
        </c:dLbls>
        <c:gapWidth val="150"/>
        <c:overlap val="100"/>
        <c:axId val="203306112"/>
        <c:axId val="203308032"/>
      </c:barChart>
      <c:catAx>
        <c:axId val="203306112"/>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solidFill>
                    <a:latin typeface="+mn-lt"/>
                    <a:ea typeface="+mn-ea"/>
                    <a:cs typeface="Times New Roman" panose="02020603050405020304" pitchFamily="18" charset="0"/>
                  </a:defRPr>
                </a:pPr>
                <a:r>
                  <a:rPr lang="es-MX"/>
                  <a:t>Valores en la escala de Allport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Times New Roman" panose="02020603050405020304" pitchFamily="18" charset="0"/>
              </a:defRPr>
            </a:pPr>
            <a:endParaRPr lang="es-MX"/>
          </a:p>
        </c:txPr>
        <c:crossAx val="203308032"/>
        <c:crosses val="autoZero"/>
        <c:auto val="1"/>
        <c:lblAlgn val="ctr"/>
        <c:lblOffset val="100"/>
        <c:noMultiLvlLbl val="0"/>
      </c:catAx>
      <c:valAx>
        <c:axId val="203308032"/>
        <c:scaling>
          <c:orientation val="minMax"/>
        </c:scaling>
        <c:delete val="0"/>
        <c:axPos val="l"/>
        <c:majorGridlines>
          <c:spPr>
            <a:ln w="9525" cap="flat" cmpd="sng" algn="ctr">
              <a:solidFill>
                <a:schemeClr val="tx1">
                  <a:lumMod val="15000"/>
                  <a:lumOff val="85000"/>
                </a:schemeClr>
              </a:solidFill>
              <a:prstDash val="solid"/>
              <a:round/>
            </a:ln>
            <a:effectLst/>
          </c:spPr>
        </c:majorGridlines>
        <c:minorGridlines>
          <c:spPr>
            <a:ln w="6350" cap="flat" cmpd="sng" algn="ctr">
              <a:solidFill>
                <a:schemeClr val="tx1">
                  <a:tint val="50000"/>
                </a:schemeClr>
              </a:solidFill>
              <a:prstDash val="solid"/>
              <a:round/>
            </a:ln>
            <a:effectLst/>
          </c:spPr>
        </c:minorGridlines>
        <c:title>
          <c:tx>
            <c:rich>
              <a:bodyPr rot="-5400000" spcFirstLastPara="1" vertOverflow="ellipsis" vert="horz" wrap="square" anchor="ctr" anchorCtr="1"/>
              <a:lstStyle/>
              <a:p>
                <a:pPr>
                  <a:defRPr sz="1200" b="0" i="0" u="none" strike="noStrike" kern="1200" baseline="0">
                    <a:solidFill>
                      <a:schemeClr val="tx1"/>
                    </a:solidFill>
                    <a:latin typeface="+mn-lt"/>
                    <a:ea typeface="+mn-ea"/>
                    <a:cs typeface="Times New Roman" panose="02020603050405020304" pitchFamily="18" charset="0"/>
                  </a:defRPr>
                </a:pPr>
                <a:r>
                  <a:rPr lang="es-MX"/>
                  <a:t>Porcentaje por clase</a:t>
                </a:r>
              </a:p>
            </c:rich>
          </c:tx>
          <c:layout>
            <c:manualLayout>
              <c:xMode val="edge"/>
              <c:yMode val="edge"/>
              <c:x val="4.0884125595411699E-2"/>
              <c:y val="0.177406176618775"/>
            </c:manualLayout>
          </c:layout>
          <c:overlay val="0"/>
          <c:spPr>
            <a:noFill/>
            <a:ln>
              <a:noFill/>
            </a:ln>
            <a:effectLst/>
          </c:spPr>
        </c:title>
        <c:numFmt formatCode="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Times New Roman" panose="02020603050405020304" pitchFamily="18" charset="0"/>
              </a:defRPr>
            </a:pPr>
            <a:endParaRPr lang="es-MX"/>
          </a:p>
        </c:txPr>
        <c:crossAx val="203306112"/>
        <c:crosses val="autoZero"/>
        <c:crossBetween val="between"/>
      </c:valAx>
      <c:dTable>
        <c:showHorzBorder val="1"/>
        <c:showVertBorder val="1"/>
        <c:showOutline val="0"/>
        <c:showKeys val="1"/>
        <c:spPr>
          <a:noFill/>
          <a:ln w="6350" cap="flat" cmpd="sng" algn="ctr">
            <a:solidFill>
              <a:schemeClr val="tx1">
                <a:tint val="75000"/>
              </a:schemeClr>
            </a:solidFill>
            <a:prstDash val="solid"/>
            <a:round/>
          </a:ln>
          <a:effectLst/>
        </c:spPr>
        <c:txPr>
          <a:bodyPr rot="0" spcFirstLastPara="1" vertOverflow="ellipsis" vert="horz" wrap="square" anchor="ctr" anchorCtr="1"/>
          <a:lstStyle/>
          <a:p>
            <a:pPr rtl="0">
              <a:defRPr sz="800" b="0" i="0" u="none" strike="noStrike" kern="1200" baseline="-25000">
                <a:solidFill>
                  <a:schemeClr val="tx1"/>
                </a:solidFill>
                <a:latin typeface="Garamond"/>
                <a:ea typeface="+mn-ea"/>
                <a:cs typeface="Times New Roman" panose="02020603050405020304" pitchFamily="18" charset="0"/>
              </a:defRPr>
            </a:pPr>
            <a:endParaRPr lang="es-MX"/>
          </a:p>
        </c:txPr>
      </c:dTable>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200" b="0">
          <a:latin typeface="+mn-lt"/>
          <a:cs typeface="Times New Roman" panose="02020603050405020304" pitchFamily="18" charset="0"/>
        </a:defRPr>
      </a:pPr>
      <a:endParaRPr lang="es-MX"/>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0B8B-77FB-4AFC-89F9-542DA969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8058</Words>
  <Characters>44321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
    </vt:vector>
  </TitlesOfParts>
  <Company>UAEM</Company>
  <LinksUpToDate>false</LinksUpToDate>
  <CharactersWithSpaces>52275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Pedroza Flores</dc:creator>
  <cp:lastModifiedBy>FRANCISCO</cp:lastModifiedBy>
  <cp:revision>4</cp:revision>
  <cp:lastPrinted>2015-09-30T01:29:00Z</cp:lastPrinted>
  <dcterms:created xsi:type="dcterms:W3CDTF">2016-01-09T21:10:00Z</dcterms:created>
  <dcterms:modified xsi:type="dcterms:W3CDTF">2017-03-22T21:00:00Z</dcterms:modified>
</cp:coreProperties>
</file>