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7609B" w14:textId="77777777" w:rsidR="00E15DC9" w:rsidRPr="0079013C" w:rsidRDefault="00983C62" w:rsidP="0079013C">
      <w:pPr>
        <w:spacing w:after="0"/>
        <w:jc w:val="right"/>
        <w:rPr>
          <w:rFonts w:ascii="Calibri" w:eastAsia="Times New Roman" w:hAnsi="Calibri" w:cs="Calibri"/>
          <w:b/>
          <w:color w:val="000000"/>
          <w:sz w:val="36"/>
          <w:szCs w:val="36"/>
          <w:lang w:eastAsia="es-MX"/>
        </w:rPr>
      </w:pPr>
      <w:r w:rsidRPr="0079013C">
        <w:rPr>
          <w:rFonts w:ascii="Calibri" w:eastAsia="Times New Roman" w:hAnsi="Calibri" w:cs="Calibri"/>
          <w:b/>
          <w:color w:val="000000"/>
          <w:sz w:val="36"/>
          <w:szCs w:val="36"/>
          <w:lang w:eastAsia="es-MX"/>
        </w:rPr>
        <w:t>El desarrollo de competencias para el trabajo docente en escuelas multigrado</w:t>
      </w:r>
    </w:p>
    <w:p w14:paraId="23D951E2" w14:textId="77777777" w:rsidR="0079013C" w:rsidRDefault="0079013C" w:rsidP="0079013C">
      <w:pPr>
        <w:spacing w:after="0"/>
        <w:jc w:val="right"/>
        <w:rPr>
          <w:rFonts w:ascii="Calibri" w:eastAsia="Times New Roman" w:hAnsi="Calibri" w:cs="Calibri"/>
          <w:b/>
          <w:color w:val="000000"/>
          <w:sz w:val="36"/>
          <w:szCs w:val="36"/>
          <w:lang w:eastAsia="es-MX"/>
        </w:rPr>
      </w:pPr>
    </w:p>
    <w:p w14:paraId="0131D31C" w14:textId="6A13969E" w:rsidR="00983C62" w:rsidRPr="0079013C" w:rsidRDefault="00983C62" w:rsidP="0079013C">
      <w:pPr>
        <w:spacing w:after="0"/>
        <w:jc w:val="right"/>
        <w:rPr>
          <w:rFonts w:ascii="Calibri" w:eastAsia="Times New Roman" w:hAnsi="Calibri" w:cs="Calibri"/>
          <w:b/>
          <w:i/>
          <w:color w:val="000000"/>
          <w:sz w:val="28"/>
          <w:szCs w:val="36"/>
          <w:lang w:eastAsia="es-MX"/>
        </w:rPr>
      </w:pPr>
      <w:proofErr w:type="spellStart"/>
      <w:r w:rsidRPr="0079013C">
        <w:rPr>
          <w:rFonts w:ascii="Calibri" w:eastAsia="Times New Roman" w:hAnsi="Calibri" w:cs="Calibri"/>
          <w:b/>
          <w:i/>
          <w:color w:val="000000"/>
          <w:sz w:val="28"/>
          <w:szCs w:val="36"/>
          <w:lang w:eastAsia="es-MX"/>
        </w:rPr>
        <w:t>The</w:t>
      </w:r>
      <w:proofErr w:type="spellEnd"/>
      <w:r w:rsidRPr="0079013C">
        <w:rPr>
          <w:rFonts w:ascii="Calibri" w:eastAsia="Times New Roman" w:hAnsi="Calibri" w:cs="Calibri"/>
          <w:b/>
          <w:i/>
          <w:color w:val="000000"/>
          <w:sz w:val="28"/>
          <w:szCs w:val="36"/>
          <w:lang w:eastAsia="es-MX"/>
        </w:rPr>
        <w:t xml:space="preserve"> </w:t>
      </w:r>
      <w:proofErr w:type="spellStart"/>
      <w:r w:rsidRPr="0079013C">
        <w:rPr>
          <w:rFonts w:ascii="Calibri" w:eastAsia="Times New Roman" w:hAnsi="Calibri" w:cs="Calibri"/>
          <w:b/>
          <w:i/>
          <w:color w:val="000000"/>
          <w:sz w:val="28"/>
          <w:szCs w:val="36"/>
          <w:lang w:eastAsia="es-MX"/>
        </w:rPr>
        <w:t>development</w:t>
      </w:r>
      <w:proofErr w:type="spellEnd"/>
      <w:r w:rsidRPr="0079013C">
        <w:rPr>
          <w:rFonts w:ascii="Calibri" w:eastAsia="Times New Roman" w:hAnsi="Calibri" w:cs="Calibri"/>
          <w:b/>
          <w:i/>
          <w:color w:val="000000"/>
          <w:sz w:val="28"/>
          <w:szCs w:val="36"/>
          <w:lang w:eastAsia="es-MX"/>
        </w:rPr>
        <w:t xml:space="preserve"> </w:t>
      </w:r>
      <w:proofErr w:type="spellStart"/>
      <w:r w:rsidRPr="0079013C">
        <w:rPr>
          <w:rFonts w:ascii="Calibri" w:eastAsia="Times New Roman" w:hAnsi="Calibri" w:cs="Calibri"/>
          <w:b/>
          <w:i/>
          <w:color w:val="000000"/>
          <w:sz w:val="28"/>
          <w:szCs w:val="36"/>
          <w:lang w:eastAsia="es-MX"/>
        </w:rPr>
        <w:t>of</w:t>
      </w:r>
      <w:proofErr w:type="spellEnd"/>
      <w:r w:rsidRPr="0079013C">
        <w:rPr>
          <w:rFonts w:ascii="Calibri" w:eastAsia="Times New Roman" w:hAnsi="Calibri" w:cs="Calibri"/>
          <w:b/>
          <w:i/>
          <w:color w:val="000000"/>
          <w:sz w:val="28"/>
          <w:szCs w:val="36"/>
          <w:lang w:eastAsia="es-MX"/>
        </w:rPr>
        <w:t xml:space="preserve"> </w:t>
      </w:r>
      <w:proofErr w:type="spellStart"/>
      <w:r w:rsidRPr="0079013C">
        <w:rPr>
          <w:rFonts w:ascii="Calibri" w:eastAsia="Times New Roman" w:hAnsi="Calibri" w:cs="Calibri"/>
          <w:b/>
          <w:i/>
          <w:color w:val="000000"/>
          <w:sz w:val="28"/>
          <w:szCs w:val="36"/>
          <w:lang w:eastAsia="es-MX"/>
        </w:rPr>
        <w:t>competencies</w:t>
      </w:r>
      <w:proofErr w:type="spellEnd"/>
      <w:r w:rsidRPr="0079013C">
        <w:rPr>
          <w:rFonts w:ascii="Calibri" w:eastAsia="Times New Roman" w:hAnsi="Calibri" w:cs="Calibri"/>
          <w:b/>
          <w:i/>
          <w:color w:val="000000"/>
          <w:sz w:val="28"/>
          <w:szCs w:val="36"/>
          <w:lang w:eastAsia="es-MX"/>
        </w:rPr>
        <w:t xml:space="preserve"> </w:t>
      </w:r>
      <w:proofErr w:type="spellStart"/>
      <w:r w:rsidRPr="0079013C">
        <w:rPr>
          <w:rFonts w:ascii="Calibri" w:eastAsia="Times New Roman" w:hAnsi="Calibri" w:cs="Calibri"/>
          <w:b/>
          <w:i/>
          <w:color w:val="000000"/>
          <w:sz w:val="28"/>
          <w:szCs w:val="36"/>
          <w:lang w:eastAsia="es-MX"/>
        </w:rPr>
        <w:t>for</w:t>
      </w:r>
      <w:proofErr w:type="spellEnd"/>
      <w:r w:rsidRPr="0079013C">
        <w:rPr>
          <w:rFonts w:ascii="Calibri" w:eastAsia="Times New Roman" w:hAnsi="Calibri" w:cs="Calibri"/>
          <w:b/>
          <w:i/>
          <w:color w:val="000000"/>
          <w:sz w:val="28"/>
          <w:szCs w:val="36"/>
          <w:lang w:eastAsia="es-MX"/>
        </w:rPr>
        <w:t xml:space="preserve"> </w:t>
      </w:r>
      <w:proofErr w:type="spellStart"/>
      <w:r w:rsidRPr="0079013C">
        <w:rPr>
          <w:rFonts w:ascii="Calibri" w:eastAsia="Times New Roman" w:hAnsi="Calibri" w:cs="Calibri"/>
          <w:b/>
          <w:i/>
          <w:color w:val="000000"/>
          <w:sz w:val="28"/>
          <w:szCs w:val="36"/>
          <w:lang w:eastAsia="es-MX"/>
        </w:rPr>
        <w:t>teaching</w:t>
      </w:r>
      <w:proofErr w:type="spellEnd"/>
      <w:r w:rsidRPr="0079013C">
        <w:rPr>
          <w:rFonts w:ascii="Calibri" w:eastAsia="Times New Roman" w:hAnsi="Calibri" w:cs="Calibri"/>
          <w:b/>
          <w:i/>
          <w:color w:val="000000"/>
          <w:sz w:val="28"/>
          <w:szCs w:val="36"/>
          <w:lang w:eastAsia="es-MX"/>
        </w:rPr>
        <w:t xml:space="preserve"> </w:t>
      </w:r>
      <w:proofErr w:type="spellStart"/>
      <w:r w:rsidRPr="0079013C">
        <w:rPr>
          <w:rFonts w:ascii="Calibri" w:eastAsia="Times New Roman" w:hAnsi="Calibri" w:cs="Calibri"/>
          <w:b/>
          <w:i/>
          <w:color w:val="000000"/>
          <w:sz w:val="28"/>
          <w:szCs w:val="36"/>
          <w:lang w:eastAsia="es-MX"/>
        </w:rPr>
        <w:t>work</w:t>
      </w:r>
      <w:proofErr w:type="spellEnd"/>
      <w:r w:rsidRPr="0079013C">
        <w:rPr>
          <w:rFonts w:ascii="Calibri" w:eastAsia="Times New Roman" w:hAnsi="Calibri" w:cs="Calibri"/>
          <w:b/>
          <w:i/>
          <w:color w:val="000000"/>
          <w:sz w:val="28"/>
          <w:szCs w:val="36"/>
          <w:lang w:eastAsia="es-MX"/>
        </w:rPr>
        <w:t xml:space="preserve"> in </w:t>
      </w:r>
      <w:proofErr w:type="spellStart"/>
      <w:r w:rsidRPr="0079013C">
        <w:rPr>
          <w:rFonts w:ascii="Calibri" w:eastAsia="Times New Roman" w:hAnsi="Calibri" w:cs="Calibri"/>
          <w:b/>
          <w:i/>
          <w:color w:val="000000"/>
          <w:sz w:val="28"/>
          <w:szCs w:val="36"/>
          <w:lang w:eastAsia="es-MX"/>
        </w:rPr>
        <w:t>multigrade</w:t>
      </w:r>
      <w:proofErr w:type="spellEnd"/>
      <w:r w:rsidRPr="0079013C">
        <w:rPr>
          <w:rFonts w:ascii="Calibri" w:eastAsia="Times New Roman" w:hAnsi="Calibri" w:cs="Calibri"/>
          <w:b/>
          <w:i/>
          <w:color w:val="000000"/>
          <w:sz w:val="28"/>
          <w:szCs w:val="36"/>
          <w:lang w:eastAsia="es-MX"/>
        </w:rPr>
        <w:t xml:space="preserve"> </w:t>
      </w:r>
      <w:proofErr w:type="spellStart"/>
      <w:r w:rsidRPr="0079013C">
        <w:rPr>
          <w:rFonts w:ascii="Calibri" w:eastAsia="Times New Roman" w:hAnsi="Calibri" w:cs="Calibri"/>
          <w:b/>
          <w:i/>
          <w:color w:val="000000"/>
          <w:sz w:val="28"/>
          <w:szCs w:val="36"/>
          <w:lang w:eastAsia="es-MX"/>
        </w:rPr>
        <w:t>schools</w:t>
      </w:r>
      <w:proofErr w:type="spellEnd"/>
    </w:p>
    <w:p w14:paraId="0C861A39" w14:textId="0FA8A2A0" w:rsidR="0079013C" w:rsidRPr="0079013C" w:rsidRDefault="0079013C" w:rsidP="0079013C">
      <w:pPr>
        <w:spacing w:after="0"/>
        <w:jc w:val="right"/>
        <w:rPr>
          <w:rFonts w:ascii="Calibri" w:eastAsia="Times New Roman" w:hAnsi="Calibri" w:cs="Calibri"/>
          <w:b/>
          <w:i/>
          <w:color w:val="000000"/>
          <w:sz w:val="28"/>
          <w:szCs w:val="36"/>
          <w:lang w:eastAsia="es-MX"/>
        </w:rPr>
      </w:pPr>
    </w:p>
    <w:p w14:paraId="53738427" w14:textId="03E5AFD2" w:rsidR="0079013C" w:rsidRPr="0079013C" w:rsidRDefault="0079013C" w:rsidP="0079013C">
      <w:pPr>
        <w:spacing w:after="0"/>
        <w:jc w:val="right"/>
        <w:rPr>
          <w:rFonts w:ascii="Calibri" w:eastAsia="Times New Roman" w:hAnsi="Calibri" w:cs="Calibri"/>
          <w:b/>
          <w:i/>
          <w:color w:val="000000"/>
          <w:sz w:val="28"/>
          <w:szCs w:val="36"/>
          <w:lang w:eastAsia="es-MX"/>
        </w:rPr>
      </w:pPr>
      <w:r w:rsidRPr="0079013C">
        <w:rPr>
          <w:rFonts w:ascii="Calibri" w:eastAsia="Times New Roman" w:hAnsi="Calibri" w:cs="Calibri"/>
          <w:b/>
          <w:i/>
          <w:color w:val="000000"/>
          <w:sz w:val="28"/>
          <w:szCs w:val="36"/>
          <w:lang w:eastAsia="es-MX"/>
        </w:rPr>
        <w:t xml:space="preserve">O </w:t>
      </w:r>
      <w:proofErr w:type="spellStart"/>
      <w:r w:rsidRPr="0079013C">
        <w:rPr>
          <w:rFonts w:ascii="Calibri" w:eastAsia="Times New Roman" w:hAnsi="Calibri" w:cs="Calibri"/>
          <w:b/>
          <w:i/>
          <w:color w:val="000000"/>
          <w:sz w:val="28"/>
          <w:szCs w:val="36"/>
          <w:lang w:eastAsia="es-MX"/>
        </w:rPr>
        <w:t>desenvolvimento</w:t>
      </w:r>
      <w:proofErr w:type="spellEnd"/>
      <w:r w:rsidRPr="0079013C">
        <w:rPr>
          <w:rFonts w:ascii="Calibri" w:eastAsia="Times New Roman" w:hAnsi="Calibri" w:cs="Calibri"/>
          <w:b/>
          <w:i/>
          <w:color w:val="000000"/>
          <w:sz w:val="28"/>
          <w:szCs w:val="36"/>
          <w:lang w:eastAsia="es-MX"/>
        </w:rPr>
        <w:t xml:space="preserve"> de </w:t>
      </w:r>
      <w:proofErr w:type="spellStart"/>
      <w:r w:rsidRPr="0079013C">
        <w:rPr>
          <w:rFonts w:ascii="Calibri" w:eastAsia="Times New Roman" w:hAnsi="Calibri" w:cs="Calibri"/>
          <w:b/>
          <w:i/>
          <w:color w:val="000000"/>
          <w:sz w:val="28"/>
          <w:szCs w:val="36"/>
          <w:lang w:eastAsia="es-MX"/>
        </w:rPr>
        <w:t>competências</w:t>
      </w:r>
      <w:proofErr w:type="spellEnd"/>
      <w:r w:rsidRPr="0079013C">
        <w:rPr>
          <w:rFonts w:ascii="Calibri" w:eastAsia="Times New Roman" w:hAnsi="Calibri" w:cs="Calibri"/>
          <w:b/>
          <w:i/>
          <w:color w:val="000000"/>
          <w:sz w:val="28"/>
          <w:szCs w:val="36"/>
          <w:lang w:eastAsia="es-MX"/>
        </w:rPr>
        <w:t xml:space="preserve"> para o </w:t>
      </w:r>
      <w:proofErr w:type="spellStart"/>
      <w:r w:rsidRPr="0079013C">
        <w:rPr>
          <w:rFonts w:ascii="Calibri" w:eastAsia="Times New Roman" w:hAnsi="Calibri" w:cs="Calibri"/>
          <w:b/>
          <w:i/>
          <w:color w:val="000000"/>
          <w:sz w:val="28"/>
          <w:szCs w:val="36"/>
          <w:lang w:eastAsia="es-MX"/>
        </w:rPr>
        <w:t>trabalho</w:t>
      </w:r>
      <w:proofErr w:type="spellEnd"/>
      <w:r w:rsidRPr="0079013C">
        <w:rPr>
          <w:rFonts w:ascii="Calibri" w:eastAsia="Times New Roman" w:hAnsi="Calibri" w:cs="Calibri"/>
          <w:b/>
          <w:i/>
          <w:color w:val="000000"/>
          <w:sz w:val="28"/>
          <w:szCs w:val="36"/>
          <w:lang w:eastAsia="es-MX"/>
        </w:rPr>
        <w:t xml:space="preserve"> de </w:t>
      </w:r>
      <w:proofErr w:type="spellStart"/>
      <w:r w:rsidRPr="0079013C">
        <w:rPr>
          <w:rFonts w:ascii="Calibri" w:eastAsia="Times New Roman" w:hAnsi="Calibri" w:cs="Calibri"/>
          <w:b/>
          <w:i/>
          <w:color w:val="000000"/>
          <w:sz w:val="28"/>
          <w:szCs w:val="36"/>
          <w:lang w:eastAsia="es-MX"/>
        </w:rPr>
        <w:t>ensino</w:t>
      </w:r>
      <w:proofErr w:type="spellEnd"/>
      <w:r w:rsidRPr="0079013C">
        <w:rPr>
          <w:rFonts w:ascii="Calibri" w:eastAsia="Times New Roman" w:hAnsi="Calibri" w:cs="Calibri"/>
          <w:b/>
          <w:i/>
          <w:color w:val="000000"/>
          <w:sz w:val="28"/>
          <w:szCs w:val="36"/>
          <w:lang w:eastAsia="es-MX"/>
        </w:rPr>
        <w:t xml:space="preserve"> em </w:t>
      </w:r>
      <w:proofErr w:type="spellStart"/>
      <w:r w:rsidRPr="0079013C">
        <w:rPr>
          <w:rFonts w:ascii="Calibri" w:eastAsia="Times New Roman" w:hAnsi="Calibri" w:cs="Calibri"/>
          <w:b/>
          <w:i/>
          <w:color w:val="000000"/>
          <w:sz w:val="28"/>
          <w:szCs w:val="36"/>
          <w:lang w:eastAsia="es-MX"/>
        </w:rPr>
        <w:t>escolas</w:t>
      </w:r>
      <w:proofErr w:type="spellEnd"/>
      <w:r w:rsidRPr="0079013C">
        <w:rPr>
          <w:rFonts w:ascii="Calibri" w:eastAsia="Times New Roman" w:hAnsi="Calibri" w:cs="Calibri"/>
          <w:b/>
          <w:i/>
          <w:color w:val="000000"/>
          <w:sz w:val="28"/>
          <w:szCs w:val="36"/>
          <w:lang w:eastAsia="es-MX"/>
        </w:rPr>
        <w:t xml:space="preserve"> multigrado</w:t>
      </w:r>
    </w:p>
    <w:p w14:paraId="6F7C8082" w14:textId="77777777" w:rsidR="004B52FC" w:rsidRPr="0079013C" w:rsidRDefault="004B52FC" w:rsidP="00983C62">
      <w:pPr>
        <w:spacing w:after="0" w:line="360" w:lineRule="auto"/>
        <w:jc w:val="center"/>
        <w:rPr>
          <w:rFonts w:ascii="Times New Roman" w:hAnsi="Times New Roman" w:cs="Times New Roman"/>
          <w:b/>
          <w:sz w:val="24"/>
          <w:szCs w:val="24"/>
          <w:lang w:val="en-US"/>
        </w:rPr>
      </w:pPr>
    </w:p>
    <w:p w14:paraId="165AE2EE" w14:textId="51E041CF" w:rsidR="004A2901" w:rsidRPr="0079013C" w:rsidRDefault="00983C62" w:rsidP="0079013C">
      <w:pPr>
        <w:spacing w:after="0"/>
        <w:jc w:val="right"/>
        <w:rPr>
          <w:rFonts w:ascii="Calibri" w:eastAsiaTheme="minorEastAsia" w:hAnsi="Calibri" w:cs="Calibri"/>
          <w:b/>
          <w:sz w:val="24"/>
          <w:szCs w:val="24"/>
          <w:lang w:val="es-ES_tradnl" w:eastAsia="es-ES"/>
        </w:rPr>
      </w:pPr>
      <w:r w:rsidRPr="0079013C">
        <w:rPr>
          <w:rFonts w:ascii="Calibri" w:eastAsiaTheme="minorEastAsia" w:hAnsi="Calibri" w:cs="Calibri"/>
          <w:b/>
          <w:sz w:val="24"/>
          <w:szCs w:val="24"/>
          <w:lang w:val="es-ES_tradnl" w:eastAsia="es-ES"/>
        </w:rPr>
        <w:t>Román Castro Miranda</w:t>
      </w:r>
    </w:p>
    <w:p w14:paraId="3D8FDF2E" w14:textId="6EFA129A" w:rsidR="0079013C" w:rsidRPr="0079013C" w:rsidRDefault="0079013C" w:rsidP="0079013C">
      <w:pPr>
        <w:spacing w:after="0"/>
        <w:jc w:val="right"/>
        <w:rPr>
          <w:rFonts w:ascii="Times New Roman" w:hAnsi="Times New Roman" w:cs="Times New Roman"/>
          <w:sz w:val="24"/>
          <w:szCs w:val="24"/>
        </w:rPr>
      </w:pPr>
      <w:r w:rsidRPr="0079013C">
        <w:rPr>
          <w:rFonts w:ascii="Times New Roman" w:hAnsi="Times New Roman" w:cs="Times New Roman"/>
          <w:sz w:val="24"/>
          <w:szCs w:val="24"/>
        </w:rPr>
        <w:t>Benemérita Escuela Normal Veracruzana Enrique C. Rébsamen, México</w:t>
      </w:r>
    </w:p>
    <w:p w14:paraId="0AA89A7B" w14:textId="013B0FF8" w:rsidR="0079013C" w:rsidRPr="0079013C" w:rsidRDefault="0079013C" w:rsidP="0079013C">
      <w:pPr>
        <w:spacing w:after="0"/>
        <w:jc w:val="right"/>
        <w:rPr>
          <w:rStyle w:val="Hipervnculo"/>
          <w:rFonts w:eastAsia="Times New Roman"/>
          <w:color w:val="FF0000"/>
          <w:u w:val="none"/>
          <w:lang w:val="en-US" w:eastAsia="es-MX"/>
        </w:rPr>
      </w:pPr>
      <w:r w:rsidRPr="0079013C">
        <w:rPr>
          <w:rStyle w:val="Hipervnculo"/>
          <w:rFonts w:eastAsia="Times New Roman"/>
          <w:color w:val="FF0000"/>
          <w:sz w:val="24"/>
          <w:szCs w:val="24"/>
          <w:u w:val="none"/>
          <w:lang w:val="en-US" w:eastAsia="es-MX"/>
        </w:rPr>
        <w:t>romancastrobenv@gmail.com</w:t>
      </w:r>
    </w:p>
    <w:p w14:paraId="46343596" w14:textId="153CBF89" w:rsidR="0048566D" w:rsidRPr="009C0CB7" w:rsidRDefault="0048566D" w:rsidP="0048566D">
      <w:pPr>
        <w:spacing w:after="0" w:line="360" w:lineRule="auto"/>
        <w:jc w:val="right"/>
        <w:rPr>
          <w:rFonts w:ascii="Times New Roman" w:hAnsi="Times New Roman" w:cs="Times New Roman"/>
          <w:sz w:val="24"/>
          <w:szCs w:val="24"/>
        </w:rPr>
      </w:pPr>
      <w:r w:rsidRPr="009C0CB7">
        <w:rPr>
          <w:rFonts w:ascii="Times New Roman" w:hAnsi="Times New Roman" w:cs="Times New Roman"/>
          <w:sz w:val="24"/>
          <w:szCs w:val="24"/>
        </w:rPr>
        <w:t>https://orcid.org/0000-0002-8905-7286</w:t>
      </w:r>
    </w:p>
    <w:p w14:paraId="1465F161" w14:textId="77777777" w:rsidR="009C0CB7" w:rsidRDefault="009C0CB7" w:rsidP="00983C62">
      <w:pPr>
        <w:spacing w:after="0" w:line="360" w:lineRule="auto"/>
        <w:jc w:val="both"/>
        <w:rPr>
          <w:rFonts w:ascii="Calibri" w:eastAsia="Times New Roman" w:hAnsi="Calibri" w:cs="Calibri"/>
          <w:b/>
          <w:color w:val="000000"/>
          <w:sz w:val="28"/>
          <w:szCs w:val="28"/>
          <w:lang w:val="es-ES_tradnl" w:eastAsia="es-MX"/>
        </w:rPr>
      </w:pPr>
    </w:p>
    <w:p w14:paraId="74F9FB24" w14:textId="776FBB00" w:rsidR="00983C62" w:rsidRPr="0079013C" w:rsidRDefault="00983C62" w:rsidP="00983C62">
      <w:pPr>
        <w:spacing w:after="0" w:line="360" w:lineRule="auto"/>
        <w:jc w:val="both"/>
        <w:rPr>
          <w:rFonts w:ascii="Calibri" w:eastAsia="Times New Roman" w:hAnsi="Calibri" w:cs="Calibri"/>
          <w:b/>
          <w:color w:val="000000"/>
          <w:sz w:val="28"/>
          <w:szCs w:val="28"/>
          <w:lang w:val="es-ES_tradnl" w:eastAsia="es-MX"/>
        </w:rPr>
      </w:pPr>
      <w:r w:rsidRPr="0079013C">
        <w:rPr>
          <w:rFonts w:ascii="Calibri" w:eastAsia="Times New Roman" w:hAnsi="Calibri" w:cs="Calibri"/>
          <w:b/>
          <w:color w:val="000000"/>
          <w:sz w:val="28"/>
          <w:szCs w:val="28"/>
          <w:lang w:val="es-ES_tradnl" w:eastAsia="es-MX"/>
        </w:rPr>
        <w:t>Resumen</w:t>
      </w:r>
    </w:p>
    <w:p w14:paraId="35247A22" w14:textId="1BD8CECD" w:rsidR="00983C62" w:rsidRPr="004B52FC" w:rsidRDefault="00983C62" w:rsidP="00146301">
      <w:pPr>
        <w:spacing w:after="0" w:line="360" w:lineRule="auto"/>
        <w:jc w:val="both"/>
        <w:rPr>
          <w:rFonts w:ascii="Times New Roman" w:hAnsi="Times New Roman" w:cs="Times New Roman"/>
          <w:sz w:val="24"/>
          <w:szCs w:val="24"/>
        </w:rPr>
      </w:pPr>
      <w:r w:rsidRPr="004B52FC">
        <w:rPr>
          <w:rFonts w:ascii="Times New Roman" w:hAnsi="Times New Roman" w:cs="Times New Roman"/>
          <w:sz w:val="24"/>
          <w:szCs w:val="24"/>
        </w:rPr>
        <w:t xml:space="preserve">Algunos estudios relevantes para comprender la diversidad y la diferenciación de las prácticas de enseñanza han sido </w:t>
      </w:r>
      <w:r w:rsidR="00694C76">
        <w:rPr>
          <w:rFonts w:ascii="Times New Roman" w:hAnsi="Times New Roman" w:cs="Times New Roman"/>
          <w:sz w:val="24"/>
          <w:szCs w:val="24"/>
        </w:rPr>
        <w:t>resultado</w:t>
      </w:r>
      <w:r w:rsidR="00694C76" w:rsidRPr="004B52FC">
        <w:rPr>
          <w:rFonts w:ascii="Times New Roman" w:hAnsi="Times New Roman" w:cs="Times New Roman"/>
          <w:sz w:val="24"/>
          <w:szCs w:val="24"/>
        </w:rPr>
        <w:t xml:space="preserve"> </w:t>
      </w:r>
      <w:r w:rsidRPr="004B52FC">
        <w:rPr>
          <w:rFonts w:ascii="Times New Roman" w:hAnsi="Times New Roman" w:cs="Times New Roman"/>
          <w:sz w:val="24"/>
          <w:szCs w:val="24"/>
        </w:rPr>
        <w:t>de investigaciones que van desde el orden psicopedagógico</w:t>
      </w:r>
      <w:r w:rsidR="001A5B16" w:rsidRPr="004B52FC">
        <w:rPr>
          <w:rFonts w:ascii="Times New Roman" w:hAnsi="Times New Roman" w:cs="Times New Roman"/>
          <w:sz w:val="24"/>
          <w:szCs w:val="24"/>
        </w:rPr>
        <w:t>,</w:t>
      </w:r>
      <w:r w:rsidRPr="004B52FC">
        <w:rPr>
          <w:rFonts w:ascii="Times New Roman" w:hAnsi="Times New Roman" w:cs="Times New Roman"/>
          <w:sz w:val="24"/>
          <w:szCs w:val="24"/>
        </w:rPr>
        <w:t xml:space="preserve"> hasta una perspectiva más sociológica de la práctica docente (Schmelkes</w:t>
      </w:r>
      <w:r w:rsidR="00C07894" w:rsidRPr="004B52FC">
        <w:rPr>
          <w:rFonts w:ascii="Times New Roman" w:hAnsi="Times New Roman" w:cs="Times New Roman"/>
          <w:sz w:val="24"/>
          <w:szCs w:val="24"/>
        </w:rPr>
        <w:t>, 2004</w:t>
      </w:r>
      <w:r w:rsidRPr="004B52FC">
        <w:rPr>
          <w:rFonts w:ascii="Times New Roman" w:hAnsi="Times New Roman" w:cs="Times New Roman"/>
          <w:sz w:val="24"/>
          <w:szCs w:val="24"/>
        </w:rPr>
        <w:t>; Ezpeleta</w:t>
      </w:r>
      <w:r w:rsidR="00290FE6">
        <w:rPr>
          <w:rFonts w:ascii="Times New Roman" w:hAnsi="Times New Roman" w:cs="Times New Roman"/>
          <w:sz w:val="24"/>
          <w:szCs w:val="24"/>
        </w:rPr>
        <w:t xml:space="preserve"> y </w:t>
      </w:r>
      <w:r w:rsidRPr="004B52FC">
        <w:rPr>
          <w:rFonts w:ascii="Times New Roman" w:hAnsi="Times New Roman" w:cs="Times New Roman"/>
          <w:sz w:val="24"/>
          <w:szCs w:val="24"/>
        </w:rPr>
        <w:t xml:space="preserve">Weiss, </w:t>
      </w:r>
      <w:r w:rsidR="00B67931" w:rsidRPr="004B52FC">
        <w:rPr>
          <w:rFonts w:ascii="Times New Roman" w:hAnsi="Times New Roman" w:cs="Times New Roman"/>
          <w:sz w:val="24"/>
          <w:szCs w:val="24"/>
        </w:rPr>
        <w:t>1994</w:t>
      </w:r>
      <w:r w:rsidRPr="004B52FC">
        <w:rPr>
          <w:rFonts w:ascii="Times New Roman" w:hAnsi="Times New Roman" w:cs="Times New Roman"/>
          <w:sz w:val="24"/>
          <w:szCs w:val="24"/>
        </w:rPr>
        <w:t xml:space="preserve">). </w:t>
      </w:r>
      <w:r w:rsidRPr="00FB5711">
        <w:rPr>
          <w:rFonts w:ascii="Times New Roman" w:hAnsi="Times New Roman" w:cs="Times New Roman"/>
          <w:sz w:val="24"/>
          <w:szCs w:val="24"/>
        </w:rPr>
        <w:t>Investigar sobre estrategias diversificadas para la atención de escuelas multigrado en forma sistemática</w:t>
      </w:r>
      <w:r w:rsidR="00C209D4" w:rsidRPr="00FB5711">
        <w:rPr>
          <w:rFonts w:ascii="Times New Roman" w:hAnsi="Times New Roman" w:cs="Times New Roman"/>
          <w:sz w:val="24"/>
          <w:szCs w:val="24"/>
        </w:rPr>
        <w:t xml:space="preserve"> es un</w:t>
      </w:r>
      <w:r w:rsidRPr="00FB5711">
        <w:rPr>
          <w:rFonts w:ascii="Times New Roman" w:hAnsi="Times New Roman" w:cs="Times New Roman"/>
          <w:sz w:val="24"/>
          <w:szCs w:val="24"/>
        </w:rPr>
        <w:t xml:space="preserve"> </w:t>
      </w:r>
      <w:r w:rsidR="004A2901" w:rsidRPr="00FB5711">
        <w:rPr>
          <w:rFonts w:ascii="Times New Roman" w:hAnsi="Times New Roman" w:cs="Times New Roman"/>
          <w:sz w:val="24"/>
          <w:szCs w:val="24"/>
        </w:rPr>
        <w:t>planteamiento que</w:t>
      </w:r>
      <w:r w:rsidRPr="00FB5711">
        <w:rPr>
          <w:rFonts w:ascii="Times New Roman" w:hAnsi="Times New Roman" w:cs="Times New Roman"/>
          <w:sz w:val="24"/>
          <w:szCs w:val="24"/>
        </w:rPr>
        <w:t xml:space="preserve"> urge seguir considerando, especialmente en las escuelas </w:t>
      </w:r>
      <w:r w:rsidR="002A0AD1" w:rsidRPr="00FB5711">
        <w:rPr>
          <w:rFonts w:ascii="Times New Roman" w:hAnsi="Times New Roman" w:cs="Times New Roman"/>
          <w:sz w:val="24"/>
          <w:szCs w:val="24"/>
        </w:rPr>
        <w:t>norma</w:t>
      </w:r>
      <w:r w:rsidR="002A0AD1">
        <w:rPr>
          <w:rFonts w:ascii="Times New Roman" w:hAnsi="Times New Roman" w:cs="Times New Roman"/>
          <w:sz w:val="24"/>
          <w:szCs w:val="24"/>
        </w:rPr>
        <w:t>listas</w:t>
      </w:r>
      <w:r w:rsidR="002A0AD1" w:rsidRPr="00FB5711">
        <w:rPr>
          <w:rFonts w:ascii="Times New Roman" w:hAnsi="Times New Roman" w:cs="Times New Roman"/>
          <w:sz w:val="24"/>
          <w:szCs w:val="24"/>
        </w:rPr>
        <w:t xml:space="preserve"> </w:t>
      </w:r>
      <w:r w:rsidRPr="00FB5711">
        <w:rPr>
          <w:rFonts w:ascii="Times New Roman" w:hAnsi="Times New Roman" w:cs="Times New Roman"/>
          <w:sz w:val="24"/>
          <w:szCs w:val="24"/>
        </w:rPr>
        <w:t xml:space="preserve">encargadas de </w:t>
      </w:r>
      <w:r w:rsidR="007847BE" w:rsidRPr="0079013C">
        <w:rPr>
          <w:rFonts w:ascii="Times New Roman" w:hAnsi="Times New Roman" w:cs="Times New Roman"/>
          <w:sz w:val="24"/>
          <w:szCs w:val="24"/>
        </w:rPr>
        <w:t xml:space="preserve">preparar y </w:t>
      </w:r>
      <w:r w:rsidRPr="00FB5711">
        <w:rPr>
          <w:rFonts w:ascii="Times New Roman" w:hAnsi="Times New Roman" w:cs="Times New Roman"/>
          <w:sz w:val="24"/>
          <w:szCs w:val="24"/>
        </w:rPr>
        <w:t>habilitar para la docencia a</w:t>
      </w:r>
      <w:r w:rsidR="007847BE" w:rsidRPr="0079013C">
        <w:rPr>
          <w:rFonts w:ascii="Times New Roman" w:hAnsi="Times New Roman" w:cs="Times New Roman"/>
          <w:sz w:val="24"/>
          <w:szCs w:val="24"/>
        </w:rPr>
        <w:t xml:space="preserve"> sus</w:t>
      </w:r>
      <w:r w:rsidRPr="00FB5711">
        <w:rPr>
          <w:rFonts w:ascii="Times New Roman" w:hAnsi="Times New Roman" w:cs="Times New Roman"/>
          <w:sz w:val="24"/>
          <w:szCs w:val="24"/>
        </w:rPr>
        <w:t xml:space="preserve"> egresados</w:t>
      </w:r>
      <w:r w:rsidR="008F3774" w:rsidRPr="0079013C">
        <w:rPr>
          <w:rFonts w:ascii="Times New Roman" w:hAnsi="Times New Roman" w:cs="Times New Roman"/>
          <w:sz w:val="24"/>
          <w:szCs w:val="24"/>
        </w:rPr>
        <w:t xml:space="preserve">, </w:t>
      </w:r>
      <w:r w:rsidR="009A339B" w:rsidRPr="0079013C">
        <w:rPr>
          <w:rFonts w:ascii="Times New Roman" w:hAnsi="Times New Roman" w:cs="Times New Roman"/>
          <w:sz w:val="24"/>
          <w:szCs w:val="24"/>
        </w:rPr>
        <w:t>de los cuales</w:t>
      </w:r>
      <w:r w:rsidRPr="00FB5711">
        <w:rPr>
          <w:rFonts w:ascii="Times New Roman" w:hAnsi="Times New Roman" w:cs="Times New Roman"/>
          <w:sz w:val="24"/>
          <w:szCs w:val="24"/>
        </w:rPr>
        <w:t xml:space="preserve"> al menos </w:t>
      </w:r>
      <w:r w:rsidR="008F3774" w:rsidRPr="0079013C">
        <w:rPr>
          <w:rFonts w:ascii="Times New Roman" w:hAnsi="Times New Roman" w:cs="Times New Roman"/>
          <w:sz w:val="24"/>
          <w:szCs w:val="24"/>
        </w:rPr>
        <w:t>cinco</w:t>
      </w:r>
      <w:r w:rsidR="008F3774" w:rsidRPr="00FB5711">
        <w:rPr>
          <w:rFonts w:ascii="Times New Roman" w:hAnsi="Times New Roman" w:cs="Times New Roman"/>
          <w:sz w:val="24"/>
          <w:szCs w:val="24"/>
        </w:rPr>
        <w:t xml:space="preserve"> </w:t>
      </w:r>
      <w:r w:rsidRPr="00FB5711">
        <w:rPr>
          <w:rFonts w:ascii="Times New Roman" w:hAnsi="Times New Roman" w:cs="Times New Roman"/>
          <w:sz w:val="24"/>
          <w:szCs w:val="24"/>
        </w:rPr>
        <w:t xml:space="preserve">o </w:t>
      </w:r>
      <w:r w:rsidR="008F3774" w:rsidRPr="0079013C">
        <w:rPr>
          <w:rFonts w:ascii="Times New Roman" w:hAnsi="Times New Roman" w:cs="Times New Roman"/>
          <w:sz w:val="24"/>
          <w:szCs w:val="24"/>
        </w:rPr>
        <w:t>seis</w:t>
      </w:r>
      <w:r w:rsidR="008F3774" w:rsidRPr="00FB5711">
        <w:rPr>
          <w:rFonts w:ascii="Times New Roman" w:hAnsi="Times New Roman" w:cs="Times New Roman"/>
          <w:sz w:val="24"/>
          <w:szCs w:val="24"/>
        </w:rPr>
        <w:t xml:space="preserve"> </w:t>
      </w:r>
      <w:r w:rsidRPr="00FB5711">
        <w:rPr>
          <w:rFonts w:ascii="Times New Roman" w:hAnsi="Times New Roman" w:cs="Times New Roman"/>
          <w:sz w:val="24"/>
          <w:szCs w:val="24"/>
        </w:rPr>
        <w:t xml:space="preserve">de cada </w:t>
      </w:r>
      <w:r w:rsidR="008F3774" w:rsidRPr="0079013C">
        <w:rPr>
          <w:rFonts w:ascii="Times New Roman" w:hAnsi="Times New Roman" w:cs="Times New Roman"/>
          <w:sz w:val="24"/>
          <w:szCs w:val="24"/>
        </w:rPr>
        <w:t xml:space="preserve">diez </w:t>
      </w:r>
      <w:r w:rsidRPr="00FB5711">
        <w:rPr>
          <w:rFonts w:ascii="Times New Roman" w:hAnsi="Times New Roman" w:cs="Times New Roman"/>
          <w:sz w:val="24"/>
          <w:szCs w:val="24"/>
        </w:rPr>
        <w:t>irán a estos contextos escolares.</w:t>
      </w:r>
      <w:r w:rsidRPr="004B52FC">
        <w:rPr>
          <w:rFonts w:ascii="Times New Roman" w:hAnsi="Times New Roman" w:cs="Times New Roman"/>
          <w:sz w:val="24"/>
          <w:szCs w:val="24"/>
        </w:rPr>
        <w:t xml:space="preserve"> Este trabajo pretende describir algunos aportes teóricos producto del curso optativo que se ha desarrollado durante dos cursos con el alumnado de </w:t>
      </w:r>
      <w:r w:rsidR="009313B5">
        <w:rPr>
          <w:rFonts w:ascii="Times New Roman" w:hAnsi="Times New Roman" w:cs="Times New Roman"/>
          <w:sz w:val="24"/>
          <w:szCs w:val="24"/>
        </w:rPr>
        <w:t>6.</w:t>
      </w:r>
      <w:r w:rsidR="009313B5" w:rsidRPr="0079013C">
        <w:rPr>
          <w:rFonts w:ascii="Times New Roman" w:hAnsi="Times New Roman" w:cs="Times New Roman"/>
          <w:sz w:val="24"/>
          <w:szCs w:val="24"/>
          <w:vertAlign w:val="superscript"/>
        </w:rPr>
        <w:t>o</w:t>
      </w:r>
      <w:r w:rsidR="009313B5" w:rsidRPr="004B52FC">
        <w:rPr>
          <w:rFonts w:ascii="Times New Roman" w:hAnsi="Times New Roman" w:cs="Times New Roman"/>
          <w:sz w:val="24"/>
          <w:szCs w:val="24"/>
        </w:rPr>
        <w:t xml:space="preserve"> </w:t>
      </w:r>
      <w:r w:rsidRPr="004B52FC">
        <w:rPr>
          <w:rFonts w:ascii="Times New Roman" w:hAnsi="Times New Roman" w:cs="Times New Roman"/>
          <w:sz w:val="24"/>
          <w:szCs w:val="24"/>
        </w:rPr>
        <w:t xml:space="preserve">y </w:t>
      </w:r>
      <w:r w:rsidR="009313B5">
        <w:rPr>
          <w:rFonts w:ascii="Times New Roman" w:hAnsi="Times New Roman" w:cs="Times New Roman"/>
          <w:sz w:val="24"/>
          <w:szCs w:val="24"/>
        </w:rPr>
        <w:t>7.</w:t>
      </w:r>
      <w:r w:rsidR="009313B5" w:rsidRPr="0079013C">
        <w:rPr>
          <w:rFonts w:ascii="Times New Roman" w:hAnsi="Times New Roman" w:cs="Times New Roman"/>
          <w:sz w:val="24"/>
          <w:szCs w:val="24"/>
          <w:vertAlign w:val="superscript"/>
        </w:rPr>
        <w:t>o</w:t>
      </w:r>
      <w:r w:rsidR="009313B5" w:rsidRPr="004B52FC">
        <w:rPr>
          <w:rFonts w:ascii="Times New Roman" w:hAnsi="Times New Roman" w:cs="Times New Roman"/>
          <w:sz w:val="24"/>
          <w:szCs w:val="24"/>
        </w:rPr>
        <w:t xml:space="preserve"> </w:t>
      </w:r>
      <w:r w:rsidRPr="004B52FC">
        <w:rPr>
          <w:rFonts w:ascii="Times New Roman" w:hAnsi="Times New Roman" w:cs="Times New Roman"/>
          <w:sz w:val="24"/>
          <w:szCs w:val="24"/>
        </w:rPr>
        <w:t xml:space="preserve">semestres de la Licenciatura en Educación Primaria del plan de estudios 2012. Dicho curso atiende categorías con relevancia académica que le permiten al alumnado identificar y analizar aspectos sustantivos de cómo abordar la docencia en más de un grado escolar, la planeación con una mirada integradora y las estrategias metodológicas que posibilitan abordar el tema común y las actividades diferenciadas, matizadas con trabajo colaborativo y la ayuda mutua.  Esta visión reconoce los esfuerzos que la escuela primaria multigrado ha tenido como un importante servicio, ya que por medio de ella se ofrece educación a un estudiantado muy reducido </w:t>
      </w:r>
      <w:r w:rsidRPr="004B52FC">
        <w:rPr>
          <w:rFonts w:ascii="Times New Roman" w:hAnsi="Times New Roman" w:cs="Times New Roman"/>
          <w:sz w:val="24"/>
          <w:szCs w:val="24"/>
        </w:rPr>
        <w:lastRenderedPageBreak/>
        <w:t>que, por lo general, residen en localidades rurales pequeñas, indígenas y aisladas</w:t>
      </w:r>
      <w:r w:rsidR="004107BD">
        <w:rPr>
          <w:rFonts w:ascii="Times New Roman" w:hAnsi="Times New Roman" w:cs="Times New Roman"/>
          <w:sz w:val="24"/>
          <w:szCs w:val="24"/>
        </w:rPr>
        <w:t>,</w:t>
      </w:r>
      <w:r w:rsidRPr="004B52FC">
        <w:rPr>
          <w:rFonts w:ascii="Times New Roman" w:hAnsi="Times New Roman" w:cs="Times New Roman"/>
          <w:sz w:val="24"/>
          <w:szCs w:val="24"/>
        </w:rPr>
        <w:t xml:space="preserve"> con altos índices de marginación social y económica.</w:t>
      </w:r>
    </w:p>
    <w:p w14:paraId="44C5854E" w14:textId="7DD8C83E" w:rsidR="00983C62" w:rsidRPr="004B52FC" w:rsidRDefault="00983C62" w:rsidP="00983C62">
      <w:pPr>
        <w:spacing w:after="0" w:line="360" w:lineRule="auto"/>
        <w:jc w:val="both"/>
        <w:rPr>
          <w:rFonts w:ascii="Times New Roman" w:hAnsi="Times New Roman" w:cs="Times New Roman"/>
          <w:sz w:val="24"/>
          <w:szCs w:val="24"/>
        </w:rPr>
      </w:pPr>
      <w:r w:rsidRPr="0079013C">
        <w:rPr>
          <w:rFonts w:ascii="Calibri" w:eastAsia="Times New Roman" w:hAnsi="Calibri" w:cs="Calibri"/>
          <w:b/>
          <w:color w:val="000000"/>
          <w:sz w:val="28"/>
          <w:szCs w:val="28"/>
          <w:lang w:val="es-ES_tradnl" w:eastAsia="es-MX"/>
        </w:rPr>
        <w:t>Palabras clave:</w:t>
      </w:r>
      <w:r w:rsidRPr="004B52FC">
        <w:rPr>
          <w:rFonts w:ascii="Times New Roman" w:hAnsi="Times New Roman" w:cs="Times New Roman"/>
          <w:sz w:val="24"/>
          <w:szCs w:val="24"/>
        </w:rPr>
        <w:t xml:space="preserve"> competencias,</w:t>
      </w:r>
      <w:r w:rsidR="00E907A3">
        <w:rPr>
          <w:rFonts w:ascii="Times New Roman" w:hAnsi="Times New Roman" w:cs="Times New Roman"/>
          <w:sz w:val="24"/>
          <w:szCs w:val="24"/>
        </w:rPr>
        <w:t xml:space="preserve"> </w:t>
      </w:r>
      <w:r w:rsidR="00E907A3" w:rsidRPr="004B52FC">
        <w:rPr>
          <w:rFonts w:ascii="Times New Roman" w:hAnsi="Times New Roman" w:cs="Times New Roman"/>
          <w:sz w:val="24"/>
          <w:szCs w:val="24"/>
        </w:rPr>
        <w:t>diversidad cultural</w:t>
      </w:r>
      <w:r w:rsidR="00E907A3">
        <w:rPr>
          <w:rFonts w:ascii="Times New Roman" w:hAnsi="Times New Roman" w:cs="Times New Roman"/>
          <w:sz w:val="24"/>
          <w:szCs w:val="24"/>
        </w:rPr>
        <w:t>, e</w:t>
      </w:r>
      <w:r w:rsidR="00E907A3" w:rsidRPr="004B52FC">
        <w:rPr>
          <w:rFonts w:ascii="Times New Roman" w:hAnsi="Times New Roman" w:cs="Times New Roman"/>
          <w:sz w:val="24"/>
          <w:szCs w:val="24"/>
        </w:rPr>
        <w:t>scuela multigrado, propuesta integradora,</w:t>
      </w:r>
      <w:r w:rsidRPr="004B52FC">
        <w:rPr>
          <w:rFonts w:ascii="Times New Roman" w:hAnsi="Times New Roman" w:cs="Times New Roman"/>
          <w:sz w:val="24"/>
          <w:szCs w:val="24"/>
        </w:rPr>
        <w:t xml:space="preserve"> transversalidad</w:t>
      </w:r>
      <w:r w:rsidR="00E907A3">
        <w:rPr>
          <w:rFonts w:ascii="Times New Roman" w:hAnsi="Times New Roman" w:cs="Times New Roman"/>
          <w:sz w:val="24"/>
          <w:szCs w:val="24"/>
        </w:rPr>
        <w:t>.</w:t>
      </w:r>
      <w:r w:rsidRPr="004B52FC">
        <w:rPr>
          <w:rFonts w:ascii="Times New Roman" w:hAnsi="Times New Roman" w:cs="Times New Roman"/>
          <w:sz w:val="24"/>
          <w:szCs w:val="24"/>
        </w:rPr>
        <w:t xml:space="preserve"> </w:t>
      </w:r>
    </w:p>
    <w:p w14:paraId="46D211BF" w14:textId="77777777" w:rsidR="00E907A3" w:rsidRPr="004B52FC" w:rsidRDefault="00E907A3" w:rsidP="00983C62">
      <w:pPr>
        <w:spacing w:after="0" w:line="360" w:lineRule="auto"/>
        <w:jc w:val="both"/>
        <w:rPr>
          <w:rFonts w:ascii="Times New Roman" w:hAnsi="Times New Roman" w:cs="Times New Roman"/>
          <w:sz w:val="24"/>
          <w:szCs w:val="24"/>
        </w:rPr>
      </w:pPr>
    </w:p>
    <w:p w14:paraId="43CA932F" w14:textId="77777777" w:rsidR="00983C62" w:rsidRPr="0079013C" w:rsidRDefault="00983C62" w:rsidP="00983C62">
      <w:pPr>
        <w:spacing w:after="0" w:line="360" w:lineRule="auto"/>
        <w:jc w:val="both"/>
        <w:rPr>
          <w:rFonts w:ascii="Calibri" w:eastAsia="Times New Roman" w:hAnsi="Calibri" w:cs="Calibri"/>
          <w:b/>
          <w:color w:val="000000"/>
          <w:sz w:val="28"/>
          <w:szCs w:val="28"/>
          <w:lang w:val="es-ES_tradnl" w:eastAsia="es-MX"/>
        </w:rPr>
      </w:pPr>
      <w:proofErr w:type="spellStart"/>
      <w:r w:rsidRPr="0079013C">
        <w:rPr>
          <w:rFonts w:ascii="Calibri" w:eastAsia="Times New Roman" w:hAnsi="Calibri" w:cs="Calibri"/>
          <w:b/>
          <w:color w:val="000000"/>
          <w:sz w:val="28"/>
          <w:szCs w:val="28"/>
          <w:lang w:val="es-ES_tradnl" w:eastAsia="es-MX"/>
        </w:rPr>
        <w:t>Abstract</w:t>
      </w:r>
      <w:proofErr w:type="spellEnd"/>
    </w:p>
    <w:p w14:paraId="4D7D5175" w14:textId="77777777" w:rsidR="00983C62" w:rsidRPr="004B52FC" w:rsidRDefault="00983C62" w:rsidP="00146301">
      <w:pPr>
        <w:spacing w:after="0" w:line="360" w:lineRule="auto"/>
        <w:jc w:val="both"/>
        <w:rPr>
          <w:rFonts w:ascii="Times New Roman" w:hAnsi="Times New Roman" w:cs="Times New Roman"/>
          <w:sz w:val="24"/>
          <w:szCs w:val="24"/>
          <w:lang w:val="en-US"/>
        </w:rPr>
      </w:pPr>
      <w:r w:rsidRPr="004B52FC">
        <w:rPr>
          <w:rFonts w:ascii="Times New Roman" w:hAnsi="Times New Roman" w:cs="Times New Roman"/>
          <w:sz w:val="24"/>
          <w:szCs w:val="24"/>
          <w:lang w:val="en-US"/>
        </w:rPr>
        <w:t xml:space="preserve">Some relevant studies to understand the diversity and differentiation of teaching practices have been the subject of research ranging from the </w:t>
      </w:r>
      <w:proofErr w:type="spellStart"/>
      <w:r w:rsidRPr="004B52FC">
        <w:rPr>
          <w:rFonts w:ascii="Times New Roman" w:hAnsi="Times New Roman" w:cs="Times New Roman"/>
          <w:sz w:val="24"/>
          <w:szCs w:val="24"/>
          <w:lang w:val="en-US"/>
        </w:rPr>
        <w:t>psychopedagogical</w:t>
      </w:r>
      <w:proofErr w:type="spellEnd"/>
      <w:r w:rsidRPr="004B52FC">
        <w:rPr>
          <w:rFonts w:ascii="Times New Roman" w:hAnsi="Times New Roman" w:cs="Times New Roman"/>
          <w:sz w:val="24"/>
          <w:szCs w:val="24"/>
          <w:lang w:val="en-US"/>
        </w:rPr>
        <w:t xml:space="preserve"> order</w:t>
      </w:r>
      <w:r w:rsidR="001A5B16" w:rsidRPr="004B52FC">
        <w:rPr>
          <w:rFonts w:ascii="Times New Roman" w:hAnsi="Times New Roman" w:cs="Times New Roman"/>
          <w:sz w:val="24"/>
          <w:szCs w:val="24"/>
          <w:lang w:val="en-US"/>
        </w:rPr>
        <w:t>,</w:t>
      </w:r>
      <w:r w:rsidRPr="004B52FC">
        <w:rPr>
          <w:rFonts w:ascii="Times New Roman" w:hAnsi="Times New Roman" w:cs="Times New Roman"/>
          <w:sz w:val="24"/>
          <w:szCs w:val="24"/>
          <w:lang w:val="en-US"/>
        </w:rPr>
        <w:t xml:space="preserve"> to a more sociological perspective of teaching practice (</w:t>
      </w:r>
      <w:proofErr w:type="spellStart"/>
      <w:r w:rsidRPr="004B52FC">
        <w:rPr>
          <w:rFonts w:ascii="Times New Roman" w:hAnsi="Times New Roman" w:cs="Times New Roman"/>
          <w:sz w:val="24"/>
          <w:szCs w:val="24"/>
          <w:lang w:val="en-US"/>
        </w:rPr>
        <w:t>Schmelkes</w:t>
      </w:r>
      <w:proofErr w:type="spellEnd"/>
      <w:r w:rsidRPr="004B52FC">
        <w:rPr>
          <w:rFonts w:ascii="Times New Roman" w:hAnsi="Times New Roman" w:cs="Times New Roman"/>
          <w:sz w:val="24"/>
          <w:szCs w:val="24"/>
          <w:lang w:val="en-US"/>
        </w:rPr>
        <w:t>,</w:t>
      </w:r>
      <w:r w:rsidR="00C07894" w:rsidRPr="004B52FC">
        <w:rPr>
          <w:rFonts w:ascii="Times New Roman" w:hAnsi="Times New Roman" w:cs="Times New Roman"/>
          <w:sz w:val="24"/>
          <w:szCs w:val="24"/>
          <w:lang w:val="en-US"/>
        </w:rPr>
        <w:t xml:space="preserve"> 2004</w:t>
      </w:r>
      <w:r w:rsidRPr="004B52FC">
        <w:rPr>
          <w:rFonts w:ascii="Times New Roman" w:hAnsi="Times New Roman" w:cs="Times New Roman"/>
          <w:sz w:val="24"/>
          <w:szCs w:val="24"/>
          <w:lang w:val="en-US"/>
        </w:rPr>
        <w:t xml:space="preserve">, </w:t>
      </w:r>
      <w:proofErr w:type="spellStart"/>
      <w:r w:rsidR="00B67931" w:rsidRPr="004B52FC">
        <w:rPr>
          <w:rFonts w:ascii="Times New Roman" w:hAnsi="Times New Roman" w:cs="Times New Roman"/>
          <w:sz w:val="24"/>
          <w:szCs w:val="24"/>
          <w:lang w:val="en-US"/>
        </w:rPr>
        <w:t>Ezpeleta</w:t>
      </w:r>
      <w:proofErr w:type="spellEnd"/>
      <w:r w:rsidR="00B67931" w:rsidRPr="004B52FC">
        <w:rPr>
          <w:rFonts w:ascii="Times New Roman" w:hAnsi="Times New Roman" w:cs="Times New Roman"/>
          <w:sz w:val="24"/>
          <w:szCs w:val="24"/>
          <w:lang w:val="en-US"/>
        </w:rPr>
        <w:t>, De Weiss, 1994</w:t>
      </w:r>
      <w:r w:rsidRPr="004B52FC">
        <w:rPr>
          <w:rFonts w:ascii="Times New Roman" w:hAnsi="Times New Roman" w:cs="Times New Roman"/>
          <w:sz w:val="24"/>
          <w:szCs w:val="24"/>
          <w:lang w:val="en-US"/>
        </w:rPr>
        <w:t xml:space="preserve">). Investigating the study of diversified strategies for the care of </w:t>
      </w:r>
      <w:proofErr w:type="spellStart"/>
      <w:r w:rsidRPr="004B52FC">
        <w:rPr>
          <w:rFonts w:ascii="Times New Roman" w:hAnsi="Times New Roman" w:cs="Times New Roman"/>
          <w:sz w:val="24"/>
          <w:szCs w:val="24"/>
          <w:lang w:val="en-US"/>
        </w:rPr>
        <w:t>multigrade</w:t>
      </w:r>
      <w:proofErr w:type="spellEnd"/>
      <w:r w:rsidRPr="004B52FC">
        <w:rPr>
          <w:rFonts w:ascii="Times New Roman" w:hAnsi="Times New Roman" w:cs="Times New Roman"/>
          <w:sz w:val="24"/>
          <w:szCs w:val="24"/>
          <w:lang w:val="en-US"/>
        </w:rPr>
        <w:t xml:space="preserve"> schools in a systematic way, are some of the approaches that urgently need to be considered, especially in the normal schools in charge of enabling for teaching graduates where at least 5 or 6 out of 10 will go to these school contexts. This paper intends to describe some theoretical contributions of the optional course that has been developed during two courses with the sixth and seventh semesters of the Bachelor in Primary Education of the 2012 curriculum. This course covers categories with academic relevance that allow students identify and analyze substantive aspects of how to approach teaching in more than one grade level, planning with an integrating perspective and the methodological strategies that make it possible to address the common theme and differentiated activities, nuanced with collaborative work and mutual help. This vision recognizes the efforts that the </w:t>
      </w:r>
      <w:proofErr w:type="spellStart"/>
      <w:r w:rsidRPr="004B52FC">
        <w:rPr>
          <w:rFonts w:ascii="Times New Roman" w:hAnsi="Times New Roman" w:cs="Times New Roman"/>
          <w:sz w:val="24"/>
          <w:szCs w:val="24"/>
          <w:lang w:val="en-US"/>
        </w:rPr>
        <w:t>multigrade</w:t>
      </w:r>
      <w:proofErr w:type="spellEnd"/>
      <w:r w:rsidRPr="004B52FC">
        <w:rPr>
          <w:rFonts w:ascii="Times New Roman" w:hAnsi="Times New Roman" w:cs="Times New Roman"/>
          <w:sz w:val="24"/>
          <w:szCs w:val="24"/>
          <w:lang w:val="en-US"/>
        </w:rPr>
        <w:t xml:space="preserve"> elementary school has had as an important service, since through it education is offered to a very small student body that, in general, resides in small rural, indigenous and isolated localities; with high rates of social and economic marginalization.</w:t>
      </w:r>
    </w:p>
    <w:p w14:paraId="5BAAD81C" w14:textId="65BF9F06" w:rsidR="00983C62" w:rsidRDefault="00983C62" w:rsidP="00983C62">
      <w:pPr>
        <w:spacing w:after="0" w:line="360" w:lineRule="auto"/>
        <w:jc w:val="both"/>
        <w:rPr>
          <w:rFonts w:ascii="Times New Roman" w:hAnsi="Times New Roman" w:cs="Times New Roman"/>
          <w:sz w:val="24"/>
          <w:szCs w:val="24"/>
          <w:lang w:val="en-US"/>
        </w:rPr>
      </w:pPr>
      <w:proofErr w:type="spellStart"/>
      <w:r w:rsidRPr="0079013C">
        <w:rPr>
          <w:rFonts w:ascii="Calibri" w:eastAsia="Times New Roman" w:hAnsi="Calibri" w:cs="Calibri"/>
          <w:b/>
          <w:color w:val="000000"/>
          <w:sz w:val="28"/>
          <w:szCs w:val="28"/>
          <w:lang w:val="es-ES_tradnl" w:eastAsia="es-MX"/>
        </w:rPr>
        <w:t>Keywords</w:t>
      </w:r>
      <w:proofErr w:type="spellEnd"/>
      <w:r w:rsidRPr="0079013C">
        <w:rPr>
          <w:rFonts w:ascii="Calibri" w:eastAsia="Times New Roman" w:hAnsi="Calibri" w:cs="Calibri"/>
          <w:b/>
          <w:color w:val="000000"/>
          <w:sz w:val="28"/>
          <w:szCs w:val="28"/>
          <w:lang w:val="es-ES_tradnl" w:eastAsia="es-MX"/>
        </w:rPr>
        <w:t>:</w:t>
      </w:r>
      <w:r w:rsidRPr="004B52FC">
        <w:rPr>
          <w:rFonts w:ascii="Times New Roman" w:hAnsi="Times New Roman" w:cs="Times New Roman"/>
          <w:sz w:val="24"/>
          <w:szCs w:val="24"/>
          <w:lang w:val="en-US"/>
        </w:rPr>
        <w:t xml:space="preserve"> </w:t>
      </w:r>
      <w:r w:rsidR="00E907A3" w:rsidRPr="004B52FC">
        <w:rPr>
          <w:rFonts w:ascii="Times New Roman" w:hAnsi="Times New Roman" w:cs="Times New Roman"/>
          <w:sz w:val="24"/>
          <w:szCs w:val="24"/>
          <w:lang w:val="en-US"/>
        </w:rPr>
        <w:t>competences</w:t>
      </w:r>
      <w:r w:rsidR="00E907A3">
        <w:rPr>
          <w:rFonts w:ascii="Times New Roman" w:hAnsi="Times New Roman" w:cs="Times New Roman"/>
          <w:sz w:val="24"/>
          <w:szCs w:val="24"/>
          <w:lang w:val="en-US"/>
        </w:rPr>
        <w:t xml:space="preserve">, </w:t>
      </w:r>
      <w:r w:rsidR="00E907A3" w:rsidRPr="004B52FC">
        <w:rPr>
          <w:rFonts w:ascii="Times New Roman" w:hAnsi="Times New Roman" w:cs="Times New Roman"/>
          <w:sz w:val="24"/>
          <w:szCs w:val="24"/>
          <w:lang w:val="en-US"/>
        </w:rPr>
        <w:t>cultural diversity</w:t>
      </w:r>
      <w:r w:rsidR="00E907A3">
        <w:rPr>
          <w:rFonts w:ascii="Times New Roman" w:hAnsi="Times New Roman" w:cs="Times New Roman"/>
          <w:sz w:val="24"/>
          <w:szCs w:val="24"/>
          <w:lang w:val="en-US"/>
        </w:rPr>
        <w:t xml:space="preserve">, </w:t>
      </w:r>
      <w:proofErr w:type="spellStart"/>
      <w:r w:rsidR="00E907A3">
        <w:rPr>
          <w:rFonts w:ascii="Times New Roman" w:hAnsi="Times New Roman" w:cs="Times New Roman"/>
          <w:sz w:val="24"/>
          <w:szCs w:val="24"/>
          <w:lang w:val="en-US"/>
        </w:rPr>
        <w:t>m</w:t>
      </w:r>
      <w:r w:rsidRPr="004B52FC">
        <w:rPr>
          <w:rFonts w:ascii="Times New Roman" w:hAnsi="Times New Roman" w:cs="Times New Roman"/>
          <w:sz w:val="24"/>
          <w:szCs w:val="24"/>
          <w:lang w:val="en-US"/>
        </w:rPr>
        <w:t>ultigrade</w:t>
      </w:r>
      <w:proofErr w:type="spellEnd"/>
      <w:r w:rsidRPr="004B52FC">
        <w:rPr>
          <w:rFonts w:ascii="Times New Roman" w:hAnsi="Times New Roman" w:cs="Times New Roman"/>
          <w:sz w:val="24"/>
          <w:szCs w:val="24"/>
          <w:lang w:val="en-US"/>
        </w:rPr>
        <w:t xml:space="preserve"> school, integrative </w:t>
      </w:r>
      <w:proofErr w:type="gramStart"/>
      <w:r w:rsidRPr="004B52FC">
        <w:rPr>
          <w:rFonts w:ascii="Times New Roman" w:hAnsi="Times New Roman" w:cs="Times New Roman"/>
          <w:sz w:val="24"/>
          <w:szCs w:val="24"/>
          <w:lang w:val="en-US"/>
        </w:rPr>
        <w:t xml:space="preserve">proposal,  </w:t>
      </w:r>
      <w:proofErr w:type="spellStart"/>
      <w:r w:rsidRPr="004B52FC">
        <w:rPr>
          <w:rFonts w:ascii="Times New Roman" w:hAnsi="Times New Roman" w:cs="Times New Roman"/>
          <w:sz w:val="24"/>
          <w:szCs w:val="24"/>
          <w:lang w:val="en-US"/>
        </w:rPr>
        <w:t>transversality</w:t>
      </w:r>
      <w:proofErr w:type="spellEnd"/>
      <w:proofErr w:type="gramEnd"/>
      <w:r w:rsidR="00E907A3">
        <w:rPr>
          <w:rFonts w:ascii="Times New Roman" w:hAnsi="Times New Roman" w:cs="Times New Roman"/>
          <w:sz w:val="24"/>
          <w:szCs w:val="24"/>
          <w:lang w:val="en-US"/>
        </w:rPr>
        <w:t>.</w:t>
      </w:r>
    </w:p>
    <w:p w14:paraId="0344893E" w14:textId="7751BDC0" w:rsidR="0079013C" w:rsidRDefault="0079013C" w:rsidP="00983C62">
      <w:pPr>
        <w:spacing w:after="0" w:line="360" w:lineRule="auto"/>
        <w:jc w:val="both"/>
        <w:rPr>
          <w:rFonts w:ascii="Times New Roman" w:hAnsi="Times New Roman" w:cs="Times New Roman"/>
          <w:sz w:val="24"/>
          <w:szCs w:val="24"/>
          <w:lang w:val="en-US"/>
        </w:rPr>
      </w:pPr>
    </w:p>
    <w:p w14:paraId="15E971BB" w14:textId="37BCCA9B" w:rsidR="0079013C" w:rsidRDefault="0079013C" w:rsidP="00983C62">
      <w:pPr>
        <w:spacing w:after="0" w:line="360" w:lineRule="auto"/>
        <w:jc w:val="both"/>
        <w:rPr>
          <w:rFonts w:ascii="Times New Roman" w:hAnsi="Times New Roman" w:cs="Times New Roman"/>
          <w:sz w:val="24"/>
          <w:szCs w:val="24"/>
          <w:lang w:val="en-US"/>
        </w:rPr>
      </w:pPr>
    </w:p>
    <w:p w14:paraId="60B57493" w14:textId="2C460432" w:rsidR="0079013C" w:rsidRDefault="0079013C" w:rsidP="00983C62">
      <w:pPr>
        <w:spacing w:after="0" w:line="360" w:lineRule="auto"/>
        <w:jc w:val="both"/>
        <w:rPr>
          <w:rFonts w:ascii="Times New Roman" w:hAnsi="Times New Roman" w:cs="Times New Roman"/>
          <w:sz w:val="24"/>
          <w:szCs w:val="24"/>
          <w:lang w:val="en-US"/>
        </w:rPr>
      </w:pPr>
    </w:p>
    <w:p w14:paraId="151BAF02" w14:textId="6215A615" w:rsidR="0079013C" w:rsidRDefault="0079013C" w:rsidP="00983C62">
      <w:pPr>
        <w:spacing w:after="0" w:line="360" w:lineRule="auto"/>
        <w:jc w:val="both"/>
        <w:rPr>
          <w:rFonts w:ascii="Times New Roman" w:hAnsi="Times New Roman" w:cs="Times New Roman"/>
          <w:sz w:val="24"/>
          <w:szCs w:val="24"/>
          <w:lang w:val="en-US"/>
        </w:rPr>
      </w:pPr>
    </w:p>
    <w:p w14:paraId="739162F8" w14:textId="2B8EC127" w:rsidR="0079013C" w:rsidRDefault="0079013C" w:rsidP="00983C62">
      <w:pPr>
        <w:spacing w:after="0" w:line="360" w:lineRule="auto"/>
        <w:jc w:val="both"/>
        <w:rPr>
          <w:rFonts w:ascii="Times New Roman" w:hAnsi="Times New Roman" w:cs="Times New Roman"/>
          <w:sz w:val="24"/>
          <w:szCs w:val="24"/>
          <w:lang w:val="en-US"/>
        </w:rPr>
      </w:pPr>
    </w:p>
    <w:p w14:paraId="1EAEDD4D" w14:textId="52F1CC88" w:rsidR="0079013C" w:rsidRPr="0079013C" w:rsidRDefault="0079013C" w:rsidP="00983C62">
      <w:pPr>
        <w:spacing w:after="0" w:line="360" w:lineRule="auto"/>
        <w:jc w:val="both"/>
        <w:rPr>
          <w:rFonts w:ascii="Calibri" w:eastAsia="Times New Roman" w:hAnsi="Calibri" w:cs="Calibri"/>
          <w:b/>
          <w:color w:val="000000"/>
          <w:sz w:val="28"/>
          <w:szCs w:val="28"/>
          <w:lang w:val="es-ES_tradnl" w:eastAsia="es-MX"/>
        </w:rPr>
      </w:pPr>
      <w:r w:rsidRPr="0079013C">
        <w:rPr>
          <w:rFonts w:ascii="Calibri" w:eastAsia="Times New Roman" w:hAnsi="Calibri" w:cs="Calibri"/>
          <w:b/>
          <w:color w:val="000000"/>
          <w:sz w:val="28"/>
          <w:szCs w:val="28"/>
          <w:lang w:val="es-ES_tradnl" w:eastAsia="es-MX"/>
        </w:rPr>
        <w:lastRenderedPageBreak/>
        <w:t>Resumo</w:t>
      </w:r>
    </w:p>
    <w:p w14:paraId="54961BA1" w14:textId="77777777" w:rsidR="0079013C" w:rsidRPr="0079013C" w:rsidRDefault="0079013C" w:rsidP="0079013C">
      <w:pPr>
        <w:spacing w:after="0" w:line="360" w:lineRule="auto"/>
        <w:jc w:val="both"/>
        <w:rPr>
          <w:rFonts w:ascii="Times New Roman" w:hAnsi="Times New Roman" w:cs="Times New Roman"/>
          <w:sz w:val="24"/>
          <w:szCs w:val="24"/>
          <w:lang w:val="en-US"/>
        </w:rPr>
      </w:pPr>
      <w:proofErr w:type="spellStart"/>
      <w:r w:rsidRPr="0079013C">
        <w:rPr>
          <w:rFonts w:ascii="Times New Roman" w:hAnsi="Times New Roman" w:cs="Times New Roman"/>
          <w:sz w:val="24"/>
          <w:szCs w:val="24"/>
          <w:lang w:val="en-US"/>
        </w:rPr>
        <w:t>Alguns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estudos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relevantes</w:t>
      </w:r>
      <w:proofErr w:type="spellEnd"/>
      <w:r w:rsidRPr="0079013C">
        <w:rPr>
          <w:rFonts w:ascii="Times New Roman" w:hAnsi="Times New Roman" w:cs="Times New Roman"/>
          <w:sz w:val="24"/>
          <w:szCs w:val="24"/>
          <w:lang w:val="en-US"/>
        </w:rPr>
        <w:t xml:space="preserve"> para </w:t>
      </w:r>
      <w:proofErr w:type="spellStart"/>
      <w:r w:rsidRPr="0079013C">
        <w:rPr>
          <w:rFonts w:ascii="Times New Roman" w:hAnsi="Times New Roman" w:cs="Times New Roman"/>
          <w:sz w:val="24"/>
          <w:szCs w:val="24"/>
          <w:lang w:val="en-US"/>
        </w:rPr>
        <w:t>compreender</w:t>
      </w:r>
      <w:proofErr w:type="spellEnd"/>
      <w:r w:rsidRPr="0079013C">
        <w:rPr>
          <w:rFonts w:ascii="Times New Roman" w:hAnsi="Times New Roman" w:cs="Times New Roman"/>
          <w:sz w:val="24"/>
          <w:szCs w:val="24"/>
          <w:lang w:val="en-US"/>
        </w:rPr>
        <w:t xml:space="preserve"> a </w:t>
      </w:r>
      <w:proofErr w:type="spellStart"/>
      <w:r w:rsidRPr="0079013C">
        <w:rPr>
          <w:rFonts w:ascii="Times New Roman" w:hAnsi="Times New Roman" w:cs="Times New Roman"/>
          <w:sz w:val="24"/>
          <w:szCs w:val="24"/>
          <w:lang w:val="en-US"/>
        </w:rPr>
        <w:t>diversidade</w:t>
      </w:r>
      <w:proofErr w:type="spellEnd"/>
      <w:r w:rsidRPr="0079013C">
        <w:rPr>
          <w:rFonts w:ascii="Times New Roman" w:hAnsi="Times New Roman" w:cs="Times New Roman"/>
          <w:sz w:val="24"/>
          <w:szCs w:val="24"/>
          <w:lang w:val="en-US"/>
        </w:rPr>
        <w:t xml:space="preserve"> e a </w:t>
      </w:r>
      <w:proofErr w:type="spellStart"/>
      <w:r w:rsidRPr="0079013C">
        <w:rPr>
          <w:rFonts w:ascii="Times New Roman" w:hAnsi="Times New Roman" w:cs="Times New Roman"/>
          <w:sz w:val="24"/>
          <w:szCs w:val="24"/>
          <w:lang w:val="en-US"/>
        </w:rPr>
        <w:t>diferenciação</w:t>
      </w:r>
      <w:proofErr w:type="spellEnd"/>
      <w:r w:rsidRPr="0079013C">
        <w:rPr>
          <w:rFonts w:ascii="Times New Roman" w:hAnsi="Times New Roman" w:cs="Times New Roman"/>
          <w:sz w:val="24"/>
          <w:szCs w:val="24"/>
          <w:lang w:val="en-US"/>
        </w:rPr>
        <w:t xml:space="preserve"> das </w:t>
      </w:r>
      <w:proofErr w:type="spellStart"/>
      <w:r w:rsidRPr="0079013C">
        <w:rPr>
          <w:rFonts w:ascii="Times New Roman" w:hAnsi="Times New Roman" w:cs="Times New Roman"/>
          <w:sz w:val="24"/>
          <w:szCs w:val="24"/>
          <w:lang w:val="en-US"/>
        </w:rPr>
        <w:t>práticas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docentes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têm</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sido</w:t>
      </w:r>
      <w:proofErr w:type="spellEnd"/>
      <w:r w:rsidRPr="0079013C">
        <w:rPr>
          <w:rFonts w:ascii="Times New Roman" w:hAnsi="Times New Roman" w:cs="Times New Roman"/>
          <w:sz w:val="24"/>
          <w:szCs w:val="24"/>
          <w:lang w:val="en-US"/>
        </w:rPr>
        <w:t xml:space="preserve"> o </w:t>
      </w:r>
      <w:proofErr w:type="spellStart"/>
      <w:r w:rsidRPr="0079013C">
        <w:rPr>
          <w:rFonts w:ascii="Times New Roman" w:hAnsi="Times New Roman" w:cs="Times New Roman"/>
          <w:sz w:val="24"/>
          <w:szCs w:val="24"/>
          <w:lang w:val="en-US"/>
        </w:rPr>
        <w:t>resultado</w:t>
      </w:r>
      <w:proofErr w:type="spellEnd"/>
      <w:r w:rsidRPr="0079013C">
        <w:rPr>
          <w:rFonts w:ascii="Times New Roman" w:hAnsi="Times New Roman" w:cs="Times New Roman"/>
          <w:sz w:val="24"/>
          <w:szCs w:val="24"/>
          <w:lang w:val="en-US"/>
        </w:rPr>
        <w:t xml:space="preserve"> de </w:t>
      </w:r>
      <w:proofErr w:type="spellStart"/>
      <w:r w:rsidRPr="0079013C">
        <w:rPr>
          <w:rFonts w:ascii="Times New Roman" w:hAnsi="Times New Roman" w:cs="Times New Roman"/>
          <w:sz w:val="24"/>
          <w:szCs w:val="24"/>
          <w:lang w:val="en-US"/>
        </w:rPr>
        <w:t>pesquisas</w:t>
      </w:r>
      <w:proofErr w:type="spellEnd"/>
      <w:r w:rsidRPr="0079013C">
        <w:rPr>
          <w:rFonts w:ascii="Times New Roman" w:hAnsi="Times New Roman" w:cs="Times New Roman"/>
          <w:sz w:val="24"/>
          <w:szCs w:val="24"/>
          <w:lang w:val="en-US"/>
        </w:rPr>
        <w:t xml:space="preserve"> que </w:t>
      </w:r>
      <w:proofErr w:type="spellStart"/>
      <w:r w:rsidRPr="0079013C">
        <w:rPr>
          <w:rFonts w:ascii="Times New Roman" w:hAnsi="Times New Roman" w:cs="Times New Roman"/>
          <w:sz w:val="24"/>
          <w:szCs w:val="24"/>
          <w:lang w:val="en-US"/>
        </w:rPr>
        <w:t>vão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desde</w:t>
      </w:r>
      <w:proofErr w:type="spellEnd"/>
      <w:r w:rsidRPr="0079013C">
        <w:rPr>
          <w:rFonts w:ascii="Times New Roman" w:hAnsi="Times New Roman" w:cs="Times New Roman"/>
          <w:sz w:val="24"/>
          <w:szCs w:val="24"/>
          <w:lang w:val="en-US"/>
        </w:rPr>
        <w:t xml:space="preserve"> a </w:t>
      </w:r>
      <w:proofErr w:type="spellStart"/>
      <w:r w:rsidRPr="0079013C">
        <w:rPr>
          <w:rFonts w:ascii="Times New Roman" w:hAnsi="Times New Roman" w:cs="Times New Roman"/>
          <w:sz w:val="24"/>
          <w:szCs w:val="24"/>
          <w:lang w:val="en-US"/>
        </w:rPr>
        <w:t>ordem</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psicopedagógica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até</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uma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perspectiva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mais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sociológica</w:t>
      </w:r>
      <w:proofErr w:type="spellEnd"/>
      <w:r w:rsidRPr="0079013C">
        <w:rPr>
          <w:rFonts w:ascii="Times New Roman" w:hAnsi="Times New Roman" w:cs="Times New Roman"/>
          <w:sz w:val="24"/>
          <w:szCs w:val="24"/>
          <w:lang w:val="en-US"/>
        </w:rPr>
        <w:t xml:space="preserve"> da </w:t>
      </w:r>
      <w:proofErr w:type="spellStart"/>
      <w:r w:rsidRPr="0079013C">
        <w:rPr>
          <w:rFonts w:ascii="Times New Roman" w:hAnsi="Times New Roman" w:cs="Times New Roman"/>
          <w:sz w:val="24"/>
          <w:szCs w:val="24"/>
          <w:lang w:val="en-US"/>
        </w:rPr>
        <w:t>prática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docente</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Schmelkes</w:t>
      </w:r>
      <w:proofErr w:type="spellEnd"/>
      <w:r w:rsidRPr="0079013C">
        <w:rPr>
          <w:rFonts w:ascii="Times New Roman" w:hAnsi="Times New Roman" w:cs="Times New Roman"/>
          <w:sz w:val="24"/>
          <w:szCs w:val="24"/>
          <w:lang w:val="en-US"/>
        </w:rPr>
        <w:t xml:space="preserve">, 2004, </w:t>
      </w:r>
      <w:proofErr w:type="spellStart"/>
      <w:r w:rsidRPr="0079013C">
        <w:rPr>
          <w:rFonts w:ascii="Times New Roman" w:hAnsi="Times New Roman" w:cs="Times New Roman"/>
          <w:sz w:val="24"/>
          <w:szCs w:val="24"/>
          <w:lang w:val="en-US"/>
        </w:rPr>
        <w:t>Ezpeleta</w:t>
      </w:r>
      <w:proofErr w:type="spellEnd"/>
      <w:r w:rsidRPr="0079013C">
        <w:rPr>
          <w:rFonts w:ascii="Times New Roman" w:hAnsi="Times New Roman" w:cs="Times New Roman"/>
          <w:sz w:val="24"/>
          <w:szCs w:val="24"/>
          <w:lang w:val="en-US"/>
        </w:rPr>
        <w:t xml:space="preserve"> e Weiss, 1994). </w:t>
      </w:r>
      <w:proofErr w:type="spellStart"/>
      <w:r w:rsidRPr="0079013C">
        <w:rPr>
          <w:rFonts w:ascii="Times New Roman" w:hAnsi="Times New Roman" w:cs="Times New Roman"/>
          <w:sz w:val="24"/>
          <w:szCs w:val="24"/>
          <w:lang w:val="en-US"/>
        </w:rPr>
        <w:t>Investigar</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estratégias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diversificadas</w:t>
      </w:r>
      <w:proofErr w:type="spellEnd"/>
      <w:r w:rsidRPr="0079013C">
        <w:rPr>
          <w:rFonts w:ascii="Times New Roman" w:hAnsi="Times New Roman" w:cs="Times New Roman"/>
          <w:sz w:val="24"/>
          <w:szCs w:val="24"/>
          <w:lang w:val="en-US"/>
        </w:rPr>
        <w:t xml:space="preserve"> para o </w:t>
      </w:r>
      <w:proofErr w:type="spellStart"/>
      <w:r w:rsidRPr="0079013C">
        <w:rPr>
          <w:rFonts w:ascii="Times New Roman" w:hAnsi="Times New Roman" w:cs="Times New Roman"/>
          <w:sz w:val="24"/>
          <w:szCs w:val="24"/>
          <w:lang w:val="en-US"/>
        </w:rPr>
        <w:t>atendimento</w:t>
      </w:r>
      <w:proofErr w:type="spellEnd"/>
      <w:r w:rsidRPr="0079013C">
        <w:rPr>
          <w:rFonts w:ascii="Times New Roman" w:hAnsi="Times New Roman" w:cs="Times New Roman"/>
          <w:sz w:val="24"/>
          <w:szCs w:val="24"/>
          <w:lang w:val="en-US"/>
        </w:rPr>
        <w:t xml:space="preserve"> de </w:t>
      </w:r>
      <w:proofErr w:type="spellStart"/>
      <w:r w:rsidRPr="0079013C">
        <w:rPr>
          <w:rFonts w:ascii="Times New Roman" w:hAnsi="Times New Roman" w:cs="Times New Roman"/>
          <w:sz w:val="24"/>
          <w:szCs w:val="24"/>
          <w:lang w:val="en-US"/>
        </w:rPr>
        <w:t>escolas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multigrades</w:t>
      </w:r>
      <w:proofErr w:type="spellEnd"/>
      <w:r w:rsidRPr="0079013C">
        <w:rPr>
          <w:rFonts w:ascii="Times New Roman" w:hAnsi="Times New Roman" w:cs="Times New Roman"/>
          <w:sz w:val="24"/>
          <w:szCs w:val="24"/>
          <w:lang w:val="en-US"/>
        </w:rPr>
        <w:t xml:space="preserve"> de forma </w:t>
      </w:r>
      <w:proofErr w:type="spellStart"/>
      <w:r w:rsidRPr="0079013C">
        <w:rPr>
          <w:rFonts w:ascii="Times New Roman" w:hAnsi="Times New Roman" w:cs="Times New Roman"/>
          <w:sz w:val="24"/>
          <w:szCs w:val="24"/>
          <w:lang w:val="en-US"/>
        </w:rPr>
        <w:t>sistemática</w:t>
      </w:r>
      <w:proofErr w:type="spellEnd"/>
      <w:r w:rsidRPr="0079013C">
        <w:rPr>
          <w:rFonts w:ascii="Times New Roman" w:hAnsi="Times New Roman" w:cs="Times New Roman"/>
          <w:sz w:val="24"/>
          <w:szCs w:val="24"/>
          <w:lang w:val="en-US"/>
        </w:rPr>
        <w:t xml:space="preserve"> é </w:t>
      </w:r>
      <w:proofErr w:type="spellStart"/>
      <w:r w:rsidRPr="0079013C">
        <w:rPr>
          <w:rFonts w:ascii="Times New Roman" w:hAnsi="Times New Roman" w:cs="Times New Roman"/>
          <w:sz w:val="24"/>
          <w:szCs w:val="24"/>
          <w:lang w:val="en-US"/>
        </w:rPr>
        <w:t>uma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abordagem</w:t>
      </w:r>
      <w:proofErr w:type="spellEnd"/>
      <w:r w:rsidRPr="0079013C">
        <w:rPr>
          <w:rFonts w:ascii="Times New Roman" w:hAnsi="Times New Roman" w:cs="Times New Roman"/>
          <w:sz w:val="24"/>
          <w:szCs w:val="24"/>
          <w:lang w:val="en-US"/>
        </w:rPr>
        <w:t xml:space="preserve"> que </w:t>
      </w:r>
      <w:proofErr w:type="spellStart"/>
      <w:r w:rsidRPr="0079013C">
        <w:rPr>
          <w:rFonts w:ascii="Times New Roman" w:hAnsi="Times New Roman" w:cs="Times New Roman"/>
          <w:sz w:val="24"/>
          <w:szCs w:val="24"/>
          <w:lang w:val="en-US"/>
        </w:rPr>
        <w:t>precisa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ser</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urgentemente</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considerada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especialmente</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nas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escolas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normalistas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encarregadas</w:t>
      </w:r>
      <w:proofErr w:type="spellEnd"/>
      <w:r w:rsidRPr="0079013C">
        <w:rPr>
          <w:rFonts w:ascii="Times New Roman" w:hAnsi="Times New Roman" w:cs="Times New Roman"/>
          <w:sz w:val="24"/>
          <w:szCs w:val="24"/>
          <w:lang w:val="en-US"/>
        </w:rPr>
        <w:t xml:space="preserve"> de </w:t>
      </w:r>
      <w:proofErr w:type="spellStart"/>
      <w:r w:rsidRPr="0079013C">
        <w:rPr>
          <w:rFonts w:ascii="Times New Roman" w:hAnsi="Times New Roman" w:cs="Times New Roman"/>
          <w:sz w:val="24"/>
          <w:szCs w:val="24"/>
          <w:lang w:val="en-US"/>
        </w:rPr>
        <w:t>preparar</w:t>
      </w:r>
      <w:proofErr w:type="spellEnd"/>
      <w:r w:rsidRPr="0079013C">
        <w:rPr>
          <w:rFonts w:ascii="Times New Roman" w:hAnsi="Times New Roman" w:cs="Times New Roman"/>
          <w:sz w:val="24"/>
          <w:szCs w:val="24"/>
          <w:lang w:val="en-US"/>
        </w:rPr>
        <w:t xml:space="preserve"> e </w:t>
      </w:r>
      <w:proofErr w:type="spellStart"/>
      <w:r w:rsidRPr="0079013C">
        <w:rPr>
          <w:rFonts w:ascii="Times New Roman" w:hAnsi="Times New Roman" w:cs="Times New Roman"/>
          <w:sz w:val="24"/>
          <w:szCs w:val="24"/>
          <w:lang w:val="en-US"/>
        </w:rPr>
        <w:t>habilitar</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seus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graduados</w:t>
      </w:r>
      <w:proofErr w:type="spellEnd"/>
      <w:r w:rsidRPr="0079013C">
        <w:rPr>
          <w:rFonts w:ascii="Times New Roman" w:hAnsi="Times New Roman" w:cs="Times New Roman"/>
          <w:sz w:val="24"/>
          <w:szCs w:val="24"/>
          <w:lang w:val="en-US"/>
        </w:rPr>
        <w:t xml:space="preserve"> a </w:t>
      </w:r>
      <w:proofErr w:type="spellStart"/>
      <w:r w:rsidRPr="0079013C">
        <w:rPr>
          <w:rFonts w:ascii="Times New Roman" w:hAnsi="Times New Roman" w:cs="Times New Roman"/>
          <w:sz w:val="24"/>
          <w:szCs w:val="24"/>
          <w:lang w:val="en-US"/>
        </w:rPr>
        <w:t>ensinar</w:t>
      </w:r>
      <w:proofErr w:type="spellEnd"/>
      <w:r w:rsidRPr="0079013C">
        <w:rPr>
          <w:rFonts w:ascii="Times New Roman" w:hAnsi="Times New Roman" w:cs="Times New Roman"/>
          <w:sz w:val="24"/>
          <w:szCs w:val="24"/>
          <w:lang w:val="en-US"/>
        </w:rPr>
        <w:t xml:space="preserve">, dos </w:t>
      </w:r>
      <w:proofErr w:type="spellStart"/>
      <w:r w:rsidRPr="0079013C">
        <w:rPr>
          <w:rFonts w:ascii="Times New Roman" w:hAnsi="Times New Roman" w:cs="Times New Roman"/>
          <w:sz w:val="24"/>
          <w:szCs w:val="24"/>
          <w:lang w:val="en-US"/>
        </w:rPr>
        <w:t>quais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pelo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menos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cinco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ou</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seis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em</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dez</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irão</w:t>
      </w:r>
      <w:proofErr w:type="spellEnd"/>
      <w:r w:rsidRPr="0079013C">
        <w:rPr>
          <w:rFonts w:ascii="Times New Roman" w:hAnsi="Times New Roman" w:cs="Times New Roman"/>
          <w:sz w:val="24"/>
          <w:szCs w:val="24"/>
          <w:lang w:val="en-US"/>
        </w:rPr>
        <w:t xml:space="preserve"> para </w:t>
      </w:r>
      <w:proofErr w:type="spellStart"/>
      <w:r w:rsidRPr="0079013C">
        <w:rPr>
          <w:rFonts w:ascii="Times New Roman" w:hAnsi="Times New Roman" w:cs="Times New Roman"/>
          <w:sz w:val="24"/>
          <w:szCs w:val="24"/>
          <w:lang w:val="en-US"/>
        </w:rPr>
        <w:t>esses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contextos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escolares</w:t>
      </w:r>
      <w:proofErr w:type="spellEnd"/>
      <w:r w:rsidRPr="0079013C">
        <w:rPr>
          <w:rFonts w:ascii="Times New Roman" w:hAnsi="Times New Roman" w:cs="Times New Roman"/>
          <w:sz w:val="24"/>
          <w:szCs w:val="24"/>
          <w:lang w:val="en-US"/>
        </w:rPr>
        <w:t xml:space="preserve">. Este </w:t>
      </w:r>
      <w:proofErr w:type="spellStart"/>
      <w:r w:rsidRPr="0079013C">
        <w:rPr>
          <w:rFonts w:ascii="Times New Roman" w:hAnsi="Times New Roman" w:cs="Times New Roman"/>
          <w:sz w:val="24"/>
          <w:szCs w:val="24"/>
          <w:lang w:val="en-US"/>
        </w:rPr>
        <w:t>artigo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tem</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como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objetivo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descrever</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algumas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contribuições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teóricas</w:t>
      </w:r>
      <w:proofErr w:type="spellEnd"/>
      <w:r w:rsidRPr="0079013C">
        <w:rPr>
          <w:rFonts w:ascii="Times New Roman" w:hAnsi="Times New Roman" w:cs="Times New Roman"/>
          <w:sz w:val="24"/>
          <w:szCs w:val="24"/>
          <w:lang w:val="en-US"/>
        </w:rPr>
        <w:t xml:space="preserve"> do </w:t>
      </w:r>
      <w:proofErr w:type="spellStart"/>
      <w:r w:rsidRPr="0079013C">
        <w:rPr>
          <w:rFonts w:ascii="Times New Roman" w:hAnsi="Times New Roman" w:cs="Times New Roman"/>
          <w:sz w:val="24"/>
          <w:szCs w:val="24"/>
          <w:lang w:val="en-US"/>
        </w:rPr>
        <w:t>curso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eletivo</w:t>
      </w:r>
      <w:proofErr w:type="spellEnd"/>
      <w:r w:rsidRPr="0079013C">
        <w:rPr>
          <w:rFonts w:ascii="Times New Roman" w:hAnsi="Times New Roman" w:cs="Times New Roman"/>
          <w:sz w:val="24"/>
          <w:szCs w:val="24"/>
          <w:lang w:val="en-US"/>
        </w:rPr>
        <w:t xml:space="preserve"> que </w:t>
      </w:r>
      <w:proofErr w:type="spellStart"/>
      <w:r w:rsidRPr="0079013C">
        <w:rPr>
          <w:rFonts w:ascii="Times New Roman" w:hAnsi="Times New Roman" w:cs="Times New Roman"/>
          <w:sz w:val="24"/>
          <w:szCs w:val="24"/>
          <w:lang w:val="en-US"/>
        </w:rPr>
        <w:t>foi</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desenvolvido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durante</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dois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cursos</w:t>
      </w:r>
      <w:proofErr w:type="spellEnd"/>
      <w:r w:rsidRPr="0079013C">
        <w:rPr>
          <w:rFonts w:ascii="Times New Roman" w:hAnsi="Times New Roman" w:cs="Times New Roman"/>
          <w:sz w:val="24"/>
          <w:szCs w:val="24"/>
          <w:lang w:val="en-US"/>
        </w:rPr>
        <w:t xml:space="preserve"> com </w:t>
      </w:r>
      <w:proofErr w:type="spellStart"/>
      <w:r w:rsidRPr="0079013C">
        <w:rPr>
          <w:rFonts w:ascii="Times New Roman" w:hAnsi="Times New Roman" w:cs="Times New Roman"/>
          <w:sz w:val="24"/>
          <w:szCs w:val="24"/>
          <w:lang w:val="en-US"/>
        </w:rPr>
        <w:t>alunos</w:t>
      </w:r>
      <w:proofErr w:type="spellEnd"/>
      <w:r w:rsidRPr="0079013C">
        <w:rPr>
          <w:rFonts w:ascii="Times New Roman" w:hAnsi="Times New Roman" w:cs="Times New Roman"/>
          <w:sz w:val="24"/>
          <w:szCs w:val="24"/>
          <w:lang w:val="en-US"/>
        </w:rPr>
        <w:t xml:space="preserve"> do 6º e 7º </w:t>
      </w:r>
      <w:proofErr w:type="spellStart"/>
      <w:r w:rsidRPr="0079013C">
        <w:rPr>
          <w:rFonts w:ascii="Times New Roman" w:hAnsi="Times New Roman" w:cs="Times New Roman"/>
          <w:sz w:val="24"/>
          <w:szCs w:val="24"/>
          <w:lang w:val="en-US"/>
        </w:rPr>
        <w:t>semestres</w:t>
      </w:r>
      <w:proofErr w:type="spellEnd"/>
      <w:r w:rsidRPr="0079013C">
        <w:rPr>
          <w:rFonts w:ascii="Times New Roman" w:hAnsi="Times New Roman" w:cs="Times New Roman"/>
          <w:sz w:val="24"/>
          <w:szCs w:val="24"/>
          <w:lang w:val="en-US"/>
        </w:rPr>
        <w:t xml:space="preserve"> do Bachelor of Primary Education do </w:t>
      </w:r>
      <w:proofErr w:type="spellStart"/>
      <w:r w:rsidRPr="0079013C">
        <w:rPr>
          <w:rFonts w:ascii="Times New Roman" w:hAnsi="Times New Roman" w:cs="Times New Roman"/>
          <w:sz w:val="24"/>
          <w:szCs w:val="24"/>
          <w:lang w:val="en-US"/>
        </w:rPr>
        <w:t>currículo</w:t>
      </w:r>
      <w:proofErr w:type="spellEnd"/>
      <w:r w:rsidRPr="0079013C">
        <w:rPr>
          <w:rFonts w:ascii="Times New Roman" w:hAnsi="Times New Roman" w:cs="Times New Roman"/>
          <w:sz w:val="24"/>
          <w:szCs w:val="24"/>
          <w:lang w:val="en-US"/>
        </w:rPr>
        <w:t xml:space="preserve"> de 2012. Este </w:t>
      </w:r>
      <w:proofErr w:type="spellStart"/>
      <w:r w:rsidRPr="0079013C">
        <w:rPr>
          <w:rFonts w:ascii="Times New Roman" w:hAnsi="Times New Roman" w:cs="Times New Roman"/>
          <w:sz w:val="24"/>
          <w:szCs w:val="24"/>
          <w:lang w:val="en-US"/>
        </w:rPr>
        <w:t>curso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abrange</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categorias</w:t>
      </w:r>
      <w:proofErr w:type="spellEnd"/>
      <w:r w:rsidRPr="0079013C">
        <w:rPr>
          <w:rFonts w:ascii="Times New Roman" w:hAnsi="Times New Roman" w:cs="Times New Roman"/>
          <w:sz w:val="24"/>
          <w:szCs w:val="24"/>
          <w:lang w:val="en-US"/>
        </w:rPr>
        <w:t xml:space="preserve"> com </w:t>
      </w:r>
      <w:proofErr w:type="spellStart"/>
      <w:r w:rsidRPr="0079013C">
        <w:rPr>
          <w:rFonts w:ascii="Times New Roman" w:hAnsi="Times New Roman" w:cs="Times New Roman"/>
          <w:sz w:val="24"/>
          <w:szCs w:val="24"/>
          <w:lang w:val="en-US"/>
        </w:rPr>
        <w:t>relevância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acadêmica</w:t>
      </w:r>
      <w:proofErr w:type="spellEnd"/>
      <w:r w:rsidRPr="0079013C">
        <w:rPr>
          <w:rFonts w:ascii="Times New Roman" w:hAnsi="Times New Roman" w:cs="Times New Roman"/>
          <w:sz w:val="24"/>
          <w:szCs w:val="24"/>
          <w:lang w:val="en-US"/>
        </w:rPr>
        <w:t xml:space="preserve"> que </w:t>
      </w:r>
      <w:proofErr w:type="spellStart"/>
      <w:r w:rsidRPr="0079013C">
        <w:rPr>
          <w:rFonts w:ascii="Times New Roman" w:hAnsi="Times New Roman" w:cs="Times New Roman"/>
          <w:sz w:val="24"/>
          <w:szCs w:val="24"/>
          <w:lang w:val="en-US"/>
        </w:rPr>
        <w:t>eles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permitem</w:t>
      </w:r>
      <w:proofErr w:type="spellEnd"/>
      <w:r w:rsidRPr="0079013C">
        <w:rPr>
          <w:rFonts w:ascii="Times New Roman" w:hAnsi="Times New Roman" w:cs="Times New Roman"/>
          <w:sz w:val="24"/>
          <w:szCs w:val="24"/>
          <w:lang w:val="en-US"/>
        </w:rPr>
        <w:t xml:space="preserve"> que </w:t>
      </w:r>
      <w:proofErr w:type="spellStart"/>
      <w:r w:rsidRPr="0079013C">
        <w:rPr>
          <w:rFonts w:ascii="Times New Roman" w:hAnsi="Times New Roman" w:cs="Times New Roman"/>
          <w:sz w:val="24"/>
          <w:szCs w:val="24"/>
          <w:lang w:val="en-US"/>
        </w:rPr>
        <w:t>os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alunos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identifiquem</w:t>
      </w:r>
      <w:proofErr w:type="spellEnd"/>
      <w:r w:rsidRPr="0079013C">
        <w:rPr>
          <w:rFonts w:ascii="Times New Roman" w:hAnsi="Times New Roman" w:cs="Times New Roman"/>
          <w:sz w:val="24"/>
          <w:szCs w:val="24"/>
          <w:lang w:val="en-US"/>
        </w:rPr>
        <w:t xml:space="preserve"> e </w:t>
      </w:r>
      <w:proofErr w:type="spellStart"/>
      <w:r w:rsidRPr="0079013C">
        <w:rPr>
          <w:rFonts w:ascii="Times New Roman" w:hAnsi="Times New Roman" w:cs="Times New Roman"/>
          <w:sz w:val="24"/>
          <w:szCs w:val="24"/>
          <w:lang w:val="en-US"/>
        </w:rPr>
        <w:t>analisem</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aspectos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substantivos</w:t>
      </w:r>
      <w:proofErr w:type="spellEnd"/>
      <w:r w:rsidRPr="0079013C">
        <w:rPr>
          <w:rFonts w:ascii="Times New Roman" w:hAnsi="Times New Roman" w:cs="Times New Roman"/>
          <w:sz w:val="24"/>
          <w:szCs w:val="24"/>
          <w:lang w:val="en-US"/>
        </w:rPr>
        <w:t xml:space="preserve"> de </w:t>
      </w:r>
      <w:proofErr w:type="spellStart"/>
      <w:r w:rsidRPr="0079013C">
        <w:rPr>
          <w:rFonts w:ascii="Times New Roman" w:hAnsi="Times New Roman" w:cs="Times New Roman"/>
          <w:sz w:val="24"/>
          <w:szCs w:val="24"/>
          <w:lang w:val="en-US"/>
        </w:rPr>
        <w:t>como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abordar</w:t>
      </w:r>
      <w:proofErr w:type="spellEnd"/>
      <w:r w:rsidRPr="0079013C">
        <w:rPr>
          <w:rFonts w:ascii="Times New Roman" w:hAnsi="Times New Roman" w:cs="Times New Roman"/>
          <w:sz w:val="24"/>
          <w:szCs w:val="24"/>
          <w:lang w:val="en-US"/>
        </w:rPr>
        <w:t xml:space="preserve"> o </w:t>
      </w:r>
      <w:proofErr w:type="spellStart"/>
      <w:r w:rsidRPr="0079013C">
        <w:rPr>
          <w:rFonts w:ascii="Times New Roman" w:hAnsi="Times New Roman" w:cs="Times New Roman"/>
          <w:sz w:val="24"/>
          <w:szCs w:val="24"/>
          <w:lang w:val="en-US"/>
        </w:rPr>
        <w:t>ensino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em</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mais</w:t>
      </w:r>
      <w:proofErr w:type="spellEnd"/>
      <w:r w:rsidRPr="0079013C">
        <w:rPr>
          <w:rFonts w:ascii="Times New Roman" w:hAnsi="Times New Roman" w:cs="Times New Roman"/>
          <w:sz w:val="24"/>
          <w:szCs w:val="24"/>
          <w:lang w:val="en-US"/>
        </w:rPr>
        <w:t xml:space="preserve"> de um </w:t>
      </w:r>
      <w:proofErr w:type="spellStart"/>
      <w:r w:rsidRPr="0079013C">
        <w:rPr>
          <w:rFonts w:ascii="Times New Roman" w:hAnsi="Times New Roman" w:cs="Times New Roman"/>
          <w:sz w:val="24"/>
          <w:szCs w:val="24"/>
          <w:lang w:val="en-US"/>
        </w:rPr>
        <w:t>nível</w:t>
      </w:r>
      <w:proofErr w:type="spellEnd"/>
      <w:r w:rsidRPr="0079013C">
        <w:rPr>
          <w:rFonts w:ascii="Times New Roman" w:hAnsi="Times New Roman" w:cs="Times New Roman"/>
          <w:sz w:val="24"/>
          <w:szCs w:val="24"/>
          <w:lang w:val="en-US"/>
        </w:rPr>
        <w:t xml:space="preserve"> escolar, </w:t>
      </w:r>
      <w:proofErr w:type="spellStart"/>
      <w:r w:rsidRPr="0079013C">
        <w:rPr>
          <w:rFonts w:ascii="Times New Roman" w:hAnsi="Times New Roman" w:cs="Times New Roman"/>
          <w:sz w:val="24"/>
          <w:szCs w:val="24"/>
          <w:lang w:val="en-US"/>
        </w:rPr>
        <w:t>planejando</w:t>
      </w:r>
      <w:proofErr w:type="spellEnd"/>
      <w:r w:rsidRPr="0079013C">
        <w:rPr>
          <w:rFonts w:ascii="Times New Roman" w:hAnsi="Times New Roman" w:cs="Times New Roman"/>
          <w:sz w:val="24"/>
          <w:szCs w:val="24"/>
          <w:lang w:val="en-US"/>
        </w:rPr>
        <w:t xml:space="preserve"> com </w:t>
      </w:r>
      <w:proofErr w:type="spellStart"/>
      <w:r w:rsidRPr="0079013C">
        <w:rPr>
          <w:rFonts w:ascii="Times New Roman" w:hAnsi="Times New Roman" w:cs="Times New Roman"/>
          <w:sz w:val="24"/>
          <w:szCs w:val="24"/>
          <w:lang w:val="en-US"/>
        </w:rPr>
        <w:t>uma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perspectiva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integradora</w:t>
      </w:r>
      <w:proofErr w:type="spellEnd"/>
      <w:r w:rsidRPr="0079013C">
        <w:rPr>
          <w:rFonts w:ascii="Times New Roman" w:hAnsi="Times New Roman" w:cs="Times New Roman"/>
          <w:sz w:val="24"/>
          <w:szCs w:val="24"/>
          <w:lang w:val="en-US"/>
        </w:rPr>
        <w:t xml:space="preserve"> e as </w:t>
      </w:r>
      <w:proofErr w:type="spellStart"/>
      <w:r w:rsidRPr="0079013C">
        <w:rPr>
          <w:rFonts w:ascii="Times New Roman" w:hAnsi="Times New Roman" w:cs="Times New Roman"/>
          <w:sz w:val="24"/>
          <w:szCs w:val="24"/>
          <w:lang w:val="en-US"/>
        </w:rPr>
        <w:t>estratégias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metodológicas</w:t>
      </w:r>
      <w:proofErr w:type="spellEnd"/>
      <w:r w:rsidRPr="0079013C">
        <w:rPr>
          <w:rFonts w:ascii="Times New Roman" w:hAnsi="Times New Roman" w:cs="Times New Roman"/>
          <w:sz w:val="24"/>
          <w:szCs w:val="24"/>
          <w:lang w:val="en-US"/>
        </w:rPr>
        <w:t xml:space="preserve"> que </w:t>
      </w:r>
      <w:proofErr w:type="spellStart"/>
      <w:r w:rsidRPr="0079013C">
        <w:rPr>
          <w:rFonts w:ascii="Times New Roman" w:hAnsi="Times New Roman" w:cs="Times New Roman"/>
          <w:sz w:val="24"/>
          <w:szCs w:val="24"/>
          <w:lang w:val="en-US"/>
        </w:rPr>
        <w:t>permitem</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abordar</w:t>
      </w:r>
      <w:proofErr w:type="spellEnd"/>
      <w:r w:rsidRPr="0079013C">
        <w:rPr>
          <w:rFonts w:ascii="Times New Roman" w:hAnsi="Times New Roman" w:cs="Times New Roman"/>
          <w:sz w:val="24"/>
          <w:szCs w:val="24"/>
          <w:lang w:val="en-US"/>
        </w:rPr>
        <w:t xml:space="preserve"> o </w:t>
      </w:r>
      <w:proofErr w:type="spellStart"/>
      <w:r w:rsidRPr="0079013C">
        <w:rPr>
          <w:rFonts w:ascii="Times New Roman" w:hAnsi="Times New Roman" w:cs="Times New Roman"/>
          <w:sz w:val="24"/>
          <w:szCs w:val="24"/>
          <w:lang w:val="en-US"/>
        </w:rPr>
        <w:t>tema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comum</w:t>
      </w:r>
      <w:proofErr w:type="spellEnd"/>
      <w:r w:rsidRPr="0079013C">
        <w:rPr>
          <w:rFonts w:ascii="Times New Roman" w:hAnsi="Times New Roman" w:cs="Times New Roman"/>
          <w:sz w:val="24"/>
          <w:szCs w:val="24"/>
          <w:lang w:val="en-US"/>
        </w:rPr>
        <w:t xml:space="preserve"> e as </w:t>
      </w:r>
      <w:proofErr w:type="spellStart"/>
      <w:r w:rsidRPr="0079013C">
        <w:rPr>
          <w:rFonts w:ascii="Times New Roman" w:hAnsi="Times New Roman" w:cs="Times New Roman"/>
          <w:sz w:val="24"/>
          <w:szCs w:val="24"/>
          <w:lang w:val="en-US"/>
        </w:rPr>
        <w:t>atividades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diferenciadas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matizadas</w:t>
      </w:r>
      <w:proofErr w:type="spellEnd"/>
      <w:r w:rsidRPr="0079013C">
        <w:rPr>
          <w:rFonts w:ascii="Times New Roman" w:hAnsi="Times New Roman" w:cs="Times New Roman"/>
          <w:sz w:val="24"/>
          <w:szCs w:val="24"/>
          <w:lang w:val="en-US"/>
        </w:rPr>
        <w:t xml:space="preserve"> com o </w:t>
      </w:r>
      <w:proofErr w:type="spellStart"/>
      <w:r w:rsidRPr="0079013C">
        <w:rPr>
          <w:rFonts w:ascii="Times New Roman" w:hAnsi="Times New Roman" w:cs="Times New Roman"/>
          <w:sz w:val="24"/>
          <w:szCs w:val="24"/>
          <w:lang w:val="en-US"/>
        </w:rPr>
        <w:t>trabalho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colaborativo</w:t>
      </w:r>
      <w:proofErr w:type="spellEnd"/>
      <w:r w:rsidRPr="0079013C">
        <w:rPr>
          <w:rFonts w:ascii="Times New Roman" w:hAnsi="Times New Roman" w:cs="Times New Roman"/>
          <w:sz w:val="24"/>
          <w:szCs w:val="24"/>
          <w:lang w:val="en-US"/>
        </w:rPr>
        <w:t xml:space="preserve"> e a </w:t>
      </w:r>
      <w:proofErr w:type="spellStart"/>
      <w:r w:rsidRPr="0079013C">
        <w:rPr>
          <w:rFonts w:ascii="Times New Roman" w:hAnsi="Times New Roman" w:cs="Times New Roman"/>
          <w:sz w:val="24"/>
          <w:szCs w:val="24"/>
          <w:lang w:val="en-US"/>
        </w:rPr>
        <w:t>ajuda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mútua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Esta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visão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reconhece</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os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esforços</w:t>
      </w:r>
      <w:proofErr w:type="spellEnd"/>
      <w:r w:rsidRPr="0079013C">
        <w:rPr>
          <w:rFonts w:ascii="Times New Roman" w:hAnsi="Times New Roman" w:cs="Times New Roman"/>
          <w:sz w:val="24"/>
          <w:szCs w:val="24"/>
          <w:lang w:val="en-US"/>
        </w:rPr>
        <w:t xml:space="preserve"> que a </w:t>
      </w:r>
      <w:proofErr w:type="spellStart"/>
      <w:r w:rsidRPr="0079013C">
        <w:rPr>
          <w:rFonts w:ascii="Times New Roman" w:hAnsi="Times New Roman" w:cs="Times New Roman"/>
          <w:sz w:val="24"/>
          <w:szCs w:val="24"/>
          <w:lang w:val="en-US"/>
        </w:rPr>
        <w:t>escola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primária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multigrado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teve</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como</w:t>
      </w:r>
      <w:proofErr w:type="spellEnd"/>
      <w:r w:rsidRPr="0079013C">
        <w:rPr>
          <w:rFonts w:ascii="Times New Roman" w:hAnsi="Times New Roman" w:cs="Times New Roman"/>
          <w:sz w:val="24"/>
          <w:szCs w:val="24"/>
          <w:lang w:val="en-US"/>
        </w:rPr>
        <w:t xml:space="preserve"> um </w:t>
      </w:r>
      <w:proofErr w:type="spellStart"/>
      <w:r w:rsidRPr="0079013C">
        <w:rPr>
          <w:rFonts w:ascii="Times New Roman" w:hAnsi="Times New Roman" w:cs="Times New Roman"/>
          <w:sz w:val="24"/>
          <w:szCs w:val="24"/>
          <w:lang w:val="en-US"/>
        </w:rPr>
        <w:t>serviço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importante</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uma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vez</w:t>
      </w:r>
      <w:proofErr w:type="spellEnd"/>
      <w:r w:rsidRPr="0079013C">
        <w:rPr>
          <w:rFonts w:ascii="Times New Roman" w:hAnsi="Times New Roman" w:cs="Times New Roman"/>
          <w:sz w:val="24"/>
          <w:szCs w:val="24"/>
          <w:lang w:val="en-US"/>
        </w:rPr>
        <w:t xml:space="preserve"> que </w:t>
      </w:r>
      <w:proofErr w:type="spellStart"/>
      <w:r w:rsidRPr="0079013C">
        <w:rPr>
          <w:rFonts w:ascii="Times New Roman" w:hAnsi="Times New Roman" w:cs="Times New Roman"/>
          <w:sz w:val="24"/>
          <w:szCs w:val="24"/>
          <w:lang w:val="en-US"/>
        </w:rPr>
        <w:t>oferece</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educação</w:t>
      </w:r>
      <w:proofErr w:type="spellEnd"/>
      <w:r w:rsidRPr="0079013C">
        <w:rPr>
          <w:rFonts w:ascii="Times New Roman" w:hAnsi="Times New Roman" w:cs="Times New Roman"/>
          <w:sz w:val="24"/>
          <w:szCs w:val="24"/>
          <w:lang w:val="en-US"/>
        </w:rPr>
        <w:t xml:space="preserve"> para um </w:t>
      </w:r>
      <w:proofErr w:type="spellStart"/>
      <w:r w:rsidRPr="0079013C">
        <w:rPr>
          <w:rFonts w:ascii="Times New Roman" w:hAnsi="Times New Roman" w:cs="Times New Roman"/>
          <w:sz w:val="24"/>
          <w:szCs w:val="24"/>
          <w:lang w:val="en-US"/>
        </w:rPr>
        <w:t>corpo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estudantil</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muito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pequeno</w:t>
      </w:r>
      <w:proofErr w:type="spellEnd"/>
      <w:r w:rsidRPr="0079013C">
        <w:rPr>
          <w:rFonts w:ascii="Times New Roman" w:hAnsi="Times New Roman" w:cs="Times New Roman"/>
          <w:sz w:val="24"/>
          <w:szCs w:val="24"/>
          <w:lang w:val="en-US"/>
        </w:rPr>
        <w:t xml:space="preserve"> que, </w:t>
      </w:r>
      <w:proofErr w:type="spellStart"/>
      <w:r w:rsidRPr="0079013C">
        <w:rPr>
          <w:rFonts w:ascii="Times New Roman" w:hAnsi="Times New Roman" w:cs="Times New Roman"/>
          <w:sz w:val="24"/>
          <w:szCs w:val="24"/>
          <w:lang w:val="en-US"/>
        </w:rPr>
        <w:t>em</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geral</w:t>
      </w:r>
      <w:proofErr w:type="spellEnd"/>
      <w:r w:rsidRPr="0079013C">
        <w:rPr>
          <w:rFonts w:ascii="Times New Roman" w:hAnsi="Times New Roman" w:cs="Times New Roman"/>
          <w:sz w:val="24"/>
          <w:szCs w:val="24"/>
          <w:lang w:val="en-US"/>
        </w:rPr>
        <w:t xml:space="preserve">, reside </w:t>
      </w:r>
      <w:proofErr w:type="spellStart"/>
      <w:r w:rsidRPr="0079013C">
        <w:rPr>
          <w:rFonts w:ascii="Times New Roman" w:hAnsi="Times New Roman" w:cs="Times New Roman"/>
          <w:sz w:val="24"/>
          <w:szCs w:val="24"/>
          <w:lang w:val="en-US"/>
        </w:rPr>
        <w:t>em</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pequenas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localidades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rurais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indígenas</w:t>
      </w:r>
      <w:proofErr w:type="spellEnd"/>
      <w:r w:rsidRPr="0079013C">
        <w:rPr>
          <w:rFonts w:ascii="Times New Roman" w:hAnsi="Times New Roman" w:cs="Times New Roman"/>
          <w:sz w:val="24"/>
          <w:szCs w:val="24"/>
          <w:lang w:val="en-US"/>
        </w:rPr>
        <w:t xml:space="preserve"> e </w:t>
      </w:r>
      <w:proofErr w:type="spellStart"/>
      <w:r w:rsidRPr="0079013C">
        <w:rPr>
          <w:rFonts w:ascii="Times New Roman" w:hAnsi="Times New Roman" w:cs="Times New Roman"/>
          <w:sz w:val="24"/>
          <w:szCs w:val="24"/>
          <w:lang w:val="en-US"/>
        </w:rPr>
        <w:t>isoladas</w:t>
      </w:r>
      <w:proofErr w:type="spellEnd"/>
      <w:r w:rsidRPr="0079013C">
        <w:rPr>
          <w:rFonts w:ascii="Times New Roman" w:hAnsi="Times New Roman" w:cs="Times New Roman"/>
          <w:sz w:val="24"/>
          <w:szCs w:val="24"/>
          <w:lang w:val="en-US"/>
        </w:rPr>
        <w:t xml:space="preserve">, com </w:t>
      </w:r>
      <w:proofErr w:type="spellStart"/>
      <w:r w:rsidRPr="0079013C">
        <w:rPr>
          <w:rFonts w:ascii="Times New Roman" w:hAnsi="Times New Roman" w:cs="Times New Roman"/>
          <w:sz w:val="24"/>
          <w:szCs w:val="24"/>
          <w:lang w:val="en-US"/>
        </w:rPr>
        <w:t>taxas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elevadas</w:t>
      </w:r>
      <w:proofErr w:type="spellEnd"/>
      <w:r w:rsidRPr="0079013C">
        <w:rPr>
          <w:rFonts w:ascii="Times New Roman" w:hAnsi="Times New Roman" w:cs="Times New Roman"/>
          <w:sz w:val="24"/>
          <w:szCs w:val="24"/>
          <w:lang w:val="en-US"/>
        </w:rPr>
        <w:t xml:space="preserve">. de </w:t>
      </w:r>
      <w:proofErr w:type="spellStart"/>
      <w:r w:rsidRPr="0079013C">
        <w:rPr>
          <w:rFonts w:ascii="Times New Roman" w:hAnsi="Times New Roman" w:cs="Times New Roman"/>
          <w:sz w:val="24"/>
          <w:szCs w:val="24"/>
          <w:lang w:val="en-US"/>
        </w:rPr>
        <w:t>marginalização</w:t>
      </w:r>
      <w:proofErr w:type="spellEnd"/>
      <w:r w:rsidRPr="0079013C">
        <w:rPr>
          <w:rFonts w:ascii="Times New Roman" w:hAnsi="Times New Roman" w:cs="Times New Roman"/>
          <w:sz w:val="24"/>
          <w:szCs w:val="24"/>
          <w:lang w:val="en-US"/>
        </w:rPr>
        <w:t xml:space="preserve"> social e </w:t>
      </w:r>
      <w:proofErr w:type="spellStart"/>
      <w:r w:rsidRPr="0079013C">
        <w:rPr>
          <w:rFonts w:ascii="Times New Roman" w:hAnsi="Times New Roman" w:cs="Times New Roman"/>
          <w:sz w:val="24"/>
          <w:szCs w:val="24"/>
          <w:lang w:val="en-US"/>
        </w:rPr>
        <w:t>econômica</w:t>
      </w:r>
      <w:proofErr w:type="spellEnd"/>
      <w:r w:rsidRPr="0079013C">
        <w:rPr>
          <w:rFonts w:ascii="Times New Roman" w:hAnsi="Times New Roman" w:cs="Times New Roman"/>
          <w:sz w:val="24"/>
          <w:szCs w:val="24"/>
          <w:lang w:val="en-US"/>
        </w:rPr>
        <w:t>.</w:t>
      </w:r>
    </w:p>
    <w:p w14:paraId="214059DF" w14:textId="280FD64B" w:rsidR="0079013C" w:rsidRDefault="0079013C" w:rsidP="0079013C">
      <w:pPr>
        <w:spacing w:after="0" w:line="360" w:lineRule="auto"/>
        <w:jc w:val="both"/>
        <w:rPr>
          <w:rFonts w:ascii="Times New Roman" w:hAnsi="Times New Roman" w:cs="Times New Roman"/>
          <w:sz w:val="24"/>
          <w:szCs w:val="24"/>
          <w:lang w:val="en-US"/>
        </w:rPr>
      </w:pPr>
      <w:proofErr w:type="spellStart"/>
      <w:r w:rsidRPr="0079013C">
        <w:rPr>
          <w:rFonts w:ascii="Calibri" w:eastAsia="Times New Roman" w:hAnsi="Calibri" w:cs="Calibri"/>
          <w:b/>
          <w:color w:val="000000"/>
          <w:sz w:val="28"/>
          <w:szCs w:val="28"/>
          <w:lang w:val="es-ES_tradnl" w:eastAsia="es-MX"/>
        </w:rPr>
        <w:t>Palavras</w:t>
      </w:r>
      <w:proofErr w:type="spellEnd"/>
      <w:r w:rsidRPr="0079013C">
        <w:rPr>
          <w:rFonts w:ascii="Calibri" w:eastAsia="Times New Roman" w:hAnsi="Calibri" w:cs="Calibri"/>
          <w:b/>
          <w:color w:val="000000"/>
          <w:sz w:val="28"/>
          <w:szCs w:val="28"/>
          <w:lang w:val="es-ES_tradnl" w:eastAsia="es-MX"/>
        </w:rPr>
        <w:t>-chave:</w:t>
      </w:r>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competências</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diversidade</w:t>
      </w:r>
      <w:proofErr w:type="spellEnd"/>
      <w:r w:rsidRPr="0079013C">
        <w:rPr>
          <w:rFonts w:ascii="Times New Roman" w:hAnsi="Times New Roman" w:cs="Times New Roman"/>
          <w:sz w:val="24"/>
          <w:szCs w:val="24"/>
          <w:lang w:val="en-US"/>
        </w:rPr>
        <w:t xml:space="preserve"> cultural, </w:t>
      </w:r>
      <w:proofErr w:type="spellStart"/>
      <w:r w:rsidRPr="0079013C">
        <w:rPr>
          <w:rFonts w:ascii="Times New Roman" w:hAnsi="Times New Roman" w:cs="Times New Roman"/>
          <w:sz w:val="24"/>
          <w:szCs w:val="24"/>
          <w:lang w:val="en-US"/>
        </w:rPr>
        <w:t>escola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multigrado</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proposta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integrativa</w:t>
      </w:r>
      <w:proofErr w:type="spellEnd"/>
      <w:r w:rsidRPr="0079013C">
        <w:rPr>
          <w:rFonts w:ascii="Times New Roman" w:hAnsi="Times New Roman" w:cs="Times New Roman"/>
          <w:sz w:val="24"/>
          <w:szCs w:val="24"/>
          <w:lang w:val="en-US"/>
        </w:rPr>
        <w:t xml:space="preserve">, </w:t>
      </w:r>
      <w:proofErr w:type="spellStart"/>
      <w:r w:rsidRPr="0079013C">
        <w:rPr>
          <w:rFonts w:ascii="Times New Roman" w:hAnsi="Times New Roman" w:cs="Times New Roman"/>
          <w:sz w:val="24"/>
          <w:szCs w:val="24"/>
          <w:lang w:val="en-US"/>
        </w:rPr>
        <w:t>transversalidade</w:t>
      </w:r>
      <w:proofErr w:type="spellEnd"/>
      <w:r w:rsidRPr="0079013C">
        <w:rPr>
          <w:rFonts w:ascii="Times New Roman" w:hAnsi="Times New Roman" w:cs="Times New Roman"/>
          <w:sz w:val="24"/>
          <w:szCs w:val="24"/>
          <w:lang w:val="en-US"/>
        </w:rPr>
        <w:t>.</w:t>
      </w:r>
    </w:p>
    <w:p w14:paraId="029CD623" w14:textId="55CFBCDA" w:rsidR="0079013C" w:rsidRDefault="0079013C" w:rsidP="0079013C">
      <w:pPr>
        <w:spacing w:after="0" w:line="360" w:lineRule="auto"/>
        <w:jc w:val="both"/>
        <w:rPr>
          <w:rFonts w:ascii="Times New Roman" w:hAnsi="Times New Roman" w:cs="Times New Roman"/>
          <w:sz w:val="24"/>
          <w:szCs w:val="24"/>
          <w:lang w:val="en-US"/>
        </w:rPr>
      </w:pPr>
    </w:p>
    <w:p w14:paraId="15500D4A" w14:textId="1BC6D0FF" w:rsidR="0079013C" w:rsidRPr="0079013C" w:rsidRDefault="0079013C" w:rsidP="0079013C">
      <w:pPr>
        <w:spacing w:before="120" w:after="240" w:line="360" w:lineRule="auto"/>
        <w:jc w:val="both"/>
        <w:rPr>
          <w:rFonts w:ascii="Times New Roman" w:eastAsia="Arial" w:hAnsi="Times New Roman" w:cs="Times New Roman"/>
          <w:sz w:val="24"/>
          <w:szCs w:val="24"/>
        </w:rPr>
      </w:pPr>
      <w:r w:rsidRPr="0079013C">
        <w:rPr>
          <w:rFonts w:ascii="Times New Roman" w:hAnsi="Times New Roman" w:cs="Times New Roman"/>
          <w:b/>
          <w:sz w:val="24"/>
          <w:szCs w:val="24"/>
        </w:rPr>
        <w:t>Fecha Recepción:</w:t>
      </w:r>
      <w:r w:rsidRPr="0079013C">
        <w:rPr>
          <w:rFonts w:ascii="Times New Roman" w:hAnsi="Times New Roman" w:cs="Times New Roman"/>
          <w:sz w:val="24"/>
          <w:szCs w:val="24"/>
        </w:rPr>
        <w:t xml:space="preserve"> </w:t>
      </w:r>
      <w:r>
        <w:rPr>
          <w:rFonts w:ascii="Times New Roman" w:hAnsi="Times New Roman" w:cs="Times New Roman"/>
          <w:sz w:val="24"/>
          <w:szCs w:val="24"/>
        </w:rPr>
        <w:t>Marzo</w:t>
      </w:r>
      <w:r w:rsidRPr="0079013C">
        <w:rPr>
          <w:rFonts w:ascii="Times New Roman" w:hAnsi="Times New Roman" w:cs="Times New Roman"/>
          <w:sz w:val="24"/>
          <w:szCs w:val="24"/>
        </w:rPr>
        <w:t xml:space="preserve"> 2017     </w:t>
      </w:r>
      <w:r w:rsidRPr="0079013C">
        <w:rPr>
          <w:rFonts w:ascii="Times New Roman" w:hAnsi="Times New Roman" w:cs="Times New Roman"/>
          <w:b/>
          <w:sz w:val="24"/>
          <w:szCs w:val="24"/>
        </w:rPr>
        <w:t>Fecha Aceptación:</w:t>
      </w:r>
      <w:r w:rsidRPr="0079013C">
        <w:rPr>
          <w:rFonts w:ascii="Times New Roman" w:hAnsi="Times New Roman" w:cs="Times New Roman"/>
          <w:sz w:val="24"/>
          <w:szCs w:val="24"/>
        </w:rPr>
        <w:t xml:space="preserve"> </w:t>
      </w:r>
      <w:r>
        <w:rPr>
          <w:rFonts w:ascii="Times New Roman" w:hAnsi="Times New Roman" w:cs="Times New Roman"/>
          <w:sz w:val="24"/>
          <w:szCs w:val="24"/>
        </w:rPr>
        <w:t>Septiembre</w:t>
      </w:r>
      <w:r w:rsidRPr="0079013C">
        <w:rPr>
          <w:rFonts w:ascii="Times New Roman" w:hAnsi="Times New Roman" w:cs="Times New Roman"/>
          <w:sz w:val="24"/>
          <w:szCs w:val="24"/>
        </w:rPr>
        <w:t xml:space="preserve"> 2017</w:t>
      </w:r>
      <w:r w:rsidRPr="0079013C">
        <w:rPr>
          <w:rFonts w:ascii="Times New Roman" w:hAnsi="Times New Roman" w:cs="Times New Roman"/>
          <w:sz w:val="24"/>
          <w:szCs w:val="24"/>
        </w:rPr>
        <w:br/>
      </w:r>
      <w:r w:rsidR="0019414C">
        <w:rPr>
          <w:rFonts w:ascii="Times New Roman" w:hAnsi="Times New Roman" w:cs="Times New Roman"/>
          <w:sz w:val="24"/>
          <w:szCs w:val="24"/>
        </w:rPr>
        <w:pict w14:anchorId="465A67E1">
          <v:rect id="_x0000_i1025" style="width:0;height:1.5pt" o:hralign="center" o:hrstd="t" o:hr="t" fillcolor="#a0a0a0" stroked="f"/>
        </w:pict>
      </w:r>
    </w:p>
    <w:p w14:paraId="1D8CE39F" w14:textId="5448F0CE" w:rsidR="0079013C" w:rsidRDefault="0079013C" w:rsidP="0079013C">
      <w:pPr>
        <w:spacing w:after="0" w:line="360" w:lineRule="auto"/>
        <w:jc w:val="both"/>
        <w:rPr>
          <w:rFonts w:ascii="Times New Roman" w:hAnsi="Times New Roman" w:cs="Times New Roman"/>
          <w:sz w:val="24"/>
          <w:szCs w:val="24"/>
          <w:lang w:val="en-US"/>
        </w:rPr>
      </w:pPr>
    </w:p>
    <w:p w14:paraId="0D4AF20B" w14:textId="0F34565B" w:rsidR="0079013C" w:rsidRDefault="0079013C" w:rsidP="0079013C">
      <w:pPr>
        <w:spacing w:after="0" w:line="360" w:lineRule="auto"/>
        <w:jc w:val="both"/>
        <w:rPr>
          <w:rFonts w:ascii="Times New Roman" w:hAnsi="Times New Roman" w:cs="Times New Roman"/>
          <w:sz w:val="24"/>
          <w:szCs w:val="24"/>
          <w:lang w:val="en-US"/>
        </w:rPr>
      </w:pPr>
    </w:p>
    <w:p w14:paraId="65E1AA09" w14:textId="1D451854" w:rsidR="0079013C" w:rsidRDefault="0079013C" w:rsidP="0079013C">
      <w:pPr>
        <w:spacing w:after="0" w:line="360" w:lineRule="auto"/>
        <w:jc w:val="both"/>
        <w:rPr>
          <w:rFonts w:ascii="Times New Roman" w:hAnsi="Times New Roman" w:cs="Times New Roman"/>
          <w:sz w:val="24"/>
          <w:szCs w:val="24"/>
          <w:lang w:val="en-US"/>
        </w:rPr>
      </w:pPr>
    </w:p>
    <w:p w14:paraId="7EC3080F" w14:textId="1B191479" w:rsidR="0079013C" w:rsidRDefault="0079013C" w:rsidP="0079013C">
      <w:pPr>
        <w:spacing w:after="0" w:line="360" w:lineRule="auto"/>
        <w:jc w:val="both"/>
        <w:rPr>
          <w:rFonts w:ascii="Times New Roman" w:hAnsi="Times New Roman" w:cs="Times New Roman"/>
          <w:sz w:val="24"/>
          <w:szCs w:val="24"/>
          <w:lang w:val="en-US"/>
        </w:rPr>
      </w:pPr>
    </w:p>
    <w:p w14:paraId="2C332486" w14:textId="410CF5DB" w:rsidR="0079013C" w:rsidRDefault="0079013C" w:rsidP="0079013C">
      <w:pPr>
        <w:spacing w:after="0" w:line="360" w:lineRule="auto"/>
        <w:jc w:val="both"/>
        <w:rPr>
          <w:rFonts w:ascii="Times New Roman" w:hAnsi="Times New Roman" w:cs="Times New Roman"/>
          <w:sz w:val="24"/>
          <w:szCs w:val="24"/>
          <w:lang w:val="en-US"/>
        </w:rPr>
      </w:pPr>
    </w:p>
    <w:p w14:paraId="2940AFD9" w14:textId="77777777" w:rsidR="0079013C" w:rsidRPr="004B52FC" w:rsidRDefault="0079013C" w:rsidP="0079013C">
      <w:pPr>
        <w:spacing w:after="0" w:line="360" w:lineRule="auto"/>
        <w:jc w:val="both"/>
        <w:rPr>
          <w:rFonts w:ascii="Times New Roman" w:hAnsi="Times New Roman" w:cs="Times New Roman"/>
          <w:sz w:val="24"/>
          <w:szCs w:val="24"/>
          <w:lang w:val="en-US"/>
        </w:rPr>
      </w:pPr>
    </w:p>
    <w:p w14:paraId="3ADBB62D" w14:textId="77777777" w:rsidR="00983C62" w:rsidRPr="0079013C" w:rsidRDefault="00983C62" w:rsidP="00983C62">
      <w:pPr>
        <w:spacing w:after="0" w:line="360" w:lineRule="auto"/>
        <w:jc w:val="both"/>
        <w:rPr>
          <w:rFonts w:ascii="Calibri" w:eastAsia="Times New Roman" w:hAnsi="Calibri" w:cs="Calibri"/>
          <w:b/>
          <w:color w:val="000000"/>
          <w:sz w:val="28"/>
          <w:szCs w:val="28"/>
          <w:lang w:val="es-ES_tradnl" w:eastAsia="es-MX"/>
        </w:rPr>
      </w:pPr>
      <w:r w:rsidRPr="0079013C">
        <w:rPr>
          <w:rFonts w:ascii="Calibri" w:eastAsia="Times New Roman" w:hAnsi="Calibri" w:cs="Calibri"/>
          <w:b/>
          <w:color w:val="000000"/>
          <w:sz w:val="28"/>
          <w:szCs w:val="28"/>
          <w:lang w:val="es-ES_tradnl" w:eastAsia="es-MX"/>
        </w:rPr>
        <w:lastRenderedPageBreak/>
        <w:t>Introducción</w:t>
      </w:r>
    </w:p>
    <w:p w14:paraId="19E8B00C" w14:textId="5A5795E8" w:rsidR="00983C62" w:rsidRPr="004B52FC" w:rsidRDefault="00983C62" w:rsidP="0079013C">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 xml:space="preserve">La escuela multigrado, </w:t>
      </w:r>
      <w:r w:rsidR="002D4892">
        <w:rPr>
          <w:rFonts w:ascii="Times New Roman" w:hAnsi="Times New Roman" w:cs="Times New Roman"/>
          <w:sz w:val="24"/>
          <w:szCs w:val="24"/>
        </w:rPr>
        <w:t>aquella en la que</w:t>
      </w:r>
      <w:r w:rsidRPr="004B52FC">
        <w:rPr>
          <w:rFonts w:ascii="Times New Roman" w:hAnsi="Times New Roman" w:cs="Times New Roman"/>
          <w:sz w:val="24"/>
          <w:szCs w:val="24"/>
        </w:rPr>
        <w:t xml:space="preserve"> un maestro </w:t>
      </w:r>
      <w:r w:rsidR="00DB4DE2">
        <w:rPr>
          <w:rFonts w:ascii="Times New Roman" w:hAnsi="Times New Roman" w:cs="Times New Roman"/>
          <w:sz w:val="24"/>
          <w:szCs w:val="24"/>
        </w:rPr>
        <w:t>enseña a</w:t>
      </w:r>
      <w:r w:rsidR="009218E7" w:rsidRPr="004B52FC">
        <w:rPr>
          <w:rFonts w:ascii="Times New Roman" w:hAnsi="Times New Roman" w:cs="Times New Roman"/>
          <w:sz w:val="24"/>
          <w:szCs w:val="24"/>
        </w:rPr>
        <w:t xml:space="preserve"> </w:t>
      </w:r>
      <w:r w:rsidRPr="004B52FC">
        <w:rPr>
          <w:rFonts w:ascii="Times New Roman" w:hAnsi="Times New Roman" w:cs="Times New Roman"/>
          <w:sz w:val="24"/>
          <w:szCs w:val="24"/>
        </w:rPr>
        <w:t xml:space="preserve">dos o más grados al mismo tiempo, constituye la realidad educativa predominante de la escuela primaria de áreas rurales en muchos países en </w:t>
      </w:r>
      <w:r w:rsidR="00C303D4" w:rsidRPr="004B52FC">
        <w:rPr>
          <w:rFonts w:ascii="Times New Roman" w:hAnsi="Times New Roman" w:cs="Times New Roman"/>
          <w:sz w:val="24"/>
          <w:szCs w:val="24"/>
        </w:rPr>
        <w:t>desarrollo (Montero, 2001)</w:t>
      </w:r>
      <w:r w:rsidR="00192950">
        <w:rPr>
          <w:rFonts w:ascii="Times New Roman" w:hAnsi="Times New Roman" w:cs="Times New Roman"/>
          <w:sz w:val="24"/>
          <w:szCs w:val="24"/>
        </w:rPr>
        <w:t>.</w:t>
      </w:r>
      <w:r w:rsidR="00C303D4" w:rsidRPr="004B52FC">
        <w:rPr>
          <w:rFonts w:ascii="Times New Roman" w:hAnsi="Times New Roman" w:cs="Times New Roman"/>
          <w:sz w:val="24"/>
          <w:szCs w:val="24"/>
        </w:rPr>
        <w:t xml:space="preserve"> En México</w:t>
      </w:r>
      <w:r w:rsidRPr="004B52FC">
        <w:rPr>
          <w:rFonts w:ascii="Times New Roman" w:hAnsi="Times New Roman" w:cs="Times New Roman"/>
          <w:sz w:val="24"/>
          <w:szCs w:val="24"/>
        </w:rPr>
        <w:t xml:space="preserve">, 44 </w:t>
      </w:r>
      <w:r w:rsidR="00DE314D">
        <w:rPr>
          <w:rFonts w:ascii="Times New Roman" w:hAnsi="Times New Roman" w:cs="Times New Roman"/>
          <w:sz w:val="24"/>
          <w:szCs w:val="24"/>
        </w:rPr>
        <w:t xml:space="preserve">% </w:t>
      </w:r>
      <w:r w:rsidR="00DE314D" w:rsidRPr="004B52FC">
        <w:rPr>
          <w:rFonts w:ascii="Times New Roman" w:hAnsi="Times New Roman" w:cs="Times New Roman"/>
          <w:sz w:val="24"/>
          <w:szCs w:val="24"/>
        </w:rPr>
        <w:t>del total de escuelas primarias</w:t>
      </w:r>
      <w:r w:rsidR="00DE314D">
        <w:rPr>
          <w:rFonts w:ascii="Times New Roman" w:hAnsi="Times New Roman" w:cs="Times New Roman"/>
          <w:sz w:val="24"/>
          <w:szCs w:val="24"/>
        </w:rPr>
        <w:t xml:space="preserve"> son de este tipo,</w:t>
      </w:r>
      <w:r w:rsidRPr="004B52FC">
        <w:rPr>
          <w:rFonts w:ascii="Times New Roman" w:hAnsi="Times New Roman" w:cs="Times New Roman"/>
          <w:sz w:val="24"/>
          <w:szCs w:val="24"/>
        </w:rPr>
        <w:t xml:space="preserve"> es decir, 43 673</w:t>
      </w:r>
      <w:r w:rsidR="00391CB0">
        <w:rPr>
          <w:rFonts w:ascii="Times New Roman" w:hAnsi="Times New Roman" w:cs="Times New Roman"/>
          <w:sz w:val="24"/>
          <w:szCs w:val="24"/>
        </w:rPr>
        <w:t xml:space="preserve"> escuelas primarias</w:t>
      </w:r>
      <w:r w:rsidRPr="004B52FC">
        <w:rPr>
          <w:rFonts w:ascii="Times New Roman" w:hAnsi="Times New Roman" w:cs="Times New Roman"/>
          <w:sz w:val="24"/>
          <w:szCs w:val="24"/>
        </w:rPr>
        <w:t xml:space="preserve"> son de organización escolar multigrado</w:t>
      </w:r>
      <w:r w:rsidR="00553CC6">
        <w:rPr>
          <w:rFonts w:ascii="Times New Roman" w:hAnsi="Times New Roman" w:cs="Times New Roman"/>
          <w:sz w:val="24"/>
          <w:szCs w:val="24"/>
        </w:rPr>
        <w:t>, mientras que</w:t>
      </w:r>
      <w:r w:rsidRPr="004B52FC">
        <w:rPr>
          <w:rFonts w:ascii="Times New Roman" w:hAnsi="Times New Roman" w:cs="Times New Roman"/>
          <w:sz w:val="24"/>
          <w:szCs w:val="24"/>
        </w:rPr>
        <w:t xml:space="preserve"> 11.3 </w:t>
      </w:r>
      <w:r w:rsidR="00553CC6">
        <w:rPr>
          <w:rFonts w:ascii="Times New Roman" w:hAnsi="Times New Roman" w:cs="Times New Roman"/>
          <w:sz w:val="24"/>
          <w:szCs w:val="24"/>
        </w:rPr>
        <w:t>%</w:t>
      </w:r>
      <w:r w:rsidRPr="004B52FC">
        <w:rPr>
          <w:rFonts w:ascii="Times New Roman" w:hAnsi="Times New Roman" w:cs="Times New Roman"/>
          <w:sz w:val="24"/>
          <w:szCs w:val="24"/>
        </w:rPr>
        <w:t xml:space="preserve"> pertenecen al servicio comunitario, </w:t>
      </w:r>
      <w:r w:rsidR="007B1110">
        <w:rPr>
          <w:rFonts w:ascii="Times New Roman" w:hAnsi="Times New Roman" w:cs="Times New Roman"/>
          <w:sz w:val="24"/>
          <w:szCs w:val="24"/>
        </w:rPr>
        <w:t>cifra que engloba</w:t>
      </w:r>
      <w:r w:rsidR="00553CC6">
        <w:rPr>
          <w:rFonts w:ascii="Times New Roman" w:hAnsi="Times New Roman" w:cs="Times New Roman"/>
          <w:sz w:val="24"/>
          <w:szCs w:val="24"/>
        </w:rPr>
        <w:t xml:space="preserve"> un total de</w:t>
      </w:r>
      <w:r w:rsidRPr="004B52FC">
        <w:rPr>
          <w:rFonts w:ascii="Times New Roman" w:hAnsi="Times New Roman" w:cs="Times New Roman"/>
          <w:sz w:val="24"/>
          <w:szCs w:val="24"/>
        </w:rPr>
        <w:t xml:space="preserve"> 11 231 escuelas, </w:t>
      </w:r>
      <w:r w:rsidR="00553CC6">
        <w:rPr>
          <w:rFonts w:ascii="Times New Roman" w:hAnsi="Times New Roman" w:cs="Times New Roman"/>
          <w:sz w:val="24"/>
          <w:szCs w:val="24"/>
        </w:rPr>
        <w:t>según el</w:t>
      </w:r>
      <w:r w:rsidRPr="004B52FC">
        <w:rPr>
          <w:rFonts w:ascii="Times New Roman" w:hAnsi="Times New Roman" w:cs="Times New Roman"/>
          <w:sz w:val="24"/>
          <w:szCs w:val="24"/>
        </w:rPr>
        <w:t xml:space="preserve"> Instituto Nacional para la Evaluación de la Educación </w:t>
      </w:r>
      <w:r w:rsidR="00553CC6">
        <w:rPr>
          <w:rFonts w:ascii="Times New Roman" w:hAnsi="Times New Roman" w:cs="Times New Roman"/>
          <w:sz w:val="24"/>
          <w:szCs w:val="24"/>
        </w:rPr>
        <w:t>[</w:t>
      </w:r>
      <w:r w:rsidRPr="004B52FC">
        <w:rPr>
          <w:rFonts w:ascii="Times New Roman" w:hAnsi="Times New Roman" w:cs="Times New Roman"/>
          <w:sz w:val="24"/>
          <w:szCs w:val="24"/>
        </w:rPr>
        <w:t>INEE</w:t>
      </w:r>
      <w:r w:rsidR="00553CC6">
        <w:rPr>
          <w:rFonts w:ascii="Times New Roman" w:hAnsi="Times New Roman" w:cs="Times New Roman"/>
          <w:sz w:val="24"/>
          <w:szCs w:val="24"/>
        </w:rPr>
        <w:t>] (</w:t>
      </w:r>
      <w:r w:rsidRPr="004B52FC">
        <w:rPr>
          <w:rFonts w:ascii="Times New Roman" w:hAnsi="Times New Roman" w:cs="Times New Roman"/>
          <w:sz w:val="24"/>
          <w:szCs w:val="24"/>
        </w:rPr>
        <w:t>2013</w:t>
      </w:r>
      <w:r w:rsidR="00553CC6">
        <w:rPr>
          <w:rFonts w:ascii="Times New Roman" w:hAnsi="Times New Roman" w:cs="Times New Roman"/>
          <w:sz w:val="24"/>
          <w:szCs w:val="24"/>
        </w:rPr>
        <w:t>)</w:t>
      </w:r>
      <w:r w:rsidRPr="004B52FC">
        <w:rPr>
          <w:rFonts w:ascii="Times New Roman" w:hAnsi="Times New Roman" w:cs="Times New Roman"/>
          <w:sz w:val="24"/>
          <w:szCs w:val="24"/>
        </w:rPr>
        <w:t>.</w:t>
      </w:r>
    </w:p>
    <w:p w14:paraId="1E37A76E" w14:textId="1DF76A47" w:rsidR="00AA22AF" w:rsidRPr="00AA22AF" w:rsidRDefault="00983C62" w:rsidP="00AA22AF">
      <w:pPr>
        <w:spacing w:after="0" w:line="360" w:lineRule="auto"/>
        <w:ind w:firstLine="708"/>
        <w:jc w:val="both"/>
        <w:rPr>
          <w:rFonts w:ascii="Times New Roman" w:hAnsi="Times New Roman" w:cs="Times New Roman"/>
          <w:sz w:val="24"/>
          <w:szCs w:val="24"/>
        </w:rPr>
      </w:pPr>
      <w:r w:rsidRPr="00AA22AF">
        <w:rPr>
          <w:rFonts w:ascii="Times New Roman" w:hAnsi="Times New Roman" w:cs="Times New Roman"/>
          <w:sz w:val="24"/>
          <w:szCs w:val="24"/>
        </w:rPr>
        <w:t xml:space="preserve">Aún más, si se revisa por tipo de servicio, se observa que las primarias generales multigrado representan </w:t>
      </w:r>
      <w:r w:rsidR="00AE0721" w:rsidRPr="00AA22AF">
        <w:rPr>
          <w:rFonts w:ascii="Times New Roman" w:hAnsi="Times New Roman" w:cs="Times New Roman"/>
          <w:sz w:val="24"/>
          <w:szCs w:val="24"/>
        </w:rPr>
        <w:t xml:space="preserve">un alto porcentaje que no debemos invisibilizar, ya que </w:t>
      </w:r>
      <w:r w:rsidR="00AA22AF">
        <w:rPr>
          <w:rFonts w:ascii="Times New Roman" w:hAnsi="Times New Roman" w:cs="Times New Roman"/>
          <w:sz w:val="24"/>
          <w:szCs w:val="24"/>
        </w:rPr>
        <w:t>e</w:t>
      </w:r>
      <w:r w:rsidR="00AA22AF" w:rsidRPr="00AA22AF">
        <w:rPr>
          <w:rFonts w:ascii="Times New Roman" w:hAnsi="Times New Roman" w:cs="Times New Roman"/>
          <w:sz w:val="24"/>
          <w:szCs w:val="24"/>
        </w:rPr>
        <w:t>n</w:t>
      </w:r>
      <w:r w:rsidR="00AA22AF">
        <w:rPr>
          <w:rFonts w:ascii="Times New Roman" w:hAnsi="Times New Roman" w:cs="Times New Roman"/>
          <w:sz w:val="24"/>
          <w:szCs w:val="24"/>
        </w:rPr>
        <w:t xml:space="preserve"> palabras de Castro (2014)</w:t>
      </w:r>
      <w:r w:rsidR="00AA22AF" w:rsidRPr="00AA22AF">
        <w:rPr>
          <w:rFonts w:ascii="Times New Roman" w:hAnsi="Times New Roman" w:cs="Times New Roman"/>
          <w:sz w:val="24"/>
          <w:szCs w:val="24"/>
        </w:rPr>
        <w:t xml:space="preserve"> las escuelas primarias generales multigrado se estima que el 11.3 por ciento son unitarias; 12.1 por ciento, </w:t>
      </w:r>
      <w:proofErr w:type="spellStart"/>
      <w:r w:rsidR="00AA22AF" w:rsidRPr="00AA22AF">
        <w:rPr>
          <w:rFonts w:ascii="Times New Roman" w:hAnsi="Times New Roman" w:cs="Times New Roman"/>
          <w:sz w:val="24"/>
          <w:szCs w:val="24"/>
        </w:rPr>
        <w:t>bidocentes</w:t>
      </w:r>
      <w:proofErr w:type="spellEnd"/>
      <w:r w:rsidR="00AA22AF" w:rsidRPr="00AA22AF">
        <w:rPr>
          <w:rFonts w:ascii="Times New Roman" w:hAnsi="Times New Roman" w:cs="Times New Roman"/>
          <w:sz w:val="24"/>
          <w:szCs w:val="24"/>
        </w:rPr>
        <w:t xml:space="preserve">; 8.1 por ciento, </w:t>
      </w:r>
      <w:proofErr w:type="spellStart"/>
      <w:r w:rsidR="00AA22AF" w:rsidRPr="00AA22AF">
        <w:rPr>
          <w:rFonts w:ascii="Times New Roman" w:hAnsi="Times New Roman" w:cs="Times New Roman"/>
          <w:sz w:val="24"/>
          <w:szCs w:val="24"/>
        </w:rPr>
        <w:t>tridocentes</w:t>
      </w:r>
      <w:proofErr w:type="spellEnd"/>
      <w:r w:rsidR="00AA22AF" w:rsidRPr="00AA22AF">
        <w:rPr>
          <w:rFonts w:ascii="Times New Roman" w:hAnsi="Times New Roman" w:cs="Times New Roman"/>
          <w:sz w:val="24"/>
          <w:szCs w:val="24"/>
        </w:rPr>
        <w:t xml:space="preserve">; y solo el 0.4 y 0.2 por ciento son de cuatro y cinco docentes respectivamente. En </w:t>
      </w:r>
      <w:proofErr w:type="gramStart"/>
      <w:r w:rsidR="00AA22AF" w:rsidRPr="00AA22AF">
        <w:rPr>
          <w:rFonts w:ascii="Times New Roman" w:hAnsi="Times New Roman" w:cs="Times New Roman"/>
          <w:sz w:val="24"/>
          <w:szCs w:val="24"/>
        </w:rPr>
        <w:t>cambio</w:t>
      </w:r>
      <w:proofErr w:type="gramEnd"/>
      <w:r w:rsidR="00AA22AF" w:rsidRPr="00AA22AF">
        <w:rPr>
          <w:rFonts w:ascii="Times New Roman" w:hAnsi="Times New Roman" w:cs="Times New Roman"/>
          <w:sz w:val="24"/>
          <w:szCs w:val="24"/>
        </w:rPr>
        <w:t xml:space="preserve"> en las escuelas primarias indígenas multigrado el 26.2 por ciento son unitarias; 22.1 por ciento, </w:t>
      </w:r>
      <w:proofErr w:type="spellStart"/>
      <w:r w:rsidR="00AA22AF" w:rsidRPr="00AA22AF">
        <w:rPr>
          <w:rFonts w:ascii="Times New Roman" w:hAnsi="Times New Roman" w:cs="Times New Roman"/>
          <w:sz w:val="24"/>
          <w:szCs w:val="24"/>
        </w:rPr>
        <w:t>bidocentes</w:t>
      </w:r>
      <w:proofErr w:type="spellEnd"/>
      <w:r w:rsidR="00AA22AF" w:rsidRPr="00AA22AF">
        <w:rPr>
          <w:rFonts w:ascii="Times New Roman" w:hAnsi="Times New Roman" w:cs="Times New Roman"/>
          <w:sz w:val="24"/>
          <w:szCs w:val="24"/>
        </w:rPr>
        <w:t xml:space="preserve">; 14.5 por ciento, </w:t>
      </w:r>
      <w:proofErr w:type="spellStart"/>
      <w:r w:rsidR="00AA22AF" w:rsidRPr="00AA22AF">
        <w:rPr>
          <w:rFonts w:ascii="Times New Roman" w:hAnsi="Times New Roman" w:cs="Times New Roman"/>
          <w:sz w:val="24"/>
          <w:szCs w:val="24"/>
        </w:rPr>
        <w:t>tridocentes</w:t>
      </w:r>
      <w:proofErr w:type="spellEnd"/>
      <w:r w:rsidR="00AA22AF" w:rsidRPr="00AA22AF">
        <w:rPr>
          <w:rFonts w:ascii="Times New Roman" w:hAnsi="Times New Roman" w:cs="Times New Roman"/>
          <w:sz w:val="24"/>
          <w:szCs w:val="24"/>
        </w:rPr>
        <w:t>; 0.7 y 0.3 por ciento, con cuatro y cinco docentes, respectivamente.</w:t>
      </w:r>
    </w:p>
    <w:p w14:paraId="581EE633" w14:textId="77777777" w:rsidR="00AA22AF" w:rsidRPr="00AA22AF" w:rsidRDefault="00AA22AF" w:rsidP="00AA22AF">
      <w:pPr>
        <w:spacing w:after="0" w:line="360" w:lineRule="auto"/>
        <w:jc w:val="both"/>
        <w:rPr>
          <w:rFonts w:ascii="Times New Roman" w:hAnsi="Times New Roman" w:cs="Times New Roman"/>
          <w:sz w:val="24"/>
          <w:szCs w:val="24"/>
        </w:rPr>
      </w:pPr>
      <w:r w:rsidRPr="00AA22AF">
        <w:rPr>
          <w:rFonts w:ascii="Times New Roman" w:hAnsi="Times New Roman" w:cs="Times New Roman"/>
          <w:sz w:val="24"/>
          <w:szCs w:val="24"/>
        </w:rPr>
        <w:t xml:space="preserve">Con los referentes anteriores se podría decir </w:t>
      </w:r>
      <w:proofErr w:type="gramStart"/>
      <w:r w:rsidRPr="00AA22AF">
        <w:rPr>
          <w:rFonts w:ascii="Times New Roman" w:hAnsi="Times New Roman" w:cs="Times New Roman"/>
          <w:sz w:val="24"/>
          <w:szCs w:val="24"/>
        </w:rPr>
        <w:t>que</w:t>
      </w:r>
      <w:proofErr w:type="gramEnd"/>
      <w:r w:rsidRPr="00AA22AF">
        <w:rPr>
          <w:rFonts w:ascii="Times New Roman" w:hAnsi="Times New Roman" w:cs="Times New Roman"/>
          <w:sz w:val="24"/>
          <w:szCs w:val="24"/>
        </w:rPr>
        <w:t xml:space="preserve"> por cada 100 egresados de las escuelas normales del país, 43 brindarán su servicio en una escuela multigrado: 16 de ellos en escuelas primarias generales y 27 en primarias indígenas.</w:t>
      </w:r>
    </w:p>
    <w:p w14:paraId="012C99EA" w14:textId="705896A6" w:rsidR="00983C62" w:rsidRPr="004B52FC" w:rsidRDefault="00983C62" w:rsidP="00034FBA">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Si se desglosa por entidad federativa, en promedio son 14 los estados del país en los cuales la mitad de las escuelas primarias funcionan con una organización multigrado.</w:t>
      </w:r>
      <w:r w:rsidR="004767FC">
        <w:rPr>
          <w:rFonts w:ascii="Times New Roman" w:hAnsi="Times New Roman" w:cs="Times New Roman"/>
          <w:sz w:val="24"/>
          <w:szCs w:val="24"/>
        </w:rPr>
        <w:t xml:space="preserve"> </w:t>
      </w:r>
      <w:r w:rsidRPr="004B52FC">
        <w:rPr>
          <w:rFonts w:ascii="Times New Roman" w:hAnsi="Times New Roman" w:cs="Times New Roman"/>
          <w:sz w:val="24"/>
          <w:szCs w:val="24"/>
        </w:rPr>
        <w:t xml:space="preserve">Las cuatro entidades que funcionan con un mayor número de primarias </w:t>
      </w:r>
      <w:r w:rsidR="001400D3">
        <w:rPr>
          <w:rFonts w:ascii="Times New Roman" w:hAnsi="Times New Roman" w:cs="Times New Roman"/>
          <w:sz w:val="24"/>
          <w:szCs w:val="24"/>
        </w:rPr>
        <w:t>de esta modalidad</w:t>
      </w:r>
      <w:r w:rsidR="001400D3" w:rsidRPr="004B52FC">
        <w:rPr>
          <w:rFonts w:ascii="Times New Roman" w:hAnsi="Times New Roman" w:cs="Times New Roman"/>
          <w:sz w:val="24"/>
          <w:szCs w:val="24"/>
        </w:rPr>
        <w:t xml:space="preserve"> </w:t>
      </w:r>
      <w:r w:rsidRPr="004B52FC">
        <w:rPr>
          <w:rFonts w:ascii="Times New Roman" w:hAnsi="Times New Roman" w:cs="Times New Roman"/>
          <w:sz w:val="24"/>
          <w:szCs w:val="24"/>
        </w:rPr>
        <w:t xml:space="preserve">son Chiapas con </w:t>
      </w:r>
      <w:r w:rsidR="001400D3">
        <w:rPr>
          <w:rFonts w:ascii="Times New Roman" w:hAnsi="Times New Roman" w:cs="Times New Roman"/>
          <w:sz w:val="24"/>
          <w:szCs w:val="24"/>
        </w:rPr>
        <w:t>un</w:t>
      </w:r>
      <w:r w:rsidR="001400D3" w:rsidRPr="004B52FC">
        <w:rPr>
          <w:rFonts w:ascii="Times New Roman" w:hAnsi="Times New Roman" w:cs="Times New Roman"/>
          <w:sz w:val="24"/>
          <w:szCs w:val="24"/>
        </w:rPr>
        <w:t xml:space="preserve"> </w:t>
      </w:r>
      <w:r w:rsidRPr="004B52FC">
        <w:rPr>
          <w:rFonts w:ascii="Times New Roman" w:hAnsi="Times New Roman" w:cs="Times New Roman"/>
          <w:sz w:val="24"/>
          <w:szCs w:val="24"/>
        </w:rPr>
        <w:t xml:space="preserve">69.6 </w:t>
      </w:r>
      <w:r w:rsidR="001400D3">
        <w:rPr>
          <w:rFonts w:ascii="Times New Roman" w:hAnsi="Times New Roman" w:cs="Times New Roman"/>
          <w:sz w:val="24"/>
          <w:szCs w:val="24"/>
        </w:rPr>
        <w:t>%</w:t>
      </w:r>
      <w:r w:rsidRPr="004B52FC">
        <w:rPr>
          <w:rFonts w:ascii="Times New Roman" w:hAnsi="Times New Roman" w:cs="Times New Roman"/>
          <w:sz w:val="24"/>
          <w:szCs w:val="24"/>
        </w:rPr>
        <w:t xml:space="preserve">, Durango con 63.3 </w:t>
      </w:r>
      <w:r w:rsidR="001400D3">
        <w:rPr>
          <w:rFonts w:ascii="Times New Roman" w:hAnsi="Times New Roman" w:cs="Times New Roman"/>
          <w:sz w:val="24"/>
          <w:szCs w:val="24"/>
        </w:rPr>
        <w:t>%</w:t>
      </w:r>
      <w:r w:rsidRPr="004B52FC">
        <w:rPr>
          <w:rFonts w:ascii="Times New Roman" w:hAnsi="Times New Roman" w:cs="Times New Roman"/>
          <w:sz w:val="24"/>
          <w:szCs w:val="24"/>
        </w:rPr>
        <w:t xml:space="preserve">, San Luis Potosí con 60.9 </w:t>
      </w:r>
      <w:r w:rsidR="001400D3">
        <w:rPr>
          <w:rFonts w:ascii="Times New Roman" w:hAnsi="Times New Roman" w:cs="Times New Roman"/>
          <w:sz w:val="24"/>
          <w:szCs w:val="24"/>
        </w:rPr>
        <w:t xml:space="preserve">% </w:t>
      </w:r>
      <w:r w:rsidRPr="004B52FC">
        <w:rPr>
          <w:rFonts w:ascii="Times New Roman" w:hAnsi="Times New Roman" w:cs="Times New Roman"/>
          <w:sz w:val="24"/>
          <w:szCs w:val="24"/>
        </w:rPr>
        <w:t>y Zacatecas con 57.4</w:t>
      </w:r>
      <w:r w:rsidR="001400D3">
        <w:rPr>
          <w:rFonts w:ascii="Times New Roman" w:hAnsi="Times New Roman" w:cs="Times New Roman"/>
          <w:sz w:val="24"/>
          <w:szCs w:val="24"/>
        </w:rPr>
        <w:t xml:space="preserve"> %</w:t>
      </w:r>
      <w:r w:rsidRPr="004B52FC">
        <w:rPr>
          <w:rFonts w:ascii="Times New Roman" w:hAnsi="Times New Roman" w:cs="Times New Roman"/>
          <w:sz w:val="24"/>
          <w:szCs w:val="24"/>
        </w:rPr>
        <w:t>.</w:t>
      </w:r>
    </w:p>
    <w:p w14:paraId="27195FA1" w14:textId="13529D69" w:rsidR="00983C62" w:rsidRPr="004B52FC" w:rsidRDefault="00983C62" w:rsidP="00AA3BE3">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 xml:space="preserve">Siguiendo los tipos de servicio, llama la atención que en los estados de Durango y Zacatecas la mitad de las escuelas primarias generales son multigrado; en condición </w:t>
      </w:r>
      <w:r w:rsidR="00A56BC9">
        <w:rPr>
          <w:rFonts w:ascii="Times New Roman" w:hAnsi="Times New Roman" w:cs="Times New Roman"/>
          <w:sz w:val="24"/>
          <w:szCs w:val="24"/>
        </w:rPr>
        <w:t xml:space="preserve">prácticamente </w:t>
      </w:r>
      <w:r w:rsidRPr="004B52FC">
        <w:rPr>
          <w:rFonts w:ascii="Times New Roman" w:hAnsi="Times New Roman" w:cs="Times New Roman"/>
          <w:sz w:val="24"/>
          <w:szCs w:val="24"/>
        </w:rPr>
        <w:t xml:space="preserve">similar están Chiapas y Tabasco con 48 </w:t>
      </w:r>
      <w:r w:rsidR="001400D3">
        <w:rPr>
          <w:rFonts w:ascii="Times New Roman" w:hAnsi="Times New Roman" w:cs="Times New Roman"/>
          <w:sz w:val="24"/>
          <w:szCs w:val="24"/>
        </w:rPr>
        <w:t>%</w:t>
      </w:r>
      <w:r w:rsidRPr="004B52FC">
        <w:rPr>
          <w:rFonts w:ascii="Times New Roman" w:hAnsi="Times New Roman" w:cs="Times New Roman"/>
          <w:sz w:val="24"/>
          <w:szCs w:val="24"/>
        </w:rPr>
        <w:t xml:space="preserve"> de sus primarias generales; San Luis Potosí con 47.5 </w:t>
      </w:r>
      <w:r w:rsidR="00C72D9E">
        <w:rPr>
          <w:rFonts w:ascii="Times New Roman" w:hAnsi="Times New Roman" w:cs="Times New Roman"/>
          <w:sz w:val="24"/>
          <w:szCs w:val="24"/>
        </w:rPr>
        <w:t>%</w:t>
      </w:r>
      <w:r w:rsidRPr="004B52FC">
        <w:rPr>
          <w:rFonts w:ascii="Times New Roman" w:hAnsi="Times New Roman" w:cs="Times New Roman"/>
          <w:sz w:val="24"/>
          <w:szCs w:val="24"/>
        </w:rPr>
        <w:t>, Veracruz con 46.2</w:t>
      </w:r>
      <w:r w:rsidR="00E920A2">
        <w:rPr>
          <w:rFonts w:ascii="Times New Roman" w:hAnsi="Times New Roman" w:cs="Times New Roman"/>
          <w:sz w:val="24"/>
          <w:szCs w:val="24"/>
        </w:rPr>
        <w:t xml:space="preserve"> </w:t>
      </w:r>
      <w:r w:rsidR="00C72D9E">
        <w:rPr>
          <w:rFonts w:ascii="Times New Roman" w:hAnsi="Times New Roman" w:cs="Times New Roman"/>
          <w:sz w:val="24"/>
          <w:szCs w:val="24"/>
        </w:rPr>
        <w:t>%</w:t>
      </w:r>
      <w:r w:rsidRPr="004B52FC">
        <w:rPr>
          <w:rFonts w:ascii="Times New Roman" w:hAnsi="Times New Roman" w:cs="Times New Roman"/>
          <w:sz w:val="24"/>
          <w:szCs w:val="24"/>
        </w:rPr>
        <w:t xml:space="preserve"> y Sinaloa con 43.1 </w:t>
      </w:r>
      <w:r w:rsidR="00C72D9E">
        <w:rPr>
          <w:rFonts w:ascii="Times New Roman" w:hAnsi="Times New Roman" w:cs="Times New Roman"/>
          <w:sz w:val="24"/>
          <w:szCs w:val="24"/>
        </w:rPr>
        <w:t xml:space="preserve">% (INEE, </w:t>
      </w:r>
      <w:r w:rsidRPr="004B52FC">
        <w:rPr>
          <w:rFonts w:ascii="Times New Roman" w:hAnsi="Times New Roman" w:cs="Times New Roman"/>
          <w:sz w:val="24"/>
          <w:szCs w:val="24"/>
        </w:rPr>
        <w:t>2013</w:t>
      </w:r>
      <w:r w:rsidR="00C72D9E">
        <w:rPr>
          <w:rFonts w:ascii="Times New Roman" w:hAnsi="Times New Roman" w:cs="Times New Roman"/>
          <w:sz w:val="24"/>
          <w:szCs w:val="24"/>
        </w:rPr>
        <w:t>)</w:t>
      </w:r>
      <w:r w:rsidRPr="004B52FC">
        <w:rPr>
          <w:rFonts w:ascii="Times New Roman" w:hAnsi="Times New Roman" w:cs="Times New Roman"/>
          <w:sz w:val="24"/>
          <w:szCs w:val="24"/>
        </w:rPr>
        <w:t>.</w:t>
      </w:r>
    </w:p>
    <w:p w14:paraId="1376711E" w14:textId="741C2FC7" w:rsidR="00983C62" w:rsidRPr="004B52FC" w:rsidRDefault="000778EB" w:rsidP="00AA3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 Héctor Rojas (2014),</w:t>
      </w:r>
      <w:r w:rsidR="000A1597">
        <w:rPr>
          <w:rFonts w:ascii="Times New Roman" w:hAnsi="Times New Roman" w:cs="Times New Roman"/>
          <w:sz w:val="24"/>
          <w:szCs w:val="24"/>
        </w:rPr>
        <w:t xml:space="preserve"> quien recupera datos sobresalientes del Panorama educativo de México del 2013 y considerando los reportes del INEE mismo año, vale la pena considerar</w:t>
      </w:r>
      <w:r w:rsidR="00983C62" w:rsidRPr="004B52FC">
        <w:rPr>
          <w:rFonts w:ascii="Times New Roman" w:hAnsi="Times New Roman" w:cs="Times New Roman"/>
          <w:sz w:val="24"/>
          <w:szCs w:val="24"/>
        </w:rPr>
        <w:t xml:space="preserve"> de suma importancia dos cosas</w:t>
      </w:r>
      <w:r w:rsidR="00960CFF">
        <w:rPr>
          <w:rFonts w:ascii="Times New Roman" w:hAnsi="Times New Roman" w:cs="Times New Roman"/>
          <w:sz w:val="24"/>
          <w:szCs w:val="24"/>
        </w:rPr>
        <w:t>.</w:t>
      </w:r>
      <w:r w:rsidR="00983C62" w:rsidRPr="004B52FC">
        <w:rPr>
          <w:rFonts w:ascii="Times New Roman" w:hAnsi="Times New Roman" w:cs="Times New Roman"/>
          <w:sz w:val="24"/>
          <w:szCs w:val="24"/>
        </w:rPr>
        <w:t xml:space="preserve"> </w:t>
      </w:r>
      <w:r w:rsidR="00960CFF">
        <w:rPr>
          <w:rFonts w:ascii="Times New Roman" w:hAnsi="Times New Roman" w:cs="Times New Roman"/>
          <w:sz w:val="24"/>
          <w:szCs w:val="24"/>
        </w:rPr>
        <w:t>La</w:t>
      </w:r>
      <w:r w:rsidR="00960CFF" w:rsidRPr="004B52FC">
        <w:rPr>
          <w:rFonts w:ascii="Times New Roman" w:hAnsi="Times New Roman" w:cs="Times New Roman"/>
          <w:sz w:val="24"/>
          <w:szCs w:val="24"/>
        </w:rPr>
        <w:t xml:space="preserve"> </w:t>
      </w:r>
      <w:r w:rsidR="00983C62" w:rsidRPr="004B52FC">
        <w:rPr>
          <w:rFonts w:ascii="Times New Roman" w:hAnsi="Times New Roman" w:cs="Times New Roman"/>
          <w:sz w:val="24"/>
          <w:szCs w:val="24"/>
        </w:rPr>
        <w:t>primera de ellas es que, debido a los cambios de la Reforma Educativa, el Estado</w:t>
      </w:r>
      <w:r w:rsidR="00D8052E">
        <w:rPr>
          <w:rFonts w:ascii="Times New Roman" w:hAnsi="Times New Roman" w:cs="Times New Roman"/>
          <w:sz w:val="24"/>
          <w:szCs w:val="24"/>
        </w:rPr>
        <w:t xml:space="preserve"> por ley</w:t>
      </w:r>
      <w:r w:rsidR="00983C62" w:rsidRPr="004B52FC">
        <w:rPr>
          <w:rFonts w:ascii="Times New Roman" w:hAnsi="Times New Roman" w:cs="Times New Roman"/>
          <w:sz w:val="24"/>
          <w:szCs w:val="24"/>
        </w:rPr>
        <w:t xml:space="preserve"> debe garantizar una educación de calidad</w:t>
      </w:r>
      <w:r w:rsidR="00D8052E">
        <w:rPr>
          <w:rFonts w:ascii="Times New Roman" w:hAnsi="Times New Roman" w:cs="Times New Roman"/>
          <w:sz w:val="24"/>
          <w:szCs w:val="24"/>
        </w:rPr>
        <w:t>. La segunda es que,</w:t>
      </w:r>
      <w:r w:rsidR="00983C62" w:rsidRPr="004B52FC">
        <w:rPr>
          <w:rFonts w:ascii="Times New Roman" w:hAnsi="Times New Roman" w:cs="Times New Roman"/>
          <w:sz w:val="24"/>
          <w:szCs w:val="24"/>
        </w:rPr>
        <w:t xml:space="preserve"> </w:t>
      </w:r>
      <w:r w:rsidR="00983C62" w:rsidRPr="004B52FC">
        <w:rPr>
          <w:rFonts w:ascii="Times New Roman" w:hAnsi="Times New Roman" w:cs="Times New Roman"/>
          <w:sz w:val="24"/>
          <w:szCs w:val="24"/>
        </w:rPr>
        <w:lastRenderedPageBreak/>
        <w:t>dada las condiciones en las cuales operan estos centros educativos, este mandato constitucional está lejos de hacerse realidad.</w:t>
      </w:r>
    </w:p>
    <w:p w14:paraId="41DE51C5" w14:textId="71AA054D" w:rsidR="00983C62" w:rsidRPr="004B52FC" w:rsidRDefault="00983C62" w:rsidP="00AA3BE3">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La escuela rural es</w:t>
      </w:r>
      <w:r w:rsidR="004F79A0">
        <w:rPr>
          <w:rFonts w:ascii="Times New Roman" w:hAnsi="Times New Roman" w:cs="Times New Roman"/>
          <w:sz w:val="24"/>
          <w:szCs w:val="24"/>
        </w:rPr>
        <w:t>,</w:t>
      </w:r>
      <w:r w:rsidRPr="004B52FC">
        <w:rPr>
          <w:rFonts w:ascii="Times New Roman" w:hAnsi="Times New Roman" w:cs="Times New Roman"/>
          <w:sz w:val="24"/>
          <w:szCs w:val="24"/>
        </w:rPr>
        <w:t xml:space="preserve"> entonces</w:t>
      </w:r>
      <w:r w:rsidR="004F79A0">
        <w:rPr>
          <w:rFonts w:ascii="Times New Roman" w:hAnsi="Times New Roman" w:cs="Times New Roman"/>
          <w:sz w:val="24"/>
          <w:szCs w:val="24"/>
        </w:rPr>
        <w:t>,</w:t>
      </w:r>
      <w:r w:rsidRPr="004B52FC">
        <w:rPr>
          <w:rFonts w:ascii="Times New Roman" w:hAnsi="Times New Roman" w:cs="Times New Roman"/>
          <w:sz w:val="24"/>
          <w:szCs w:val="24"/>
        </w:rPr>
        <w:t xml:space="preserve"> eminentemente multigrado, a semejanza de lo que ocurre en otros países de la región y de otras partes del mundo, donde las escuelas multigrado se ubican en las zonas más apartadas del territorio y atienden, principalmente, a las poblaciones rurales, indígenas y pobres. Es muy probable que la ampliación de la cobertura escolar de la primaria rural alcanzada en la década pasada se haya sostenido </w:t>
      </w:r>
      <w:r w:rsidR="00896714">
        <w:rPr>
          <w:rFonts w:ascii="Times New Roman" w:hAnsi="Times New Roman" w:cs="Times New Roman"/>
          <w:sz w:val="24"/>
          <w:szCs w:val="24"/>
        </w:rPr>
        <w:t>a partir d</w:t>
      </w:r>
      <w:r w:rsidRPr="004B52FC">
        <w:rPr>
          <w:rFonts w:ascii="Times New Roman" w:hAnsi="Times New Roman" w:cs="Times New Roman"/>
          <w:sz w:val="24"/>
          <w:szCs w:val="24"/>
        </w:rPr>
        <w:t xml:space="preserve">el incremento de escuelas atendidas por uno o dos maestros. A pesar de su extensión, la escuela multigrado no ha merecido la atención debida en la política educativa, la cual tiene como referente </w:t>
      </w:r>
      <w:r w:rsidR="00506A64">
        <w:rPr>
          <w:rFonts w:ascii="Times New Roman" w:hAnsi="Times New Roman" w:cs="Times New Roman"/>
          <w:sz w:val="24"/>
          <w:szCs w:val="24"/>
        </w:rPr>
        <w:t>a</w:t>
      </w:r>
      <w:r w:rsidRPr="004B52FC">
        <w:rPr>
          <w:rFonts w:ascii="Times New Roman" w:hAnsi="Times New Roman" w:cs="Times New Roman"/>
          <w:sz w:val="24"/>
          <w:szCs w:val="24"/>
        </w:rPr>
        <w:t>l modelo</w:t>
      </w:r>
      <w:r w:rsidR="00896714">
        <w:rPr>
          <w:rFonts w:ascii="Times New Roman" w:hAnsi="Times New Roman" w:cs="Times New Roman"/>
          <w:sz w:val="24"/>
          <w:szCs w:val="24"/>
        </w:rPr>
        <w:t xml:space="preserve"> </w:t>
      </w:r>
      <w:r w:rsidR="00506A64">
        <w:rPr>
          <w:rFonts w:ascii="Times New Roman" w:hAnsi="Times New Roman" w:cs="Times New Roman"/>
          <w:sz w:val="24"/>
          <w:szCs w:val="24"/>
        </w:rPr>
        <w:t>opuesto, el</w:t>
      </w:r>
      <w:r w:rsidRPr="004B52FC">
        <w:rPr>
          <w:rFonts w:ascii="Times New Roman" w:hAnsi="Times New Roman" w:cs="Times New Roman"/>
          <w:sz w:val="24"/>
          <w:szCs w:val="24"/>
        </w:rPr>
        <w:t xml:space="preserve"> </w:t>
      </w:r>
      <w:proofErr w:type="spellStart"/>
      <w:r w:rsidRPr="004B52FC">
        <w:rPr>
          <w:rFonts w:ascii="Times New Roman" w:hAnsi="Times New Roman" w:cs="Times New Roman"/>
          <w:sz w:val="24"/>
          <w:szCs w:val="24"/>
        </w:rPr>
        <w:t>monogrado</w:t>
      </w:r>
      <w:proofErr w:type="spellEnd"/>
      <w:r w:rsidRPr="004B52FC">
        <w:rPr>
          <w:rFonts w:ascii="Times New Roman" w:hAnsi="Times New Roman" w:cs="Times New Roman"/>
          <w:sz w:val="24"/>
          <w:szCs w:val="24"/>
        </w:rPr>
        <w:t xml:space="preserve"> de la escuela primaria. Al igual que en otros países, en México ni los programas de formación de maestros, ni las propuestas de programas de desarrollo curricular de primaria han tomado en cuenta esta realidad educativa</w:t>
      </w:r>
      <w:r w:rsidR="00506A64">
        <w:rPr>
          <w:rFonts w:ascii="Times New Roman" w:hAnsi="Times New Roman" w:cs="Times New Roman"/>
          <w:sz w:val="24"/>
          <w:szCs w:val="24"/>
        </w:rPr>
        <w:t xml:space="preserve"> (</w:t>
      </w:r>
      <w:r w:rsidR="00506A64" w:rsidRPr="004B52FC">
        <w:rPr>
          <w:rFonts w:ascii="Times New Roman" w:hAnsi="Times New Roman" w:cs="Times New Roman"/>
          <w:sz w:val="24"/>
          <w:szCs w:val="24"/>
        </w:rPr>
        <w:t>Rodríguez, 2004)</w:t>
      </w:r>
      <w:r w:rsidRPr="004B52FC">
        <w:rPr>
          <w:rFonts w:ascii="Times New Roman" w:hAnsi="Times New Roman" w:cs="Times New Roman"/>
          <w:sz w:val="24"/>
          <w:szCs w:val="24"/>
        </w:rPr>
        <w:t>. En países como el nuestro, la escuela multigrado resulta de la confluencia de una reducida y dispersa población escolar, de limitaciones presupuestarias y de la no disponibilidad de maestros.</w:t>
      </w:r>
    </w:p>
    <w:p w14:paraId="08F3C7CD" w14:textId="77777777" w:rsidR="00141A74" w:rsidRDefault="00141A74" w:rsidP="00AA3BE3">
      <w:pPr>
        <w:spacing w:after="0" w:line="360" w:lineRule="auto"/>
        <w:jc w:val="both"/>
        <w:rPr>
          <w:rFonts w:ascii="Times New Roman" w:hAnsi="Times New Roman" w:cs="Times New Roman"/>
          <w:b/>
          <w:sz w:val="28"/>
          <w:szCs w:val="28"/>
        </w:rPr>
      </w:pPr>
    </w:p>
    <w:p w14:paraId="0B44BB5F" w14:textId="229A5050" w:rsidR="00C07894" w:rsidRPr="0079013C" w:rsidRDefault="00C07894" w:rsidP="0079013C">
      <w:pPr>
        <w:spacing w:after="0" w:line="360" w:lineRule="auto"/>
        <w:rPr>
          <w:rFonts w:ascii="Times New Roman" w:hAnsi="Times New Roman" w:cs="Times New Roman"/>
          <w:b/>
          <w:sz w:val="24"/>
          <w:szCs w:val="24"/>
        </w:rPr>
      </w:pPr>
      <w:r w:rsidRPr="0079013C">
        <w:rPr>
          <w:rFonts w:ascii="Times New Roman" w:hAnsi="Times New Roman" w:cs="Times New Roman"/>
          <w:b/>
          <w:sz w:val="24"/>
          <w:szCs w:val="24"/>
        </w:rPr>
        <w:t>El proyecto educativo multigrado, un ejemplo de potencializar una educación intercultural para todos</w:t>
      </w:r>
    </w:p>
    <w:p w14:paraId="66D4F251" w14:textId="680D21CD" w:rsidR="00AA3BE3" w:rsidRPr="004B52FC" w:rsidRDefault="00AA3BE3" w:rsidP="0079013C">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Es de fundamental importancia lograr que los actores del proceso educativo, en particular</w:t>
      </w:r>
      <w:r w:rsidR="007052BC">
        <w:rPr>
          <w:rFonts w:ascii="Times New Roman" w:hAnsi="Times New Roman" w:cs="Times New Roman"/>
          <w:sz w:val="24"/>
          <w:szCs w:val="24"/>
        </w:rPr>
        <w:t xml:space="preserve"> el</w:t>
      </w:r>
      <w:r w:rsidRPr="004B52FC">
        <w:rPr>
          <w:rFonts w:ascii="Times New Roman" w:hAnsi="Times New Roman" w:cs="Times New Roman"/>
          <w:sz w:val="24"/>
          <w:szCs w:val="24"/>
        </w:rPr>
        <w:t xml:space="preserve"> profesorado y</w:t>
      </w:r>
      <w:r w:rsidR="007052BC">
        <w:rPr>
          <w:rFonts w:ascii="Times New Roman" w:hAnsi="Times New Roman" w:cs="Times New Roman"/>
          <w:sz w:val="24"/>
          <w:szCs w:val="24"/>
        </w:rPr>
        <w:t xml:space="preserve"> el</w:t>
      </w:r>
      <w:r w:rsidRPr="004B52FC">
        <w:rPr>
          <w:rFonts w:ascii="Times New Roman" w:hAnsi="Times New Roman" w:cs="Times New Roman"/>
          <w:sz w:val="24"/>
          <w:szCs w:val="24"/>
        </w:rPr>
        <w:t xml:space="preserve"> alumnado </w:t>
      </w:r>
      <w:r w:rsidR="00A972AC">
        <w:rPr>
          <w:rFonts w:ascii="Times New Roman" w:hAnsi="Times New Roman" w:cs="Times New Roman"/>
          <w:sz w:val="24"/>
          <w:szCs w:val="24"/>
        </w:rPr>
        <w:t>normalistas</w:t>
      </w:r>
      <w:r w:rsidRPr="004B52FC">
        <w:rPr>
          <w:rFonts w:ascii="Times New Roman" w:hAnsi="Times New Roman" w:cs="Times New Roman"/>
          <w:sz w:val="24"/>
          <w:szCs w:val="24"/>
        </w:rPr>
        <w:t>, se reconozcan como parte de la problemática educativa que permea el servicio profesional de la educación básica. Por ello, vale la pena reconocer el impacto social que demanda nuestro país en el nivel de educación primaria, en lo particular,</w:t>
      </w:r>
      <w:r w:rsidR="007052BC">
        <w:rPr>
          <w:rFonts w:ascii="Times New Roman" w:hAnsi="Times New Roman" w:cs="Times New Roman"/>
          <w:sz w:val="24"/>
          <w:szCs w:val="24"/>
        </w:rPr>
        <w:t xml:space="preserve"> el cual</w:t>
      </w:r>
      <w:r w:rsidRPr="004B52FC">
        <w:rPr>
          <w:rFonts w:ascii="Times New Roman" w:hAnsi="Times New Roman" w:cs="Times New Roman"/>
          <w:sz w:val="24"/>
          <w:szCs w:val="24"/>
        </w:rPr>
        <w:t xml:space="preserve"> desde hace varias décadas no es muy alentador. Debido a esto, es preciso señalar que mientras las escuelas primarias comunitarias y algunos planteles privados se han constituido aprovechando las ventajas de la organización pedagógica del modelo multigrado, en las escuelas primarias generales e indígenas la aplicación de dicho modelo, al no considerar los aspectos </w:t>
      </w:r>
      <w:r w:rsidR="00566639">
        <w:rPr>
          <w:rFonts w:ascii="Times New Roman" w:hAnsi="Times New Roman" w:cs="Times New Roman"/>
          <w:sz w:val="24"/>
          <w:szCs w:val="24"/>
        </w:rPr>
        <w:t>fundamentales</w:t>
      </w:r>
      <w:r w:rsidR="00566639" w:rsidRPr="004B52FC">
        <w:rPr>
          <w:rFonts w:ascii="Times New Roman" w:hAnsi="Times New Roman" w:cs="Times New Roman"/>
          <w:sz w:val="24"/>
          <w:szCs w:val="24"/>
        </w:rPr>
        <w:t xml:space="preserve"> </w:t>
      </w:r>
      <w:r w:rsidRPr="004B52FC">
        <w:rPr>
          <w:rFonts w:ascii="Times New Roman" w:hAnsi="Times New Roman" w:cs="Times New Roman"/>
          <w:sz w:val="24"/>
          <w:szCs w:val="24"/>
        </w:rPr>
        <w:t xml:space="preserve">que lo caracterizan, siguen originando múltiples carencias, </w:t>
      </w:r>
      <w:r w:rsidR="00566639">
        <w:rPr>
          <w:rFonts w:ascii="Times New Roman" w:hAnsi="Times New Roman" w:cs="Times New Roman"/>
          <w:sz w:val="24"/>
          <w:szCs w:val="24"/>
        </w:rPr>
        <w:t xml:space="preserve">tal y </w:t>
      </w:r>
      <w:r w:rsidRPr="004B52FC">
        <w:rPr>
          <w:rFonts w:ascii="Times New Roman" w:hAnsi="Times New Roman" w:cs="Times New Roman"/>
          <w:sz w:val="24"/>
          <w:szCs w:val="24"/>
        </w:rPr>
        <w:t>como lo menciona Darling-</w:t>
      </w:r>
      <w:proofErr w:type="spellStart"/>
      <w:r w:rsidRPr="004B52FC">
        <w:rPr>
          <w:rFonts w:ascii="Times New Roman" w:hAnsi="Times New Roman" w:cs="Times New Roman"/>
          <w:sz w:val="24"/>
          <w:szCs w:val="24"/>
        </w:rPr>
        <w:t>Hammond</w:t>
      </w:r>
      <w:proofErr w:type="spellEnd"/>
      <w:r w:rsidRPr="004B52FC">
        <w:rPr>
          <w:rFonts w:ascii="Times New Roman" w:hAnsi="Times New Roman" w:cs="Times New Roman"/>
          <w:sz w:val="24"/>
          <w:szCs w:val="24"/>
        </w:rPr>
        <w:t xml:space="preserve"> (2002)</w:t>
      </w:r>
      <w:r w:rsidR="007052BC">
        <w:rPr>
          <w:rFonts w:ascii="Times New Roman" w:hAnsi="Times New Roman" w:cs="Times New Roman"/>
          <w:sz w:val="24"/>
          <w:szCs w:val="24"/>
        </w:rPr>
        <w:t>.</w:t>
      </w:r>
      <w:r w:rsidRPr="004B52FC">
        <w:rPr>
          <w:rFonts w:ascii="Times New Roman" w:hAnsi="Times New Roman" w:cs="Times New Roman"/>
          <w:sz w:val="24"/>
          <w:szCs w:val="24"/>
        </w:rPr>
        <w:t xml:space="preserve"> </w:t>
      </w:r>
      <w:r w:rsidR="00566639">
        <w:rPr>
          <w:rFonts w:ascii="Times New Roman" w:hAnsi="Times New Roman" w:cs="Times New Roman"/>
          <w:sz w:val="24"/>
          <w:szCs w:val="24"/>
        </w:rPr>
        <w:t xml:space="preserve">Sin duda, </w:t>
      </w:r>
      <w:r w:rsidR="00837F59">
        <w:rPr>
          <w:rFonts w:ascii="Times New Roman" w:hAnsi="Times New Roman" w:cs="Times New Roman"/>
          <w:sz w:val="24"/>
          <w:szCs w:val="24"/>
        </w:rPr>
        <w:t>en ello</w:t>
      </w:r>
      <w:r w:rsidR="007052BC">
        <w:rPr>
          <w:rFonts w:ascii="Times New Roman" w:hAnsi="Times New Roman" w:cs="Times New Roman"/>
          <w:sz w:val="24"/>
          <w:szCs w:val="24"/>
        </w:rPr>
        <w:t xml:space="preserve"> </w:t>
      </w:r>
      <w:r w:rsidRPr="004B52FC">
        <w:rPr>
          <w:rFonts w:ascii="Times New Roman" w:hAnsi="Times New Roman" w:cs="Times New Roman"/>
          <w:sz w:val="24"/>
          <w:szCs w:val="24"/>
        </w:rPr>
        <w:t xml:space="preserve">influye su propia lejanía y la falta de trabajo colegiado para rescatar el autoaprendizaje y promoción de la pluriculturalidad. </w:t>
      </w:r>
    </w:p>
    <w:p w14:paraId="12610038" w14:textId="74A67D56" w:rsidR="00AA3BE3" w:rsidRPr="004B52FC" w:rsidRDefault="004310CB" w:rsidP="007901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Respecto a los</w:t>
      </w:r>
      <w:r w:rsidRPr="004F531A">
        <w:rPr>
          <w:rFonts w:ascii="Times New Roman" w:hAnsi="Times New Roman" w:cs="Times New Roman"/>
          <w:sz w:val="24"/>
          <w:szCs w:val="24"/>
        </w:rPr>
        <w:t xml:space="preserve"> </w:t>
      </w:r>
      <w:r w:rsidR="00AA3BE3" w:rsidRPr="004F531A">
        <w:rPr>
          <w:rFonts w:ascii="Times New Roman" w:hAnsi="Times New Roman" w:cs="Times New Roman"/>
          <w:sz w:val="24"/>
          <w:szCs w:val="24"/>
        </w:rPr>
        <w:t xml:space="preserve">desafíos planteados a los sistemas educativos, en términos de las competencias </w:t>
      </w:r>
      <w:proofErr w:type="spellStart"/>
      <w:r w:rsidR="00AA3BE3" w:rsidRPr="004F531A">
        <w:rPr>
          <w:rFonts w:ascii="Times New Roman" w:hAnsi="Times New Roman" w:cs="Times New Roman"/>
          <w:sz w:val="24"/>
          <w:szCs w:val="24"/>
        </w:rPr>
        <w:t>socioprofesionales</w:t>
      </w:r>
      <w:proofErr w:type="spellEnd"/>
      <w:r w:rsidR="00AA3BE3" w:rsidRPr="004F531A">
        <w:rPr>
          <w:rFonts w:ascii="Times New Roman" w:hAnsi="Times New Roman" w:cs="Times New Roman"/>
          <w:sz w:val="24"/>
          <w:szCs w:val="24"/>
        </w:rPr>
        <w:t xml:space="preserve"> con cierto enfoque de la integración</w:t>
      </w:r>
      <w:r>
        <w:rPr>
          <w:rFonts w:ascii="Times New Roman" w:hAnsi="Times New Roman" w:cs="Times New Roman"/>
          <w:sz w:val="24"/>
          <w:szCs w:val="24"/>
        </w:rPr>
        <w:t>,</w:t>
      </w:r>
      <w:r w:rsidR="00AA3BE3" w:rsidRPr="004F531A">
        <w:rPr>
          <w:rFonts w:ascii="Times New Roman" w:hAnsi="Times New Roman" w:cs="Times New Roman"/>
          <w:sz w:val="24"/>
          <w:szCs w:val="24"/>
        </w:rPr>
        <w:t xml:space="preserve"> </w:t>
      </w:r>
      <w:proofErr w:type="spellStart"/>
      <w:r w:rsidR="005C6F62" w:rsidRPr="004F531A">
        <w:rPr>
          <w:rFonts w:ascii="Times New Roman" w:hAnsi="Times New Roman" w:cs="Times New Roman"/>
          <w:sz w:val="24"/>
          <w:szCs w:val="24"/>
        </w:rPr>
        <w:t>Roegiers</w:t>
      </w:r>
      <w:proofErr w:type="spellEnd"/>
      <w:r w:rsidR="005C6F62" w:rsidRPr="004F531A">
        <w:rPr>
          <w:rFonts w:ascii="Times New Roman" w:hAnsi="Times New Roman" w:cs="Times New Roman"/>
          <w:sz w:val="24"/>
          <w:szCs w:val="24"/>
        </w:rPr>
        <w:t xml:space="preserve"> (2010</w:t>
      </w:r>
      <w:r w:rsidR="00AA3BE3" w:rsidRPr="004F531A">
        <w:rPr>
          <w:rFonts w:ascii="Times New Roman" w:hAnsi="Times New Roman" w:cs="Times New Roman"/>
          <w:sz w:val="24"/>
          <w:szCs w:val="24"/>
        </w:rPr>
        <w:t>)</w:t>
      </w:r>
      <w:r>
        <w:rPr>
          <w:rFonts w:ascii="Times New Roman" w:hAnsi="Times New Roman" w:cs="Times New Roman"/>
          <w:sz w:val="24"/>
          <w:szCs w:val="24"/>
        </w:rPr>
        <w:t xml:space="preserve"> señala</w:t>
      </w:r>
      <w:r w:rsidR="00FB5795" w:rsidRPr="004F531A">
        <w:rPr>
          <w:rFonts w:ascii="Times New Roman" w:hAnsi="Times New Roman" w:cs="Times New Roman"/>
          <w:sz w:val="24"/>
          <w:szCs w:val="24"/>
        </w:rPr>
        <w:t>:</w:t>
      </w:r>
    </w:p>
    <w:p w14:paraId="2E522250" w14:textId="1087F96E" w:rsidR="00AA3BE3" w:rsidRPr="004B52FC" w:rsidRDefault="0058599A" w:rsidP="0079013C">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[Hace]</w:t>
      </w:r>
      <w:r w:rsidR="00AA3BE3" w:rsidRPr="004B52FC">
        <w:rPr>
          <w:rFonts w:ascii="Times New Roman" w:hAnsi="Times New Roman" w:cs="Times New Roman"/>
          <w:sz w:val="24"/>
          <w:szCs w:val="24"/>
        </w:rPr>
        <w:t xml:space="preserve"> falta plantear y resolver preguntas sobre el nexo que hay entre el desarrollo de competencias para el trabajo docente en escuelas multigrado como estrategia para la atención a la diversidad y su desempeño en el servicio profesional en el ambiente rural de las escuelas multigrado, en razón de los imperativos relacionados con la aplicación de lo adquirido al campo </w:t>
      </w:r>
      <w:proofErr w:type="spellStart"/>
      <w:r w:rsidR="00AA3BE3" w:rsidRPr="004B52FC">
        <w:rPr>
          <w:rFonts w:ascii="Times New Roman" w:hAnsi="Times New Roman" w:cs="Times New Roman"/>
          <w:sz w:val="24"/>
          <w:szCs w:val="24"/>
        </w:rPr>
        <w:t>socioprofesional</w:t>
      </w:r>
      <w:proofErr w:type="spellEnd"/>
      <w:r w:rsidR="00AA3BE3" w:rsidRPr="004B52FC">
        <w:rPr>
          <w:rFonts w:ascii="Times New Roman" w:hAnsi="Times New Roman" w:cs="Times New Roman"/>
          <w:sz w:val="24"/>
          <w:szCs w:val="24"/>
        </w:rPr>
        <w:t xml:space="preserve"> (p.</w:t>
      </w:r>
      <w:r w:rsidR="00EA79FE">
        <w:rPr>
          <w:rFonts w:ascii="Times New Roman" w:hAnsi="Times New Roman" w:cs="Times New Roman"/>
          <w:sz w:val="24"/>
          <w:szCs w:val="24"/>
        </w:rPr>
        <w:t xml:space="preserve"> </w:t>
      </w:r>
      <w:r w:rsidR="00AA3BE3" w:rsidRPr="004B52FC">
        <w:rPr>
          <w:rFonts w:ascii="Times New Roman" w:hAnsi="Times New Roman" w:cs="Times New Roman"/>
          <w:sz w:val="24"/>
          <w:szCs w:val="24"/>
        </w:rPr>
        <w:t>45).</w:t>
      </w:r>
    </w:p>
    <w:p w14:paraId="1FFB12DC" w14:textId="77777777" w:rsidR="00AA3BE3" w:rsidRPr="004B52FC" w:rsidRDefault="00AA3BE3" w:rsidP="0079013C">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 xml:space="preserve">Es decir, no perder de vista que el alumnado reciba una educación que satisfaga sus necesidades básicas de aprendizaje en la acepción más noble y plena del término; para que reciba una educación de calidad donde se les encamine a aprender a aprender, a hacer, a ser y a vivir por y para la vida </w:t>
      </w:r>
      <w:r w:rsidR="00C07894" w:rsidRPr="004B52FC">
        <w:rPr>
          <w:rFonts w:ascii="Times New Roman" w:hAnsi="Times New Roman" w:cs="Times New Roman"/>
          <w:sz w:val="24"/>
          <w:szCs w:val="24"/>
        </w:rPr>
        <w:t>según Delors (1998</w:t>
      </w:r>
      <w:r w:rsidRPr="004B52FC">
        <w:rPr>
          <w:rFonts w:ascii="Times New Roman" w:hAnsi="Times New Roman" w:cs="Times New Roman"/>
          <w:sz w:val="24"/>
          <w:szCs w:val="24"/>
        </w:rPr>
        <w:t>), es preciso que esa misma educación se le facilite y prepare para reflexionar sobre la práctica docente; conocer las estrategias de enseñanza congruentes con los enfoques de las asignaturas del currículo y con las formas de trabajo en grupos multigrado; enfatizar en el conocimiento del manejo y aprovechamiento óptimo de los programas de estudio y de los materiales didácticos que tenga a su alcance; recibir orientaciones claras y precisas acerca de cuestiones relacionadas con el autoaprendizaje, la enseñanza, la planeación y la evaluación de todo el proceso realizado dentro y fuera del aula, incluyendo su  organización y el propio contexto escolar.</w:t>
      </w:r>
    </w:p>
    <w:p w14:paraId="7E0F3372" w14:textId="7A796DB8" w:rsidR="00AA3BE3" w:rsidRPr="004B52FC" w:rsidRDefault="00AA3BE3" w:rsidP="0079013C">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Según datos aportados por la misma Secretaría de Educación Pública</w:t>
      </w:r>
      <w:r w:rsidR="00837F59">
        <w:rPr>
          <w:rFonts w:ascii="Times New Roman" w:hAnsi="Times New Roman" w:cs="Times New Roman"/>
          <w:sz w:val="24"/>
          <w:szCs w:val="24"/>
        </w:rPr>
        <w:t xml:space="preserve"> (SEP)</w:t>
      </w:r>
      <w:r w:rsidRPr="004B52FC">
        <w:rPr>
          <w:rFonts w:ascii="Times New Roman" w:hAnsi="Times New Roman" w:cs="Times New Roman"/>
          <w:sz w:val="24"/>
          <w:szCs w:val="24"/>
        </w:rPr>
        <w:t xml:space="preserve">, los cuales son sustentados en el documento Propuesta Educativa Multigrado 2005 y acreditado por </w:t>
      </w:r>
      <w:r w:rsidR="00B67931" w:rsidRPr="004B52FC">
        <w:rPr>
          <w:rFonts w:ascii="Times New Roman" w:hAnsi="Times New Roman" w:cs="Times New Roman"/>
          <w:sz w:val="24"/>
          <w:szCs w:val="24"/>
        </w:rPr>
        <w:t>Ezpeleta, Weiss (1994</w:t>
      </w:r>
      <w:r w:rsidRPr="004B52FC">
        <w:rPr>
          <w:rFonts w:ascii="Times New Roman" w:hAnsi="Times New Roman" w:cs="Times New Roman"/>
          <w:sz w:val="24"/>
          <w:szCs w:val="24"/>
        </w:rPr>
        <w:t>)</w:t>
      </w:r>
      <w:r w:rsidR="00DB060F">
        <w:rPr>
          <w:rFonts w:ascii="Times New Roman" w:hAnsi="Times New Roman" w:cs="Times New Roman"/>
          <w:sz w:val="24"/>
          <w:szCs w:val="24"/>
        </w:rPr>
        <w:t>,</w:t>
      </w:r>
      <w:r w:rsidRPr="004B52FC">
        <w:rPr>
          <w:rFonts w:ascii="Times New Roman" w:hAnsi="Times New Roman" w:cs="Times New Roman"/>
          <w:sz w:val="24"/>
          <w:szCs w:val="24"/>
        </w:rPr>
        <w:t xml:space="preserve"> en su evaluación externa, las escuelas primarias generales, indígenas multigrado y comunitarias se encuentran sumidas en serias limitaciones </w:t>
      </w:r>
      <w:r w:rsidR="002B49BC">
        <w:rPr>
          <w:rFonts w:ascii="Times New Roman" w:hAnsi="Times New Roman" w:cs="Times New Roman"/>
          <w:sz w:val="24"/>
          <w:szCs w:val="24"/>
        </w:rPr>
        <w:t>(</w:t>
      </w:r>
      <w:r w:rsidRPr="004B52FC">
        <w:rPr>
          <w:rFonts w:ascii="Times New Roman" w:hAnsi="Times New Roman" w:cs="Times New Roman"/>
          <w:sz w:val="24"/>
          <w:szCs w:val="24"/>
        </w:rPr>
        <w:t>Ezpeleta, 1997) como las siguientes: de los 200 días del calendario oficial no se imparten clases en 50 o más; en muchos casos y por diversas causas la jornada escolar se reduce a tres o menos horas de trabajo al día; los programas de estudios no se cumplen a cabalidad; la alta movilidad de los profesores durante un ciclo escolar interrumpe la continuidad en los métodos de enseñanza; los maestros enfrentan problemas para trabajar simultáneamente con alumnos de diferentes grados; el tiempo de espera de los niños para ser atendidos por el profesor en las aulas multigrado  hacen necesario abordarlo en forma prioritaria desarrollando competencias que le den la seguridad de aplicar instrumentos y acciones diversificadas para afrontar la realidad a la que se enfrentará una vez que se incorporen al servicio profesional docente.</w:t>
      </w:r>
    </w:p>
    <w:p w14:paraId="28359F17" w14:textId="77777777" w:rsidR="00AA3BE3" w:rsidRPr="004B52FC" w:rsidRDefault="00AA3BE3" w:rsidP="0079013C">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lastRenderedPageBreak/>
        <w:t>En consecuencia, después de haber planteado un breve diagnóstico de la problemática que rodea a la escuela multigrado, vale la pena destacar una serie de conceptos que permitirán atraer una propuesta pedagógica desde una mirada transversal, que favorece el desarrollo de competencias docentes con una mirada integradora, sin perder de vista el desarrollo de estrategias docentes.</w:t>
      </w:r>
    </w:p>
    <w:p w14:paraId="2C2506CE" w14:textId="77777777" w:rsidR="00AA3BE3" w:rsidRPr="004B52FC" w:rsidRDefault="00AA3BE3" w:rsidP="0079013C">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 xml:space="preserve">El concepto central, alrededor del cual se articula este trabajo, es el de estrategias docentes. La literatura revisada, proveniente fundamentalmente de la pedagogía, subraya el carácter consciente e intencional de la estrategia, dirigido a un objetivo de aprendizaje que establece el docente. </w:t>
      </w:r>
    </w:p>
    <w:p w14:paraId="2382D153" w14:textId="20B29701" w:rsidR="00AA3BE3" w:rsidRPr="004B52FC" w:rsidRDefault="0055050C" w:rsidP="0079013C">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Para Montero (2002</w:t>
      </w:r>
      <w:r w:rsidR="00B67931" w:rsidRPr="004B52FC">
        <w:rPr>
          <w:rFonts w:ascii="Times New Roman" w:hAnsi="Times New Roman" w:cs="Times New Roman"/>
          <w:sz w:val="24"/>
          <w:szCs w:val="24"/>
        </w:rPr>
        <w:t>)</w:t>
      </w:r>
      <w:r w:rsidR="00034FBA">
        <w:rPr>
          <w:rFonts w:ascii="Times New Roman" w:hAnsi="Times New Roman" w:cs="Times New Roman"/>
          <w:sz w:val="24"/>
          <w:szCs w:val="24"/>
        </w:rPr>
        <w:t>,</w:t>
      </w:r>
      <w:r w:rsidR="00AA3BE3" w:rsidRPr="004B52FC">
        <w:rPr>
          <w:rFonts w:ascii="Times New Roman" w:hAnsi="Times New Roman" w:cs="Times New Roman"/>
          <w:sz w:val="24"/>
          <w:szCs w:val="24"/>
        </w:rPr>
        <w:t xml:space="preserve"> las técnicas y los procedimientos, dos conceptos usualmente tomados como sinónimos de estrategias, se diferencian por su carácter más bien mecánico, ya que su utilización no está necesariamente ligada a un propósito de aprendizaje por quien las utiliza. Son, o pueden ser, elementos subordinados a la estrategia que los antecede; en ese sentido, serán entendidas como una guía de acciones que hay que seguir. Para este autor, </w:t>
      </w:r>
      <w:r w:rsidR="00F93BDB">
        <w:rPr>
          <w:rFonts w:ascii="Times New Roman" w:hAnsi="Times New Roman" w:cs="Times New Roman"/>
          <w:sz w:val="24"/>
          <w:szCs w:val="24"/>
        </w:rPr>
        <w:t>e</w:t>
      </w:r>
      <w:r w:rsidR="00F93BDB" w:rsidRPr="004B52FC">
        <w:rPr>
          <w:rFonts w:ascii="Times New Roman" w:hAnsi="Times New Roman" w:cs="Times New Roman"/>
          <w:sz w:val="24"/>
          <w:szCs w:val="24"/>
        </w:rPr>
        <w:t xml:space="preserve">stas </w:t>
      </w:r>
      <w:r w:rsidR="00AA3BE3" w:rsidRPr="004B52FC">
        <w:rPr>
          <w:rFonts w:ascii="Times New Roman" w:hAnsi="Times New Roman" w:cs="Times New Roman"/>
          <w:sz w:val="24"/>
          <w:szCs w:val="24"/>
        </w:rPr>
        <w:t xml:space="preserve">son siempre conscientes e intencionales y están dirigidas a un objetivo de aprendizaje. En ese sentido, la estrategia guía las acciones y es anterior a la elección de cualquier procedimiento. Si bien otros autores no establecen esta diferenciación conceptual respecto de </w:t>
      </w:r>
      <w:r w:rsidR="004A2901" w:rsidRPr="004B52FC">
        <w:rPr>
          <w:rFonts w:ascii="Times New Roman" w:hAnsi="Times New Roman" w:cs="Times New Roman"/>
          <w:sz w:val="24"/>
          <w:szCs w:val="24"/>
        </w:rPr>
        <w:t>procedimientos,</w:t>
      </w:r>
      <w:r w:rsidR="00AA3BE3" w:rsidRPr="004B52FC">
        <w:rPr>
          <w:rFonts w:ascii="Times New Roman" w:hAnsi="Times New Roman" w:cs="Times New Roman"/>
          <w:sz w:val="24"/>
          <w:szCs w:val="24"/>
        </w:rPr>
        <w:t xml:space="preserve"> por ejemplo, destacan el carácter intencional y consciente de la estrategia. </w:t>
      </w:r>
    </w:p>
    <w:p w14:paraId="6CA51160" w14:textId="1540ABD7" w:rsidR="00AA3BE3" w:rsidRPr="004B52FC" w:rsidRDefault="00234EF9" w:rsidP="0079013C">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Para Díaz Barriga (2007</w:t>
      </w:r>
      <w:r w:rsidR="00AA3BE3" w:rsidRPr="004B52FC">
        <w:rPr>
          <w:rFonts w:ascii="Times New Roman" w:hAnsi="Times New Roman" w:cs="Times New Roman"/>
          <w:sz w:val="24"/>
          <w:szCs w:val="24"/>
        </w:rPr>
        <w:t>)</w:t>
      </w:r>
      <w:r w:rsidR="00CA55AD">
        <w:rPr>
          <w:rFonts w:ascii="Times New Roman" w:hAnsi="Times New Roman" w:cs="Times New Roman"/>
          <w:sz w:val="24"/>
          <w:szCs w:val="24"/>
        </w:rPr>
        <w:t>,</w:t>
      </w:r>
      <w:r w:rsidR="00AA3BE3" w:rsidRPr="004B52FC">
        <w:rPr>
          <w:rFonts w:ascii="Times New Roman" w:hAnsi="Times New Roman" w:cs="Times New Roman"/>
          <w:sz w:val="24"/>
          <w:szCs w:val="24"/>
        </w:rPr>
        <w:t xml:space="preserve"> las estrategias de enseñanza son así definidas como procedimientos o recursos utilizados por el agente de enseñanza para promover aprendizajes significativos.</w:t>
      </w:r>
    </w:p>
    <w:p w14:paraId="139880DF" w14:textId="09286698" w:rsidR="00AA3BE3" w:rsidRPr="004B52FC" w:rsidRDefault="00146301" w:rsidP="00146301">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Para el</w:t>
      </w:r>
      <w:r w:rsidR="00AA3BE3" w:rsidRPr="004B52FC">
        <w:rPr>
          <w:rFonts w:ascii="Times New Roman" w:hAnsi="Times New Roman" w:cs="Times New Roman"/>
          <w:sz w:val="24"/>
          <w:szCs w:val="24"/>
        </w:rPr>
        <w:t xml:space="preserve"> presente </w:t>
      </w:r>
      <w:r w:rsidRPr="004B52FC">
        <w:rPr>
          <w:rFonts w:ascii="Times New Roman" w:hAnsi="Times New Roman" w:cs="Times New Roman"/>
          <w:sz w:val="24"/>
          <w:szCs w:val="24"/>
        </w:rPr>
        <w:t>análisis</w:t>
      </w:r>
      <w:r w:rsidR="00AA3BE3" w:rsidRPr="004B52FC">
        <w:rPr>
          <w:rFonts w:ascii="Times New Roman" w:hAnsi="Times New Roman" w:cs="Times New Roman"/>
          <w:sz w:val="24"/>
          <w:szCs w:val="24"/>
        </w:rPr>
        <w:t xml:space="preserve">, esta concepción es fundamental pues ubica al docente como un agente que está constantemente tomando decisiones sobre los cursos de acción a seguir en el aula multigrado. Las estrategias son uno de los tres componentes de las habilidades esenciales para enseñar </w:t>
      </w:r>
      <w:r w:rsidR="00C31445">
        <w:rPr>
          <w:rFonts w:ascii="Times New Roman" w:hAnsi="Times New Roman" w:cs="Times New Roman"/>
          <w:sz w:val="24"/>
          <w:szCs w:val="24"/>
        </w:rPr>
        <w:t>(</w:t>
      </w:r>
      <w:proofErr w:type="spellStart"/>
      <w:r w:rsidR="00AA3BE3" w:rsidRPr="004B52FC">
        <w:rPr>
          <w:rFonts w:ascii="Times New Roman" w:hAnsi="Times New Roman" w:cs="Times New Roman"/>
          <w:sz w:val="24"/>
          <w:szCs w:val="24"/>
        </w:rPr>
        <w:t>Eggen</w:t>
      </w:r>
      <w:proofErr w:type="spellEnd"/>
      <w:r w:rsidR="00AA3BE3" w:rsidRPr="004B52FC">
        <w:rPr>
          <w:rFonts w:ascii="Times New Roman" w:hAnsi="Times New Roman" w:cs="Times New Roman"/>
          <w:sz w:val="24"/>
          <w:szCs w:val="24"/>
        </w:rPr>
        <w:t xml:space="preserve"> y </w:t>
      </w:r>
      <w:proofErr w:type="spellStart"/>
      <w:r w:rsidR="00AA3BE3" w:rsidRPr="004B52FC">
        <w:rPr>
          <w:rFonts w:ascii="Times New Roman" w:hAnsi="Times New Roman" w:cs="Times New Roman"/>
          <w:sz w:val="24"/>
          <w:szCs w:val="24"/>
        </w:rPr>
        <w:t>Kauchak</w:t>
      </w:r>
      <w:proofErr w:type="spellEnd"/>
      <w:r w:rsidR="00C31445">
        <w:rPr>
          <w:rFonts w:ascii="Times New Roman" w:hAnsi="Times New Roman" w:cs="Times New Roman"/>
          <w:sz w:val="24"/>
          <w:szCs w:val="24"/>
        </w:rPr>
        <w:t xml:space="preserve">, </w:t>
      </w:r>
      <w:r w:rsidR="00AA3BE3" w:rsidRPr="004B52FC">
        <w:rPr>
          <w:rFonts w:ascii="Times New Roman" w:hAnsi="Times New Roman" w:cs="Times New Roman"/>
          <w:sz w:val="24"/>
          <w:szCs w:val="24"/>
        </w:rPr>
        <w:t xml:space="preserve">2000), cuya combinación y adaptación en el contexto del aula son decisivas en la promoción del aprendizaje del alumnado. Aspectos que rescataremos, dado que desde nuestra perspectiva coadyuvan en el desarrollo de competencias y que se vinculan sustantivamente con las </w:t>
      </w:r>
      <w:r w:rsidR="004A2901" w:rsidRPr="004B52FC">
        <w:rPr>
          <w:rFonts w:ascii="Times New Roman" w:hAnsi="Times New Roman" w:cs="Times New Roman"/>
          <w:sz w:val="24"/>
          <w:szCs w:val="24"/>
        </w:rPr>
        <w:t>nueve habilidades</w:t>
      </w:r>
      <w:r w:rsidR="00AA3BE3" w:rsidRPr="004B52FC">
        <w:rPr>
          <w:rFonts w:ascii="Times New Roman" w:hAnsi="Times New Roman" w:cs="Times New Roman"/>
          <w:sz w:val="24"/>
          <w:szCs w:val="24"/>
        </w:rPr>
        <w:t xml:space="preserve"> esenciales de </w:t>
      </w:r>
      <w:r w:rsidR="004A2901" w:rsidRPr="004B52FC">
        <w:rPr>
          <w:rFonts w:ascii="Times New Roman" w:hAnsi="Times New Roman" w:cs="Times New Roman"/>
          <w:sz w:val="24"/>
          <w:szCs w:val="24"/>
        </w:rPr>
        <w:t>enseñanza que</w:t>
      </w:r>
      <w:r w:rsidR="00AA3BE3" w:rsidRPr="004B52FC">
        <w:rPr>
          <w:rFonts w:ascii="Times New Roman" w:hAnsi="Times New Roman" w:cs="Times New Roman"/>
          <w:sz w:val="24"/>
          <w:szCs w:val="24"/>
        </w:rPr>
        <w:t xml:space="preserve"> estos autores señalan. </w:t>
      </w:r>
      <w:r w:rsidR="009921E0">
        <w:rPr>
          <w:rFonts w:ascii="Times New Roman" w:hAnsi="Times New Roman" w:cs="Times New Roman"/>
          <w:sz w:val="24"/>
          <w:szCs w:val="24"/>
        </w:rPr>
        <w:t>E</w:t>
      </w:r>
      <w:r w:rsidR="009921E0" w:rsidRPr="004B52FC">
        <w:rPr>
          <w:rFonts w:ascii="Times New Roman" w:hAnsi="Times New Roman" w:cs="Times New Roman"/>
          <w:sz w:val="24"/>
          <w:szCs w:val="24"/>
        </w:rPr>
        <w:t xml:space="preserve">stas </w:t>
      </w:r>
      <w:r w:rsidR="00AA3BE3" w:rsidRPr="004B52FC">
        <w:rPr>
          <w:rFonts w:ascii="Times New Roman" w:hAnsi="Times New Roman" w:cs="Times New Roman"/>
          <w:sz w:val="24"/>
          <w:szCs w:val="24"/>
        </w:rPr>
        <w:t>son las siguientes:</w:t>
      </w:r>
    </w:p>
    <w:p w14:paraId="5C949B30" w14:textId="3D361947" w:rsidR="00AA3BE3" w:rsidRPr="0079013C" w:rsidRDefault="009921E0" w:rsidP="007901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A3BE3" w:rsidRPr="0079013C">
        <w:rPr>
          <w:rFonts w:ascii="Times New Roman" w:hAnsi="Times New Roman" w:cs="Times New Roman"/>
          <w:sz w:val="24"/>
          <w:szCs w:val="24"/>
        </w:rPr>
        <w:t>Las características del docente; si bien no son habilidades, son esenciales para fomentar el clima de aprendizaje y la motivación.</w:t>
      </w:r>
    </w:p>
    <w:p w14:paraId="4C1278C6" w14:textId="75D9C007" w:rsidR="00AA3BE3" w:rsidRPr="0079013C" w:rsidRDefault="009921E0" w:rsidP="007901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AA3BE3" w:rsidRPr="0079013C">
        <w:rPr>
          <w:rFonts w:ascii="Times New Roman" w:hAnsi="Times New Roman" w:cs="Times New Roman"/>
          <w:sz w:val="24"/>
          <w:szCs w:val="24"/>
        </w:rPr>
        <w:t xml:space="preserve">La comunicación del docente tiene una fuerte conexión con los logros del alumno. Una comunicación clara tiene cuatro elementos: </w:t>
      </w:r>
    </w:p>
    <w:p w14:paraId="7BB012D3" w14:textId="2DDB4465" w:rsidR="00AA3BE3" w:rsidRPr="004B52FC" w:rsidRDefault="00AA3BE3" w:rsidP="00AA3BE3">
      <w:pPr>
        <w:pStyle w:val="Prrafodelista"/>
        <w:numPr>
          <w:ilvl w:val="1"/>
          <w:numId w:val="1"/>
        </w:numPr>
        <w:spacing w:after="0" w:line="360" w:lineRule="auto"/>
        <w:jc w:val="both"/>
        <w:rPr>
          <w:rFonts w:ascii="Times New Roman" w:hAnsi="Times New Roman" w:cs="Times New Roman"/>
          <w:sz w:val="24"/>
          <w:szCs w:val="24"/>
        </w:rPr>
      </w:pPr>
      <w:r w:rsidRPr="004B52FC">
        <w:rPr>
          <w:rFonts w:ascii="Times New Roman" w:hAnsi="Times New Roman" w:cs="Times New Roman"/>
          <w:sz w:val="24"/>
          <w:szCs w:val="24"/>
        </w:rPr>
        <w:t>Terminología precisa</w:t>
      </w:r>
      <w:r w:rsidR="00A414F5">
        <w:rPr>
          <w:rFonts w:ascii="Times New Roman" w:hAnsi="Times New Roman" w:cs="Times New Roman"/>
          <w:sz w:val="24"/>
          <w:szCs w:val="24"/>
        </w:rPr>
        <w:t>.</w:t>
      </w:r>
    </w:p>
    <w:p w14:paraId="2CCF331F" w14:textId="6DF499A0" w:rsidR="00AA3BE3" w:rsidRPr="004B52FC" w:rsidRDefault="00AA3BE3" w:rsidP="00AA3BE3">
      <w:pPr>
        <w:pStyle w:val="Prrafodelista"/>
        <w:numPr>
          <w:ilvl w:val="1"/>
          <w:numId w:val="1"/>
        </w:numPr>
        <w:spacing w:after="0" w:line="360" w:lineRule="auto"/>
        <w:jc w:val="both"/>
        <w:rPr>
          <w:rFonts w:ascii="Times New Roman" w:hAnsi="Times New Roman" w:cs="Times New Roman"/>
          <w:sz w:val="24"/>
          <w:szCs w:val="24"/>
        </w:rPr>
      </w:pPr>
      <w:r w:rsidRPr="004B52FC">
        <w:rPr>
          <w:rFonts w:ascii="Times New Roman" w:hAnsi="Times New Roman" w:cs="Times New Roman"/>
          <w:sz w:val="24"/>
          <w:szCs w:val="24"/>
        </w:rPr>
        <w:t>Señales de transición: afirmaciones verbales por las que se comunica una idea</w:t>
      </w:r>
      <w:r w:rsidR="00A414F5">
        <w:rPr>
          <w:rFonts w:ascii="Times New Roman" w:hAnsi="Times New Roman" w:cs="Times New Roman"/>
          <w:sz w:val="24"/>
          <w:szCs w:val="24"/>
        </w:rPr>
        <w:t xml:space="preserve"> (</w:t>
      </w:r>
      <w:r w:rsidRPr="004B52FC">
        <w:rPr>
          <w:rFonts w:ascii="Times New Roman" w:hAnsi="Times New Roman" w:cs="Times New Roman"/>
          <w:sz w:val="24"/>
          <w:szCs w:val="24"/>
        </w:rPr>
        <w:t>comienzo y término</w:t>
      </w:r>
      <w:r w:rsidR="00A414F5">
        <w:rPr>
          <w:rFonts w:ascii="Times New Roman" w:hAnsi="Times New Roman" w:cs="Times New Roman"/>
          <w:sz w:val="24"/>
          <w:szCs w:val="24"/>
        </w:rPr>
        <w:t>)</w:t>
      </w:r>
      <w:r w:rsidRPr="004B52FC">
        <w:rPr>
          <w:rFonts w:ascii="Times New Roman" w:hAnsi="Times New Roman" w:cs="Times New Roman"/>
          <w:sz w:val="24"/>
          <w:szCs w:val="24"/>
        </w:rPr>
        <w:t>.</w:t>
      </w:r>
    </w:p>
    <w:p w14:paraId="23E8F984" w14:textId="77777777" w:rsidR="00AA3BE3" w:rsidRPr="004B52FC" w:rsidRDefault="00AA3BE3" w:rsidP="00AA3BE3">
      <w:pPr>
        <w:pStyle w:val="Prrafodelista"/>
        <w:numPr>
          <w:ilvl w:val="1"/>
          <w:numId w:val="1"/>
        </w:numPr>
        <w:spacing w:after="0" w:line="360" w:lineRule="auto"/>
        <w:jc w:val="both"/>
        <w:rPr>
          <w:rFonts w:ascii="Times New Roman" w:hAnsi="Times New Roman" w:cs="Times New Roman"/>
          <w:sz w:val="24"/>
          <w:szCs w:val="24"/>
        </w:rPr>
      </w:pPr>
      <w:r w:rsidRPr="004B52FC">
        <w:rPr>
          <w:rFonts w:ascii="Times New Roman" w:hAnsi="Times New Roman" w:cs="Times New Roman"/>
          <w:sz w:val="24"/>
          <w:szCs w:val="24"/>
        </w:rPr>
        <w:t>Énfasis: alerta a los alumnos acerca de la información importante, centrando la atención del alumno en ella.</w:t>
      </w:r>
    </w:p>
    <w:p w14:paraId="3BB8FAD8" w14:textId="77777777" w:rsidR="00AA3BE3" w:rsidRPr="004B52FC" w:rsidRDefault="00AA3BE3" w:rsidP="00AA3BE3">
      <w:pPr>
        <w:pStyle w:val="Prrafodelista"/>
        <w:numPr>
          <w:ilvl w:val="1"/>
          <w:numId w:val="1"/>
        </w:numPr>
        <w:spacing w:after="0" w:line="360" w:lineRule="auto"/>
        <w:jc w:val="both"/>
        <w:rPr>
          <w:rFonts w:ascii="Times New Roman" w:hAnsi="Times New Roman" w:cs="Times New Roman"/>
          <w:sz w:val="24"/>
          <w:szCs w:val="24"/>
        </w:rPr>
      </w:pPr>
      <w:r w:rsidRPr="004B52FC">
        <w:rPr>
          <w:rFonts w:ascii="Times New Roman" w:hAnsi="Times New Roman" w:cs="Times New Roman"/>
          <w:sz w:val="24"/>
          <w:szCs w:val="24"/>
        </w:rPr>
        <w:t>La organización tiene efectos directos sobre el uso del tiempo. Buenos indicadores de la organización son el comienzo a tiempo, los materiales (p. 42).</w:t>
      </w:r>
    </w:p>
    <w:p w14:paraId="427C0BA8" w14:textId="67F56021" w:rsidR="00AA3BE3" w:rsidRPr="0079013C" w:rsidRDefault="00EC5AA9" w:rsidP="007901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AA3BE3" w:rsidRPr="0079013C">
        <w:rPr>
          <w:rFonts w:ascii="Times New Roman" w:hAnsi="Times New Roman" w:cs="Times New Roman"/>
          <w:sz w:val="24"/>
          <w:szCs w:val="24"/>
        </w:rPr>
        <w:t>El alineamiento de la enseñanza se refiere a la coherencia entre los objetivos y las actividades de aprendizaje.</w:t>
      </w:r>
    </w:p>
    <w:p w14:paraId="2BD8080B" w14:textId="4A007BC9" w:rsidR="00AA3BE3" w:rsidRPr="0079013C" w:rsidRDefault="00EC5AA9" w:rsidP="007901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AA3BE3" w:rsidRPr="0079013C">
        <w:rPr>
          <w:rFonts w:ascii="Times New Roman" w:hAnsi="Times New Roman" w:cs="Times New Roman"/>
          <w:sz w:val="24"/>
          <w:szCs w:val="24"/>
        </w:rPr>
        <w:t>El foco, el cual atrae y mantiene la atención de los alumnos a lo largo de la actividad de aprendizaje.</w:t>
      </w:r>
    </w:p>
    <w:p w14:paraId="19B969F0" w14:textId="5479E8C5" w:rsidR="00AA3BE3" w:rsidRPr="0079013C" w:rsidRDefault="00576ED5" w:rsidP="007901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AA3BE3" w:rsidRPr="0079013C">
        <w:rPr>
          <w:rFonts w:ascii="Times New Roman" w:hAnsi="Times New Roman" w:cs="Times New Roman"/>
          <w:sz w:val="24"/>
          <w:szCs w:val="24"/>
        </w:rPr>
        <w:t>La retroalimentación consiste en la información acerca de la conducta actual que puede emplearse para mejorar el desempeño futuro.</w:t>
      </w:r>
    </w:p>
    <w:p w14:paraId="7921CACA" w14:textId="5F946088" w:rsidR="00AA3BE3" w:rsidRPr="0079013C" w:rsidRDefault="00576ED5" w:rsidP="007901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AA3BE3" w:rsidRPr="0079013C">
        <w:rPr>
          <w:rFonts w:ascii="Times New Roman" w:hAnsi="Times New Roman" w:cs="Times New Roman"/>
          <w:sz w:val="24"/>
          <w:szCs w:val="24"/>
        </w:rPr>
        <w:t>El monitoreo es el proceso de verificación permanente de evidencias de progreso en el aprendizaje.</w:t>
      </w:r>
    </w:p>
    <w:p w14:paraId="206DA6D7" w14:textId="47B8A29B" w:rsidR="00AA3BE3" w:rsidRPr="0079013C" w:rsidRDefault="00576ED5" w:rsidP="007901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AA3BE3" w:rsidRPr="0079013C">
        <w:rPr>
          <w:rFonts w:ascii="Times New Roman" w:hAnsi="Times New Roman" w:cs="Times New Roman"/>
          <w:sz w:val="24"/>
          <w:szCs w:val="24"/>
        </w:rPr>
        <w:t>La revisión y cierre resume, estructura y completa el tema tratado en clase y establece una conexión y una continuidad entre los aprendizajes, enfatizando los puntos importantes.</w:t>
      </w:r>
    </w:p>
    <w:p w14:paraId="29A63889" w14:textId="6F091C8E" w:rsidR="00AA3BE3" w:rsidRPr="0079013C" w:rsidRDefault="00576ED5" w:rsidP="007901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AA3BE3" w:rsidRPr="0079013C">
        <w:rPr>
          <w:rFonts w:ascii="Times New Roman" w:hAnsi="Times New Roman" w:cs="Times New Roman"/>
          <w:sz w:val="24"/>
          <w:szCs w:val="24"/>
        </w:rPr>
        <w:t>Indagación</w:t>
      </w:r>
      <w:r w:rsidR="00895EDC">
        <w:rPr>
          <w:rFonts w:ascii="Times New Roman" w:hAnsi="Times New Roman" w:cs="Times New Roman"/>
          <w:sz w:val="24"/>
          <w:szCs w:val="24"/>
        </w:rPr>
        <w:t>, que</w:t>
      </w:r>
      <w:r w:rsidR="00AA3BE3" w:rsidRPr="0079013C">
        <w:rPr>
          <w:rFonts w:ascii="Times New Roman" w:hAnsi="Times New Roman" w:cs="Times New Roman"/>
          <w:sz w:val="24"/>
          <w:szCs w:val="24"/>
        </w:rPr>
        <w:t xml:space="preserve"> consiste en la frecuencia de las preguntas, de manera equitativa y apuntalando para ayudar la producción de respuestas, con un tiempo de espera razonable.</w:t>
      </w:r>
    </w:p>
    <w:p w14:paraId="68D39C9C" w14:textId="31A6D0C7" w:rsidR="00AA3BE3" w:rsidRDefault="00AA3BE3" w:rsidP="0079013C">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 xml:space="preserve">Con base en estos referentes, a </w:t>
      </w:r>
      <w:r w:rsidR="00D344A8" w:rsidRPr="004B52FC">
        <w:rPr>
          <w:rFonts w:ascii="Times New Roman" w:hAnsi="Times New Roman" w:cs="Times New Roman"/>
          <w:sz w:val="24"/>
          <w:szCs w:val="24"/>
        </w:rPr>
        <w:t>continuación,</w:t>
      </w:r>
      <w:r w:rsidRPr="004B52FC">
        <w:rPr>
          <w:rFonts w:ascii="Times New Roman" w:hAnsi="Times New Roman" w:cs="Times New Roman"/>
          <w:sz w:val="24"/>
          <w:szCs w:val="24"/>
        </w:rPr>
        <w:t xml:space="preserve"> citamos algunos aspectos medulares que son tratados durante la implantación de estos cursos en la licenciatura en educación primaria, desde una mirada pedagógica que consideramos le permite al estudiantado movilizar estos saberes y desarrollar competencias para el trabajo docente en la escuela multigrado bajo contextos diferenciados:</w:t>
      </w:r>
    </w:p>
    <w:p w14:paraId="67A43DEE" w14:textId="22E8B2EC" w:rsidR="0079013C" w:rsidRDefault="0079013C" w:rsidP="0079013C">
      <w:pPr>
        <w:spacing w:after="0" w:line="360" w:lineRule="auto"/>
        <w:ind w:firstLine="708"/>
        <w:jc w:val="both"/>
        <w:rPr>
          <w:rFonts w:ascii="Times New Roman" w:hAnsi="Times New Roman" w:cs="Times New Roman"/>
          <w:sz w:val="24"/>
          <w:szCs w:val="24"/>
        </w:rPr>
      </w:pPr>
    </w:p>
    <w:p w14:paraId="5424CAF2" w14:textId="228A7D22" w:rsidR="0079013C" w:rsidRDefault="0079013C" w:rsidP="0079013C">
      <w:pPr>
        <w:spacing w:after="0" w:line="360" w:lineRule="auto"/>
        <w:ind w:firstLine="708"/>
        <w:jc w:val="both"/>
        <w:rPr>
          <w:rFonts w:ascii="Times New Roman" w:hAnsi="Times New Roman" w:cs="Times New Roman"/>
          <w:sz w:val="24"/>
          <w:szCs w:val="24"/>
        </w:rPr>
      </w:pPr>
    </w:p>
    <w:p w14:paraId="470B60AC" w14:textId="45801E67" w:rsidR="00AA3BE3" w:rsidRPr="004B52FC" w:rsidRDefault="00AA3BE3" w:rsidP="00AA3BE3">
      <w:pPr>
        <w:spacing w:after="0" w:line="360" w:lineRule="auto"/>
        <w:jc w:val="center"/>
        <w:rPr>
          <w:rFonts w:ascii="Times New Roman" w:hAnsi="Times New Roman" w:cs="Times New Roman"/>
          <w:sz w:val="24"/>
          <w:szCs w:val="24"/>
        </w:rPr>
      </w:pPr>
      <w:r w:rsidRPr="004B52FC">
        <w:rPr>
          <w:rFonts w:ascii="Times New Roman" w:hAnsi="Times New Roman" w:cs="Times New Roman"/>
          <w:b/>
          <w:sz w:val="24"/>
          <w:szCs w:val="24"/>
        </w:rPr>
        <w:lastRenderedPageBreak/>
        <w:t>Tabla 1</w:t>
      </w:r>
      <w:r w:rsidR="009E349B">
        <w:rPr>
          <w:rFonts w:ascii="Times New Roman" w:hAnsi="Times New Roman" w:cs="Times New Roman"/>
          <w:b/>
          <w:sz w:val="24"/>
          <w:szCs w:val="24"/>
        </w:rPr>
        <w:t>.</w:t>
      </w:r>
      <w:r w:rsidR="00D344A8">
        <w:rPr>
          <w:rFonts w:ascii="Times New Roman" w:hAnsi="Times New Roman" w:cs="Times New Roman"/>
          <w:b/>
          <w:sz w:val="24"/>
          <w:szCs w:val="24"/>
        </w:rPr>
        <w:t xml:space="preserve"> </w:t>
      </w:r>
      <w:r w:rsidRPr="004B52FC">
        <w:rPr>
          <w:rFonts w:ascii="Times New Roman" w:hAnsi="Times New Roman" w:cs="Times New Roman"/>
          <w:sz w:val="24"/>
          <w:szCs w:val="24"/>
        </w:rPr>
        <w:t xml:space="preserve">Planteamiento del </w:t>
      </w:r>
      <w:r w:rsidR="009E349B">
        <w:rPr>
          <w:rFonts w:ascii="Times New Roman" w:hAnsi="Times New Roman" w:cs="Times New Roman"/>
          <w:sz w:val="24"/>
          <w:szCs w:val="24"/>
        </w:rPr>
        <w:t>curso o</w:t>
      </w:r>
      <w:r w:rsidR="004A2901">
        <w:rPr>
          <w:rFonts w:ascii="Times New Roman" w:hAnsi="Times New Roman" w:cs="Times New Roman"/>
          <w:sz w:val="24"/>
          <w:szCs w:val="24"/>
        </w:rPr>
        <w:t>ptativo “La escuela</w:t>
      </w:r>
      <w:r w:rsidRPr="004B52FC">
        <w:rPr>
          <w:rFonts w:ascii="Times New Roman" w:hAnsi="Times New Roman" w:cs="Times New Roman"/>
          <w:sz w:val="24"/>
          <w:szCs w:val="24"/>
        </w:rPr>
        <w:t xml:space="preserve"> multigrado: una propuesta integradora”</w:t>
      </w:r>
    </w:p>
    <w:tbl>
      <w:tblPr>
        <w:tblStyle w:val="Tablaconcuadrcula"/>
        <w:tblW w:w="5000" w:type="pct"/>
        <w:tblLook w:val="04A0" w:firstRow="1" w:lastRow="0" w:firstColumn="1" w:lastColumn="0" w:noHBand="0" w:noVBand="1"/>
      </w:tblPr>
      <w:tblGrid>
        <w:gridCol w:w="3216"/>
        <w:gridCol w:w="1930"/>
        <w:gridCol w:w="1931"/>
        <w:gridCol w:w="2317"/>
      </w:tblGrid>
      <w:tr w:rsidR="00AA3BE3" w:rsidRPr="004B52FC" w14:paraId="1AE32D6E" w14:textId="77777777" w:rsidTr="00AA3BE3">
        <w:trPr>
          <w:trHeight w:val="917"/>
        </w:trPr>
        <w:tc>
          <w:tcPr>
            <w:tcW w:w="1712" w:type="pct"/>
            <w:shd w:val="clear" w:color="auto" w:fill="BFBFBF" w:themeFill="background1" w:themeFillShade="BF"/>
          </w:tcPr>
          <w:p w14:paraId="1A887D2E" w14:textId="77777777" w:rsidR="00AA3BE3" w:rsidRPr="0079013C" w:rsidRDefault="00AA3BE3" w:rsidP="00AA3BE3">
            <w:pPr>
              <w:pStyle w:val="Ttulo2"/>
              <w:spacing w:after="0"/>
              <w:jc w:val="center"/>
              <w:outlineLvl w:val="1"/>
              <w:rPr>
                <w:color w:val="auto"/>
                <w:sz w:val="24"/>
                <w:szCs w:val="24"/>
              </w:rPr>
            </w:pPr>
            <w:r w:rsidRPr="0079013C">
              <w:rPr>
                <w:color w:val="auto"/>
                <w:sz w:val="24"/>
                <w:szCs w:val="24"/>
              </w:rPr>
              <w:t>Competencias</w:t>
            </w:r>
          </w:p>
        </w:tc>
        <w:tc>
          <w:tcPr>
            <w:tcW w:w="1027" w:type="pct"/>
            <w:shd w:val="clear" w:color="auto" w:fill="BFBFBF" w:themeFill="background1" w:themeFillShade="BF"/>
          </w:tcPr>
          <w:p w14:paraId="01370743" w14:textId="77777777" w:rsidR="00AA3BE3" w:rsidRPr="0079013C" w:rsidRDefault="00AA3BE3" w:rsidP="00AA3BE3">
            <w:pPr>
              <w:pStyle w:val="Ttulo2"/>
              <w:spacing w:after="0"/>
              <w:jc w:val="center"/>
              <w:outlineLvl w:val="1"/>
              <w:rPr>
                <w:color w:val="auto"/>
                <w:sz w:val="24"/>
                <w:szCs w:val="24"/>
              </w:rPr>
            </w:pPr>
            <w:r w:rsidRPr="0079013C">
              <w:rPr>
                <w:color w:val="auto"/>
                <w:sz w:val="24"/>
                <w:szCs w:val="24"/>
              </w:rPr>
              <w:t>Estrategias para el trabajo docente</w:t>
            </w:r>
          </w:p>
        </w:tc>
        <w:tc>
          <w:tcPr>
            <w:tcW w:w="1028" w:type="pct"/>
            <w:shd w:val="clear" w:color="auto" w:fill="BFBFBF" w:themeFill="background1" w:themeFillShade="BF"/>
          </w:tcPr>
          <w:p w14:paraId="371E35A3" w14:textId="77777777" w:rsidR="00AA3BE3" w:rsidRPr="0079013C" w:rsidRDefault="00AA3BE3" w:rsidP="00AA3BE3">
            <w:pPr>
              <w:pStyle w:val="Ttulo2"/>
              <w:spacing w:after="0"/>
              <w:jc w:val="center"/>
              <w:outlineLvl w:val="1"/>
              <w:rPr>
                <w:color w:val="auto"/>
                <w:sz w:val="24"/>
                <w:szCs w:val="24"/>
              </w:rPr>
            </w:pPr>
            <w:r w:rsidRPr="0079013C">
              <w:rPr>
                <w:color w:val="auto"/>
                <w:sz w:val="24"/>
                <w:szCs w:val="24"/>
              </w:rPr>
              <w:t>Mirada transversal</w:t>
            </w:r>
          </w:p>
        </w:tc>
        <w:tc>
          <w:tcPr>
            <w:tcW w:w="1233" w:type="pct"/>
            <w:shd w:val="clear" w:color="auto" w:fill="BFBFBF" w:themeFill="background1" w:themeFillShade="BF"/>
          </w:tcPr>
          <w:p w14:paraId="1CFC6CB5" w14:textId="77777777" w:rsidR="00AA3BE3" w:rsidRPr="0079013C" w:rsidRDefault="00AA3BE3" w:rsidP="00AA3BE3">
            <w:pPr>
              <w:pStyle w:val="Ttulo2"/>
              <w:spacing w:after="0"/>
              <w:jc w:val="center"/>
              <w:outlineLvl w:val="1"/>
              <w:rPr>
                <w:color w:val="auto"/>
                <w:sz w:val="24"/>
                <w:szCs w:val="24"/>
              </w:rPr>
            </w:pPr>
            <w:r w:rsidRPr="0079013C">
              <w:rPr>
                <w:color w:val="auto"/>
                <w:sz w:val="24"/>
                <w:szCs w:val="24"/>
              </w:rPr>
              <w:t>Temáticas</w:t>
            </w:r>
          </w:p>
        </w:tc>
      </w:tr>
      <w:tr w:rsidR="00AA3BE3" w:rsidRPr="004B52FC" w14:paraId="1BE1F98D" w14:textId="77777777" w:rsidTr="00AA3BE3">
        <w:tc>
          <w:tcPr>
            <w:tcW w:w="1712" w:type="pct"/>
          </w:tcPr>
          <w:p w14:paraId="185287FD" w14:textId="77777777" w:rsidR="00AA3BE3" w:rsidRPr="004B52FC" w:rsidRDefault="00AA3BE3" w:rsidP="004A2901">
            <w:pPr>
              <w:jc w:val="both"/>
              <w:rPr>
                <w:rFonts w:ascii="Times New Roman" w:hAnsi="Times New Roman" w:cs="Times New Roman"/>
                <w:color w:val="000000" w:themeColor="text1"/>
                <w:sz w:val="24"/>
                <w:szCs w:val="24"/>
                <w:lang w:val="es-ES_tradnl"/>
              </w:rPr>
            </w:pPr>
            <w:r w:rsidRPr="004B52FC">
              <w:rPr>
                <w:rFonts w:ascii="Times New Roman" w:hAnsi="Times New Roman" w:cs="Times New Roman"/>
                <w:color w:val="000000" w:themeColor="text1"/>
                <w:sz w:val="24"/>
                <w:szCs w:val="24"/>
                <w:lang w:val="es-ES_tradnl"/>
              </w:rPr>
              <w:t>Reconozca el contexto social, histórico y educativo del profesado de educación básica en México y la contribución de la escuela multigrado como un espacio que favorece el desarrollo de oportunidades para crear un trabajo centrado en la cooperación, la ayuda mutua y el trabajo autónomo.</w:t>
            </w:r>
          </w:p>
          <w:p w14:paraId="3137C323" w14:textId="77777777" w:rsidR="00AA3BE3" w:rsidRPr="004B52FC" w:rsidRDefault="00AA3BE3" w:rsidP="004A2901">
            <w:pPr>
              <w:pStyle w:val="Ttulo2"/>
              <w:spacing w:before="0" w:after="0"/>
              <w:outlineLvl w:val="1"/>
              <w:rPr>
                <w:b w:val="0"/>
                <w:sz w:val="24"/>
                <w:szCs w:val="24"/>
              </w:rPr>
            </w:pPr>
            <w:r w:rsidRPr="004B52FC">
              <w:rPr>
                <w:b w:val="0"/>
                <w:sz w:val="24"/>
                <w:szCs w:val="24"/>
                <w:lang w:val="es-ES_tradnl"/>
              </w:rPr>
              <w:t xml:space="preserve">Identifica metodologías situadas para el aprendizaje </w:t>
            </w:r>
            <w:r w:rsidR="004A2901" w:rsidRPr="004B52FC">
              <w:rPr>
                <w:b w:val="0"/>
                <w:sz w:val="24"/>
                <w:szCs w:val="24"/>
                <w:lang w:val="es-ES_tradnl"/>
              </w:rPr>
              <w:t>significativo, considerando</w:t>
            </w:r>
            <w:r w:rsidRPr="004B52FC">
              <w:rPr>
                <w:b w:val="0"/>
                <w:sz w:val="24"/>
                <w:szCs w:val="24"/>
                <w:lang w:val="es-ES_tradnl"/>
              </w:rPr>
              <w:t xml:space="preserve"> estrategias que favorecen la atención simultánea a diferentes grados de la educación primaria.</w:t>
            </w:r>
          </w:p>
          <w:p w14:paraId="4345E178" w14:textId="71B5748C" w:rsidR="00AA3BE3" w:rsidRPr="004B52FC" w:rsidRDefault="00AA3BE3" w:rsidP="004A2901">
            <w:pPr>
              <w:pStyle w:val="Ttulo2"/>
              <w:spacing w:before="0" w:after="0"/>
              <w:outlineLvl w:val="1"/>
              <w:rPr>
                <w:sz w:val="24"/>
                <w:szCs w:val="24"/>
              </w:rPr>
            </w:pPr>
            <w:r w:rsidRPr="004B52FC">
              <w:rPr>
                <w:b w:val="0"/>
                <w:sz w:val="24"/>
                <w:szCs w:val="24"/>
                <w:lang w:val="es-ES_tradnl"/>
              </w:rPr>
              <w:t xml:space="preserve">Construye recursos y materiales educativos que faciliten su labor docente en el contexto del multigrado, en congruencia con la metodología de </w:t>
            </w:r>
            <w:r w:rsidR="00F83A82">
              <w:rPr>
                <w:b w:val="0"/>
                <w:sz w:val="24"/>
                <w:szCs w:val="24"/>
                <w:lang w:val="es-ES_tradnl"/>
              </w:rPr>
              <w:t>e</w:t>
            </w:r>
            <w:r w:rsidR="00F83A82" w:rsidRPr="004B52FC">
              <w:rPr>
                <w:b w:val="0"/>
                <w:sz w:val="24"/>
                <w:szCs w:val="24"/>
                <w:lang w:val="es-ES_tradnl"/>
              </w:rPr>
              <w:t>ste</w:t>
            </w:r>
            <w:r w:rsidRPr="004B52FC">
              <w:rPr>
                <w:b w:val="0"/>
                <w:sz w:val="24"/>
                <w:szCs w:val="24"/>
                <w:lang w:val="es-ES_tradnl"/>
              </w:rPr>
              <w:t>, los enfoques de cada asignatura del plan de estudios de la escuela primaria y el contexto escolar</w:t>
            </w:r>
            <w:r w:rsidR="00F83A82">
              <w:rPr>
                <w:b w:val="0"/>
                <w:sz w:val="24"/>
                <w:szCs w:val="24"/>
                <w:lang w:val="es-ES_tradnl"/>
              </w:rPr>
              <w:t xml:space="preserve"> </w:t>
            </w:r>
            <w:r w:rsidR="00F83A82">
              <w:rPr>
                <w:b w:val="0"/>
                <w:sz w:val="24"/>
                <w:szCs w:val="24"/>
              </w:rPr>
              <w:t>m</w:t>
            </w:r>
            <w:r w:rsidR="00F83A82" w:rsidRPr="004B52FC">
              <w:rPr>
                <w:b w:val="0"/>
                <w:sz w:val="24"/>
                <w:szCs w:val="24"/>
              </w:rPr>
              <w:t>ultigrado</w:t>
            </w:r>
            <w:r w:rsidR="00F83A82">
              <w:rPr>
                <w:b w:val="0"/>
                <w:sz w:val="24"/>
                <w:szCs w:val="24"/>
              </w:rPr>
              <w:t>.</w:t>
            </w:r>
          </w:p>
          <w:p w14:paraId="6AE78492" w14:textId="59451073" w:rsidR="00AA3BE3" w:rsidRPr="004B52FC" w:rsidRDefault="00AA3BE3" w:rsidP="004A2901">
            <w:pPr>
              <w:pStyle w:val="Prrafodelista"/>
              <w:ind w:left="22"/>
              <w:jc w:val="both"/>
              <w:rPr>
                <w:rFonts w:ascii="Times New Roman" w:hAnsi="Times New Roman" w:cs="Times New Roman"/>
                <w:color w:val="000000" w:themeColor="text1"/>
                <w:sz w:val="24"/>
                <w:szCs w:val="24"/>
                <w:lang w:val="es-ES_tradnl"/>
              </w:rPr>
            </w:pPr>
            <w:r w:rsidRPr="004B52FC">
              <w:rPr>
                <w:rFonts w:ascii="Times New Roman" w:hAnsi="Times New Roman" w:cs="Times New Roman"/>
                <w:color w:val="000000" w:themeColor="text1"/>
                <w:sz w:val="24"/>
                <w:szCs w:val="24"/>
                <w:lang w:val="es-ES_tradnl"/>
              </w:rPr>
              <w:t xml:space="preserve">Diseña y aplica situaciones didácticas significativas de acuerdo </w:t>
            </w:r>
            <w:r w:rsidR="00B3183E">
              <w:rPr>
                <w:rFonts w:ascii="Times New Roman" w:hAnsi="Times New Roman" w:cs="Times New Roman"/>
                <w:color w:val="000000" w:themeColor="text1"/>
                <w:sz w:val="24"/>
                <w:szCs w:val="24"/>
                <w:lang w:val="es-ES_tradnl"/>
              </w:rPr>
              <w:t>con</w:t>
            </w:r>
            <w:r w:rsidR="00B3183E" w:rsidRPr="004B52FC">
              <w:rPr>
                <w:rFonts w:ascii="Times New Roman" w:hAnsi="Times New Roman" w:cs="Times New Roman"/>
                <w:color w:val="000000" w:themeColor="text1"/>
                <w:sz w:val="24"/>
                <w:szCs w:val="24"/>
                <w:lang w:val="es-ES_tradnl"/>
              </w:rPr>
              <w:t xml:space="preserve"> </w:t>
            </w:r>
            <w:r w:rsidRPr="004B52FC">
              <w:rPr>
                <w:rFonts w:ascii="Times New Roman" w:hAnsi="Times New Roman" w:cs="Times New Roman"/>
                <w:color w:val="000000" w:themeColor="text1"/>
                <w:sz w:val="24"/>
                <w:szCs w:val="24"/>
                <w:lang w:val="es-ES_tradnl"/>
              </w:rPr>
              <w:t>la organización curricular y los enfoques pedagógicos del plan y los programas educativos vigentes en el contexto específico de los grupos multigrado.</w:t>
            </w:r>
          </w:p>
          <w:p w14:paraId="4ED5B5EC" w14:textId="77777777" w:rsidR="00AA3BE3" w:rsidRPr="004B52FC" w:rsidRDefault="00AA3BE3" w:rsidP="004A2901">
            <w:pPr>
              <w:jc w:val="both"/>
              <w:rPr>
                <w:rFonts w:ascii="Times New Roman" w:hAnsi="Times New Roman" w:cs="Times New Roman"/>
                <w:color w:val="000000" w:themeColor="text1"/>
                <w:sz w:val="24"/>
                <w:szCs w:val="24"/>
                <w:lang w:val="es-ES_tradnl"/>
              </w:rPr>
            </w:pPr>
            <w:r w:rsidRPr="004B52FC">
              <w:rPr>
                <w:rFonts w:ascii="Times New Roman" w:hAnsi="Times New Roman" w:cs="Times New Roman"/>
                <w:color w:val="000000" w:themeColor="text1"/>
                <w:sz w:val="24"/>
                <w:szCs w:val="24"/>
                <w:lang w:val="es-ES_tradnl"/>
              </w:rPr>
              <w:t xml:space="preserve">Realiza un proceso de evaluación auténtica y congruente con la metodología de trabajo en la escuela </w:t>
            </w:r>
            <w:r w:rsidRPr="004B52FC">
              <w:rPr>
                <w:rFonts w:ascii="Times New Roman" w:hAnsi="Times New Roman" w:cs="Times New Roman"/>
                <w:color w:val="000000" w:themeColor="text1"/>
                <w:sz w:val="24"/>
                <w:szCs w:val="24"/>
                <w:lang w:val="es-ES_tradnl"/>
              </w:rPr>
              <w:lastRenderedPageBreak/>
              <w:t>multigrado, utiliza la información para mejorar su práctica y elevar el desempeño de sus alumnos.</w:t>
            </w:r>
          </w:p>
        </w:tc>
        <w:tc>
          <w:tcPr>
            <w:tcW w:w="1027" w:type="pct"/>
          </w:tcPr>
          <w:p w14:paraId="5A73BA20" w14:textId="77777777" w:rsidR="00AA3BE3" w:rsidRPr="004B52FC" w:rsidRDefault="00AA3BE3" w:rsidP="004A2901">
            <w:pPr>
              <w:jc w:val="both"/>
              <w:rPr>
                <w:rFonts w:ascii="Times New Roman" w:hAnsi="Times New Roman" w:cs="Times New Roman"/>
                <w:color w:val="000000" w:themeColor="text1"/>
                <w:sz w:val="24"/>
                <w:szCs w:val="24"/>
              </w:rPr>
            </w:pPr>
            <w:r w:rsidRPr="004B52FC">
              <w:rPr>
                <w:rFonts w:ascii="Times New Roman" w:hAnsi="Times New Roman" w:cs="Times New Roman"/>
                <w:color w:val="000000" w:themeColor="text1"/>
                <w:sz w:val="24"/>
                <w:szCs w:val="24"/>
              </w:rPr>
              <w:lastRenderedPageBreak/>
              <w:t>El trabajo colaborativo.</w:t>
            </w:r>
          </w:p>
          <w:p w14:paraId="24B84AF3" w14:textId="77777777" w:rsidR="00AA3BE3" w:rsidRPr="004B52FC" w:rsidRDefault="00AA3BE3" w:rsidP="004A2901">
            <w:pPr>
              <w:jc w:val="both"/>
              <w:rPr>
                <w:rFonts w:ascii="Times New Roman" w:hAnsi="Times New Roman" w:cs="Times New Roman"/>
                <w:color w:val="000000" w:themeColor="text1"/>
                <w:sz w:val="24"/>
                <w:szCs w:val="24"/>
              </w:rPr>
            </w:pPr>
          </w:p>
          <w:p w14:paraId="4D200047" w14:textId="77777777" w:rsidR="00AA3BE3" w:rsidRPr="004B52FC" w:rsidRDefault="00AA3BE3" w:rsidP="004A2901">
            <w:pPr>
              <w:jc w:val="both"/>
              <w:rPr>
                <w:rFonts w:ascii="Times New Roman" w:hAnsi="Times New Roman" w:cs="Times New Roman"/>
                <w:color w:val="000000" w:themeColor="text1"/>
                <w:sz w:val="24"/>
                <w:szCs w:val="24"/>
              </w:rPr>
            </w:pPr>
          </w:p>
          <w:p w14:paraId="5FB77FE1" w14:textId="77777777" w:rsidR="00AA3BE3" w:rsidRPr="004B52FC" w:rsidRDefault="00AA3BE3" w:rsidP="004A2901">
            <w:pPr>
              <w:jc w:val="both"/>
              <w:rPr>
                <w:rFonts w:ascii="Times New Roman" w:hAnsi="Times New Roman" w:cs="Times New Roman"/>
                <w:color w:val="000000" w:themeColor="text1"/>
                <w:sz w:val="24"/>
                <w:szCs w:val="24"/>
              </w:rPr>
            </w:pPr>
          </w:p>
          <w:p w14:paraId="1DB1BDA5" w14:textId="77777777" w:rsidR="00AA3BE3" w:rsidRPr="004B52FC" w:rsidRDefault="00AA3BE3" w:rsidP="004A2901">
            <w:pPr>
              <w:jc w:val="both"/>
              <w:rPr>
                <w:rFonts w:ascii="Times New Roman" w:hAnsi="Times New Roman" w:cs="Times New Roman"/>
                <w:color w:val="000000" w:themeColor="text1"/>
                <w:sz w:val="24"/>
                <w:szCs w:val="24"/>
              </w:rPr>
            </w:pPr>
          </w:p>
          <w:p w14:paraId="46C533CA" w14:textId="77777777" w:rsidR="00AA3BE3" w:rsidRPr="004B52FC" w:rsidRDefault="00AA3BE3" w:rsidP="004A2901">
            <w:pPr>
              <w:jc w:val="both"/>
              <w:rPr>
                <w:rFonts w:ascii="Times New Roman" w:hAnsi="Times New Roman" w:cs="Times New Roman"/>
                <w:color w:val="000000" w:themeColor="text1"/>
                <w:sz w:val="24"/>
                <w:szCs w:val="24"/>
              </w:rPr>
            </w:pPr>
          </w:p>
          <w:p w14:paraId="1660A5DA" w14:textId="77777777" w:rsidR="00AA3BE3" w:rsidRPr="004B52FC" w:rsidRDefault="00AA3BE3" w:rsidP="004A2901">
            <w:pPr>
              <w:jc w:val="both"/>
              <w:rPr>
                <w:rFonts w:ascii="Times New Roman" w:hAnsi="Times New Roman" w:cs="Times New Roman"/>
                <w:color w:val="000000" w:themeColor="text1"/>
                <w:sz w:val="24"/>
                <w:szCs w:val="24"/>
              </w:rPr>
            </w:pPr>
          </w:p>
          <w:p w14:paraId="14C74B07" w14:textId="77777777" w:rsidR="00AA3BE3" w:rsidRPr="004B52FC" w:rsidRDefault="00AA3BE3" w:rsidP="004A2901">
            <w:pPr>
              <w:jc w:val="both"/>
              <w:rPr>
                <w:rFonts w:ascii="Times New Roman" w:hAnsi="Times New Roman" w:cs="Times New Roman"/>
                <w:color w:val="000000" w:themeColor="text1"/>
                <w:sz w:val="24"/>
                <w:szCs w:val="24"/>
              </w:rPr>
            </w:pPr>
          </w:p>
          <w:p w14:paraId="3C96132D" w14:textId="77777777" w:rsidR="00AA3BE3" w:rsidRPr="004B52FC" w:rsidRDefault="00AA3BE3" w:rsidP="004A2901">
            <w:pPr>
              <w:jc w:val="both"/>
              <w:rPr>
                <w:rFonts w:ascii="Times New Roman" w:hAnsi="Times New Roman" w:cs="Times New Roman"/>
                <w:color w:val="000000" w:themeColor="text1"/>
                <w:sz w:val="24"/>
                <w:szCs w:val="24"/>
              </w:rPr>
            </w:pPr>
            <w:r w:rsidRPr="004B52FC">
              <w:rPr>
                <w:rFonts w:ascii="Times New Roman" w:hAnsi="Times New Roman" w:cs="Times New Roman"/>
                <w:color w:val="000000" w:themeColor="text1"/>
                <w:sz w:val="24"/>
                <w:szCs w:val="24"/>
              </w:rPr>
              <w:t>El trabajo a partir de un tema común.</w:t>
            </w:r>
          </w:p>
          <w:p w14:paraId="646A71B3" w14:textId="77777777" w:rsidR="00AA3BE3" w:rsidRPr="004B52FC" w:rsidRDefault="00AA3BE3" w:rsidP="004A2901">
            <w:pPr>
              <w:jc w:val="both"/>
              <w:rPr>
                <w:rFonts w:ascii="Times New Roman" w:hAnsi="Times New Roman" w:cs="Times New Roman"/>
                <w:color w:val="000000" w:themeColor="text1"/>
                <w:sz w:val="24"/>
                <w:szCs w:val="24"/>
              </w:rPr>
            </w:pPr>
          </w:p>
          <w:p w14:paraId="6298BD63" w14:textId="77777777" w:rsidR="00AA3BE3" w:rsidRPr="004B52FC" w:rsidRDefault="00AA3BE3" w:rsidP="004A2901">
            <w:pPr>
              <w:jc w:val="both"/>
              <w:rPr>
                <w:rFonts w:ascii="Times New Roman" w:hAnsi="Times New Roman" w:cs="Times New Roman"/>
                <w:color w:val="000000" w:themeColor="text1"/>
                <w:sz w:val="24"/>
                <w:szCs w:val="24"/>
              </w:rPr>
            </w:pPr>
            <w:r w:rsidRPr="004B52FC">
              <w:rPr>
                <w:rFonts w:ascii="Times New Roman" w:hAnsi="Times New Roman" w:cs="Times New Roman"/>
                <w:color w:val="000000" w:themeColor="text1"/>
                <w:sz w:val="24"/>
                <w:szCs w:val="24"/>
              </w:rPr>
              <w:t xml:space="preserve">La ayuda </w:t>
            </w:r>
          </w:p>
          <w:p w14:paraId="18A6653F" w14:textId="77777777" w:rsidR="00AA3BE3" w:rsidRPr="004B52FC" w:rsidRDefault="00AA3BE3" w:rsidP="004A2901">
            <w:pPr>
              <w:jc w:val="both"/>
              <w:rPr>
                <w:rFonts w:ascii="Times New Roman" w:hAnsi="Times New Roman" w:cs="Times New Roman"/>
                <w:color w:val="000000" w:themeColor="text1"/>
                <w:sz w:val="24"/>
                <w:szCs w:val="24"/>
              </w:rPr>
            </w:pPr>
            <w:r w:rsidRPr="004B52FC">
              <w:rPr>
                <w:rFonts w:ascii="Times New Roman" w:hAnsi="Times New Roman" w:cs="Times New Roman"/>
                <w:color w:val="000000" w:themeColor="text1"/>
                <w:sz w:val="24"/>
                <w:szCs w:val="24"/>
              </w:rPr>
              <w:t>mutua.</w:t>
            </w:r>
          </w:p>
          <w:p w14:paraId="4286D30A" w14:textId="77777777" w:rsidR="00AA3BE3" w:rsidRPr="004B52FC" w:rsidRDefault="00AA3BE3" w:rsidP="004A2901">
            <w:pPr>
              <w:jc w:val="both"/>
              <w:rPr>
                <w:rFonts w:ascii="Times New Roman" w:hAnsi="Times New Roman" w:cs="Times New Roman"/>
                <w:color w:val="000000" w:themeColor="text1"/>
                <w:sz w:val="24"/>
                <w:szCs w:val="24"/>
              </w:rPr>
            </w:pPr>
          </w:p>
          <w:p w14:paraId="495B0677" w14:textId="77777777" w:rsidR="00AA3BE3" w:rsidRPr="004B52FC" w:rsidRDefault="00AA3BE3" w:rsidP="004A2901">
            <w:pPr>
              <w:jc w:val="both"/>
              <w:rPr>
                <w:rFonts w:ascii="Times New Roman" w:hAnsi="Times New Roman" w:cs="Times New Roman"/>
                <w:color w:val="000000" w:themeColor="text1"/>
                <w:sz w:val="24"/>
                <w:szCs w:val="24"/>
              </w:rPr>
            </w:pPr>
          </w:p>
          <w:p w14:paraId="4413E948" w14:textId="77777777" w:rsidR="00AA3BE3" w:rsidRPr="004B52FC" w:rsidRDefault="00AA3BE3" w:rsidP="004A2901">
            <w:pPr>
              <w:jc w:val="both"/>
              <w:rPr>
                <w:rFonts w:ascii="Times New Roman" w:hAnsi="Times New Roman" w:cs="Times New Roman"/>
                <w:sz w:val="24"/>
                <w:szCs w:val="24"/>
              </w:rPr>
            </w:pPr>
            <w:r w:rsidRPr="004B52FC">
              <w:rPr>
                <w:rFonts w:ascii="Times New Roman" w:hAnsi="Times New Roman" w:cs="Times New Roman"/>
                <w:color w:val="000000" w:themeColor="text1"/>
                <w:sz w:val="24"/>
                <w:szCs w:val="24"/>
              </w:rPr>
              <w:t>Materiales para el trabajo autónomo.</w:t>
            </w:r>
            <w:r w:rsidRPr="004B52FC">
              <w:rPr>
                <w:rFonts w:ascii="Times New Roman" w:hAnsi="Times New Roman" w:cs="Times New Roman"/>
                <w:sz w:val="24"/>
                <w:szCs w:val="24"/>
              </w:rPr>
              <w:t xml:space="preserve"> </w:t>
            </w:r>
          </w:p>
          <w:p w14:paraId="4AE95821" w14:textId="77777777" w:rsidR="00AA3BE3" w:rsidRPr="004B52FC" w:rsidRDefault="00AA3BE3" w:rsidP="004A2901">
            <w:pPr>
              <w:jc w:val="both"/>
              <w:rPr>
                <w:rFonts w:ascii="Times New Roman" w:hAnsi="Times New Roman" w:cs="Times New Roman"/>
                <w:sz w:val="24"/>
                <w:szCs w:val="24"/>
              </w:rPr>
            </w:pPr>
          </w:p>
          <w:p w14:paraId="74E6D62F" w14:textId="77777777" w:rsidR="00AA3BE3" w:rsidRPr="004B52FC" w:rsidRDefault="00AA3BE3" w:rsidP="004A2901">
            <w:pPr>
              <w:jc w:val="both"/>
              <w:rPr>
                <w:rFonts w:ascii="Times New Roman" w:hAnsi="Times New Roman" w:cs="Times New Roman"/>
                <w:color w:val="000000" w:themeColor="text1"/>
                <w:sz w:val="24"/>
                <w:szCs w:val="24"/>
              </w:rPr>
            </w:pPr>
          </w:p>
          <w:p w14:paraId="56B3AE00" w14:textId="77777777" w:rsidR="00AA3BE3" w:rsidRPr="004B52FC" w:rsidRDefault="00AA3BE3" w:rsidP="004A2901">
            <w:pPr>
              <w:jc w:val="both"/>
              <w:rPr>
                <w:rFonts w:ascii="Times New Roman" w:hAnsi="Times New Roman" w:cs="Times New Roman"/>
                <w:color w:val="000000" w:themeColor="text1"/>
                <w:sz w:val="24"/>
                <w:szCs w:val="24"/>
              </w:rPr>
            </w:pPr>
            <w:r w:rsidRPr="004B52FC">
              <w:rPr>
                <w:rFonts w:ascii="Times New Roman" w:hAnsi="Times New Roman" w:cs="Times New Roman"/>
                <w:color w:val="000000" w:themeColor="text1"/>
                <w:sz w:val="24"/>
                <w:szCs w:val="24"/>
              </w:rPr>
              <w:t>La asamblea.</w:t>
            </w:r>
          </w:p>
          <w:p w14:paraId="4627299D" w14:textId="77777777" w:rsidR="00AA3BE3" w:rsidRPr="004B52FC" w:rsidRDefault="00AA3BE3" w:rsidP="004A2901">
            <w:pPr>
              <w:jc w:val="both"/>
              <w:rPr>
                <w:rFonts w:ascii="Times New Roman" w:hAnsi="Times New Roman" w:cs="Times New Roman"/>
                <w:color w:val="000000" w:themeColor="text1"/>
                <w:sz w:val="24"/>
                <w:szCs w:val="24"/>
              </w:rPr>
            </w:pPr>
          </w:p>
          <w:p w14:paraId="6774504A" w14:textId="77777777" w:rsidR="00AA3BE3" w:rsidRPr="004B52FC" w:rsidRDefault="00AA3BE3" w:rsidP="004A2901">
            <w:pPr>
              <w:jc w:val="both"/>
              <w:rPr>
                <w:rFonts w:ascii="Times New Roman" w:hAnsi="Times New Roman" w:cs="Times New Roman"/>
                <w:color w:val="000000" w:themeColor="text1"/>
                <w:sz w:val="24"/>
                <w:szCs w:val="24"/>
              </w:rPr>
            </w:pPr>
          </w:p>
          <w:p w14:paraId="74390211" w14:textId="77777777" w:rsidR="00AA3BE3" w:rsidRPr="004B52FC" w:rsidRDefault="00AA3BE3" w:rsidP="004A2901">
            <w:pPr>
              <w:jc w:val="both"/>
              <w:rPr>
                <w:rFonts w:ascii="Times New Roman" w:hAnsi="Times New Roman" w:cs="Times New Roman"/>
                <w:color w:val="000000" w:themeColor="text1"/>
                <w:sz w:val="24"/>
                <w:szCs w:val="24"/>
              </w:rPr>
            </w:pPr>
            <w:r w:rsidRPr="004B52FC">
              <w:rPr>
                <w:rFonts w:ascii="Times New Roman" w:hAnsi="Times New Roman" w:cs="Times New Roman"/>
                <w:color w:val="000000" w:themeColor="text1"/>
                <w:sz w:val="24"/>
                <w:szCs w:val="24"/>
              </w:rPr>
              <w:t>Proyectos</w:t>
            </w:r>
          </w:p>
          <w:p w14:paraId="4A11488D" w14:textId="77777777" w:rsidR="00AA3BE3" w:rsidRPr="004B52FC" w:rsidRDefault="00AA3BE3" w:rsidP="004A2901">
            <w:pPr>
              <w:jc w:val="both"/>
              <w:rPr>
                <w:rFonts w:ascii="Times New Roman" w:hAnsi="Times New Roman" w:cs="Times New Roman"/>
                <w:color w:val="000000" w:themeColor="text1"/>
                <w:sz w:val="24"/>
                <w:szCs w:val="24"/>
              </w:rPr>
            </w:pPr>
          </w:p>
          <w:p w14:paraId="1419252A" w14:textId="77777777" w:rsidR="00AA3BE3" w:rsidRPr="004B52FC" w:rsidRDefault="00AA3BE3" w:rsidP="004A2901">
            <w:pPr>
              <w:jc w:val="both"/>
              <w:rPr>
                <w:rFonts w:ascii="Times New Roman" w:hAnsi="Times New Roman" w:cs="Times New Roman"/>
                <w:color w:val="000000" w:themeColor="text1"/>
                <w:sz w:val="24"/>
                <w:szCs w:val="24"/>
              </w:rPr>
            </w:pPr>
          </w:p>
          <w:p w14:paraId="23B36ADE" w14:textId="77777777" w:rsidR="00AA3BE3" w:rsidRPr="004B52FC" w:rsidRDefault="00AA3BE3" w:rsidP="004A2901">
            <w:pPr>
              <w:jc w:val="both"/>
              <w:rPr>
                <w:rFonts w:ascii="Times New Roman" w:hAnsi="Times New Roman" w:cs="Times New Roman"/>
                <w:color w:val="000000" w:themeColor="text1"/>
                <w:sz w:val="24"/>
                <w:szCs w:val="24"/>
              </w:rPr>
            </w:pPr>
            <w:r w:rsidRPr="004B52FC">
              <w:rPr>
                <w:rFonts w:ascii="Times New Roman" w:hAnsi="Times New Roman" w:cs="Times New Roman"/>
                <w:color w:val="000000" w:themeColor="text1"/>
                <w:sz w:val="24"/>
                <w:szCs w:val="24"/>
              </w:rPr>
              <w:t>Los rincones de trabajo en la escuela multigrado.</w:t>
            </w:r>
          </w:p>
          <w:p w14:paraId="35177960" w14:textId="77777777" w:rsidR="00AA3BE3" w:rsidRPr="004B52FC" w:rsidRDefault="00AA3BE3" w:rsidP="004A2901">
            <w:pPr>
              <w:pStyle w:val="Ttulo2"/>
              <w:spacing w:after="0"/>
              <w:outlineLvl w:val="1"/>
              <w:rPr>
                <w:sz w:val="24"/>
                <w:szCs w:val="24"/>
              </w:rPr>
            </w:pPr>
          </w:p>
        </w:tc>
        <w:tc>
          <w:tcPr>
            <w:tcW w:w="1028" w:type="pct"/>
          </w:tcPr>
          <w:p w14:paraId="60983097" w14:textId="77777777" w:rsidR="00AA3BE3" w:rsidRPr="004B52FC" w:rsidRDefault="00AA3BE3" w:rsidP="004A2901">
            <w:pPr>
              <w:tabs>
                <w:tab w:val="num" w:pos="720"/>
              </w:tabs>
              <w:jc w:val="both"/>
              <w:rPr>
                <w:rFonts w:ascii="Times New Roman" w:hAnsi="Times New Roman" w:cs="Times New Roman"/>
                <w:sz w:val="24"/>
                <w:szCs w:val="24"/>
              </w:rPr>
            </w:pPr>
            <w:r w:rsidRPr="004B52FC">
              <w:rPr>
                <w:rFonts w:ascii="Times New Roman" w:hAnsi="Times New Roman" w:cs="Times New Roman"/>
                <w:sz w:val="24"/>
                <w:szCs w:val="24"/>
              </w:rPr>
              <w:t xml:space="preserve">Genera la vinculación sustantiva con los cuatro trayectos formativos de la licenciatura en educación primaria, especialmente con planeación educativa, adecuación curricular, ambientes de aprendizaje, evaluación para el aprendizaje, diagnóstico e intervención socioeducativa, atención a la diversidad, prácticas sociales del lenguaje, procesos de alfabetización inicial, estrategias didácticas con propósitos comunicativos, la tecnología informática aplicada a los centros escolares, y de manera precisa con todos y cada uno de los cursos de trayecto </w:t>
            </w:r>
            <w:r w:rsidRPr="004B52FC">
              <w:rPr>
                <w:rFonts w:ascii="Times New Roman" w:hAnsi="Times New Roman" w:cs="Times New Roman"/>
                <w:sz w:val="24"/>
                <w:szCs w:val="24"/>
              </w:rPr>
              <w:lastRenderedPageBreak/>
              <w:t>de práctica profesional.</w:t>
            </w:r>
          </w:p>
        </w:tc>
        <w:tc>
          <w:tcPr>
            <w:tcW w:w="1233" w:type="pct"/>
          </w:tcPr>
          <w:p w14:paraId="498CED18" w14:textId="4994F3B4" w:rsidR="00AA3BE3" w:rsidRPr="004B52FC" w:rsidRDefault="00AA3BE3" w:rsidP="004A2901">
            <w:pPr>
              <w:pStyle w:val="Ttulo2"/>
              <w:spacing w:after="0"/>
              <w:outlineLvl w:val="1"/>
              <w:rPr>
                <w:b w:val="0"/>
                <w:sz w:val="24"/>
                <w:szCs w:val="24"/>
              </w:rPr>
            </w:pPr>
            <w:r w:rsidRPr="004B52FC">
              <w:rPr>
                <w:b w:val="0"/>
                <w:sz w:val="24"/>
                <w:szCs w:val="24"/>
              </w:rPr>
              <w:lastRenderedPageBreak/>
              <w:t>Contextos de la escuela multigrado en los últimos 100 años (análisis de la ruta crítica por la que ha transitado la escuela rural: retos y tensiones)</w:t>
            </w:r>
            <w:r w:rsidR="00DF2D22">
              <w:rPr>
                <w:b w:val="0"/>
                <w:sz w:val="24"/>
                <w:szCs w:val="24"/>
              </w:rPr>
              <w:t>.</w:t>
            </w:r>
          </w:p>
          <w:p w14:paraId="3E707C33" w14:textId="77777777" w:rsidR="00AA3BE3" w:rsidRPr="004B52FC" w:rsidRDefault="00AA3BE3" w:rsidP="004A2901">
            <w:pPr>
              <w:jc w:val="both"/>
              <w:rPr>
                <w:rFonts w:ascii="Times New Roman" w:hAnsi="Times New Roman" w:cs="Times New Roman"/>
                <w:sz w:val="24"/>
                <w:szCs w:val="24"/>
              </w:rPr>
            </w:pPr>
          </w:p>
          <w:p w14:paraId="7C597921" w14:textId="77777777" w:rsidR="00AA3BE3" w:rsidRPr="004B52FC" w:rsidRDefault="00AA3BE3" w:rsidP="004A2901">
            <w:pPr>
              <w:jc w:val="both"/>
              <w:rPr>
                <w:rFonts w:ascii="Times New Roman" w:hAnsi="Times New Roman" w:cs="Times New Roman"/>
                <w:sz w:val="24"/>
                <w:szCs w:val="24"/>
              </w:rPr>
            </w:pPr>
            <w:r w:rsidRPr="004B52FC">
              <w:rPr>
                <w:rFonts w:ascii="Times New Roman" w:hAnsi="Times New Roman" w:cs="Times New Roman"/>
                <w:sz w:val="24"/>
                <w:szCs w:val="24"/>
              </w:rPr>
              <w:t>Reconocimiento de los enfoques y metodologías sugeridas en los programas de estudio de la RIEB 2011.</w:t>
            </w:r>
          </w:p>
          <w:p w14:paraId="0F88E792" w14:textId="77777777" w:rsidR="00AA3BE3" w:rsidRPr="004B52FC" w:rsidRDefault="00AA3BE3" w:rsidP="004A2901">
            <w:pPr>
              <w:jc w:val="both"/>
              <w:rPr>
                <w:rFonts w:ascii="Times New Roman" w:hAnsi="Times New Roman" w:cs="Times New Roman"/>
                <w:sz w:val="24"/>
                <w:szCs w:val="24"/>
              </w:rPr>
            </w:pPr>
          </w:p>
          <w:p w14:paraId="122873D4" w14:textId="1B0B6D6B" w:rsidR="00AA3BE3" w:rsidRPr="004B52FC" w:rsidRDefault="00AA3BE3" w:rsidP="004A2901">
            <w:pPr>
              <w:jc w:val="both"/>
              <w:rPr>
                <w:rFonts w:ascii="Times New Roman" w:hAnsi="Times New Roman" w:cs="Times New Roman"/>
                <w:sz w:val="24"/>
                <w:szCs w:val="24"/>
              </w:rPr>
            </w:pPr>
            <w:r w:rsidRPr="004B52FC">
              <w:rPr>
                <w:rFonts w:ascii="Times New Roman" w:hAnsi="Times New Roman" w:cs="Times New Roman"/>
                <w:sz w:val="24"/>
                <w:szCs w:val="24"/>
              </w:rPr>
              <w:t xml:space="preserve">Analizar la diversidad metodológica de los programas </w:t>
            </w:r>
            <w:r w:rsidR="004A2901" w:rsidRPr="004B52FC">
              <w:rPr>
                <w:rFonts w:ascii="Times New Roman" w:hAnsi="Times New Roman" w:cs="Times New Roman"/>
                <w:sz w:val="24"/>
                <w:szCs w:val="24"/>
              </w:rPr>
              <w:t>de educación</w:t>
            </w:r>
            <w:r w:rsidRPr="004B52FC">
              <w:rPr>
                <w:rFonts w:ascii="Times New Roman" w:hAnsi="Times New Roman" w:cs="Times New Roman"/>
                <w:sz w:val="24"/>
                <w:szCs w:val="24"/>
              </w:rPr>
              <w:t xml:space="preserve"> básica y atender</w:t>
            </w:r>
            <w:r w:rsidR="00A70EC2">
              <w:rPr>
                <w:rFonts w:ascii="Times New Roman" w:hAnsi="Times New Roman" w:cs="Times New Roman"/>
                <w:sz w:val="24"/>
                <w:szCs w:val="24"/>
              </w:rPr>
              <w:t>, así como</w:t>
            </w:r>
            <w:r w:rsidRPr="004B52FC">
              <w:rPr>
                <w:rFonts w:ascii="Times New Roman" w:hAnsi="Times New Roman" w:cs="Times New Roman"/>
                <w:sz w:val="24"/>
                <w:szCs w:val="24"/>
              </w:rPr>
              <w:t xml:space="preserve"> analizar</w:t>
            </w:r>
            <w:r w:rsidR="00A70EC2">
              <w:rPr>
                <w:rFonts w:ascii="Times New Roman" w:hAnsi="Times New Roman" w:cs="Times New Roman"/>
                <w:sz w:val="24"/>
                <w:szCs w:val="24"/>
              </w:rPr>
              <w:t>,</w:t>
            </w:r>
            <w:r w:rsidRPr="004B52FC">
              <w:rPr>
                <w:rFonts w:ascii="Times New Roman" w:hAnsi="Times New Roman" w:cs="Times New Roman"/>
                <w:sz w:val="24"/>
                <w:szCs w:val="24"/>
              </w:rPr>
              <w:t xml:space="preserve"> una mirada periférica y transversal de los temas comunes y de relevancia social.</w:t>
            </w:r>
          </w:p>
          <w:p w14:paraId="34F050CD" w14:textId="77777777" w:rsidR="00AA3BE3" w:rsidRPr="004B52FC" w:rsidRDefault="00AA3BE3" w:rsidP="004A2901">
            <w:pPr>
              <w:jc w:val="both"/>
              <w:rPr>
                <w:rFonts w:ascii="Times New Roman" w:hAnsi="Times New Roman" w:cs="Times New Roman"/>
                <w:sz w:val="24"/>
                <w:szCs w:val="24"/>
              </w:rPr>
            </w:pPr>
          </w:p>
          <w:p w14:paraId="02589893" w14:textId="77777777" w:rsidR="00AA3BE3" w:rsidRPr="004B52FC" w:rsidRDefault="00AA3BE3" w:rsidP="004A2901">
            <w:pPr>
              <w:jc w:val="both"/>
              <w:rPr>
                <w:rFonts w:ascii="Times New Roman" w:hAnsi="Times New Roman" w:cs="Times New Roman"/>
                <w:color w:val="000000" w:themeColor="text1"/>
                <w:sz w:val="24"/>
                <w:szCs w:val="24"/>
                <w:lang w:val="es-ES_tradnl"/>
              </w:rPr>
            </w:pPr>
            <w:r w:rsidRPr="004B52FC">
              <w:rPr>
                <w:rFonts w:ascii="Times New Roman" w:hAnsi="Times New Roman" w:cs="Times New Roman"/>
                <w:sz w:val="24"/>
                <w:szCs w:val="24"/>
              </w:rPr>
              <w:t>Hacia una planeación didáctica  centrada en el aprendizaje de la Escuela Multigrado</w:t>
            </w:r>
            <w:r w:rsidRPr="004B52FC">
              <w:rPr>
                <w:rFonts w:ascii="Times New Roman" w:hAnsi="Times New Roman" w:cs="Times New Roman"/>
                <w:color w:val="000000" w:themeColor="text1"/>
                <w:sz w:val="24"/>
                <w:szCs w:val="24"/>
                <w:lang w:val="es-ES_tradnl"/>
              </w:rPr>
              <w:t>, incluyendo metodologías diversificadas.</w:t>
            </w:r>
          </w:p>
        </w:tc>
      </w:tr>
    </w:tbl>
    <w:p w14:paraId="472F47E7" w14:textId="38543CE0" w:rsidR="00AA3BE3" w:rsidRPr="0079013C" w:rsidRDefault="009E349B" w:rsidP="00323282">
      <w:pPr>
        <w:spacing w:after="0" w:line="240" w:lineRule="auto"/>
        <w:jc w:val="center"/>
        <w:rPr>
          <w:rFonts w:ascii="Times New Roman" w:hAnsi="Times New Roman" w:cs="Times New Roman"/>
          <w:sz w:val="24"/>
          <w:szCs w:val="24"/>
        </w:rPr>
      </w:pPr>
      <w:r w:rsidRPr="0079013C">
        <w:rPr>
          <w:rFonts w:ascii="Times New Roman" w:hAnsi="Times New Roman" w:cs="Times New Roman"/>
          <w:sz w:val="24"/>
          <w:szCs w:val="24"/>
        </w:rPr>
        <w:lastRenderedPageBreak/>
        <w:t xml:space="preserve">Fuente: </w:t>
      </w:r>
      <w:r w:rsidR="0084574B">
        <w:rPr>
          <w:rFonts w:ascii="Times New Roman" w:hAnsi="Times New Roman" w:cs="Times New Roman"/>
          <w:sz w:val="24"/>
          <w:szCs w:val="24"/>
        </w:rPr>
        <w:t>S</w:t>
      </w:r>
      <w:r w:rsidR="00AA3BE3" w:rsidRPr="0079013C">
        <w:rPr>
          <w:rFonts w:ascii="Times New Roman" w:hAnsi="Times New Roman" w:cs="Times New Roman"/>
          <w:sz w:val="24"/>
          <w:szCs w:val="24"/>
        </w:rPr>
        <w:t xml:space="preserve">íntesis del curso optativo autorizado para la </w:t>
      </w:r>
      <w:r w:rsidR="009E0EDB">
        <w:rPr>
          <w:rFonts w:ascii="Times New Roman" w:hAnsi="Times New Roman" w:cs="Times New Roman"/>
          <w:sz w:val="24"/>
          <w:szCs w:val="24"/>
        </w:rPr>
        <w:t>L</w:t>
      </w:r>
      <w:r w:rsidR="009E0EDB" w:rsidRPr="0079013C">
        <w:rPr>
          <w:rFonts w:ascii="Times New Roman" w:hAnsi="Times New Roman" w:cs="Times New Roman"/>
          <w:sz w:val="24"/>
          <w:szCs w:val="24"/>
        </w:rPr>
        <w:t xml:space="preserve">icenciatura </w:t>
      </w:r>
      <w:r w:rsidR="00AA3BE3" w:rsidRPr="0079013C">
        <w:rPr>
          <w:rFonts w:ascii="Times New Roman" w:hAnsi="Times New Roman" w:cs="Times New Roman"/>
          <w:sz w:val="24"/>
          <w:szCs w:val="24"/>
        </w:rPr>
        <w:t xml:space="preserve">en </w:t>
      </w:r>
      <w:r w:rsidR="009E0EDB">
        <w:rPr>
          <w:rFonts w:ascii="Times New Roman" w:hAnsi="Times New Roman" w:cs="Times New Roman"/>
          <w:sz w:val="24"/>
          <w:szCs w:val="24"/>
        </w:rPr>
        <w:t>E</w:t>
      </w:r>
      <w:r w:rsidR="009E0EDB" w:rsidRPr="0079013C">
        <w:rPr>
          <w:rFonts w:ascii="Times New Roman" w:hAnsi="Times New Roman" w:cs="Times New Roman"/>
          <w:sz w:val="24"/>
          <w:szCs w:val="24"/>
        </w:rPr>
        <w:t xml:space="preserve">ducación </w:t>
      </w:r>
      <w:r w:rsidR="009E0EDB">
        <w:rPr>
          <w:rFonts w:ascii="Times New Roman" w:hAnsi="Times New Roman" w:cs="Times New Roman"/>
          <w:sz w:val="24"/>
          <w:szCs w:val="24"/>
        </w:rPr>
        <w:t>P</w:t>
      </w:r>
      <w:r w:rsidR="009E0EDB" w:rsidRPr="0079013C">
        <w:rPr>
          <w:rFonts w:ascii="Times New Roman" w:hAnsi="Times New Roman" w:cs="Times New Roman"/>
          <w:sz w:val="24"/>
          <w:szCs w:val="24"/>
        </w:rPr>
        <w:t xml:space="preserve">rimaria </w:t>
      </w:r>
      <w:r w:rsidR="00AA3BE3" w:rsidRPr="0079013C">
        <w:rPr>
          <w:rFonts w:ascii="Times New Roman" w:hAnsi="Times New Roman" w:cs="Times New Roman"/>
          <w:sz w:val="24"/>
          <w:szCs w:val="24"/>
        </w:rPr>
        <w:t>y</w:t>
      </w:r>
      <w:r w:rsidR="009E0EDB">
        <w:rPr>
          <w:rFonts w:ascii="Times New Roman" w:hAnsi="Times New Roman" w:cs="Times New Roman"/>
          <w:sz w:val="24"/>
          <w:szCs w:val="24"/>
        </w:rPr>
        <w:t xml:space="preserve"> la</w:t>
      </w:r>
      <w:r w:rsidR="00AA3BE3" w:rsidRPr="0079013C">
        <w:rPr>
          <w:rFonts w:ascii="Times New Roman" w:hAnsi="Times New Roman" w:cs="Times New Roman"/>
          <w:sz w:val="24"/>
          <w:szCs w:val="24"/>
        </w:rPr>
        <w:t xml:space="preserve"> </w:t>
      </w:r>
      <w:r w:rsidR="009E0EDB">
        <w:rPr>
          <w:rFonts w:ascii="Times New Roman" w:hAnsi="Times New Roman" w:cs="Times New Roman"/>
          <w:sz w:val="24"/>
          <w:szCs w:val="24"/>
        </w:rPr>
        <w:t>L</w:t>
      </w:r>
      <w:r w:rsidR="009E0EDB" w:rsidRPr="0079013C">
        <w:rPr>
          <w:rFonts w:ascii="Times New Roman" w:hAnsi="Times New Roman" w:cs="Times New Roman"/>
          <w:sz w:val="24"/>
          <w:szCs w:val="24"/>
        </w:rPr>
        <w:t xml:space="preserve">icenciatura </w:t>
      </w:r>
      <w:r w:rsidR="009E0EDB">
        <w:rPr>
          <w:rFonts w:ascii="Times New Roman" w:hAnsi="Times New Roman" w:cs="Times New Roman"/>
          <w:sz w:val="24"/>
          <w:szCs w:val="24"/>
        </w:rPr>
        <w:t>I</w:t>
      </w:r>
      <w:r w:rsidR="009E0EDB" w:rsidRPr="0079013C">
        <w:rPr>
          <w:rFonts w:ascii="Times New Roman" w:hAnsi="Times New Roman" w:cs="Times New Roman"/>
          <w:sz w:val="24"/>
          <w:szCs w:val="24"/>
        </w:rPr>
        <w:t xml:space="preserve">ntercultural </w:t>
      </w:r>
      <w:r w:rsidR="009E0EDB">
        <w:rPr>
          <w:rFonts w:ascii="Times New Roman" w:hAnsi="Times New Roman" w:cs="Times New Roman"/>
          <w:sz w:val="24"/>
          <w:szCs w:val="24"/>
        </w:rPr>
        <w:t>B</w:t>
      </w:r>
      <w:r w:rsidR="009E0EDB" w:rsidRPr="0079013C">
        <w:rPr>
          <w:rFonts w:ascii="Times New Roman" w:hAnsi="Times New Roman" w:cs="Times New Roman"/>
          <w:sz w:val="24"/>
          <w:szCs w:val="24"/>
        </w:rPr>
        <w:t xml:space="preserve">ilingüe </w:t>
      </w:r>
      <w:r w:rsidR="00AA3BE3" w:rsidRPr="0079013C">
        <w:rPr>
          <w:rFonts w:ascii="Times New Roman" w:hAnsi="Times New Roman" w:cs="Times New Roman"/>
          <w:sz w:val="24"/>
          <w:szCs w:val="24"/>
        </w:rPr>
        <w:t xml:space="preserve">del plan de estudios 2011 en escuelas </w:t>
      </w:r>
      <w:r w:rsidR="009E0EDB">
        <w:rPr>
          <w:rFonts w:ascii="Times New Roman" w:hAnsi="Times New Roman" w:cs="Times New Roman"/>
          <w:sz w:val="24"/>
          <w:szCs w:val="24"/>
        </w:rPr>
        <w:t>normalistas</w:t>
      </w:r>
      <w:r w:rsidR="009E0EDB" w:rsidRPr="0079013C">
        <w:rPr>
          <w:rFonts w:ascii="Times New Roman" w:hAnsi="Times New Roman" w:cs="Times New Roman"/>
          <w:sz w:val="24"/>
          <w:szCs w:val="24"/>
        </w:rPr>
        <w:t xml:space="preserve"> </w:t>
      </w:r>
      <w:r w:rsidR="00AA3BE3" w:rsidRPr="0079013C">
        <w:rPr>
          <w:rFonts w:ascii="Times New Roman" w:hAnsi="Times New Roman" w:cs="Times New Roman"/>
          <w:sz w:val="24"/>
          <w:szCs w:val="24"/>
        </w:rPr>
        <w:t>públicas y privadas</w:t>
      </w:r>
    </w:p>
    <w:p w14:paraId="7BE643CD" w14:textId="77777777" w:rsidR="00AA3BE3" w:rsidRPr="004B52FC" w:rsidRDefault="00AA3BE3" w:rsidP="00AA3BE3">
      <w:pPr>
        <w:spacing w:after="0" w:line="360" w:lineRule="auto"/>
        <w:jc w:val="both"/>
        <w:rPr>
          <w:rFonts w:ascii="Times New Roman" w:hAnsi="Times New Roman" w:cs="Times New Roman"/>
          <w:sz w:val="24"/>
          <w:szCs w:val="24"/>
        </w:rPr>
      </w:pPr>
    </w:p>
    <w:p w14:paraId="4BC41C56" w14:textId="12B0278F" w:rsidR="00AA3BE3" w:rsidRPr="004B52FC" w:rsidRDefault="00AA3BE3" w:rsidP="0079013C">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La atención a grupos multigrado desde un espacio curricular como el curso optativo, motivo de este análisis, aporta además de una visión didáctica más amplia, admite correlacionar contenidos, fortalece la visión personal y en grupo en un aula y direcciona al estudiantado cuando:</w:t>
      </w:r>
    </w:p>
    <w:p w14:paraId="3D7FFBAA" w14:textId="77777777" w:rsidR="00AA3BE3" w:rsidRPr="004B52FC" w:rsidRDefault="00AA3BE3" w:rsidP="00AA3BE3">
      <w:pPr>
        <w:pStyle w:val="Prrafodelista"/>
        <w:numPr>
          <w:ilvl w:val="0"/>
          <w:numId w:val="2"/>
        </w:numPr>
        <w:spacing w:after="0" w:line="360" w:lineRule="auto"/>
        <w:jc w:val="both"/>
        <w:rPr>
          <w:rFonts w:ascii="Times New Roman" w:hAnsi="Times New Roman" w:cs="Times New Roman"/>
          <w:sz w:val="24"/>
          <w:szCs w:val="24"/>
        </w:rPr>
      </w:pPr>
      <w:r w:rsidRPr="004B52FC">
        <w:rPr>
          <w:rFonts w:ascii="Times New Roman" w:hAnsi="Times New Roman" w:cs="Times New Roman"/>
          <w:sz w:val="24"/>
          <w:szCs w:val="24"/>
        </w:rPr>
        <w:t>Usa su pensamiento crítico y creativo para la solución de problemas y la toma de decisiones.</w:t>
      </w:r>
    </w:p>
    <w:p w14:paraId="71E67C3A" w14:textId="77777777" w:rsidR="00AA3BE3" w:rsidRPr="004B52FC" w:rsidRDefault="00AA3BE3" w:rsidP="00AA3BE3">
      <w:pPr>
        <w:pStyle w:val="Prrafodelista"/>
        <w:numPr>
          <w:ilvl w:val="0"/>
          <w:numId w:val="2"/>
        </w:numPr>
        <w:spacing w:after="0" w:line="360" w:lineRule="auto"/>
        <w:jc w:val="both"/>
        <w:rPr>
          <w:rFonts w:ascii="Times New Roman" w:hAnsi="Times New Roman" w:cs="Times New Roman"/>
          <w:sz w:val="24"/>
          <w:szCs w:val="24"/>
        </w:rPr>
      </w:pPr>
      <w:r w:rsidRPr="004B52FC">
        <w:rPr>
          <w:rFonts w:ascii="Times New Roman" w:hAnsi="Times New Roman" w:cs="Times New Roman"/>
          <w:sz w:val="24"/>
          <w:szCs w:val="24"/>
        </w:rPr>
        <w:t>Aplica sus conocimientos para transformar sus prácticas, de manera responsable.</w:t>
      </w:r>
    </w:p>
    <w:p w14:paraId="3238A43F" w14:textId="77777777" w:rsidR="00AA3BE3" w:rsidRPr="004B52FC" w:rsidRDefault="00AA3BE3" w:rsidP="00AA3BE3">
      <w:pPr>
        <w:pStyle w:val="Prrafodelista"/>
        <w:numPr>
          <w:ilvl w:val="0"/>
          <w:numId w:val="2"/>
        </w:numPr>
        <w:spacing w:after="0" w:line="360" w:lineRule="auto"/>
        <w:jc w:val="both"/>
        <w:rPr>
          <w:rFonts w:ascii="Times New Roman" w:hAnsi="Times New Roman" w:cs="Times New Roman"/>
          <w:sz w:val="24"/>
          <w:szCs w:val="24"/>
        </w:rPr>
      </w:pPr>
      <w:r w:rsidRPr="004B52FC">
        <w:rPr>
          <w:rFonts w:ascii="Times New Roman" w:hAnsi="Times New Roman" w:cs="Times New Roman"/>
          <w:sz w:val="24"/>
          <w:szCs w:val="24"/>
        </w:rPr>
        <w:t>Aprende de manera permanente.</w:t>
      </w:r>
    </w:p>
    <w:p w14:paraId="4201E35F" w14:textId="77777777" w:rsidR="00AA3BE3" w:rsidRPr="004B52FC" w:rsidRDefault="00AA3BE3" w:rsidP="00AA3BE3">
      <w:pPr>
        <w:pStyle w:val="Prrafodelista"/>
        <w:numPr>
          <w:ilvl w:val="0"/>
          <w:numId w:val="2"/>
        </w:numPr>
        <w:spacing w:after="0" w:line="360" w:lineRule="auto"/>
        <w:jc w:val="both"/>
        <w:rPr>
          <w:rFonts w:ascii="Times New Roman" w:hAnsi="Times New Roman" w:cs="Times New Roman"/>
          <w:sz w:val="24"/>
          <w:szCs w:val="24"/>
        </w:rPr>
      </w:pPr>
      <w:r w:rsidRPr="004B52FC">
        <w:rPr>
          <w:rFonts w:ascii="Times New Roman" w:hAnsi="Times New Roman" w:cs="Times New Roman"/>
          <w:sz w:val="24"/>
          <w:szCs w:val="24"/>
        </w:rPr>
        <w:t>Aprende de manera autónoma, y muestra iniciativa para autorregularse y fortalecer su desarrollo personal.</w:t>
      </w:r>
    </w:p>
    <w:p w14:paraId="5D7C8F39" w14:textId="77777777" w:rsidR="00AA3BE3" w:rsidRPr="004B52FC" w:rsidRDefault="00AA3BE3" w:rsidP="00AA3BE3">
      <w:pPr>
        <w:pStyle w:val="Prrafodelista"/>
        <w:numPr>
          <w:ilvl w:val="0"/>
          <w:numId w:val="2"/>
        </w:numPr>
        <w:spacing w:after="0" w:line="360" w:lineRule="auto"/>
        <w:jc w:val="both"/>
        <w:rPr>
          <w:rFonts w:ascii="Times New Roman" w:hAnsi="Times New Roman" w:cs="Times New Roman"/>
          <w:sz w:val="24"/>
          <w:szCs w:val="24"/>
        </w:rPr>
      </w:pPr>
      <w:r w:rsidRPr="004B52FC">
        <w:rPr>
          <w:rFonts w:ascii="Times New Roman" w:hAnsi="Times New Roman" w:cs="Times New Roman"/>
          <w:sz w:val="24"/>
          <w:szCs w:val="24"/>
        </w:rPr>
        <w:t>Colabora con otros para generar proyectos innovadores y de impacto social.</w:t>
      </w:r>
    </w:p>
    <w:p w14:paraId="0E8F6423" w14:textId="77777777" w:rsidR="00AA3BE3" w:rsidRPr="004B52FC" w:rsidRDefault="00AA3BE3" w:rsidP="00AA3BE3">
      <w:pPr>
        <w:pStyle w:val="Prrafodelista"/>
        <w:numPr>
          <w:ilvl w:val="0"/>
          <w:numId w:val="2"/>
        </w:numPr>
        <w:spacing w:after="0" w:line="360" w:lineRule="auto"/>
        <w:jc w:val="both"/>
        <w:rPr>
          <w:rFonts w:ascii="Times New Roman" w:hAnsi="Times New Roman" w:cs="Times New Roman"/>
          <w:sz w:val="24"/>
          <w:szCs w:val="24"/>
        </w:rPr>
      </w:pPr>
      <w:r w:rsidRPr="004B52FC">
        <w:rPr>
          <w:rFonts w:ascii="Times New Roman" w:hAnsi="Times New Roman" w:cs="Times New Roman"/>
          <w:sz w:val="24"/>
          <w:szCs w:val="24"/>
        </w:rPr>
        <w:t>Participa de manera colaborativa en distintos grupos y en distintos ambientes.</w:t>
      </w:r>
    </w:p>
    <w:p w14:paraId="2E0151CE" w14:textId="77777777" w:rsidR="00AA3BE3" w:rsidRPr="004B52FC" w:rsidRDefault="00AA3BE3" w:rsidP="00AA3BE3">
      <w:pPr>
        <w:pStyle w:val="Prrafodelista"/>
        <w:numPr>
          <w:ilvl w:val="0"/>
          <w:numId w:val="2"/>
        </w:numPr>
        <w:spacing w:after="0" w:line="360" w:lineRule="auto"/>
        <w:jc w:val="both"/>
        <w:rPr>
          <w:rFonts w:ascii="Times New Roman" w:hAnsi="Times New Roman" w:cs="Times New Roman"/>
          <w:sz w:val="24"/>
          <w:szCs w:val="24"/>
        </w:rPr>
      </w:pPr>
      <w:r w:rsidRPr="004B52FC">
        <w:rPr>
          <w:rFonts w:ascii="Times New Roman" w:hAnsi="Times New Roman" w:cs="Times New Roman"/>
          <w:sz w:val="24"/>
          <w:szCs w:val="24"/>
        </w:rPr>
        <w:t>Actúa con sentido ético.</w:t>
      </w:r>
    </w:p>
    <w:p w14:paraId="03AC236E" w14:textId="77777777" w:rsidR="00AA3BE3" w:rsidRPr="004B52FC" w:rsidRDefault="00AA3BE3" w:rsidP="00AA3BE3">
      <w:pPr>
        <w:pStyle w:val="Prrafodelista"/>
        <w:numPr>
          <w:ilvl w:val="0"/>
          <w:numId w:val="2"/>
        </w:numPr>
        <w:spacing w:after="0" w:line="360" w:lineRule="auto"/>
        <w:jc w:val="both"/>
        <w:rPr>
          <w:rFonts w:ascii="Times New Roman" w:hAnsi="Times New Roman" w:cs="Times New Roman"/>
          <w:sz w:val="24"/>
          <w:szCs w:val="24"/>
        </w:rPr>
      </w:pPr>
      <w:r w:rsidRPr="004B52FC">
        <w:rPr>
          <w:rFonts w:ascii="Times New Roman" w:hAnsi="Times New Roman" w:cs="Times New Roman"/>
          <w:sz w:val="24"/>
          <w:szCs w:val="24"/>
        </w:rPr>
        <w:t>Respeta la diversidad cultural, étnica, lingüística y de género.</w:t>
      </w:r>
    </w:p>
    <w:p w14:paraId="7DD7F365" w14:textId="58800EE8" w:rsidR="00AA3BE3" w:rsidRPr="004B52FC" w:rsidRDefault="00AA3BE3" w:rsidP="0079013C">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Se han establecido múltiples definiciones de las competencias, debatido con expertos en diversos seminarios, publicaciones y congresos, pero todas ellas tienen problemas por su reduccionismo o falta de especificidad con otros conceptos</w:t>
      </w:r>
      <w:r w:rsidR="00D709A1">
        <w:rPr>
          <w:rFonts w:ascii="Times New Roman" w:hAnsi="Times New Roman" w:cs="Times New Roman"/>
          <w:sz w:val="24"/>
          <w:szCs w:val="24"/>
        </w:rPr>
        <w:t>.</w:t>
      </w:r>
      <w:r w:rsidR="00D709A1" w:rsidRPr="004B52FC">
        <w:rPr>
          <w:rFonts w:ascii="Times New Roman" w:hAnsi="Times New Roman" w:cs="Times New Roman"/>
          <w:sz w:val="24"/>
          <w:szCs w:val="24"/>
        </w:rPr>
        <w:t xml:space="preserve"> </w:t>
      </w:r>
      <w:r w:rsidR="00D709A1">
        <w:rPr>
          <w:rFonts w:ascii="Times New Roman" w:hAnsi="Times New Roman" w:cs="Times New Roman"/>
          <w:sz w:val="24"/>
          <w:szCs w:val="24"/>
        </w:rPr>
        <w:t>E</w:t>
      </w:r>
      <w:r w:rsidR="00D709A1" w:rsidRPr="004B52FC">
        <w:rPr>
          <w:rFonts w:ascii="Times New Roman" w:hAnsi="Times New Roman" w:cs="Times New Roman"/>
          <w:sz w:val="24"/>
          <w:szCs w:val="24"/>
        </w:rPr>
        <w:t xml:space="preserve">n </w:t>
      </w:r>
      <w:r w:rsidRPr="004B52FC">
        <w:rPr>
          <w:rFonts w:ascii="Times New Roman" w:hAnsi="Times New Roman" w:cs="Times New Roman"/>
          <w:sz w:val="24"/>
          <w:szCs w:val="24"/>
        </w:rPr>
        <w:t xml:space="preserve">palabras de </w:t>
      </w:r>
      <w:r w:rsidR="00B67931" w:rsidRPr="004B52FC">
        <w:rPr>
          <w:rFonts w:ascii="Times New Roman" w:hAnsi="Times New Roman" w:cs="Times New Roman"/>
          <w:sz w:val="24"/>
          <w:szCs w:val="24"/>
        </w:rPr>
        <w:t>Tobón (2006</w:t>
      </w:r>
      <w:r w:rsidRPr="004B52FC">
        <w:rPr>
          <w:rFonts w:ascii="Times New Roman" w:hAnsi="Times New Roman" w:cs="Times New Roman"/>
          <w:sz w:val="24"/>
          <w:szCs w:val="24"/>
        </w:rPr>
        <w:t>)</w:t>
      </w:r>
      <w:r w:rsidR="00D709A1">
        <w:rPr>
          <w:rFonts w:ascii="Times New Roman" w:hAnsi="Times New Roman" w:cs="Times New Roman"/>
          <w:sz w:val="24"/>
          <w:szCs w:val="24"/>
        </w:rPr>
        <w:t>,</w:t>
      </w:r>
      <w:r w:rsidRPr="004B52FC">
        <w:rPr>
          <w:rFonts w:ascii="Times New Roman" w:hAnsi="Times New Roman" w:cs="Times New Roman"/>
          <w:sz w:val="24"/>
          <w:szCs w:val="24"/>
        </w:rPr>
        <w:t xml:space="preserve"> las competencias son procesos complejos de desempeño con idoneidad en un determinado contexto, con responsabilidad.</w:t>
      </w:r>
    </w:p>
    <w:p w14:paraId="60A171FC" w14:textId="77777777" w:rsidR="00AA3BE3" w:rsidRPr="004B52FC" w:rsidRDefault="00AA3BE3" w:rsidP="00AA3BE3">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 xml:space="preserve">Por lo que tratar aspectos sustantivos relacionados con el desarrollo de competencias para la habilitación para la docencia en las escuelas multigrado de nuestro estudiantado, es siempre un reto para quien conduce estos procesos. Analizar desde distintas ópticas la transversalidad como eje que va más allá de la correlación de asignaturas, temáticas o competencias en el tratamiento de este curso optativo, es un desafío que generalmente va acompañado de múltiples tensiones, a pesar del grado de experiencia o </w:t>
      </w:r>
      <w:proofErr w:type="spellStart"/>
      <w:r w:rsidRPr="004B52FC">
        <w:rPr>
          <w:rFonts w:ascii="Times New Roman" w:hAnsi="Times New Roman" w:cs="Times New Roman"/>
          <w:sz w:val="24"/>
          <w:szCs w:val="24"/>
        </w:rPr>
        <w:t>expertíz</w:t>
      </w:r>
      <w:proofErr w:type="spellEnd"/>
      <w:r w:rsidRPr="004B52FC">
        <w:rPr>
          <w:rFonts w:ascii="Times New Roman" w:hAnsi="Times New Roman" w:cs="Times New Roman"/>
          <w:sz w:val="24"/>
          <w:szCs w:val="24"/>
        </w:rPr>
        <w:t xml:space="preserve"> que se posea. </w:t>
      </w:r>
    </w:p>
    <w:p w14:paraId="2C9EB9F9" w14:textId="640F7B1C" w:rsidR="00AA3BE3" w:rsidRPr="004B52FC" w:rsidRDefault="00AA3BE3" w:rsidP="00AA3BE3">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lastRenderedPageBreak/>
        <w:t xml:space="preserve">Por ello, vale la pena destacar que algunas estrategias permiten al alumnado </w:t>
      </w:r>
      <w:r w:rsidR="001A6F05" w:rsidRPr="004B52FC">
        <w:rPr>
          <w:rFonts w:ascii="Times New Roman" w:hAnsi="Times New Roman" w:cs="Times New Roman"/>
          <w:sz w:val="24"/>
          <w:szCs w:val="24"/>
        </w:rPr>
        <w:t>vincul</w:t>
      </w:r>
      <w:r w:rsidR="001A6F05">
        <w:rPr>
          <w:rFonts w:ascii="Times New Roman" w:hAnsi="Times New Roman" w:cs="Times New Roman"/>
          <w:sz w:val="24"/>
          <w:szCs w:val="24"/>
        </w:rPr>
        <w:t>ar</w:t>
      </w:r>
      <w:r w:rsidR="001A6F05" w:rsidRPr="004B52FC">
        <w:rPr>
          <w:rFonts w:ascii="Times New Roman" w:hAnsi="Times New Roman" w:cs="Times New Roman"/>
          <w:sz w:val="24"/>
          <w:szCs w:val="24"/>
        </w:rPr>
        <w:t xml:space="preserve"> </w:t>
      </w:r>
      <w:r w:rsidRPr="004B52FC">
        <w:rPr>
          <w:rFonts w:ascii="Times New Roman" w:hAnsi="Times New Roman" w:cs="Times New Roman"/>
          <w:sz w:val="24"/>
          <w:szCs w:val="24"/>
        </w:rPr>
        <w:t>algunos saberes del resto de sus trayectos formativos, enfoques y metodologías propuestos en los programas de estudio de cada asignatura, a pesar de que los estudian en varios cursos de la licenciatura</w:t>
      </w:r>
      <w:r w:rsidR="003D4236">
        <w:rPr>
          <w:rFonts w:ascii="Times New Roman" w:hAnsi="Times New Roman" w:cs="Times New Roman"/>
          <w:sz w:val="24"/>
          <w:szCs w:val="24"/>
        </w:rPr>
        <w:t>.</w:t>
      </w:r>
      <w:r w:rsidR="003D4236" w:rsidRPr="004B52FC">
        <w:rPr>
          <w:rFonts w:ascii="Times New Roman" w:hAnsi="Times New Roman" w:cs="Times New Roman"/>
          <w:sz w:val="24"/>
          <w:szCs w:val="24"/>
        </w:rPr>
        <w:t xml:space="preserve"> </w:t>
      </w:r>
      <w:r w:rsidR="003D4236">
        <w:rPr>
          <w:rFonts w:ascii="Times New Roman" w:hAnsi="Times New Roman" w:cs="Times New Roman"/>
          <w:sz w:val="24"/>
          <w:szCs w:val="24"/>
        </w:rPr>
        <w:t>A</w:t>
      </w:r>
      <w:r w:rsidR="003D4236" w:rsidRPr="004B52FC">
        <w:rPr>
          <w:rFonts w:ascii="Times New Roman" w:hAnsi="Times New Roman" w:cs="Times New Roman"/>
          <w:sz w:val="24"/>
          <w:szCs w:val="24"/>
        </w:rPr>
        <w:t xml:space="preserve">quí </w:t>
      </w:r>
      <w:r w:rsidRPr="004B52FC">
        <w:rPr>
          <w:rFonts w:ascii="Times New Roman" w:hAnsi="Times New Roman" w:cs="Times New Roman"/>
          <w:sz w:val="24"/>
          <w:szCs w:val="24"/>
        </w:rPr>
        <w:t>se coronan algunos elementos sustantivos, de modo que su mirada no se centre en un solo enfoque o grado</w:t>
      </w:r>
      <w:r w:rsidR="00F41418">
        <w:rPr>
          <w:rFonts w:ascii="Times New Roman" w:hAnsi="Times New Roman" w:cs="Times New Roman"/>
          <w:sz w:val="24"/>
          <w:szCs w:val="24"/>
        </w:rPr>
        <w:t>.</w:t>
      </w:r>
      <w:r w:rsidR="00F41418" w:rsidRPr="004B52FC">
        <w:rPr>
          <w:rFonts w:ascii="Times New Roman" w:hAnsi="Times New Roman" w:cs="Times New Roman"/>
          <w:sz w:val="24"/>
          <w:szCs w:val="24"/>
        </w:rPr>
        <w:t xml:space="preserve"> </w:t>
      </w:r>
      <w:r w:rsidR="00F41418">
        <w:rPr>
          <w:rFonts w:ascii="Times New Roman" w:hAnsi="Times New Roman" w:cs="Times New Roman"/>
          <w:sz w:val="24"/>
          <w:szCs w:val="24"/>
        </w:rPr>
        <w:t>L</w:t>
      </w:r>
      <w:r w:rsidR="00F41418" w:rsidRPr="004B52FC">
        <w:rPr>
          <w:rFonts w:ascii="Times New Roman" w:hAnsi="Times New Roman" w:cs="Times New Roman"/>
          <w:sz w:val="24"/>
          <w:szCs w:val="24"/>
        </w:rPr>
        <w:t xml:space="preserve">a </w:t>
      </w:r>
      <w:r w:rsidRPr="004B52FC">
        <w:rPr>
          <w:rFonts w:ascii="Times New Roman" w:hAnsi="Times New Roman" w:cs="Times New Roman"/>
          <w:sz w:val="24"/>
          <w:szCs w:val="24"/>
        </w:rPr>
        <w:t>idea central es ampliar su mirada periférica ante el abordaje de los diferentes temas, especialmente cuando hablamos de la escuela multigrado.</w:t>
      </w:r>
    </w:p>
    <w:p w14:paraId="4E315589" w14:textId="77777777" w:rsidR="00A226C7" w:rsidRDefault="00A226C7" w:rsidP="005D2C02">
      <w:pPr>
        <w:spacing w:after="0" w:line="360" w:lineRule="auto"/>
        <w:jc w:val="both"/>
        <w:rPr>
          <w:rFonts w:ascii="Times New Roman" w:hAnsi="Times New Roman" w:cs="Times New Roman"/>
          <w:b/>
          <w:sz w:val="28"/>
          <w:szCs w:val="28"/>
        </w:rPr>
      </w:pPr>
    </w:p>
    <w:p w14:paraId="60514EBC" w14:textId="40F2CFFE" w:rsidR="005D2C02" w:rsidRPr="0079013C" w:rsidRDefault="005D2C02" w:rsidP="005D2C02">
      <w:pPr>
        <w:spacing w:after="0" w:line="360" w:lineRule="auto"/>
        <w:jc w:val="both"/>
        <w:rPr>
          <w:rFonts w:ascii="Calibri" w:eastAsia="Times New Roman" w:hAnsi="Calibri" w:cs="Calibri"/>
          <w:b/>
          <w:color w:val="000000"/>
          <w:sz w:val="28"/>
          <w:szCs w:val="28"/>
          <w:lang w:val="es-ES_tradnl" w:eastAsia="es-MX"/>
        </w:rPr>
      </w:pPr>
      <w:r w:rsidRPr="0079013C">
        <w:rPr>
          <w:rFonts w:ascii="Calibri" w:eastAsia="Times New Roman" w:hAnsi="Calibri" w:cs="Calibri"/>
          <w:b/>
          <w:color w:val="000000"/>
          <w:sz w:val="28"/>
          <w:szCs w:val="28"/>
          <w:lang w:val="es-ES_tradnl" w:eastAsia="es-MX"/>
        </w:rPr>
        <w:t>Metodología</w:t>
      </w:r>
    </w:p>
    <w:p w14:paraId="2A4674DD" w14:textId="2B34941F" w:rsidR="00AA3BE3" w:rsidRPr="004B52FC" w:rsidRDefault="00AA3BE3" w:rsidP="0079013C">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Hemos hablado ya de las características contextuales de las escuelas multigrado, pero ahora nos detendremos un poco en las estrategias metodológicas empleadas dentro de un aula multigrado</w:t>
      </w:r>
      <w:r w:rsidR="00733B6B">
        <w:rPr>
          <w:rFonts w:ascii="Times New Roman" w:hAnsi="Times New Roman" w:cs="Times New Roman"/>
          <w:sz w:val="24"/>
          <w:szCs w:val="24"/>
        </w:rPr>
        <w:t>.</w:t>
      </w:r>
      <w:r w:rsidR="00733B6B" w:rsidRPr="004B52FC">
        <w:rPr>
          <w:rFonts w:ascii="Times New Roman" w:hAnsi="Times New Roman" w:cs="Times New Roman"/>
          <w:sz w:val="24"/>
          <w:szCs w:val="24"/>
        </w:rPr>
        <w:t xml:space="preserve"> </w:t>
      </w:r>
      <w:r w:rsidR="00733B6B">
        <w:rPr>
          <w:rFonts w:ascii="Times New Roman" w:hAnsi="Times New Roman" w:cs="Times New Roman"/>
          <w:sz w:val="24"/>
          <w:szCs w:val="24"/>
        </w:rPr>
        <w:t>P</w:t>
      </w:r>
      <w:r w:rsidR="00733B6B" w:rsidRPr="004B52FC">
        <w:rPr>
          <w:rFonts w:ascii="Times New Roman" w:hAnsi="Times New Roman" w:cs="Times New Roman"/>
          <w:sz w:val="24"/>
          <w:szCs w:val="24"/>
        </w:rPr>
        <w:t xml:space="preserve">or </w:t>
      </w:r>
      <w:r w:rsidRPr="004B52FC">
        <w:rPr>
          <w:rFonts w:ascii="Times New Roman" w:hAnsi="Times New Roman" w:cs="Times New Roman"/>
          <w:sz w:val="24"/>
          <w:szCs w:val="24"/>
        </w:rPr>
        <w:t>ello, es importante definir qué es una estrategia metodológica, ya que es uno de los términos de mayor importancia dentro de este aporte</w:t>
      </w:r>
      <w:r w:rsidR="00733B6B">
        <w:rPr>
          <w:rFonts w:ascii="Times New Roman" w:hAnsi="Times New Roman" w:cs="Times New Roman"/>
          <w:sz w:val="24"/>
          <w:szCs w:val="24"/>
        </w:rPr>
        <w:t>.</w:t>
      </w:r>
      <w:r w:rsidRPr="004B52FC">
        <w:rPr>
          <w:rFonts w:ascii="Times New Roman" w:hAnsi="Times New Roman" w:cs="Times New Roman"/>
          <w:sz w:val="24"/>
          <w:szCs w:val="24"/>
        </w:rPr>
        <w:t xml:space="preserve"> </w:t>
      </w:r>
      <w:r w:rsidR="00733B6B">
        <w:rPr>
          <w:rFonts w:ascii="Times New Roman" w:hAnsi="Times New Roman" w:cs="Times New Roman"/>
          <w:sz w:val="24"/>
          <w:szCs w:val="24"/>
        </w:rPr>
        <w:t>E</w:t>
      </w:r>
      <w:r w:rsidR="00733B6B" w:rsidRPr="004B52FC">
        <w:rPr>
          <w:rFonts w:ascii="Times New Roman" w:hAnsi="Times New Roman" w:cs="Times New Roman"/>
          <w:sz w:val="24"/>
          <w:szCs w:val="24"/>
        </w:rPr>
        <w:t xml:space="preserve">n </w:t>
      </w:r>
      <w:r w:rsidRPr="004B52FC">
        <w:rPr>
          <w:rFonts w:ascii="Times New Roman" w:hAnsi="Times New Roman" w:cs="Times New Roman"/>
          <w:sz w:val="24"/>
          <w:szCs w:val="24"/>
        </w:rPr>
        <w:t>palabras de Díaz Barriga (2007)</w:t>
      </w:r>
      <w:r w:rsidR="00733B6B">
        <w:rPr>
          <w:rFonts w:ascii="Times New Roman" w:hAnsi="Times New Roman" w:cs="Times New Roman"/>
          <w:sz w:val="24"/>
          <w:szCs w:val="24"/>
        </w:rPr>
        <w:t>,</w:t>
      </w:r>
      <w:r w:rsidRPr="004B52FC">
        <w:rPr>
          <w:rFonts w:ascii="Times New Roman" w:hAnsi="Times New Roman" w:cs="Times New Roman"/>
          <w:sz w:val="24"/>
          <w:szCs w:val="24"/>
        </w:rPr>
        <w:t xml:space="preserve"> quien retoma a </w:t>
      </w:r>
      <w:r w:rsidR="00BA784D" w:rsidRPr="004B52FC">
        <w:rPr>
          <w:rFonts w:ascii="Times New Roman" w:hAnsi="Times New Roman" w:cs="Times New Roman"/>
          <w:sz w:val="24"/>
          <w:szCs w:val="24"/>
        </w:rPr>
        <w:t>Valle</w:t>
      </w:r>
      <w:r w:rsidR="00733B6B">
        <w:rPr>
          <w:rFonts w:ascii="Times New Roman" w:hAnsi="Times New Roman" w:cs="Times New Roman"/>
          <w:sz w:val="24"/>
          <w:szCs w:val="24"/>
        </w:rPr>
        <w:t xml:space="preserve"> </w:t>
      </w:r>
      <w:r w:rsidR="00BA784D" w:rsidRPr="0079013C">
        <w:rPr>
          <w:rFonts w:ascii="Times New Roman" w:hAnsi="Times New Roman" w:cs="Times New Roman"/>
          <w:i/>
          <w:sz w:val="24"/>
          <w:szCs w:val="24"/>
        </w:rPr>
        <w:t>et al.</w:t>
      </w:r>
      <w:r w:rsidR="00BA784D" w:rsidRPr="004B52FC">
        <w:rPr>
          <w:rFonts w:ascii="Times New Roman" w:hAnsi="Times New Roman" w:cs="Times New Roman"/>
          <w:sz w:val="24"/>
          <w:szCs w:val="24"/>
        </w:rPr>
        <w:t xml:space="preserve"> (1999)</w:t>
      </w:r>
      <w:r w:rsidRPr="004B52FC">
        <w:rPr>
          <w:rFonts w:ascii="Times New Roman" w:hAnsi="Times New Roman" w:cs="Times New Roman"/>
          <w:sz w:val="24"/>
          <w:szCs w:val="24"/>
        </w:rPr>
        <w:t xml:space="preserve">, reconoce que estas estrategias son procesos ejecutivos mediante los cuales se eligen, coordinan y aplican las habilidades. Se vinculan con el aprendizaje significativo y con el aprender a aprender. </w:t>
      </w:r>
    </w:p>
    <w:p w14:paraId="6BFE11B5" w14:textId="32761242" w:rsidR="00AA3BE3" w:rsidRPr="004B52FC" w:rsidRDefault="00AA3BE3" w:rsidP="00AA3BE3">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Por lo acuciante del espacio que hoy nos refiere el aporte teórico que ahora se presenta, abordaremos en forma más explícita la importancia de la planeación por tema común con actividades diferenciadas, como estrategia metodológica que favorece dichas competencias en las escuelas multigrado</w:t>
      </w:r>
      <w:r w:rsidR="008C209D">
        <w:rPr>
          <w:rFonts w:ascii="Times New Roman" w:hAnsi="Times New Roman" w:cs="Times New Roman"/>
          <w:sz w:val="24"/>
          <w:szCs w:val="24"/>
        </w:rPr>
        <w:t>.</w:t>
      </w:r>
      <w:r w:rsidR="008C209D" w:rsidRPr="004B52FC">
        <w:rPr>
          <w:rFonts w:ascii="Times New Roman" w:hAnsi="Times New Roman" w:cs="Times New Roman"/>
          <w:sz w:val="24"/>
          <w:szCs w:val="24"/>
        </w:rPr>
        <w:t xml:space="preserve"> </w:t>
      </w:r>
      <w:r w:rsidR="008C209D">
        <w:rPr>
          <w:rFonts w:ascii="Times New Roman" w:hAnsi="Times New Roman" w:cs="Times New Roman"/>
          <w:sz w:val="24"/>
          <w:szCs w:val="24"/>
        </w:rPr>
        <w:t>N</w:t>
      </w:r>
      <w:r w:rsidR="008C209D" w:rsidRPr="004B52FC">
        <w:rPr>
          <w:rFonts w:ascii="Times New Roman" w:hAnsi="Times New Roman" w:cs="Times New Roman"/>
          <w:sz w:val="24"/>
          <w:szCs w:val="24"/>
        </w:rPr>
        <w:t xml:space="preserve">o </w:t>
      </w:r>
      <w:r w:rsidRPr="004B52FC">
        <w:rPr>
          <w:rFonts w:ascii="Times New Roman" w:hAnsi="Times New Roman" w:cs="Times New Roman"/>
          <w:sz w:val="24"/>
          <w:szCs w:val="24"/>
        </w:rPr>
        <w:t>obstante, vale la pena mencionar que algunas experiencias</w:t>
      </w:r>
      <w:r w:rsidR="00022A62">
        <w:rPr>
          <w:rFonts w:ascii="Times New Roman" w:hAnsi="Times New Roman" w:cs="Times New Roman"/>
          <w:sz w:val="24"/>
          <w:szCs w:val="24"/>
        </w:rPr>
        <w:t>,</w:t>
      </w:r>
      <w:r w:rsidRPr="004B52FC">
        <w:rPr>
          <w:rFonts w:ascii="Times New Roman" w:hAnsi="Times New Roman" w:cs="Times New Roman"/>
          <w:sz w:val="24"/>
          <w:szCs w:val="24"/>
        </w:rPr>
        <w:t xml:space="preserve"> tales como la ayuda mutua, el trabajo colaborativo, el uso del </w:t>
      </w:r>
      <w:r w:rsidR="00413EED" w:rsidRPr="004B52FC">
        <w:rPr>
          <w:rFonts w:ascii="Times New Roman" w:hAnsi="Times New Roman" w:cs="Times New Roman"/>
          <w:sz w:val="24"/>
          <w:szCs w:val="24"/>
        </w:rPr>
        <w:t>museo</w:t>
      </w:r>
      <w:r w:rsidRPr="004B52FC">
        <w:rPr>
          <w:rFonts w:ascii="Times New Roman" w:hAnsi="Times New Roman" w:cs="Times New Roman"/>
          <w:sz w:val="24"/>
          <w:szCs w:val="24"/>
        </w:rPr>
        <w:t xml:space="preserve">, la línea del tiempo y los guiones didácticos, como materiales </w:t>
      </w:r>
      <w:proofErr w:type="spellStart"/>
      <w:r w:rsidRPr="004B52FC">
        <w:rPr>
          <w:rFonts w:ascii="Times New Roman" w:hAnsi="Times New Roman" w:cs="Times New Roman"/>
          <w:sz w:val="24"/>
          <w:szCs w:val="24"/>
        </w:rPr>
        <w:t>autoconductores</w:t>
      </w:r>
      <w:proofErr w:type="spellEnd"/>
      <w:r w:rsidRPr="004B52FC">
        <w:rPr>
          <w:rFonts w:ascii="Times New Roman" w:hAnsi="Times New Roman" w:cs="Times New Roman"/>
          <w:sz w:val="24"/>
          <w:szCs w:val="24"/>
        </w:rPr>
        <w:t xml:space="preserve"> entre el alumnado, son solo algunas estrategias metodológicas que favorecen además la transversalidad, en las que cada docente</w:t>
      </w:r>
      <w:r w:rsidR="00022A62">
        <w:rPr>
          <w:rFonts w:ascii="Times New Roman" w:hAnsi="Times New Roman" w:cs="Times New Roman"/>
          <w:sz w:val="24"/>
          <w:szCs w:val="24"/>
        </w:rPr>
        <w:t>,</w:t>
      </w:r>
      <w:r w:rsidRPr="004B52FC">
        <w:rPr>
          <w:rFonts w:ascii="Times New Roman" w:hAnsi="Times New Roman" w:cs="Times New Roman"/>
          <w:sz w:val="24"/>
          <w:szCs w:val="24"/>
        </w:rPr>
        <w:t xml:space="preserve"> desde su contexto, experiencia, dominio o desempeño</w:t>
      </w:r>
      <w:r w:rsidR="00022A62">
        <w:rPr>
          <w:rFonts w:ascii="Times New Roman" w:hAnsi="Times New Roman" w:cs="Times New Roman"/>
          <w:sz w:val="24"/>
          <w:szCs w:val="24"/>
        </w:rPr>
        <w:t>,</w:t>
      </w:r>
      <w:r w:rsidRPr="004B52FC">
        <w:rPr>
          <w:rFonts w:ascii="Times New Roman" w:hAnsi="Times New Roman" w:cs="Times New Roman"/>
          <w:sz w:val="24"/>
          <w:szCs w:val="24"/>
        </w:rPr>
        <w:t xml:space="preserve"> podrá favorecer en sus escuelas.</w:t>
      </w:r>
    </w:p>
    <w:p w14:paraId="0CFA3B47" w14:textId="2E432E3F" w:rsidR="00AA3BE3" w:rsidRPr="004B52FC" w:rsidRDefault="00AA3BE3" w:rsidP="00AA3BE3">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Es fundamental tener clara la importancia de las estrategias metodológicas</w:t>
      </w:r>
      <w:r w:rsidR="00022A62">
        <w:rPr>
          <w:rFonts w:ascii="Times New Roman" w:hAnsi="Times New Roman" w:cs="Times New Roman"/>
          <w:sz w:val="24"/>
          <w:szCs w:val="24"/>
        </w:rPr>
        <w:t>,</w:t>
      </w:r>
      <w:r w:rsidRPr="004B52FC">
        <w:rPr>
          <w:rFonts w:ascii="Times New Roman" w:hAnsi="Times New Roman" w:cs="Times New Roman"/>
          <w:sz w:val="24"/>
          <w:szCs w:val="24"/>
        </w:rPr>
        <w:t xml:space="preserve"> ya que pueden fungir como eje rector dentro del proceso enseñanza-aprendizaje de los alumnos, por eso consideramos necesario mencionar a Díaz </w:t>
      </w:r>
      <w:r w:rsidR="00B65FC0">
        <w:rPr>
          <w:rFonts w:ascii="Times New Roman" w:hAnsi="Times New Roman" w:cs="Times New Roman"/>
          <w:sz w:val="24"/>
          <w:szCs w:val="24"/>
        </w:rPr>
        <w:t xml:space="preserve">Barriga (2007) </w:t>
      </w:r>
      <w:r w:rsidRPr="004B52FC">
        <w:rPr>
          <w:rFonts w:ascii="Times New Roman" w:hAnsi="Times New Roman" w:cs="Times New Roman"/>
          <w:sz w:val="24"/>
          <w:szCs w:val="24"/>
        </w:rPr>
        <w:t>cuando dice que “</w:t>
      </w:r>
      <w:r w:rsidR="004E57E1">
        <w:rPr>
          <w:rFonts w:ascii="Times New Roman" w:hAnsi="Times New Roman" w:cs="Times New Roman"/>
          <w:sz w:val="24"/>
          <w:szCs w:val="24"/>
        </w:rPr>
        <w:t>e</w:t>
      </w:r>
      <w:r w:rsidRPr="004B52FC">
        <w:rPr>
          <w:rFonts w:ascii="Times New Roman" w:hAnsi="Times New Roman" w:cs="Times New Roman"/>
          <w:sz w:val="24"/>
          <w:szCs w:val="24"/>
        </w:rPr>
        <w:t xml:space="preserve">stas estrategias constituyen la secuencia de actividades planificadas y organizadas sistemáticamente, permitiendo la construcción de un conocimiento escolar y, en particular se articulan con las comunidades” </w:t>
      </w:r>
      <w:r w:rsidR="00C303D4" w:rsidRPr="004B52FC">
        <w:rPr>
          <w:rFonts w:ascii="Times New Roman" w:hAnsi="Times New Roman" w:cs="Times New Roman"/>
          <w:sz w:val="24"/>
          <w:szCs w:val="24"/>
        </w:rPr>
        <w:t>(p.</w:t>
      </w:r>
      <w:r w:rsidR="00B65FC0">
        <w:rPr>
          <w:rFonts w:ascii="Times New Roman" w:hAnsi="Times New Roman" w:cs="Times New Roman"/>
          <w:sz w:val="24"/>
          <w:szCs w:val="24"/>
        </w:rPr>
        <w:t xml:space="preserve"> </w:t>
      </w:r>
      <w:r w:rsidRPr="004B52FC">
        <w:rPr>
          <w:rFonts w:ascii="Times New Roman" w:hAnsi="Times New Roman" w:cs="Times New Roman"/>
          <w:sz w:val="24"/>
          <w:szCs w:val="24"/>
        </w:rPr>
        <w:t xml:space="preserve">8). Las estrategias metodológicas empleadas dentro de cada aula, siendo multigrado o no, </w:t>
      </w:r>
      <w:r w:rsidRPr="004B52FC">
        <w:rPr>
          <w:rFonts w:ascii="Times New Roman" w:hAnsi="Times New Roman" w:cs="Times New Roman"/>
          <w:sz w:val="24"/>
          <w:szCs w:val="24"/>
        </w:rPr>
        <w:lastRenderedPageBreak/>
        <w:t xml:space="preserve">dependerá básicamente de las características particulares de cada grupo con la finalidad de lograr el óptimo aprendizaje de los alumnos. </w:t>
      </w:r>
    </w:p>
    <w:p w14:paraId="76C0C345" w14:textId="2A5CC448" w:rsidR="00AA3BE3" w:rsidRPr="004B52FC" w:rsidRDefault="00AA3BE3" w:rsidP="00AA3BE3">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Una de las características importantes de un grupo multigrado es la heterogeneidad</w:t>
      </w:r>
      <w:r w:rsidR="008D01A0">
        <w:rPr>
          <w:rFonts w:ascii="Times New Roman" w:hAnsi="Times New Roman" w:cs="Times New Roman"/>
          <w:sz w:val="24"/>
          <w:szCs w:val="24"/>
        </w:rPr>
        <w:t>.</w:t>
      </w:r>
      <w:r w:rsidR="008D01A0" w:rsidRPr="004B52FC">
        <w:rPr>
          <w:rFonts w:ascii="Times New Roman" w:hAnsi="Times New Roman" w:cs="Times New Roman"/>
          <w:sz w:val="24"/>
          <w:szCs w:val="24"/>
        </w:rPr>
        <w:t xml:space="preserve"> </w:t>
      </w:r>
      <w:r w:rsidR="008D01A0">
        <w:rPr>
          <w:rFonts w:ascii="Times New Roman" w:hAnsi="Times New Roman" w:cs="Times New Roman"/>
          <w:sz w:val="24"/>
          <w:szCs w:val="24"/>
        </w:rPr>
        <w:t>S</w:t>
      </w:r>
      <w:r w:rsidR="008D01A0" w:rsidRPr="004B52FC">
        <w:rPr>
          <w:rFonts w:ascii="Times New Roman" w:hAnsi="Times New Roman" w:cs="Times New Roman"/>
          <w:sz w:val="24"/>
          <w:szCs w:val="24"/>
        </w:rPr>
        <w:t xml:space="preserve">i </w:t>
      </w:r>
      <w:r w:rsidRPr="004B52FC">
        <w:rPr>
          <w:rFonts w:ascii="Times New Roman" w:hAnsi="Times New Roman" w:cs="Times New Roman"/>
          <w:sz w:val="24"/>
          <w:szCs w:val="24"/>
        </w:rPr>
        <w:t>bien es cierto que en todas las escuelas podemos encontrar grupos heterogéneos, en las escuelas multigrado esto se hace más evidente, provocando que el docente ponga en juego sus habilidades para desarrollar una buena dinámica de trabajo dentro del aula, misma que se encuentra sustentada por la estrategia metodológica empleada. También es importante mencionar qué es lo que permite identificar dichas estrategias, las cuales</w:t>
      </w:r>
      <w:r w:rsidR="006D5DBB">
        <w:rPr>
          <w:rFonts w:ascii="Times New Roman" w:hAnsi="Times New Roman" w:cs="Times New Roman"/>
          <w:sz w:val="24"/>
          <w:szCs w:val="24"/>
        </w:rPr>
        <w:t>,</w:t>
      </w:r>
      <w:r w:rsidRPr="004B52FC">
        <w:rPr>
          <w:rFonts w:ascii="Times New Roman" w:hAnsi="Times New Roman" w:cs="Times New Roman"/>
          <w:sz w:val="24"/>
          <w:szCs w:val="24"/>
        </w:rPr>
        <w:t xml:space="preserve"> de acuerdo con </w:t>
      </w:r>
      <w:r w:rsidR="00C9696A" w:rsidRPr="004B52FC">
        <w:rPr>
          <w:rFonts w:ascii="Times New Roman" w:hAnsi="Times New Roman" w:cs="Times New Roman"/>
          <w:sz w:val="24"/>
          <w:szCs w:val="24"/>
        </w:rPr>
        <w:t>Díaz</w:t>
      </w:r>
      <w:r w:rsidR="00234EF9" w:rsidRPr="004B52FC">
        <w:rPr>
          <w:rFonts w:ascii="Times New Roman" w:hAnsi="Times New Roman" w:cs="Times New Roman"/>
          <w:sz w:val="24"/>
          <w:szCs w:val="24"/>
        </w:rPr>
        <w:t xml:space="preserve"> Barriga (200</w:t>
      </w:r>
      <w:r w:rsidRPr="004B52FC">
        <w:rPr>
          <w:rFonts w:ascii="Times New Roman" w:hAnsi="Times New Roman" w:cs="Times New Roman"/>
          <w:sz w:val="24"/>
          <w:szCs w:val="24"/>
        </w:rPr>
        <w:t>7)</w:t>
      </w:r>
      <w:r w:rsidR="006D5DBB">
        <w:rPr>
          <w:rFonts w:ascii="Times New Roman" w:hAnsi="Times New Roman" w:cs="Times New Roman"/>
          <w:sz w:val="24"/>
          <w:szCs w:val="24"/>
        </w:rPr>
        <w:t>,</w:t>
      </w:r>
      <w:r w:rsidRPr="004B52FC">
        <w:rPr>
          <w:rFonts w:ascii="Times New Roman" w:hAnsi="Times New Roman" w:cs="Times New Roman"/>
          <w:sz w:val="24"/>
          <w:szCs w:val="24"/>
        </w:rPr>
        <w:t xml:space="preserve"> se encargan de detectar principios, criterios y procedimientos que configuran la forma de actuar del docente en relación con la programación, implementación y evaluación del proceso de enseñanza aprendizaje.</w:t>
      </w:r>
    </w:p>
    <w:p w14:paraId="5C101BE9" w14:textId="6FDE6ACF" w:rsidR="00413EED" w:rsidRPr="004B52FC" w:rsidRDefault="00AA3BE3" w:rsidP="00AA3BE3">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Trabajar por grados o ciclos mediante el tema común y las actividades diferenciadas, implica que el docente ponga en práctica diversas habilidades desde su propia planificación, ya que implica movilizar conocimientos curriculares y el manejo de contenidos que se necesitan para poder desarrollar una sesión</w:t>
      </w:r>
      <w:r w:rsidR="006D5DBB">
        <w:rPr>
          <w:rFonts w:ascii="Times New Roman" w:hAnsi="Times New Roman" w:cs="Times New Roman"/>
          <w:sz w:val="24"/>
          <w:szCs w:val="24"/>
        </w:rPr>
        <w:t>. S</w:t>
      </w:r>
      <w:r w:rsidRPr="004B52FC">
        <w:rPr>
          <w:rFonts w:ascii="Times New Roman" w:hAnsi="Times New Roman" w:cs="Times New Roman"/>
          <w:sz w:val="24"/>
          <w:szCs w:val="24"/>
        </w:rPr>
        <w:t xml:space="preserve">e trata de encontrar una relación entre ambos grados para poder abordar un tema en común, pero habiendo diferencias entre las actividades que debe realizar </w:t>
      </w:r>
      <w:r w:rsidR="003128A5" w:rsidRPr="004B52FC">
        <w:rPr>
          <w:rFonts w:ascii="Times New Roman" w:hAnsi="Times New Roman" w:cs="Times New Roman"/>
          <w:sz w:val="24"/>
          <w:szCs w:val="24"/>
        </w:rPr>
        <w:t>el alumnado d</w:t>
      </w:r>
      <w:r w:rsidRPr="004B52FC">
        <w:rPr>
          <w:rFonts w:ascii="Times New Roman" w:hAnsi="Times New Roman" w:cs="Times New Roman"/>
          <w:sz w:val="24"/>
          <w:szCs w:val="24"/>
        </w:rPr>
        <w:t>e distintos grados</w:t>
      </w:r>
      <w:r w:rsidR="006D5DBB">
        <w:rPr>
          <w:rFonts w:ascii="Times New Roman" w:hAnsi="Times New Roman" w:cs="Times New Roman"/>
          <w:sz w:val="24"/>
          <w:szCs w:val="24"/>
        </w:rPr>
        <w:t>:</w:t>
      </w:r>
    </w:p>
    <w:p w14:paraId="710B9E92" w14:textId="3860535A" w:rsidR="00413EED" w:rsidRPr="004B52FC" w:rsidRDefault="00AA3BE3" w:rsidP="0079013C">
      <w:pPr>
        <w:spacing w:after="0" w:line="360" w:lineRule="auto"/>
        <w:ind w:left="1418" w:firstLine="11"/>
        <w:jc w:val="both"/>
        <w:rPr>
          <w:rFonts w:ascii="Times New Roman" w:hAnsi="Times New Roman" w:cs="Times New Roman"/>
          <w:color w:val="171717"/>
          <w:sz w:val="24"/>
          <w:szCs w:val="24"/>
          <w:shd w:val="clear" w:color="auto" w:fill="FFFFFF"/>
        </w:rPr>
      </w:pPr>
      <w:r w:rsidRPr="004B52FC">
        <w:rPr>
          <w:rFonts w:ascii="Times New Roman" w:hAnsi="Times New Roman" w:cs="Times New Roman"/>
          <w:sz w:val="24"/>
          <w:szCs w:val="24"/>
        </w:rPr>
        <w:t>La tarea es la elaboración de una organización curricular apropiada a multigrado, lo cual requiere de una reorganización de los contenidos propuestos en los programas de estudio de modo que para cada asignatura se ubiquen los temas o los proyectos comunes, a partir de los cuáles el docente desarrollará la planeación</w:t>
      </w:r>
      <w:r w:rsidR="003128A5" w:rsidRPr="004B52FC">
        <w:rPr>
          <w:rFonts w:ascii="Times New Roman" w:hAnsi="Times New Roman" w:cs="Times New Roman"/>
          <w:sz w:val="24"/>
          <w:szCs w:val="24"/>
        </w:rPr>
        <w:t xml:space="preserve">, </w:t>
      </w:r>
      <w:r w:rsidR="003128A5" w:rsidRPr="004B52FC">
        <w:rPr>
          <w:rFonts w:ascii="Times New Roman" w:hAnsi="Times New Roman" w:cs="Times New Roman"/>
          <w:color w:val="171717"/>
          <w:sz w:val="24"/>
          <w:szCs w:val="24"/>
          <w:shd w:val="clear" w:color="auto" w:fill="FFFFFF"/>
        </w:rPr>
        <w:t xml:space="preserve">bajo una óptica transversal, sin perder de vista sus propias particularidades y recordar que es un proceso que los y las docentes han ido transitando de la </w:t>
      </w:r>
      <w:proofErr w:type="spellStart"/>
      <w:r w:rsidR="003128A5" w:rsidRPr="004B52FC">
        <w:rPr>
          <w:rFonts w:ascii="Times New Roman" w:hAnsi="Times New Roman" w:cs="Times New Roman"/>
          <w:color w:val="171717"/>
          <w:sz w:val="24"/>
          <w:szCs w:val="24"/>
          <w:shd w:val="clear" w:color="auto" w:fill="FFFFFF"/>
        </w:rPr>
        <w:t>empiria</w:t>
      </w:r>
      <w:proofErr w:type="spellEnd"/>
      <w:r w:rsidR="003128A5" w:rsidRPr="004B52FC">
        <w:rPr>
          <w:rFonts w:ascii="Times New Roman" w:hAnsi="Times New Roman" w:cs="Times New Roman"/>
          <w:color w:val="171717"/>
          <w:sz w:val="24"/>
          <w:szCs w:val="24"/>
          <w:shd w:val="clear" w:color="auto" w:fill="FFFFFF"/>
        </w:rPr>
        <w:t xml:space="preserve"> a la ciencia y en el cual no es posible ignorar el esfuerzo teórico-didáctico de maestros rurales, escritores e investigadores, los cuales han aportado y realizado experiencias exitosas al respecto</w:t>
      </w:r>
      <w:r w:rsidRPr="004B52FC">
        <w:rPr>
          <w:rFonts w:ascii="Times New Roman" w:hAnsi="Times New Roman" w:cs="Times New Roman"/>
          <w:sz w:val="24"/>
          <w:szCs w:val="24"/>
        </w:rPr>
        <w:t xml:space="preserve"> </w:t>
      </w:r>
      <w:r w:rsidR="003128A5" w:rsidRPr="004B52FC">
        <w:rPr>
          <w:rFonts w:ascii="Times New Roman" w:hAnsi="Times New Roman" w:cs="Times New Roman"/>
          <w:sz w:val="24"/>
          <w:szCs w:val="24"/>
        </w:rPr>
        <w:t>(Castro, 2014, p.7)</w:t>
      </w:r>
      <w:r w:rsidR="006D5DBB">
        <w:rPr>
          <w:rFonts w:ascii="Times New Roman" w:hAnsi="Times New Roman" w:cs="Times New Roman"/>
          <w:sz w:val="24"/>
          <w:szCs w:val="24"/>
        </w:rPr>
        <w:t>.</w:t>
      </w:r>
    </w:p>
    <w:p w14:paraId="65CF3A94" w14:textId="626A7165" w:rsidR="00B927F1" w:rsidRPr="004B52FC" w:rsidRDefault="00AA3BE3" w:rsidP="0079013C">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Esta dinámica de trabajo contribuye a que los alumnos de distintos grados entablen un vínculo más cercano y posiblemente una mejor organización al momento de trabajar</w:t>
      </w:r>
      <w:r w:rsidR="006D5DBB">
        <w:rPr>
          <w:rFonts w:ascii="Times New Roman" w:hAnsi="Times New Roman" w:cs="Times New Roman"/>
          <w:sz w:val="24"/>
          <w:szCs w:val="24"/>
        </w:rPr>
        <w:t>:</w:t>
      </w:r>
    </w:p>
    <w:p w14:paraId="5A071D33" w14:textId="6D9EA0C4" w:rsidR="00AA3BE3" w:rsidRPr="004B52FC" w:rsidRDefault="00AA3BE3" w:rsidP="0079013C">
      <w:pPr>
        <w:spacing w:after="0" w:line="360" w:lineRule="auto"/>
        <w:ind w:left="1418" w:firstLine="14"/>
        <w:jc w:val="both"/>
        <w:rPr>
          <w:rFonts w:ascii="Times New Roman" w:hAnsi="Times New Roman" w:cs="Times New Roman"/>
          <w:sz w:val="24"/>
          <w:szCs w:val="24"/>
        </w:rPr>
      </w:pPr>
      <w:r w:rsidRPr="004B52FC">
        <w:rPr>
          <w:rFonts w:ascii="Times New Roman" w:hAnsi="Times New Roman" w:cs="Times New Roman"/>
          <w:sz w:val="24"/>
          <w:szCs w:val="24"/>
        </w:rPr>
        <w:t>Organizar y planear clases de tal manera que se promuevan tareas compartidas en grupo o equipos de diferentes grados, así como actividades diferenciadas para el ciclo y/o g</w:t>
      </w:r>
      <w:r w:rsidR="00B927F1" w:rsidRPr="004B52FC">
        <w:rPr>
          <w:rFonts w:ascii="Times New Roman" w:hAnsi="Times New Roman" w:cs="Times New Roman"/>
          <w:sz w:val="24"/>
          <w:szCs w:val="24"/>
        </w:rPr>
        <w:t>rado. De esta manera, a la vez qu</w:t>
      </w:r>
      <w:r w:rsidRPr="004B52FC">
        <w:rPr>
          <w:rFonts w:ascii="Times New Roman" w:hAnsi="Times New Roman" w:cs="Times New Roman"/>
          <w:sz w:val="24"/>
          <w:szCs w:val="24"/>
        </w:rPr>
        <w:t>e</w:t>
      </w:r>
      <w:r w:rsidR="00B927F1" w:rsidRPr="004B52FC">
        <w:rPr>
          <w:rFonts w:ascii="Times New Roman" w:hAnsi="Times New Roman" w:cs="Times New Roman"/>
          <w:sz w:val="24"/>
          <w:szCs w:val="24"/>
        </w:rPr>
        <w:t xml:space="preserve"> se</w:t>
      </w:r>
      <w:r w:rsidRPr="004B52FC">
        <w:rPr>
          <w:rFonts w:ascii="Times New Roman" w:hAnsi="Times New Roman" w:cs="Times New Roman"/>
          <w:sz w:val="24"/>
          <w:szCs w:val="24"/>
        </w:rPr>
        <w:t xml:space="preserve"> propicia la colaboración entre las y </w:t>
      </w:r>
      <w:r w:rsidRPr="004B52FC">
        <w:rPr>
          <w:rFonts w:ascii="Times New Roman" w:hAnsi="Times New Roman" w:cs="Times New Roman"/>
          <w:sz w:val="24"/>
          <w:szCs w:val="24"/>
        </w:rPr>
        <w:lastRenderedPageBreak/>
        <w:t>los alumnos, se atienden sus neces</w:t>
      </w:r>
      <w:r w:rsidR="00B927F1" w:rsidRPr="004B52FC">
        <w:rPr>
          <w:rFonts w:ascii="Times New Roman" w:hAnsi="Times New Roman" w:cs="Times New Roman"/>
          <w:sz w:val="24"/>
          <w:szCs w:val="24"/>
        </w:rPr>
        <w:t xml:space="preserve">idades e intereses específicos, </w:t>
      </w:r>
      <w:r w:rsidR="00B927F1" w:rsidRPr="004B52FC">
        <w:rPr>
          <w:rFonts w:ascii="Times New Roman" w:hAnsi="Times New Roman" w:cs="Times New Roman"/>
          <w:sz w:val="24"/>
          <w:szCs w:val="24"/>
          <w:lang w:val="es-ES"/>
        </w:rPr>
        <w:t>mediante la creación constante de mejores oportunidades para aprender a partir de los resultados que obtienen en cada una de la</w:t>
      </w:r>
      <w:r w:rsidR="006D5DBB">
        <w:rPr>
          <w:rFonts w:ascii="Times New Roman" w:hAnsi="Times New Roman" w:cs="Times New Roman"/>
          <w:sz w:val="24"/>
          <w:szCs w:val="24"/>
          <w:lang w:val="es-ES"/>
        </w:rPr>
        <w:t>s</w:t>
      </w:r>
      <w:r w:rsidR="00B927F1" w:rsidRPr="004B52FC">
        <w:rPr>
          <w:rFonts w:ascii="Times New Roman" w:hAnsi="Times New Roman" w:cs="Times New Roman"/>
          <w:sz w:val="24"/>
          <w:szCs w:val="24"/>
          <w:lang w:val="es-ES"/>
        </w:rPr>
        <w:t xml:space="preserve"> evaluaciones que presentan durante determinado periodo o producto</w:t>
      </w:r>
      <w:r w:rsidR="00B927F1" w:rsidRPr="004B52FC">
        <w:rPr>
          <w:rFonts w:ascii="Times New Roman" w:hAnsi="Times New Roman" w:cs="Times New Roman"/>
          <w:sz w:val="24"/>
          <w:szCs w:val="24"/>
        </w:rPr>
        <w:t xml:space="preserve"> (Castro, 2014, p.8)</w:t>
      </w:r>
      <w:r w:rsidR="006D5DBB">
        <w:rPr>
          <w:rFonts w:ascii="Times New Roman" w:hAnsi="Times New Roman" w:cs="Times New Roman"/>
          <w:sz w:val="24"/>
          <w:szCs w:val="24"/>
        </w:rPr>
        <w:t>.</w:t>
      </w:r>
    </w:p>
    <w:p w14:paraId="5DF81AC5" w14:textId="7EFE532C" w:rsidR="00AA3BE3" w:rsidRPr="004B52FC" w:rsidRDefault="00AA3BE3" w:rsidP="0079013C">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Uno de los beneficios que aporta este tópico lo conforma el trabajar colaborativamente</w:t>
      </w:r>
      <w:r w:rsidR="006D5DBB">
        <w:rPr>
          <w:rFonts w:ascii="Times New Roman" w:hAnsi="Times New Roman" w:cs="Times New Roman"/>
          <w:sz w:val="24"/>
          <w:szCs w:val="24"/>
        </w:rPr>
        <w:t>,</w:t>
      </w:r>
      <w:r w:rsidRPr="004B52FC">
        <w:rPr>
          <w:rFonts w:ascii="Times New Roman" w:hAnsi="Times New Roman" w:cs="Times New Roman"/>
          <w:sz w:val="24"/>
          <w:szCs w:val="24"/>
        </w:rPr>
        <w:t xml:space="preserve"> puesto que de esta manera se está poniendo en práctica el enfoque constructivista, el cual llama la atención a la diversidad natural existente entre los alumnos</w:t>
      </w:r>
      <w:r w:rsidR="006D5DBB">
        <w:rPr>
          <w:rFonts w:ascii="Times New Roman" w:hAnsi="Times New Roman" w:cs="Times New Roman"/>
          <w:sz w:val="24"/>
          <w:szCs w:val="24"/>
        </w:rPr>
        <w:t>.</w:t>
      </w:r>
      <w:r w:rsidRPr="004B52FC">
        <w:rPr>
          <w:rFonts w:ascii="Times New Roman" w:hAnsi="Times New Roman" w:cs="Times New Roman"/>
          <w:sz w:val="24"/>
          <w:szCs w:val="24"/>
        </w:rPr>
        <w:t xml:space="preserve"> </w:t>
      </w:r>
      <w:r w:rsidR="006D5DBB">
        <w:rPr>
          <w:rFonts w:ascii="Times New Roman" w:hAnsi="Times New Roman" w:cs="Times New Roman"/>
          <w:sz w:val="24"/>
          <w:szCs w:val="24"/>
        </w:rPr>
        <w:t>E</w:t>
      </w:r>
      <w:r w:rsidR="006D5DBB" w:rsidRPr="004B52FC">
        <w:rPr>
          <w:rFonts w:ascii="Times New Roman" w:hAnsi="Times New Roman" w:cs="Times New Roman"/>
          <w:sz w:val="24"/>
          <w:szCs w:val="24"/>
        </w:rPr>
        <w:t xml:space="preserve">l </w:t>
      </w:r>
      <w:r w:rsidRPr="004B52FC">
        <w:rPr>
          <w:rFonts w:ascii="Times New Roman" w:hAnsi="Times New Roman" w:cs="Times New Roman"/>
          <w:sz w:val="24"/>
          <w:szCs w:val="24"/>
        </w:rPr>
        <w:t>constructivismo considera esta diversidad como una oportunidad para el aprendizaje, porque los estudiantes en interacción aumentan su propia comprensión.</w:t>
      </w:r>
    </w:p>
    <w:p w14:paraId="1227F154" w14:textId="77777777" w:rsidR="00413EED" w:rsidRPr="004B52FC" w:rsidRDefault="00413EED" w:rsidP="00AA3BE3">
      <w:pPr>
        <w:spacing w:after="0" w:line="360" w:lineRule="auto"/>
        <w:jc w:val="both"/>
        <w:rPr>
          <w:rFonts w:ascii="Times New Roman" w:hAnsi="Times New Roman" w:cs="Times New Roman"/>
          <w:sz w:val="24"/>
          <w:szCs w:val="24"/>
        </w:rPr>
      </w:pPr>
    </w:p>
    <w:p w14:paraId="2161DD5D" w14:textId="7DC9C434" w:rsidR="00413EED" w:rsidRPr="0079013C" w:rsidRDefault="00413EED" w:rsidP="0079013C">
      <w:pPr>
        <w:spacing w:after="0" w:line="360" w:lineRule="auto"/>
        <w:jc w:val="both"/>
        <w:rPr>
          <w:rFonts w:ascii="Calibri" w:eastAsia="Times New Roman" w:hAnsi="Calibri" w:cs="Calibri"/>
          <w:b/>
          <w:color w:val="000000"/>
          <w:sz w:val="28"/>
          <w:szCs w:val="28"/>
          <w:lang w:val="es-ES_tradnl" w:eastAsia="es-MX"/>
        </w:rPr>
      </w:pPr>
      <w:r w:rsidRPr="0079013C">
        <w:rPr>
          <w:rFonts w:ascii="Calibri" w:eastAsia="Times New Roman" w:hAnsi="Calibri" w:cs="Calibri"/>
          <w:b/>
          <w:color w:val="000000"/>
          <w:sz w:val="28"/>
          <w:szCs w:val="28"/>
          <w:lang w:val="es-ES_tradnl" w:eastAsia="es-MX"/>
        </w:rPr>
        <w:t>Conclusiones</w:t>
      </w:r>
    </w:p>
    <w:p w14:paraId="4275F4F4" w14:textId="77777777" w:rsidR="00413EED" w:rsidRPr="004B52FC" w:rsidRDefault="00413EED" w:rsidP="0079013C">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Es difícil concluir un tema de esta naturaleza, ya que existen múltiples factores a desentrañar, especialmente cuando nos referimos al desarrollo de competencias para el trabajo docente en escuelas multigrado.</w:t>
      </w:r>
    </w:p>
    <w:p w14:paraId="42430903" w14:textId="3C06A4D2" w:rsidR="00413EED" w:rsidRPr="004B52FC" w:rsidRDefault="004A2901" w:rsidP="00413E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continuación</w:t>
      </w:r>
      <w:r w:rsidR="006D5DBB">
        <w:rPr>
          <w:rFonts w:ascii="Times New Roman" w:hAnsi="Times New Roman" w:cs="Times New Roman"/>
          <w:sz w:val="24"/>
          <w:szCs w:val="24"/>
        </w:rPr>
        <w:t>,</w:t>
      </w:r>
      <w:r>
        <w:rPr>
          <w:rFonts w:ascii="Times New Roman" w:hAnsi="Times New Roman" w:cs="Times New Roman"/>
          <w:sz w:val="24"/>
          <w:szCs w:val="24"/>
        </w:rPr>
        <w:t xml:space="preserve"> precisaré</w:t>
      </w:r>
      <w:r w:rsidR="00413EED" w:rsidRPr="004B52FC">
        <w:rPr>
          <w:rFonts w:ascii="Times New Roman" w:hAnsi="Times New Roman" w:cs="Times New Roman"/>
          <w:sz w:val="24"/>
          <w:szCs w:val="24"/>
        </w:rPr>
        <w:t xml:space="preserve"> algunos aspectos que impactan desde nuestra perspectiva en dicha formación de nuestro alumnado, quien al egresar se incorporará al servicio profesional docente</w:t>
      </w:r>
      <w:r w:rsidR="00352F53">
        <w:rPr>
          <w:rFonts w:ascii="Times New Roman" w:hAnsi="Times New Roman" w:cs="Times New Roman"/>
          <w:sz w:val="24"/>
          <w:szCs w:val="24"/>
        </w:rPr>
        <w:t>,</w:t>
      </w:r>
      <w:r w:rsidR="00413EED" w:rsidRPr="004B52FC">
        <w:rPr>
          <w:rFonts w:ascii="Times New Roman" w:hAnsi="Times New Roman" w:cs="Times New Roman"/>
          <w:sz w:val="24"/>
          <w:szCs w:val="24"/>
        </w:rPr>
        <w:t xml:space="preserve"> al menos de tres a cinco años en una escuela</w:t>
      </w:r>
      <w:r w:rsidR="00352F53">
        <w:rPr>
          <w:rFonts w:ascii="Times New Roman" w:hAnsi="Times New Roman" w:cs="Times New Roman"/>
          <w:sz w:val="24"/>
          <w:szCs w:val="24"/>
        </w:rPr>
        <w:t>,</w:t>
      </w:r>
      <w:r w:rsidR="00413EED" w:rsidRPr="004B52FC">
        <w:rPr>
          <w:rFonts w:ascii="Times New Roman" w:hAnsi="Times New Roman" w:cs="Times New Roman"/>
          <w:sz w:val="24"/>
          <w:szCs w:val="24"/>
        </w:rPr>
        <w:t xml:space="preserve"> atendiendo dos o más grados simultáneamente.</w:t>
      </w:r>
    </w:p>
    <w:p w14:paraId="20BD7FCC" w14:textId="7CA5900C" w:rsidR="00413EED" w:rsidRPr="004B52FC" w:rsidRDefault="00413EED" w:rsidP="00413EED">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Debemos reconocer los esfuerzos que las escuelas normales realizan sobre el estudio de los enfoques didácticos y el análisis metodológico para abordar cada asignatura que contempla el plan de estudios 2011, vigente para la Licenciatura en Educación Primaria</w:t>
      </w:r>
      <w:r w:rsidR="00352F53">
        <w:rPr>
          <w:rFonts w:ascii="Times New Roman" w:hAnsi="Times New Roman" w:cs="Times New Roman"/>
          <w:sz w:val="24"/>
          <w:szCs w:val="24"/>
        </w:rPr>
        <w:t>.</w:t>
      </w:r>
      <w:r w:rsidR="00352F53" w:rsidRPr="004B52FC">
        <w:rPr>
          <w:rFonts w:ascii="Times New Roman" w:hAnsi="Times New Roman" w:cs="Times New Roman"/>
          <w:sz w:val="24"/>
          <w:szCs w:val="24"/>
        </w:rPr>
        <w:t xml:space="preserve"> </w:t>
      </w:r>
      <w:r w:rsidR="00352F53">
        <w:rPr>
          <w:rFonts w:ascii="Times New Roman" w:hAnsi="Times New Roman" w:cs="Times New Roman"/>
          <w:sz w:val="24"/>
          <w:szCs w:val="24"/>
        </w:rPr>
        <w:t>S</w:t>
      </w:r>
      <w:r w:rsidR="00352F53" w:rsidRPr="004B52FC">
        <w:rPr>
          <w:rFonts w:ascii="Times New Roman" w:hAnsi="Times New Roman" w:cs="Times New Roman"/>
          <w:sz w:val="24"/>
          <w:szCs w:val="24"/>
        </w:rPr>
        <w:t xml:space="preserve">in </w:t>
      </w:r>
      <w:r w:rsidRPr="004B52FC">
        <w:rPr>
          <w:rFonts w:ascii="Times New Roman" w:hAnsi="Times New Roman" w:cs="Times New Roman"/>
          <w:sz w:val="24"/>
          <w:szCs w:val="24"/>
        </w:rPr>
        <w:t>embargo, se carece de prácticas docentes en escuelas de este medio rural con organización multigrado, donde pongan en movimiento ciertas habilidades que avizoren una perspectiva integradora, lo que dificulta muchos procesos formativos en el desarrollo de competencias que atiendan la diversidad cultural.</w:t>
      </w:r>
    </w:p>
    <w:p w14:paraId="20DC886F" w14:textId="77777777" w:rsidR="00413EED" w:rsidRPr="004B52FC" w:rsidRDefault="00413EED" w:rsidP="00413EED">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Existen esfuerzos por incorporarlos a realizar visitas y prácticas en escuelas multigrado, sin embargo</w:t>
      </w:r>
      <w:r w:rsidR="004A2901">
        <w:rPr>
          <w:rFonts w:ascii="Times New Roman" w:hAnsi="Times New Roman" w:cs="Times New Roman"/>
          <w:sz w:val="24"/>
          <w:szCs w:val="24"/>
        </w:rPr>
        <w:t>,</w:t>
      </w:r>
      <w:r w:rsidRPr="004B52FC">
        <w:rPr>
          <w:rFonts w:ascii="Times New Roman" w:hAnsi="Times New Roman" w:cs="Times New Roman"/>
          <w:sz w:val="24"/>
          <w:szCs w:val="24"/>
        </w:rPr>
        <w:t xml:space="preserve"> el alumnado expresa frustración al no observar estrategias y metodologías adecuadas, identificando atención homogeneizada como en la escuela </w:t>
      </w:r>
      <w:proofErr w:type="spellStart"/>
      <w:r w:rsidRPr="004B52FC">
        <w:rPr>
          <w:rFonts w:ascii="Times New Roman" w:hAnsi="Times New Roman" w:cs="Times New Roman"/>
          <w:sz w:val="24"/>
          <w:szCs w:val="24"/>
        </w:rPr>
        <w:t>unigrado</w:t>
      </w:r>
      <w:proofErr w:type="spellEnd"/>
      <w:r w:rsidRPr="004B52FC">
        <w:rPr>
          <w:rFonts w:ascii="Times New Roman" w:hAnsi="Times New Roman" w:cs="Times New Roman"/>
          <w:sz w:val="24"/>
          <w:szCs w:val="24"/>
        </w:rPr>
        <w:t xml:space="preserve"> de la ciudad.</w:t>
      </w:r>
    </w:p>
    <w:p w14:paraId="476ABD33" w14:textId="2CED1D0E" w:rsidR="00413EED" w:rsidRPr="004B52FC" w:rsidRDefault="00413EED" w:rsidP="00413EED">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 xml:space="preserve">En referencia a la implementación del </w:t>
      </w:r>
      <w:r w:rsidR="00352F53">
        <w:rPr>
          <w:rFonts w:ascii="Times New Roman" w:hAnsi="Times New Roman" w:cs="Times New Roman"/>
          <w:sz w:val="24"/>
          <w:szCs w:val="24"/>
        </w:rPr>
        <w:t>c</w:t>
      </w:r>
      <w:r w:rsidR="00352F53" w:rsidRPr="004B52FC">
        <w:rPr>
          <w:rFonts w:ascii="Times New Roman" w:hAnsi="Times New Roman" w:cs="Times New Roman"/>
          <w:sz w:val="24"/>
          <w:szCs w:val="24"/>
        </w:rPr>
        <w:t xml:space="preserve">urso </w:t>
      </w:r>
      <w:r w:rsidRPr="004B52FC">
        <w:rPr>
          <w:rFonts w:ascii="Times New Roman" w:hAnsi="Times New Roman" w:cs="Times New Roman"/>
          <w:sz w:val="24"/>
          <w:szCs w:val="24"/>
        </w:rPr>
        <w:t>optativo, motivo de es</w:t>
      </w:r>
      <w:r w:rsidR="001A5B16" w:rsidRPr="004B52FC">
        <w:rPr>
          <w:rFonts w:ascii="Times New Roman" w:hAnsi="Times New Roman" w:cs="Times New Roman"/>
          <w:sz w:val="24"/>
          <w:szCs w:val="24"/>
        </w:rPr>
        <w:t>ta aportación teórica, refiero como aporte sustantivo</w:t>
      </w:r>
      <w:r w:rsidRPr="004B52FC">
        <w:rPr>
          <w:rFonts w:ascii="Times New Roman" w:hAnsi="Times New Roman" w:cs="Times New Roman"/>
          <w:sz w:val="24"/>
          <w:szCs w:val="24"/>
        </w:rPr>
        <w:t xml:space="preserve"> dos aspectos que impactan positivamente en el desarrollo de </w:t>
      </w:r>
      <w:r w:rsidRPr="004B52FC">
        <w:rPr>
          <w:rFonts w:ascii="Times New Roman" w:hAnsi="Times New Roman" w:cs="Times New Roman"/>
          <w:sz w:val="24"/>
          <w:szCs w:val="24"/>
        </w:rPr>
        <w:lastRenderedPageBreak/>
        <w:t xml:space="preserve">competencias para el trabajo docente en escuelas multigrado como estrategia para la atención a la diversidad desde una mirada integradora: </w:t>
      </w:r>
    </w:p>
    <w:p w14:paraId="64E9342D" w14:textId="23F288AB" w:rsidR="00413EED" w:rsidRPr="0079013C" w:rsidRDefault="00352F53" w:rsidP="007901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413EED" w:rsidRPr="0079013C">
        <w:rPr>
          <w:rFonts w:ascii="Times New Roman" w:hAnsi="Times New Roman" w:cs="Times New Roman"/>
          <w:sz w:val="24"/>
          <w:szCs w:val="24"/>
        </w:rPr>
        <w:t xml:space="preserve">El diseño y análisis de las planeaciones por tema común con actividades diferenciadas, donde observamos que el estudiantado desarrolla ciertas competencias para abordar diversas temáticas con  perspectiva transversal, identificando con rapidez cómo </w:t>
      </w:r>
      <w:r>
        <w:rPr>
          <w:rFonts w:ascii="Times New Roman" w:hAnsi="Times New Roman" w:cs="Times New Roman"/>
          <w:sz w:val="24"/>
          <w:szCs w:val="24"/>
        </w:rPr>
        <w:t>e</w:t>
      </w:r>
      <w:r w:rsidRPr="0079013C">
        <w:rPr>
          <w:rFonts w:ascii="Times New Roman" w:hAnsi="Times New Roman" w:cs="Times New Roman"/>
          <w:sz w:val="24"/>
          <w:szCs w:val="24"/>
        </w:rPr>
        <w:t>stas</w:t>
      </w:r>
      <w:r w:rsidR="00413EED" w:rsidRPr="0079013C">
        <w:rPr>
          <w:rFonts w:ascii="Times New Roman" w:hAnsi="Times New Roman" w:cs="Times New Roman"/>
          <w:sz w:val="24"/>
          <w:szCs w:val="24"/>
        </w:rPr>
        <w:t xml:space="preserve"> favorecen la autonomía, la ayuda mutua y el trabajo cooperativo entre </w:t>
      </w:r>
      <w:r w:rsidR="001A5B16" w:rsidRPr="0079013C">
        <w:rPr>
          <w:rFonts w:ascii="Times New Roman" w:hAnsi="Times New Roman" w:cs="Times New Roman"/>
          <w:sz w:val="24"/>
          <w:szCs w:val="24"/>
        </w:rPr>
        <w:t xml:space="preserve">su alumnado, </w:t>
      </w:r>
      <w:r w:rsidRPr="0079013C">
        <w:rPr>
          <w:rFonts w:ascii="Times New Roman" w:hAnsi="Times New Roman" w:cs="Times New Roman"/>
          <w:sz w:val="24"/>
          <w:szCs w:val="24"/>
        </w:rPr>
        <w:t>atiend</w:t>
      </w:r>
      <w:r>
        <w:rPr>
          <w:rFonts w:ascii="Times New Roman" w:hAnsi="Times New Roman" w:cs="Times New Roman"/>
          <w:sz w:val="24"/>
          <w:szCs w:val="24"/>
        </w:rPr>
        <w:t>e</w:t>
      </w:r>
      <w:r w:rsidRPr="0079013C">
        <w:rPr>
          <w:rFonts w:ascii="Times New Roman" w:hAnsi="Times New Roman" w:cs="Times New Roman"/>
          <w:sz w:val="24"/>
          <w:szCs w:val="24"/>
        </w:rPr>
        <w:t xml:space="preserve"> </w:t>
      </w:r>
      <w:r w:rsidR="001A5B16" w:rsidRPr="0079013C">
        <w:rPr>
          <w:rFonts w:ascii="Times New Roman" w:hAnsi="Times New Roman" w:cs="Times New Roman"/>
          <w:sz w:val="24"/>
          <w:szCs w:val="24"/>
        </w:rPr>
        <w:t xml:space="preserve">la diversidad intercultural que subyace en cada contexto y </w:t>
      </w:r>
      <w:r>
        <w:rPr>
          <w:rFonts w:ascii="Times New Roman" w:hAnsi="Times New Roman" w:cs="Times New Roman"/>
          <w:sz w:val="24"/>
          <w:szCs w:val="24"/>
        </w:rPr>
        <w:t xml:space="preserve">las </w:t>
      </w:r>
      <w:r w:rsidR="00413EED" w:rsidRPr="0079013C">
        <w:rPr>
          <w:rFonts w:ascii="Times New Roman" w:hAnsi="Times New Roman" w:cs="Times New Roman"/>
          <w:sz w:val="24"/>
          <w:szCs w:val="24"/>
        </w:rPr>
        <w:t>constantes relaciones de interdependencia con compañeros de edades, niveles culturales, realidades y grados de aprendizaje diferentes.</w:t>
      </w:r>
    </w:p>
    <w:p w14:paraId="61839CB4" w14:textId="0C527101" w:rsidR="00413EED" w:rsidRPr="0079013C" w:rsidRDefault="00352F53" w:rsidP="007901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413EED" w:rsidRPr="0079013C">
        <w:rPr>
          <w:rFonts w:ascii="Times New Roman" w:hAnsi="Times New Roman" w:cs="Times New Roman"/>
          <w:sz w:val="24"/>
          <w:szCs w:val="24"/>
        </w:rPr>
        <w:t xml:space="preserve">Conocer, analizar y aplicar estrategias metodológicas, tales como el diccionario científico, el trabajo colaborativo, el uso del museo, la línea del tiempo y algunos materiales </w:t>
      </w:r>
      <w:proofErr w:type="spellStart"/>
      <w:r w:rsidR="00413EED" w:rsidRPr="0079013C">
        <w:rPr>
          <w:rFonts w:ascii="Times New Roman" w:hAnsi="Times New Roman" w:cs="Times New Roman"/>
          <w:sz w:val="24"/>
          <w:szCs w:val="24"/>
        </w:rPr>
        <w:t>autoconductores</w:t>
      </w:r>
      <w:proofErr w:type="spellEnd"/>
      <w:r w:rsidR="00413EED" w:rsidRPr="0079013C">
        <w:rPr>
          <w:rFonts w:ascii="Times New Roman" w:hAnsi="Times New Roman" w:cs="Times New Roman"/>
          <w:sz w:val="24"/>
          <w:szCs w:val="24"/>
        </w:rPr>
        <w:t>, como los guiones didácticos, son solo algunas estrategias metodológicas que favorecen además de la transversalidad, el trabajo cooperativo</w:t>
      </w:r>
      <w:r>
        <w:rPr>
          <w:rFonts w:ascii="Times New Roman" w:hAnsi="Times New Roman" w:cs="Times New Roman"/>
          <w:sz w:val="24"/>
          <w:szCs w:val="24"/>
        </w:rPr>
        <w:t>.</w:t>
      </w:r>
      <w:r w:rsidRPr="0079013C">
        <w:rPr>
          <w:rFonts w:ascii="Times New Roman" w:hAnsi="Times New Roman" w:cs="Times New Roman"/>
          <w:sz w:val="24"/>
          <w:szCs w:val="24"/>
        </w:rPr>
        <w:t xml:space="preserve"> </w:t>
      </w:r>
      <w:r>
        <w:rPr>
          <w:rFonts w:ascii="Times New Roman" w:hAnsi="Times New Roman" w:cs="Times New Roman"/>
          <w:sz w:val="24"/>
          <w:szCs w:val="24"/>
        </w:rPr>
        <w:t>S</w:t>
      </w:r>
      <w:r w:rsidRPr="0079013C">
        <w:rPr>
          <w:rFonts w:ascii="Times New Roman" w:hAnsi="Times New Roman" w:cs="Times New Roman"/>
          <w:sz w:val="24"/>
          <w:szCs w:val="24"/>
        </w:rPr>
        <w:t xml:space="preserve">in </w:t>
      </w:r>
      <w:r w:rsidR="00413EED" w:rsidRPr="0079013C">
        <w:rPr>
          <w:rFonts w:ascii="Times New Roman" w:hAnsi="Times New Roman" w:cs="Times New Roman"/>
          <w:sz w:val="24"/>
          <w:szCs w:val="24"/>
        </w:rPr>
        <w:t>embargo</w:t>
      </w:r>
      <w:r>
        <w:rPr>
          <w:rFonts w:ascii="Times New Roman" w:hAnsi="Times New Roman" w:cs="Times New Roman"/>
          <w:sz w:val="24"/>
          <w:szCs w:val="24"/>
        </w:rPr>
        <w:t>,</w:t>
      </w:r>
      <w:r w:rsidR="00413EED" w:rsidRPr="0079013C">
        <w:rPr>
          <w:rFonts w:ascii="Times New Roman" w:hAnsi="Times New Roman" w:cs="Times New Roman"/>
          <w:sz w:val="24"/>
          <w:szCs w:val="24"/>
        </w:rPr>
        <w:t xml:space="preserve"> </w:t>
      </w:r>
      <w:r>
        <w:rPr>
          <w:rFonts w:ascii="Times New Roman" w:hAnsi="Times New Roman" w:cs="Times New Roman"/>
          <w:sz w:val="24"/>
          <w:szCs w:val="24"/>
        </w:rPr>
        <w:t xml:space="preserve">se </w:t>
      </w:r>
      <w:r w:rsidR="00413EED" w:rsidRPr="0079013C">
        <w:rPr>
          <w:rFonts w:ascii="Times New Roman" w:hAnsi="Times New Roman" w:cs="Times New Roman"/>
          <w:sz w:val="24"/>
          <w:szCs w:val="24"/>
        </w:rPr>
        <w:t xml:space="preserve">reconoce </w:t>
      </w:r>
      <w:r>
        <w:rPr>
          <w:rFonts w:ascii="Times New Roman" w:hAnsi="Times New Roman" w:cs="Times New Roman"/>
          <w:sz w:val="24"/>
          <w:szCs w:val="24"/>
        </w:rPr>
        <w:t xml:space="preserve">que </w:t>
      </w:r>
      <w:r w:rsidR="00413EED" w:rsidRPr="0079013C">
        <w:rPr>
          <w:rFonts w:ascii="Times New Roman" w:hAnsi="Times New Roman" w:cs="Times New Roman"/>
          <w:sz w:val="24"/>
          <w:szCs w:val="24"/>
        </w:rPr>
        <w:t>existen otras más en las que cada docente desde su contexto, experiencia, dominio o desempeño podrá favorecer en sus escuelas.</w:t>
      </w:r>
    </w:p>
    <w:p w14:paraId="111F96FC" w14:textId="3F73A678" w:rsidR="00413EED" w:rsidRDefault="00413EED" w:rsidP="0079013C">
      <w:pPr>
        <w:spacing w:after="0" w:line="360" w:lineRule="auto"/>
        <w:ind w:firstLine="708"/>
        <w:jc w:val="both"/>
        <w:rPr>
          <w:rFonts w:ascii="Times New Roman" w:hAnsi="Times New Roman" w:cs="Times New Roman"/>
          <w:sz w:val="24"/>
          <w:szCs w:val="24"/>
        </w:rPr>
      </w:pPr>
      <w:r w:rsidRPr="004B52FC">
        <w:rPr>
          <w:rFonts w:ascii="Times New Roman" w:hAnsi="Times New Roman" w:cs="Times New Roman"/>
          <w:sz w:val="24"/>
          <w:szCs w:val="24"/>
        </w:rPr>
        <w:t>Tomar en cuenta la diversidad que hay en el aula y reorientarla hacia el alumnado implicado</w:t>
      </w:r>
      <w:r w:rsidR="00352F53">
        <w:rPr>
          <w:rFonts w:ascii="Times New Roman" w:hAnsi="Times New Roman" w:cs="Times New Roman"/>
          <w:sz w:val="24"/>
          <w:szCs w:val="24"/>
        </w:rPr>
        <w:t>,</w:t>
      </w:r>
      <w:r w:rsidRPr="004B52FC">
        <w:rPr>
          <w:rFonts w:ascii="Times New Roman" w:hAnsi="Times New Roman" w:cs="Times New Roman"/>
          <w:sz w:val="24"/>
          <w:szCs w:val="24"/>
        </w:rPr>
        <w:t xml:space="preserve"> de modo que obtenga un mejor beneficio al construir sus aprendizajes, </w:t>
      </w:r>
      <w:r w:rsidR="001A5B16" w:rsidRPr="004B52FC">
        <w:rPr>
          <w:rFonts w:ascii="Times New Roman" w:hAnsi="Times New Roman" w:cs="Times New Roman"/>
          <w:sz w:val="24"/>
          <w:szCs w:val="24"/>
        </w:rPr>
        <w:t>sin perder de vista la ayuda mutua entre</w:t>
      </w:r>
      <w:r w:rsidRPr="004B52FC">
        <w:rPr>
          <w:rFonts w:ascii="Times New Roman" w:hAnsi="Times New Roman" w:cs="Times New Roman"/>
          <w:sz w:val="24"/>
          <w:szCs w:val="24"/>
        </w:rPr>
        <w:t xml:space="preserve"> sus compañeros, pero a la vez hacia una mejor socialización entre los miembros del grupo, </w:t>
      </w:r>
      <w:r w:rsidR="001A5B16" w:rsidRPr="004B52FC">
        <w:rPr>
          <w:rFonts w:ascii="Times New Roman" w:hAnsi="Times New Roman" w:cs="Times New Roman"/>
          <w:sz w:val="24"/>
          <w:szCs w:val="24"/>
        </w:rPr>
        <w:t>permitiendo</w:t>
      </w:r>
      <w:r w:rsidRPr="004B52FC">
        <w:rPr>
          <w:rFonts w:ascii="Times New Roman" w:hAnsi="Times New Roman" w:cs="Times New Roman"/>
          <w:sz w:val="24"/>
          <w:szCs w:val="24"/>
        </w:rPr>
        <w:t xml:space="preserve"> interacción más cercana, en comparación con una escuela que no es de organización multigrado</w:t>
      </w:r>
      <w:r w:rsidR="001A5B16" w:rsidRPr="004B52FC">
        <w:rPr>
          <w:rFonts w:ascii="Times New Roman" w:hAnsi="Times New Roman" w:cs="Times New Roman"/>
          <w:sz w:val="24"/>
          <w:szCs w:val="24"/>
        </w:rPr>
        <w:t>,</w:t>
      </w:r>
      <w:r w:rsidRPr="004B52FC">
        <w:rPr>
          <w:rFonts w:ascii="Times New Roman" w:hAnsi="Times New Roman" w:cs="Times New Roman"/>
          <w:sz w:val="24"/>
          <w:szCs w:val="24"/>
        </w:rPr>
        <w:t xml:space="preserve"> en algunas ocasiones es más difícil de lograr. Por ello, como afirma </w:t>
      </w:r>
      <w:proofErr w:type="spellStart"/>
      <w:r w:rsidRPr="004B52FC">
        <w:rPr>
          <w:rFonts w:ascii="Times New Roman" w:hAnsi="Times New Roman" w:cs="Times New Roman"/>
          <w:sz w:val="24"/>
          <w:szCs w:val="24"/>
        </w:rPr>
        <w:t>Uttech</w:t>
      </w:r>
      <w:proofErr w:type="spellEnd"/>
      <w:r w:rsidRPr="004B52FC">
        <w:rPr>
          <w:rFonts w:ascii="Times New Roman" w:hAnsi="Times New Roman" w:cs="Times New Roman"/>
          <w:sz w:val="24"/>
          <w:szCs w:val="24"/>
        </w:rPr>
        <w:t xml:space="preserve"> (2001)</w:t>
      </w:r>
      <w:r w:rsidR="00352F53">
        <w:rPr>
          <w:rFonts w:ascii="Times New Roman" w:hAnsi="Times New Roman" w:cs="Times New Roman"/>
          <w:sz w:val="24"/>
          <w:szCs w:val="24"/>
        </w:rPr>
        <w:t>,</w:t>
      </w:r>
      <w:r w:rsidRPr="004B52FC">
        <w:rPr>
          <w:rFonts w:ascii="Times New Roman" w:hAnsi="Times New Roman" w:cs="Times New Roman"/>
          <w:sz w:val="24"/>
          <w:szCs w:val="24"/>
        </w:rPr>
        <w:t xml:space="preserve"> cuando los maestros trabajan un tema común con todos los estudiantes del aula, se genera mayor profundización del tema, ya que estudiantes de diferentes grados aportan sus opiniones y experiencias, construyen de manera colectiva sus conocimientos y</w:t>
      </w:r>
      <w:r w:rsidR="00352F53">
        <w:rPr>
          <w:rFonts w:ascii="Times New Roman" w:hAnsi="Times New Roman" w:cs="Times New Roman"/>
          <w:sz w:val="24"/>
          <w:szCs w:val="24"/>
        </w:rPr>
        <w:t>,</w:t>
      </w:r>
      <w:r w:rsidRPr="004B52FC">
        <w:rPr>
          <w:rFonts w:ascii="Times New Roman" w:hAnsi="Times New Roman" w:cs="Times New Roman"/>
          <w:sz w:val="24"/>
          <w:szCs w:val="24"/>
        </w:rPr>
        <w:t xml:space="preserve"> por tanto, aprender mediante la interacción social en el salón multigrado requiere el sentido de comunidad, recuperando los componentes esenciales para lograrlo</w:t>
      </w:r>
      <w:r w:rsidR="00352F53">
        <w:rPr>
          <w:rFonts w:ascii="Times New Roman" w:hAnsi="Times New Roman" w:cs="Times New Roman"/>
          <w:sz w:val="24"/>
          <w:szCs w:val="24"/>
        </w:rPr>
        <w:t>.</w:t>
      </w:r>
      <w:r w:rsidR="00352F53" w:rsidRPr="004B52FC">
        <w:rPr>
          <w:rFonts w:ascii="Times New Roman" w:hAnsi="Times New Roman" w:cs="Times New Roman"/>
          <w:sz w:val="24"/>
          <w:szCs w:val="24"/>
        </w:rPr>
        <w:t xml:space="preserve"> </w:t>
      </w:r>
      <w:r w:rsidR="00352F53">
        <w:rPr>
          <w:rFonts w:ascii="Times New Roman" w:hAnsi="Times New Roman" w:cs="Times New Roman"/>
          <w:sz w:val="24"/>
          <w:szCs w:val="24"/>
        </w:rPr>
        <w:t>E</w:t>
      </w:r>
      <w:r w:rsidR="00352F53" w:rsidRPr="004B52FC">
        <w:rPr>
          <w:rFonts w:ascii="Times New Roman" w:hAnsi="Times New Roman" w:cs="Times New Roman"/>
          <w:sz w:val="24"/>
          <w:szCs w:val="24"/>
        </w:rPr>
        <w:t xml:space="preserve">n </w:t>
      </w:r>
      <w:r w:rsidRPr="004B52FC">
        <w:rPr>
          <w:rFonts w:ascii="Times New Roman" w:hAnsi="Times New Roman" w:cs="Times New Roman"/>
          <w:sz w:val="24"/>
          <w:szCs w:val="24"/>
        </w:rPr>
        <w:t xml:space="preserve">palabras de </w:t>
      </w:r>
      <w:proofErr w:type="spellStart"/>
      <w:r w:rsidR="00C07894" w:rsidRPr="004B52FC">
        <w:rPr>
          <w:rFonts w:ascii="Times New Roman" w:hAnsi="Times New Roman" w:cs="Times New Roman"/>
          <w:sz w:val="24"/>
          <w:szCs w:val="24"/>
        </w:rPr>
        <w:t>Bertely</w:t>
      </w:r>
      <w:proofErr w:type="spellEnd"/>
      <w:r w:rsidR="00C07894" w:rsidRPr="004B52FC">
        <w:rPr>
          <w:rFonts w:ascii="Times New Roman" w:hAnsi="Times New Roman" w:cs="Times New Roman"/>
          <w:sz w:val="24"/>
          <w:szCs w:val="24"/>
        </w:rPr>
        <w:t xml:space="preserve"> (2003)</w:t>
      </w:r>
      <w:r w:rsidR="00352F53">
        <w:rPr>
          <w:rFonts w:ascii="Times New Roman" w:hAnsi="Times New Roman" w:cs="Times New Roman"/>
          <w:sz w:val="24"/>
          <w:szCs w:val="24"/>
        </w:rPr>
        <w:t>,</w:t>
      </w:r>
      <w:r w:rsidRPr="004B52FC">
        <w:rPr>
          <w:rFonts w:ascii="Times New Roman" w:hAnsi="Times New Roman" w:cs="Times New Roman"/>
          <w:sz w:val="24"/>
          <w:szCs w:val="24"/>
        </w:rPr>
        <w:t xml:space="preserve"> el respeto a opiniones, el refuerzo positivo y el trabajo de colaboración,</w:t>
      </w:r>
      <w:r w:rsidR="00352F53">
        <w:rPr>
          <w:rFonts w:ascii="Times New Roman" w:hAnsi="Times New Roman" w:cs="Times New Roman"/>
          <w:sz w:val="24"/>
          <w:szCs w:val="24"/>
        </w:rPr>
        <w:t xml:space="preserve"> son</w:t>
      </w:r>
      <w:r w:rsidRPr="004B52FC">
        <w:rPr>
          <w:rFonts w:ascii="Times New Roman" w:hAnsi="Times New Roman" w:cs="Times New Roman"/>
          <w:sz w:val="24"/>
          <w:szCs w:val="24"/>
        </w:rPr>
        <w:t xml:space="preserve"> aspectos indispensables para que el aula se convierta en un espacio comunitario de diversidad de opiniones e ideas que aportan a un objetivo común.</w:t>
      </w:r>
    </w:p>
    <w:p w14:paraId="52C61891" w14:textId="14A95DC0" w:rsidR="0079013C" w:rsidRDefault="0079013C" w:rsidP="0079013C">
      <w:pPr>
        <w:spacing w:after="0" w:line="360" w:lineRule="auto"/>
        <w:ind w:firstLine="708"/>
        <w:jc w:val="both"/>
        <w:rPr>
          <w:rFonts w:ascii="Times New Roman" w:hAnsi="Times New Roman" w:cs="Times New Roman"/>
          <w:sz w:val="24"/>
          <w:szCs w:val="24"/>
        </w:rPr>
      </w:pPr>
    </w:p>
    <w:p w14:paraId="407E57E1" w14:textId="77777777" w:rsidR="0079013C" w:rsidRPr="004B52FC" w:rsidRDefault="0079013C" w:rsidP="0079013C">
      <w:pPr>
        <w:spacing w:after="0" w:line="360" w:lineRule="auto"/>
        <w:ind w:firstLine="708"/>
        <w:jc w:val="both"/>
        <w:rPr>
          <w:rFonts w:ascii="Times New Roman" w:hAnsi="Times New Roman" w:cs="Times New Roman"/>
          <w:sz w:val="24"/>
          <w:szCs w:val="24"/>
        </w:rPr>
      </w:pPr>
    </w:p>
    <w:p w14:paraId="03F0031D" w14:textId="77777777" w:rsidR="00AA3BE3" w:rsidRPr="004B52FC" w:rsidRDefault="00AA3BE3" w:rsidP="00146301">
      <w:pPr>
        <w:spacing w:after="0" w:line="360" w:lineRule="auto"/>
        <w:jc w:val="both"/>
        <w:rPr>
          <w:rFonts w:ascii="Times New Roman" w:hAnsi="Times New Roman" w:cs="Times New Roman"/>
          <w:sz w:val="24"/>
          <w:szCs w:val="24"/>
        </w:rPr>
      </w:pPr>
      <w:bookmarkStart w:id="0" w:name="_GoBack"/>
      <w:bookmarkEnd w:id="0"/>
    </w:p>
    <w:p w14:paraId="29B4208A" w14:textId="0B3AF8CA" w:rsidR="00413EED" w:rsidRPr="0079013C" w:rsidRDefault="004B52FC" w:rsidP="00146301">
      <w:pPr>
        <w:spacing w:after="0" w:line="360" w:lineRule="auto"/>
        <w:jc w:val="both"/>
        <w:rPr>
          <w:rFonts w:ascii="Calibri" w:eastAsia="Times New Roman" w:hAnsi="Calibri" w:cs="Calibri"/>
          <w:b/>
          <w:color w:val="000000"/>
          <w:sz w:val="28"/>
          <w:szCs w:val="28"/>
          <w:lang w:val="es-ES_tradnl" w:eastAsia="es-MX"/>
        </w:rPr>
      </w:pPr>
      <w:r w:rsidRPr="0079013C">
        <w:rPr>
          <w:rFonts w:ascii="Calibri" w:eastAsia="Times New Roman" w:hAnsi="Calibri" w:cs="Calibri"/>
          <w:b/>
          <w:color w:val="000000"/>
          <w:sz w:val="28"/>
          <w:szCs w:val="28"/>
          <w:lang w:val="es-ES_tradnl" w:eastAsia="es-MX"/>
        </w:rPr>
        <w:lastRenderedPageBreak/>
        <w:t>Referencias</w:t>
      </w:r>
    </w:p>
    <w:p w14:paraId="7E512007" w14:textId="5E6CD13A" w:rsidR="00146301" w:rsidRPr="004B52FC" w:rsidRDefault="00146301" w:rsidP="0079013C">
      <w:pPr>
        <w:spacing w:after="0" w:line="360" w:lineRule="auto"/>
        <w:ind w:left="1064" w:hanging="1064"/>
        <w:jc w:val="both"/>
        <w:rPr>
          <w:rFonts w:ascii="Times New Roman" w:hAnsi="Times New Roman" w:cs="Times New Roman"/>
          <w:sz w:val="24"/>
          <w:szCs w:val="24"/>
        </w:rPr>
      </w:pPr>
      <w:proofErr w:type="spellStart"/>
      <w:r w:rsidRPr="004B52FC">
        <w:rPr>
          <w:rFonts w:ascii="Times New Roman" w:hAnsi="Times New Roman" w:cs="Times New Roman"/>
          <w:sz w:val="24"/>
          <w:szCs w:val="24"/>
        </w:rPr>
        <w:t>Bertely</w:t>
      </w:r>
      <w:proofErr w:type="spellEnd"/>
      <w:r w:rsidRPr="004B52FC">
        <w:rPr>
          <w:rFonts w:ascii="Times New Roman" w:hAnsi="Times New Roman" w:cs="Times New Roman"/>
          <w:sz w:val="24"/>
          <w:szCs w:val="24"/>
        </w:rPr>
        <w:t>, M. (coord.) (2003)</w:t>
      </w:r>
      <w:r w:rsidR="00664A18">
        <w:rPr>
          <w:rFonts w:ascii="Times New Roman" w:hAnsi="Times New Roman" w:cs="Times New Roman"/>
          <w:sz w:val="24"/>
          <w:szCs w:val="24"/>
        </w:rPr>
        <w:t>.</w:t>
      </w:r>
      <w:r w:rsidRPr="004B52FC">
        <w:rPr>
          <w:rFonts w:ascii="Times New Roman" w:hAnsi="Times New Roman" w:cs="Times New Roman"/>
          <w:sz w:val="24"/>
          <w:szCs w:val="24"/>
        </w:rPr>
        <w:t xml:space="preserve"> </w:t>
      </w:r>
      <w:r w:rsidRPr="004B52FC">
        <w:rPr>
          <w:rFonts w:ascii="Times New Roman" w:hAnsi="Times New Roman" w:cs="Times New Roman"/>
          <w:i/>
          <w:sz w:val="24"/>
          <w:szCs w:val="24"/>
        </w:rPr>
        <w:t>Educación, Derechos Sociales y Equidad. Estado de Conocimiento sobre la Investigación Educativa en México 1992-2002</w:t>
      </w:r>
      <w:r w:rsidRPr="004B52FC">
        <w:rPr>
          <w:rFonts w:ascii="Times New Roman" w:hAnsi="Times New Roman" w:cs="Times New Roman"/>
          <w:sz w:val="24"/>
          <w:szCs w:val="24"/>
        </w:rPr>
        <w:t xml:space="preserve">. </w:t>
      </w:r>
      <w:r w:rsidR="008D4653">
        <w:rPr>
          <w:rFonts w:ascii="Times New Roman" w:hAnsi="Times New Roman" w:cs="Times New Roman"/>
          <w:sz w:val="24"/>
          <w:szCs w:val="24"/>
        </w:rPr>
        <w:t xml:space="preserve">Ciudad de México, </w:t>
      </w:r>
      <w:r w:rsidRPr="004B52FC">
        <w:rPr>
          <w:rFonts w:ascii="Times New Roman" w:hAnsi="Times New Roman" w:cs="Times New Roman"/>
          <w:sz w:val="24"/>
          <w:szCs w:val="24"/>
        </w:rPr>
        <w:t>México: Consejo Mexicano de Investigación Educativa.</w:t>
      </w:r>
    </w:p>
    <w:p w14:paraId="09469AD7" w14:textId="0CC61C9F" w:rsidR="00146301" w:rsidRPr="004B52FC" w:rsidRDefault="00146301" w:rsidP="00146301">
      <w:pPr>
        <w:spacing w:after="0" w:line="360" w:lineRule="auto"/>
        <w:ind w:left="1064" w:hanging="1064"/>
        <w:jc w:val="both"/>
        <w:rPr>
          <w:rFonts w:ascii="Times New Roman" w:hAnsi="Times New Roman" w:cs="Times New Roman"/>
          <w:sz w:val="24"/>
          <w:szCs w:val="24"/>
        </w:rPr>
      </w:pPr>
      <w:r w:rsidRPr="004B52FC">
        <w:rPr>
          <w:rFonts w:ascii="Times New Roman" w:hAnsi="Times New Roman" w:cs="Times New Roman"/>
          <w:sz w:val="24"/>
          <w:szCs w:val="24"/>
        </w:rPr>
        <w:t>Castro, M. R. (2014)</w:t>
      </w:r>
      <w:r w:rsidR="008D4653">
        <w:rPr>
          <w:rFonts w:ascii="Times New Roman" w:hAnsi="Times New Roman" w:cs="Times New Roman"/>
          <w:sz w:val="24"/>
          <w:szCs w:val="24"/>
        </w:rPr>
        <w:t>.</w:t>
      </w:r>
      <w:r w:rsidRPr="004B52FC">
        <w:rPr>
          <w:rFonts w:ascii="Times New Roman" w:hAnsi="Times New Roman" w:cs="Times New Roman"/>
          <w:sz w:val="24"/>
          <w:szCs w:val="24"/>
        </w:rPr>
        <w:t xml:space="preserve"> </w:t>
      </w:r>
      <w:r w:rsidRPr="004B52FC">
        <w:rPr>
          <w:rFonts w:ascii="Times New Roman" w:hAnsi="Times New Roman" w:cs="Times New Roman"/>
          <w:i/>
          <w:sz w:val="24"/>
          <w:szCs w:val="24"/>
        </w:rPr>
        <w:t>Curso optativo: La escuela multigrado una propuesta integradora. Plan de estudios 2012 de la Licenciatura en educación primaria y educación primaria intercultural bilingüe para educación normal</w:t>
      </w:r>
      <w:r w:rsidRPr="004B52FC">
        <w:rPr>
          <w:rFonts w:ascii="Times New Roman" w:hAnsi="Times New Roman" w:cs="Times New Roman"/>
          <w:sz w:val="24"/>
          <w:szCs w:val="24"/>
        </w:rPr>
        <w:t>. México</w:t>
      </w:r>
      <w:r w:rsidR="008D4653">
        <w:rPr>
          <w:rFonts w:ascii="Times New Roman" w:hAnsi="Times New Roman" w:cs="Times New Roman"/>
          <w:sz w:val="24"/>
          <w:szCs w:val="24"/>
        </w:rPr>
        <w:t>.</w:t>
      </w:r>
    </w:p>
    <w:p w14:paraId="74AEEBF7" w14:textId="0FFFDF76" w:rsidR="00146301" w:rsidRPr="004B52FC" w:rsidRDefault="00146301" w:rsidP="00146301">
      <w:pPr>
        <w:spacing w:after="0" w:line="360" w:lineRule="auto"/>
        <w:ind w:left="709" w:hanging="709"/>
        <w:jc w:val="both"/>
        <w:rPr>
          <w:rFonts w:ascii="Times New Roman" w:hAnsi="Times New Roman" w:cs="Times New Roman"/>
          <w:sz w:val="24"/>
          <w:szCs w:val="24"/>
        </w:rPr>
      </w:pPr>
      <w:r w:rsidRPr="004B52FC">
        <w:rPr>
          <w:rFonts w:ascii="Times New Roman" w:hAnsi="Times New Roman" w:cs="Times New Roman"/>
          <w:sz w:val="24"/>
          <w:szCs w:val="24"/>
        </w:rPr>
        <w:t>Darling-</w:t>
      </w:r>
      <w:proofErr w:type="spellStart"/>
      <w:r w:rsidRPr="004B52FC">
        <w:rPr>
          <w:rFonts w:ascii="Times New Roman" w:hAnsi="Times New Roman" w:cs="Times New Roman"/>
          <w:sz w:val="24"/>
          <w:szCs w:val="24"/>
        </w:rPr>
        <w:t>Hammond</w:t>
      </w:r>
      <w:proofErr w:type="spellEnd"/>
      <w:r w:rsidRPr="004B52FC">
        <w:rPr>
          <w:rFonts w:ascii="Times New Roman" w:hAnsi="Times New Roman" w:cs="Times New Roman"/>
          <w:sz w:val="24"/>
          <w:szCs w:val="24"/>
        </w:rPr>
        <w:t>, L. (2002)</w:t>
      </w:r>
      <w:r w:rsidR="008C115D" w:rsidRPr="004B52FC">
        <w:rPr>
          <w:rFonts w:ascii="Times New Roman" w:hAnsi="Times New Roman" w:cs="Times New Roman"/>
          <w:sz w:val="24"/>
          <w:szCs w:val="24"/>
        </w:rPr>
        <w:t>.</w:t>
      </w:r>
      <w:r w:rsidRPr="004B52FC">
        <w:rPr>
          <w:rFonts w:ascii="Times New Roman" w:hAnsi="Times New Roman" w:cs="Times New Roman"/>
          <w:sz w:val="24"/>
          <w:szCs w:val="24"/>
        </w:rPr>
        <w:t xml:space="preserve"> </w:t>
      </w:r>
      <w:r w:rsidRPr="004B52FC">
        <w:rPr>
          <w:rFonts w:ascii="Times New Roman" w:hAnsi="Times New Roman" w:cs="Times New Roman"/>
          <w:i/>
          <w:sz w:val="24"/>
          <w:szCs w:val="24"/>
        </w:rPr>
        <w:t>El derecho de aprender. Crear buenas escuelas para todos</w:t>
      </w:r>
      <w:r w:rsidRPr="004B52FC">
        <w:rPr>
          <w:rFonts w:ascii="Times New Roman" w:hAnsi="Times New Roman" w:cs="Times New Roman"/>
          <w:sz w:val="24"/>
          <w:szCs w:val="24"/>
        </w:rPr>
        <w:t xml:space="preserve">. </w:t>
      </w:r>
      <w:r w:rsidR="008D4653">
        <w:rPr>
          <w:rFonts w:ascii="Times New Roman" w:hAnsi="Times New Roman" w:cs="Times New Roman"/>
          <w:sz w:val="24"/>
          <w:szCs w:val="24"/>
        </w:rPr>
        <w:t xml:space="preserve">Ciudad de México, </w:t>
      </w:r>
      <w:r w:rsidR="008D4653" w:rsidRPr="004B52FC">
        <w:rPr>
          <w:rFonts w:ascii="Times New Roman" w:hAnsi="Times New Roman" w:cs="Times New Roman"/>
          <w:sz w:val="24"/>
          <w:szCs w:val="24"/>
        </w:rPr>
        <w:t>México</w:t>
      </w:r>
      <w:r w:rsidRPr="004B52FC">
        <w:rPr>
          <w:rFonts w:ascii="Times New Roman" w:hAnsi="Times New Roman" w:cs="Times New Roman"/>
          <w:sz w:val="24"/>
          <w:szCs w:val="24"/>
        </w:rPr>
        <w:t xml:space="preserve">: SEP </w:t>
      </w:r>
      <w:r w:rsidR="008D4653">
        <w:rPr>
          <w:rFonts w:ascii="Times New Roman" w:hAnsi="Times New Roman" w:cs="Times New Roman"/>
          <w:sz w:val="24"/>
          <w:szCs w:val="24"/>
        </w:rPr>
        <w:t xml:space="preserve">/ </w:t>
      </w:r>
      <w:r w:rsidRPr="004B52FC">
        <w:rPr>
          <w:rFonts w:ascii="Times New Roman" w:hAnsi="Times New Roman" w:cs="Times New Roman"/>
          <w:sz w:val="24"/>
          <w:szCs w:val="24"/>
        </w:rPr>
        <w:t>BAM.</w:t>
      </w:r>
    </w:p>
    <w:p w14:paraId="759F55F8" w14:textId="206CA331" w:rsidR="00146301" w:rsidRPr="004B52FC" w:rsidRDefault="00146301" w:rsidP="00146301">
      <w:pPr>
        <w:spacing w:after="0" w:line="360" w:lineRule="auto"/>
        <w:ind w:left="709" w:hanging="709"/>
        <w:jc w:val="both"/>
        <w:rPr>
          <w:rFonts w:ascii="Times New Roman" w:hAnsi="Times New Roman" w:cs="Times New Roman"/>
          <w:sz w:val="24"/>
          <w:szCs w:val="24"/>
        </w:rPr>
      </w:pPr>
      <w:r w:rsidRPr="004B52FC">
        <w:rPr>
          <w:rFonts w:ascii="Times New Roman" w:hAnsi="Times New Roman" w:cs="Times New Roman"/>
          <w:sz w:val="24"/>
          <w:szCs w:val="24"/>
        </w:rPr>
        <w:t>Delors</w:t>
      </w:r>
      <w:r w:rsidR="008C115D" w:rsidRPr="004B52FC">
        <w:rPr>
          <w:rFonts w:ascii="Times New Roman" w:hAnsi="Times New Roman" w:cs="Times New Roman"/>
          <w:sz w:val="24"/>
          <w:szCs w:val="24"/>
        </w:rPr>
        <w:t xml:space="preserve">, J. </w:t>
      </w:r>
      <w:r w:rsidR="008C115D" w:rsidRPr="0079013C">
        <w:rPr>
          <w:rFonts w:ascii="Times New Roman" w:hAnsi="Times New Roman" w:cs="Times New Roman"/>
          <w:i/>
          <w:sz w:val="24"/>
          <w:szCs w:val="24"/>
        </w:rPr>
        <w:t>et al.</w:t>
      </w:r>
      <w:r w:rsidR="00A71734">
        <w:rPr>
          <w:rFonts w:ascii="Times New Roman" w:hAnsi="Times New Roman" w:cs="Times New Roman"/>
          <w:sz w:val="24"/>
          <w:szCs w:val="24"/>
        </w:rPr>
        <w:t xml:space="preserve"> (1995</w:t>
      </w:r>
      <w:r w:rsidR="008C115D" w:rsidRPr="004B52FC">
        <w:rPr>
          <w:rFonts w:ascii="Times New Roman" w:hAnsi="Times New Roman" w:cs="Times New Roman"/>
          <w:sz w:val="24"/>
          <w:szCs w:val="24"/>
        </w:rPr>
        <w:t xml:space="preserve">). </w:t>
      </w:r>
      <w:r w:rsidRPr="0079013C">
        <w:rPr>
          <w:rFonts w:ascii="Times New Roman" w:hAnsi="Times New Roman" w:cs="Times New Roman"/>
          <w:sz w:val="24"/>
          <w:szCs w:val="24"/>
        </w:rPr>
        <w:t>L</w:t>
      </w:r>
      <w:r w:rsidR="00A71734">
        <w:rPr>
          <w:rFonts w:ascii="Times New Roman" w:hAnsi="Times New Roman" w:cs="Times New Roman"/>
          <w:sz w:val="24"/>
          <w:szCs w:val="24"/>
        </w:rPr>
        <w:t>a educación encierra un tesoro. Informe a la Unesco de la Comisión Internacional sobre la Educación para el siglo XXI</w:t>
      </w:r>
      <w:r w:rsidR="0030478F">
        <w:rPr>
          <w:rFonts w:ascii="Times New Roman" w:hAnsi="Times New Roman" w:cs="Times New Roman"/>
          <w:sz w:val="24"/>
          <w:szCs w:val="24"/>
        </w:rPr>
        <w:t>. Madrid</w:t>
      </w:r>
      <w:r w:rsidR="000A1597">
        <w:rPr>
          <w:rFonts w:ascii="Times New Roman" w:hAnsi="Times New Roman" w:cs="Times New Roman"/>
          <w:sz w:val="24"/>
          <w:szCs w:val="24"/>
        </w:rPr>
        <w:t>,</w:t>
      </w:r>
      <w:r w:rsidR="000A1597" w:rsidRPr="000A1597">
        <w:rPr>
          <w:rFonts w:ascii="Times New Roman" w:hAnsi="Times New Roman" w:cs="Times New Roman"/>
          <w:sz w:val="24"/>
          <w:szCs w:val="24"/>
        </w:rPr>
        <w:t xml:space="preserve"> </w:t>
      </w:r>
      <w:r w:rsidR="000A1597">
        <w:rPr>
          <w:rFonts w:ascii="Times New Roman" w:hAnsi="Times New Roman" w:cs="Times New Roman"/>
          <w:sz w:val="24"/>
          <w:szCs w:val="24"/>
        </w:rPr>
        <w:t>España:</w:t>
      </w:r>
      <w:r w:rsidR="00A71734">
        <w:rPr>
          <w:rFonts w:ascii="Times New Roman" w:hAnsi="Times New Roman" w:cs="Times New Roman"/>
          <w:sz w:val="24"/>
          <w:szCs w:val="24"/>
        </w:rPr>
        <w:t xml:space="preserve"> Santillana</w:t>
      </w:r>
      <w:r w:rsidR="0030478F">
        <w:rPr>
          <w:rFonts w:ascii="Times New Roman" w:hAnsi="Times New Roman" w:cs="Times New Roman"/>
          <w:sz w:val="24"/>
          <w:szCs w:val="24"/>
        </w:rPr>
        <w:t>.</w:t>
      </w:r>
    </w:p>
    <w:p w14:paraId="7CB1F304" w14:textId="4557075F" w:rsidR="00146301" w:rsidRPr="004B52FC" w:rsidRDefault="00146301" w:rsidP="00146301">
      <w:pPr>
        <w:spacing w:after="0" w:line="360" w:lineRule="auto"/>
        <w:ind w:left="709" w:hanging="709"/>
        <w:jc w:val="both"/>
        <w:rPr>
          <w:rFonts w:ascii="Times New Roman" w:hAnsi="Times New Roman" w:cs="Times New Roman"/>
          <w:sz w:val="24"/>
          <w:szCs w:val="24"/>
        </w:rPr>
      </w:pPr>
      <w:r w:rsidRPr="004B52FC">
        <w:rPr>
          <w:rFonts w:ascii="Times New Roman" w:hAnsi="Times New Roman" w:cs="Times New Roman"/>
          <w:sz w:val="24"/>
          <w:szCs w:val="24"/>
        </w:rPr>
        <w:t>Díaz Barriga, F. y Hernández</w:t>
      </w:r>
      <w:r w:rsidR="008D4653">
        <w:rPr>
          <w:rFonts w:ascii="Times New Roman" w:hAnsi="Times New Roman" w:cs="Times New Roman"/>
          <w:sz w:val="24"/>
          <w:szCs w:val="24"/>
        </w:rPr>
        <w:t>,</w:t>
      </w:r>
      <w:r w:rsidRPr="004B52FC">
        <w:rPr>
          <w:rFonts w:ascii="Times New Roman" w:hAnsi="Times New Roman" w:cs="Times New Roman"/>
          <w:sz w:val="24"/>
          <w:szCs w:val="24"/>
        </w:rPr>
        <w:t xml:space="preserve"> R. G. (2007). </w:t>
      </w:r>
      <w:r w:rsidRPr="004B52FC">
        <w:rPr>
          <w:rFonts w:ascii="Times New Roman" w:hAnsi="Times New Roman" w:cs="Times New Roman"/>
          <w:i/>
          <w:sz w:val="24"/>
          <w:szCs w:val="24"/>
        </w:rPr>
        <w:t>Estrategias docentes para un aprendizaje    significativo</w:t>
      </w:r>
      <w:r w:rsidR="008D4653">
        <w:rPr>
          <w:rFonts w:ascii="Times New Roman" w:hAnsi="Times New Roman" w:cs="Times New Roman"/>
          <w:i/>
          <w:sz w:val="24"/>
          <w:szCs w:val="24"/>
        </w:rPr>
        <w:t>.</w:t>
      </w:r>
      <w:r w:rsidRPr="004B52FC">
        <w:rPr>
          <w:rFonts w:ascii="Times New Roman" w:hAnsi="Times New Roman" w:cs="Times New Roman"/>
          <w:i/>
          <w:sz w:val="24"/>
          <w:szCs w:val="24"/>
        </w:rPr>
        <w:t xml:space="preserve"> Una interpretación constructivista</w:t>
      </w:r>
      <w:r w:rsidRPr="004B52FC">
        <w:rPr>
          <w:rFonts w:ascii="Times New Roman" w:hAnsi="Times New Roman" w:cs="Times New Roman"/>
          <w:sz w:val="24"/>
          <w:szCs w:val="24"/>
        </w:rPr>
        <w:t xml:space="preserve">. </w:t>
      </w:r>
      <w:r w:rsidR="008D4653">
        <w:rPr>
          <w:rFonts w:ascii="Times New Roman" w:hAnsi="Times New Roman" w:cs="Times New Roman"/>
          <w:sz w:val="24"/>
          <w:szCs w:val="24"/>
        </w:rPr>
        <w:t xml:space="preserve">Ciudad de México, </w:t>
      </w:r>
      <w:r w:rsidRPr="004B52FC">
        <w:rPr>
          <w:rFonts w:ascii="Times New Roman" w:hAnsi="Times New Roman" w:cs="Times New Roman"/>
          <w:sz w:val="24"/>
          <w:szCs w:val="24"/>
        </w:rPr>
        <w:t>México: McGraw-Hill</w:t>
      </w:r>
      <w:r w:rsidR="008D4653">
        <w:rPr>
          <w:rFonts w:ascii="Times New Roman" w:hAnsi="Times New Roman" w:cs="Times New Roman"/>
          <w:sz w:val="24"/>
          <w:szCs w:val="24"/>
        </w:rPr>
        <w:t>.</w:t>
      </w:r>
    </w:p>
    <w:p w14:paraId="6BD20F31" w14:textId="77777777" w:rsidR="00AC5EA3" w:rsidRDefault="00146301" w:rsidP="00AC5EA3">
      <w:pPr>
        <w:spacing w:after="0" w:line="360" w:lineRule="auto"/>
        <w:ind w:left="709" w:hanging="709"/>
        <w:jc w:val="both"/>
        <w:rPr>
          <w:rFonts w:ascii="Times New Roman" w:hAnsi="Times New Roman" w:cs="Times New Roman"/>
          <w:sz w:val="24"/>
          <w:szCs w:val="24"/>
        </w:rPr>
      </w:pPr>
      <w:proofErr w:type="spellStart"/>
      <w:r w:rsidRPr="004B52FC">
        <w:rPr>
          <w:rFonts w:ascii="Times New Roman" w:hAnsi="Times New Roman" w:cs="Times New Roman"/>
          <w:sz w:val="24"/>
          <w:szCs w:val="24"/>
        </w:rPr>
        <w:t>Eggen</w:t>
      </w:r>
      <w:proofErr w:type="spellEnd"/>
      <w:r w:rsidRPr="004B52FC">
        <w:rPr>
          <w:rFonts w:ascii="Times New Roman" w:hAnsi="Times New Roman" w:cs="Times New Roman"/>
          <w:sz w:val="24"/>
          <w:szCs w:val="24"/>
        </w:rPr>
        <w:t xml:space="preserve">, P. </w:t>
      </w:r>
      <w:r w:rsidR="00835D90">
        <w:rPr>
          <w:rFonts w:ascii="Times New Roman" w:hAnsi="Times New Roman" w:cs="Times New Roman"/>
          <w:sz w:val="24"/>
          <w:szCs w:val="24"/>
        </w:rPr>
        <w:t>y</w:t>
      </w:r>
      <w:r w:rsidR="00835D90" w:rsidRPr="004B52FC">
        <w:rPr>
          <w:rFonts w:ascii="Times New Roman" w:hAnsi="Times New Roman" w:cs="Times New Roman"/>
          <w:sz w:val="24"/>
          <w:szCs w:val="24"/>
        </w:rPr>
        <w:t xml:space="preserve"> </w:t>
      </w:r>
      <w:proofErr w:type="spellStart"/>
      <w:r w:rsidRPr="004B52FC">
        <w:rPr>
          <w:rFonts w:ascii="Times New Roman" w:hAnsi="Times New Roman" w:cs="Times New Roman"/>
          <w:sz w:val="24"/>
          <w:szCs w:val="24"/>
        </w:rPr>
        <w:t>Kauchak</w:t>
      </w:r>
      <w:proofErr w:type="spellEnd"/>
      <w:r w:rsidRPr="004B52FC">
        <w:rPr>
          <w:rFonts w:ascii="Times New Roman" w:hAnsi="Times New Roman" w:cs="Times New Roman"/>
          <w:sz w:val="24"/>
          <w:szCs w:val="24"/>
        </w:rPr>
        <w:t xml:space="preserve">, D. (2000). </w:t>
      </w:r>
      <w:r w:rsidRPr="004B52FC">
        <w:rPr>
          <w:rFonts w:ascii="Times New Roman" w:hAnsi="Times New Roman" w:cs="Times New Roman"/>
          <w:i/>
          <w:sz w:val="24"/>
          <w:szCs w:val="24"/>
        </w:rPr>
        <w:t>Estrategias docentes. Enseñanza de contenidos curriculares y desarrollo de habilidades de pensamiento</w:t>
      </w:r>
      <w:r w:rsidRPr="004B52FC">
        <w:rPr>
          <w:rFonts w:ascii="Times New Roman" w:hAnsi="Times New Roman" w:cs="Times New Roman"/>
          <w:sz w:val="24"/>
          <w:szCs w:val="24"/>
        </w:rPr>
        <w:t xml:space="preserve">. </w:t>
      </w:r>
      <w:r w:rsidR="00835D90">
        <w:rPr>
          <w:rFonts w:ascii="Times New Roman" w:hAnsi="Times New Roman" w:cs="Times New Roman"/>
          <w:sz w:val="24"/>
          <w:szCs w:val="24"/>
        </w:rPr>
        <w:t xml:space="preserve">Ciudad de México, </w:t>
      </w:r>
      <w:r w:rsidRPr="004B52FC">
        <w:rPr>
          <w:rFonts w:ascii="Times New Roman" w:hAnsi="Times New Roman" w:cs="Times New Roman"/>
          <w:sz w:val="24"/>
          <w:szCs w:val="24"/>
        </w:rPr>
        <w:t>México: Fondo de Cultura Económica.</w:t>
      </w:r>
    </w:p>
    <w:p w14:paraId="2757F4B1" w14:textId="1D27DD54" w:rsidR="0030478F" w:rsidRPr="00AC5EA3" w:rsidRDefault="00146301" w:rsidP="00AC5EA3">
      <w:pPr>
        <w:spacing w:after="0" w:line="360" w:lineRule="auto"/>
        <w:ind w:left="709" w:hanging="709"/>
        <w:jc w:val="both"/>
        <w:rPr>
          <w:rFonts w:ascii="Times New Roman" w:hAnsi="Times New Roman" w:cs="Times New Roman"/>
          <w:sz w:val="24"/>
          <w:szCs w:val="24"/>
        </w:rPr>
      </w:pPr>
      <w:r w:rsidRPr="00AC5EA3">
        <w:rPr>
          <w:rFonts w:ascii="Times New Roman" w:hAnsi="Times New Roman" w:cs="Times New Roman"/>
          <w:sz w:val="24"/>
          <w:szCs w:val="24"/>
        </w:rPr>
        <w:t>Ezpeleta, J. (1997)</w:t>
      </w:r>
      <w:r w:rsidR="00835D90" w:rsidRPr="00AC5EA3">
        <w:rPr>
          <w:rFonts w:ascii="Times New Roman" w:hAnsi="Times New Roman" w:cs="Times New Roman"/>
          <w:sz w:val="24"/>
          <w:szCs w:val="24"/>
        </w:rPr>
        <w:t>.</w:t>
      </w:r>
      <w:r w:rsidRPr="00AC5EA3">
        <w:rPr>
          <w:rFonts w:ascii="Times New Roman" w:hAnsi="Times New Roman" w:cs="Times New Roman"/>
          <w:sz w:val="24"/>
          <w:szCs w:val="24"/>
        </w:rPr>
        <w:t xml:space="preserve"> Algunos desafíos para la gestión de las escuelas multigrado. </w:t>
      </w:r>
      <w:r w:rsidRPr="00AC5EA3">
        <w:rPr>
          <w:rFonts w:ascii="Times New Roman" w:hAnsi="Times New Roman" w:cs="Times New Roman"/>
          <w:i/>
          <w:sz w:val="24"/>
          <w:szCs w:val="24"/>
        </w:rPr>
        <w:t>Revista Iberoamericana de Educación</w:t>
      </w:r>
      <w:r w:rsidR="00AC5EA3" w:rsidRPr="00AC5EA3">
        <w:rPr>
          <w:rFonts w:ascii="Times New Roman" w:hAnsi="Times New Roman" w:cs="Times New Roman"/>
          <w:i/>
          <w:sz w:val="24"/>
          <w:szCs w:val="24"/>
        </w:rPr>
        <w:t>, 15, pp.101-120.</w:t>
      </w:r>
      <w:r w:rsidR="000A1597">
        <w:rPr>
          <w:rFonts w:ascii="Times New Roman" w:hAnsi="Times New Roman" w:cs="Times New Roman"/>
          <w:i/>
          <w:sz w:val="24"/>
          <w:szCs w:val="24"/>
        </w:rPr>
        <w:t xml:space="preserve"> Recuperado a partir </w:t>
      </w:r>
      <w:proofErr w:type="gramStart"/>
      <w:r w:rsidR="000A1597">
        <w:rPr>
          <w:rFonts w:ascii="Times New Roman" w:hAnsi="Times New Roman" w:cs="Times New Roman"/>
          <w:i/>
          <w:sz w:val="24"/>
          <w:szCs w:val="24"/>
        </w:rPr>
        <w:t xml:space="preserve">de </w:t>
      </w:r>
      <w:r w:rsidR="00AC5EA3" w:rsidRPr="00AC5EA3">
        <w:rPr>
          <w:rFonts w:ascii="Times New Roman" w:hAnsi="Times New Roman" w:cs="Times New Roman"/>
          <w:i/>
          <w:sz w:val="24"/>
          <w:szCs w:val="24"/>
        </w:rPr>
        <w:t xml:space="preserve"> http</w:t>
      </w:r>
      <w:r w:rsidR="000A1597">
        <w:rPr>
          <w:rFonts w:ascii="Times New Roman" w:hAnsi="Times New Roman" w:cs="Times New Roman"/>
          <w:i/>
          <w:sz w:val="24"/>
          <w:szCs w:val="24"/>
        </w:rPr>
        <w:t>s</w:t>
      </w:r>
      <w:r w:rsidR="00AC5EA3" w:rsidRPr="00AC5EA3">
        <w:rPr>
          <w:rFonts w:ascii="Times New Roman" w:hAnsi="Times New Roman" w:cs="Times New Roman"/>
          <w:i/>
          <w:sz w:val="24"/>
          <w:szCs w:val="24"/>
        </w:rPr>
        <w:t>://rieoei.org./</w:t>
      </w:r>
      <w:r w:rsidR="000A1597">
        <w:rPr>
          <w:rStyle w:val="AcrnimoHTML"/>
          <w:rFonts w:ascii="Times New Roman" w:hAnsi="Times New Roman" w:cs="Times New Roman"/>
          <w:color w:val="000000"/>
          <w:sz w:val="24"/>
          <w:szCs w:val="24"/>
          <w:bdr w:val="none" w:sz="0" w:space="0" w:color="auto" w:frame="1"/>
        </w:rPr>
        <w:t>RIE/articl</w:t>
      </w:r>
      <w:r w:rsidR="00AC5EA3" w:rsidRPr="00AC5EA3">
        <w:rPr>
          <w:rStyle w:val="AcrnimoHTML"/>
          <w:rFonts w:ascii="Times New Roman" w:hAnsi="Times New Roman" w:cs="Times New Roman"/>
          <w:color w:val="000000"/>
          <w:sz w:val="24"/>
          <w:szCs w:val="24"/>
          <w:bdr w:val="none" w:sz="0" w:space="0" w:color="auto" w:frame="1"/>
        </w:rPr>
        <w:t>e/view/1123</w:t>
      </w:r>
      <w:proofErr w:type="gramEnd"/>
    </w:p>
    <w:p w14:paraId="088F62EC" w14:textId="20F4C1A0" w:rsidR="00146301" w:rsidRPr="004B52FC" w:rsidRDefault="00146301" w:rsidP="00146301">
      <w:pPr>
        <w:spacing w:after="0" w:line="360" w:lineRule="auto"/>
        <w:ind w:left="709" w:hanging="709"/>
        <w:jc w:val="both"/>
        <w:rPr>
          <w:rFonts w:ascii="Times New Roman" w:hAnsi="Times New Roman" w:cs="Times New Roman"/>
          <w:sz w:val="24"/>
          <w:szCs w:val="24"/>
        </w:rPr>
      </w:pPr>
    </w:p>
    <w:p w14:paraId="7FD29C25" w14:textId="7302CFAC" w:rsidR="00146301" w:rsidRPr="004B52FC" w:rsidRDefault="00146301" w:rsidP="00146301">
      <w:pPr>
        <w:spacing w:after="0" w:line="360" w:lineRule="auto"/>
        <w:ind w:left="709" w:hanging="709"/>
        <w:jc w:val="both"/>
        <w:rPr>
          <w:rFonts w:ascii="Times New Roman" w:hAnsi="Times New Roman" w:cs="Times New Roman"/>
          <w:sz w:val="24"/>
          <w:szCs w:val="24"/>
        </w:rPr>
      </w:pPr>
      <w:r w:rsidRPr="004B52FC">
        <w:rPr>
          <w:rFonts w:ascii="Times New Roman" w:hAnsi="Times New Roman" w:cs="Times New Roman"/>
          <w:color w:val="000000"/>
          <w:sz w:val="24"/>
          <w:szCs w:val="24"/>
          <w:shd w:val="clear" w:color="auto" w:fill="FFFFFF"/>
        </w:rPr>
        <w:t xml:space="preserve">Ezpeleta, J., Weiss, E. </w:t>
      </w:r>
      <w:r w:rsidRPr="0079013C">
        <w:rPr>
          <w:rFonts w:ascii="Times New Roman" w:hAnsi="Times New Roman" w:cs="Times New Roman"/>
          <w:i/>
          <w:color w:val="000000"/>
          <w:sz w:val="24"/>
          <w:szCs w:val="24"/>
          <w:shd w:val="clear" w:color="auto" w:fill="FFFFFF"/>
        </w:rPr>
        <w:t>et al</w:t>
      </w:r>
      <w:r w:rsidRPr="004B52FC">
        <w:rPr>
          <w:rFonts w:ascii="Times New Roman" w:hAnsi="Times New Roman" w:cs="Times New Roman"/>
          <w:color w:val="000000"/>
          <w:sz w:val="24"/>
          <w:szCs w:val="24"/>
          <w:shd w:val="clear" w:color="auto" w:fill="FFFFFF"/>
        </w:rPr>
        <w:t>. (1994)</w:t>
      </w:r>
      <w:r w:rsidR="008C115D" w:rsidRPr="004B52FC">
        <w:rPr>
          <w:rFonts w:ascii="Times New Roman" w:hAnsi="Times New Roman" w:cs="Times New Roman"/>
          <w:color w:val="000000"/>
          <w:sz w:val="24"/>
          <w:szCs w:val="24"/>
          <w:shd w:val="clear" w:color="auto" w:fill="FFFFFF"/>
        </w:rPr>
        <w:t xml:space="preserve">. </w:t>
      </w:r>
      <w:r w:rsidRPr="004B52FC">
        <w:rPr>
          <w:rFonts w:ascii="Times New Roman" w:hAnsi="Times New Roman" w:cs="Times New Roman"/>
          <w:i/>
          <w:color w:val="000000"/>
          <w:sz w:val="24"/>
          <w:szCs w:val="24"/>
          <w:shd w:val="clear" w:color="auto" w:fill="FFFFFF"/>
        </w:rPr>
        <w:t>Evaluación cualitativa del Programa para abatir el rezago educativo</w:t>
      </w:r>
      <w:r w:rsidR="00290FE6">
        <w:rPr>
          <w:rFonts w:ascii="Times New Roman" w:hAnsi="Times New Roman" w:cs="Times New Roman"/>
          <w:i/>
          <w:color w:val="000000"/>
          <w:sz w:val="24"/>
          <w:szCs w:val="24"/>
          <w:shd w:val="clear" w:color="auto" w:fill="FFFFFF"/>
        </w:rPr>
        <w:t>.</w:t>
      </w:r>
      <w:r w:rsidRPr="004B52FC">
        <w:rPr>
          <w:rFonts w:ascii="Times New Roman" w:hAnsi="Times New Roman" w:cs="Times New Roman"/>
          <w:i/>
          <w:color w:val="000000"/>
          <w:sz w:val="24"/>
          <w:szCs w:val="24"/>
          <w:shd w:val="clear" w:color="auto" w:fill="FFFFFF"/>
        </w:rPr>
        <w:t xml:space="preserve"> Informe Final</w:t>
      </w:r>
      <w:r w:rsidRPr="004B52FC">
        <w:rPr>
          <w:rFonts w:ascii="Times New Roman" w:hAnsi="Times New Roman" w:cs="Times New Roman"/>
          <w:color w:val="000000"/>
          <w:sz w:val="24"/>
          <w:szCs w:val="24"/>
          <w:shd w:val="clear" w:color="auto" w:fill="FFFFFF"/>
        </w:rPr>
        <w:t xml:space="preserve">. </w:t>
      </w:r>
      <w:r w:rsidR="00835D90">
        <w:rPr>
          <w:rFonts w:ascii="Times New Roman" w:hAnsi="Times New Roman" w:cs="Times New Roman"/>
          <w:color w:val="000000"/>
          <w:sz w:val="24"/>
          <w:szCs w:val="24"/>
          <w:shd w:val="clear" w:color="auto" w:fill="FFFFFF"/>
        </w:rPr>
        <w:t xml:space="preserve">Ciudad de México, </w:t>
      </w:r>
      <w:r w:rsidRPr="004B52FC">
        <w:rPr>
          <w:rFonts w:ascii="Times New Roman" w:hAnsi="Times New Roman" w:cs="Times New Roman"/>
          <w:color w:val="000000"/>
          <w:sz w:val="24"/>
          <w:szCs w:val="24"/>
          <w:shd w:val="clear" w:color="auto" w:fill="FFFFFF"/>
        </w:rPr>
        <w:t>México</w:t>
      </w:r>
      <w:r w:rsidR="00835D90">
        <w:rPr>
          <w:rFonts w:ascii="Times New Roman" w:hAnsi="Times New Roman" w:cs="Times New Roman"/>
          <w:color w:val="000000"/>
          <w:sz w:val="24"/>
          <w:szCs w:val="24"/>
          <w:shd w:val="clear" w:color="auto" w:fill="FFFFFF"/>
        </w:rPr>
        <w:t>:</w:t>
      </w:r>
      <w:r w:rsidR="00835D90" w:rsidRPr="004B52FC">
        <w:rPr>
          <w:rFonts w:ascii="Times New Roman" w:hAnsi="Times New Roman" w:cs="Times New Roman"/>
          <w:color w:val="000000"/>
          <w:sz w:val="24"/>
          <w:szCs w:val="24"/>
          <w:shd w:val="clear" w:color="auto" w:fill="FFFFFF"/>
        </w:rPr>
        <w:t xml:space="preserve"> </w:t>
      </w:r>
      <w:r w:rsidRPr="004B52FC">
        <w:rPr>
          <w:rFonts w:ascii="Times New Roman" w:hAnsi="Times New Roman" w:cs="Times New Roman"/>
          <w:color w:val="000000"/>
          <w:sz w:val="24"/>
          <w:szCs w:val="24"/>
          <w:shd w:val="clear" w:color="auto" w:fill="FFFFFF"/>
        </w:rPr>
        <w:t>Departamento de Investigaciones Educativas del CINVESTAV-IPN.</w:t>
      </w:r>
    </w:p>
    <w:p w14:paraId="4DBD4248" w14:textId="45868D1E" w:rsidR="00FB5795" w:rsidRPr="004B52FC" w:rsidRDefault="00146301" w:rsidP="00146301">
      <w:pPr>
        <w:spacing w:after="0" w:line="360" w:lineRule="auto"/>
        <w:ind w:left="709" w:hanging="709"/>
        <w:jc w:val="both"/>
        <w:rPr>
          <w:rFonts w:ascii="Times New Roman" w:hAnsi="Times New Roman" w:cs="Times New Roman"/>
          <w:sz w:val="24"/>
          <w:szCs w:val="24"/>
        </w:rPr>
      </w:pPr>
      <w:r w:rsidRPr="004B52FC">
        <w:rPr>
          <w:rFonts w:ascii="Times New Roman" w:hAnsi="Times New Roman" w:cs="Times New Roman"/>
          <w:sz w:val="24"/>
          <w:szCs w:val="24"/>
        </w:rPr>
        <w:t>Montero, C</w:t>
      </w:r>
      <w:r w:rsidR="00234EF9" w:rsidRPr="004B52FC">
        <w:rPr>
          <w:rFonts w:ascii="Times New Roman" w:hAnsi="Times New Roman" w:cs="Times New Roman"/>
          <w:sz w:val="24"/>
          <w:szCs w:val="24"/>
        </w:rPr>
        <w:t>. (coord.) (2001</w:t>
      </w:r>
      <w:r w:rsidR="008C115D" w:rsidRPr="004B52FC">
        <w:rPr>
          <w:rFonts w:ascii="Times New Roman" w:hAnsi="Times New Roman" w:cs="Times New Roman"/>
          <w:sz w:val="24"/>
          <w:szCs w:val="24"/>
        </w:rPr>
        <w:t xml:space="preserve">). </w:t>
      </w:r>
      <w:r w:rsidRPr="004B52FC">
        <w:rPr>
          <w:rFonts w:ascii="Times New Roman" w:hAnsi="Times New Roman" w:cs="Times New Roman"/>
          <w:i/>
          <w:sz w:val="24"/>
          <w:szCs w:val="24"/>
        </w:rPr>
        <w:t>Propuesta metodológica para el mejoramiento de la enseñanza y el aprendizaje en el aula rural multigrado</w:t>
      </w:r>
      <w:r w:rsidRPr="004B52FC">
        <w:rPr>
          <w:rFonts w:ascii="Times New Roman" w:hAnsi="Times New Roman" w:cs="Times New Roman"/>
          <w:sz w:val="24"/>
          <w:szCs w:val="24"/>
        </w:rPr>
        <w:t xml:space="preserve">. </w:t>
      </w:r>
      <w:r w:rsidRPr="0079013C">
        <w:rPr>
          <w:rFonts w:ascii="Times New Roman" w:hAnsi="Times New Roman" w:cs="Times New Roman"/>
          <w:i/>
          <w:sz w:val="24"/>
          <w:szCs w:val="24"/>
        </w:rPr>
        <w:t>Documento de Trabajo N°18</w:t>
      </w:r>
      <w:r w:rsidRPr="004B52FC">
        <w:rPr>
          <w:rFonts w:ascii="Times New Roman" w:hAnsi="Times New Roman" w:cs="Times New Roman"/>
          <w:sz w:val="24"/>
          <w:szCs w:val="24"/>
        </w:rPr>
        <w:t>. Lima</w:t>
      </w:r>
      <w:r w:rsidR="00835D90">
        <w:rPr>
          <w:rFonts w:ascii="Times New Roman" w:hAnsi="Times New Roman" w:cs="Times New Roman"/>
          <w:sz w:val="24"/>
          <w:szCs w:val="24"/>
        </w:rPr>
        <w:t>, Perú</w:t>
      </w:r>
      <w:r w:rsidRPr="004B52FC">
        <w:rPr>
          <w:rFonts w:ascii="Times New Roman" w:hAnsi="Times New Roman" w:cs="Times New Roman"/>
          <w:sz w:val="24"/>
          <w:szCs w:val="24"/>
        </w:rPr>
        <w:t>: MECEP</w:t>
      </w:r>
      <w:r w:rsidR="00835D90">
        <w:rPr>
          <w:rFonts w:ascii="Times New Roman" w:hAnsi="Times New Roman" w:cs="Times New Roman"/>
          <w:sz w:val="24"/>
          <w:szCs w:val="24"/>
        </w:rPr>
        <w:t xml:space="preserve"> </w:t>
      </w:r>
      <w:r w:rsidRPr="004B52FC">
        <w:rPr>
          <w:rFonts w:ascii="Times New Roman" w:hAnsi="Times New Roman" w:cs="Times New Roman"/>
          <w:sz w:val="24"/>
          <w:szCs w:val="24"/>
        </w:rPr>
        <w:t>/</w:t>
      </w:r>
      <w:r w:rsidR="00835D90">
        <w:rPr>
          <w:rFonts w:ascii="Times New Roman" w:hAnsi="Times New Roman" w:cs="Times New Roman"/>
          <w:sz w:val="24"/>
          <w:szCs w:val="24"/>
        </w:rPr>
        <w:t xml:space="preserve"> </w:t>
      </w:r>
      <w:r w:rsidRPr="004B52FC">
        <w:rPr>
          <w:rFonts w:ascii="Times New Roman" w:hAnsi="Times New Roman" w:cs="Times New Roman"/>
          <w:sz w:val="24"/>
          <w:szCs w:val="24"/>
        </w:rPr>
        <w:t>Ministerio de Educación.</w:t>
      </w:r>
    </w:p>
    <w:p w14:paraId="70A4B452" w14:textId="587D1FE2" w:rsidR="00234EF9" w:rsidRPr="004B52FC" w:rsidRDefault="00FB5795" w:rsidP="00146301">
      <w:pPr>
        <w:spacing w:after="0" w:line="360" w:lineRule="auto"/>
        <w:ind w:left="709" w:hanging="709"/>
        <w:jc w:val="both"/>
        <w:rPr>
          <w:rFonts w:ascii="Times New Roman" w:hAnsi="Times New Roman" w:cs="Times New Roman"/>
          <w:sz w:val="24"/>
          <w:szCs w:val="24"/>
        </w:rPr>
      </w:pPr>
      <w:r w:rsidRPr="004B52FC">
        <w:rPr>
          <w:rFonts w:ascii="Times New Roman" w:hAnsi="Times New Roman" w:cs="Times New Roman"/>
          <w:sz w:val="24"/>
          <w:szCs w:val="24"/>
        </w:rPr>
        <w:t>Rodríguez</w:t>
      </w:r>
      <w:r w:rsidR="00234EF9" w:rsidRPr="004B52FC">
        <w:rPr>
          <w:rFonts w:ascii="Times New Roman" w:hAnsi="Times New Roman" w:cs="Times New Roman"/>
          <w:sz w:val="24"/>
          <w:szCs w:val="24"/>
        </w:rPr>
        <w:t xml:space="preserve">, M. L. (2004). </w:t>
      </w:r>
      <w:r w:rsidR="00234EF9" w:rsidRPr="0079013C">
        <w:rPr>
          <w:rFonts w:ascii="Times New Roman" w:hAnsi="Times New Roman" w:cs="Times New Roman"/>
          <w:sz w:val="24"/>
          <w:szCs w:val="24"/>
        </w:rPr>
        <w:t>Aprendizaje significativo e interacción personal</w:t>
      </w:r>
      <w:r w:rsidR="00234EF9" w:rsidRPr="00A52AFE">
        <w:rPr>
          <w:rFonts w:ascii="Times New Roman" w:hAnsi="Times New Roman" w:cs="Times New Roman"/>
          <w:sz w:val="24"/>
          <w:szCs w:val="24"/>
        </w:rPr>
        <w:t>.</w:t>
      </w:r>
      <w:r w:rsidR="00234EF9" w:rsidRPr="004B52FC">
        <w:rPr>
          <w:rFonts w:ascii="Times New Roman" w:hAnsi="Times New Roman" w:cs="Times New Roman"/>
          <w:sz w:val="24"/>
          <w:szCs w:val="24"/>
        </w:rPr>
        <w:t xml:space="preserve"> Ponencia presentada en el IV Encuentro Internacional sobre Aprendizaje Significativo</w:t>
      </w:r>
      <w:r w:rsidR="00A52AFE">
        <w:rPr>
          <w:rFonts w:ascii="Times New Roman" w:hAnsi="Times New Roman" w:cs="Times New Roman"/>
          <w:sz w:val="24"/>
          <w:szCs w:val="24"/>
        </w:rPr>
        <w:t>.</w:t>
      </w:r>
      <w:r w:rsidR="00A52AFE" w:rsidRPr="004B52FC">
        <w:rPr>
          <w:rFonts w:ascii="Times New Roman" w:hAnsi="Times New Roman" w:cs="Times New Roman"/>
          <w:sz w:val="24"/>
          <w:szCs w:val="24"/>
        </w:rPr>
        <w:t xml:space="preserve"> </w:t>
      </w:r>
      <w:proofErr w:type="spellStart"/>
      <w:r w:rsidR="00234EF9" w:rsidRPr="004B52FC">
        <w:rPr>
          <w:rFonts w:ascii="Times New Roman" w:hAnsi="Times New Roman" w:cs="Times New Roman"/>
          <w:sz w:val="24"/>
          <w:szCs w:val="24"/>
        </w:rPr>
        <w:t>Maragogi</w:t>
      </w:r>
      <w:proofErr w:type="spellEnd"/>
      <w:r w:rsidR="00A52AFE">
        <w:rPr>
          <w:rFonts w:ascii="Times New Roman" w:hAnsi="Times New Roman" w:cs="Times New Roman"/>
          <w:sz w:val="24"/>
          <w:szCs w:val="24"/>
        </w:rPr>
        <w:t>, del</w:t>
      </w:r>
      <w:r w:rsidR="00234EF9" w:rsidRPr="004B52FC">
        <w:rPr>
          <w:rFonts w:ascii="Times New Roman" w:hAnsi="Times New Roman" w:cs="Times New Roman"/>
          <w:sz w:val="24"/>
          <w:szCs w:val="24"/>
        </w:rPr>
        <w:t xml:space="preserve"> 8 a 12 de septiembre</w:t>
      </w:r>
      <w:r w:rsidR="00A52AFE">
        <w:rPr>
          <w:rFonts w:ascii="Times New Roman" w:hAnsi="Times New Roman" w:cs="Times New Roman"/>
          <w:sz w:val="24"/>
          <w:szCs w:val="24"/>
        </w:rPr>
        <w:t xml:space="preserve"> del 2004</w:t>
      </w:r>
      <w:r w:rsidR="00234EF9" w:rsidRPr="004B52FC">
        <w:rPr>
          <w:rFonts w:ascii="Times New Roman" w:hAnsi="Times New Roman" w:cs="Times New Roman"/>
          <w:sz w:val="24"/>
          <w:szCs w:val="24"/>
        </w:rPr>
        <w:t>.</w:t>
      </w:r>
    </w:p>
    <w:p w14:paraId="79A6AAC4" w14:textId="537EFC5A" w:rsidR="00146301" w:rsidRDefault="00146301" w:rsidP="00146301">
      <w:pPr>
        <w:autoSpaceDE w:val="0"/>
        <w:autoSpaceDN w:val="0"/>
        <w:adjustRightInd w:val="0"/>
        <w:spacing w:after="0" w:line="360" w:lineRule="auto"/>
        <w:ind w:left="1008" w:hanging="1008"/>
        <w:jc w:val="both"/>
        <w:rPr>
          <w:rFonts w:ascii="Times New Roman" w:hAnsi="Times New Roman" w:cs="Times New Roman"/>
          <w:sz w:val="24"/>
          <w:szCs w:val="24"/>
        </w:rPr>
      </w:pPr>
      <w:proofErr w:type="spellStart"/>
      <w:r w:rsidRPr="004B52FC">
        <w:rPr>
          <w:rFonts w:ascii="Times New Roman" w:hAnsi="Times New Roman" w:cs="Times New Roman"/>
          <w:sz w:val="24"/>
          <w:szCs w:val="24"/>
        </w:rPr>
        <w:lastRenderedPageBreak/>
        <w:t>Rogiers</w:t>
      </w:r>
      <w:proofErr w:type="spellEnd"/>
      <w:r w:rsidRPr="004B52FC">
        <w:rPr>
          <w:rFonts w:ascii="Times New Roman" w:hAnsi="Times New Roman" w:cs="Times New Roman"/>
          <w:sz w:val="24"/>
          <w:szCs w:val="24"/>
        </w:rPr>
        <w:t xml:space="preserve">, X. (2010). </w:t>
      </w:r>
      <w:r w:rsidRPr="004B52FC">
        <w:rPr>
          <w:rFonts w:ascii="Times New Roman" w:hAnsi="Times New Roman" w:cs="Times New Roman"/>
          <w:i/>
          <w:iCs/>
          <w:sz w:val="24"/>
          <w:szCs w:val="24"/>
        </w:rPr>
        <w:t>Una pedagogía de la integración. Competencias e integración de los conocimientos en la enseñanza</w:t>
      </w:r>
      <w:r w:rsidRPr="004B52FC">
        <w:rPr>
          <w:rFonts w:ascii="Times New Roman" w:hAnsi="Times New Roman" w:cs="Times New Roman"/>
          <w:sz w:val="24"/>
          <w:szCs w:val="24"/>
        </w:rPr>
        <w:t xml:space="preserve">. </w:t>
      </w:r>
      <w:r w:rsidR="00A52AFE">
        <w:rPr>
          <w:rFonts w:ascii="Times New Roman" w:hAnsi="Times New Roman" w:cs="Times New Roman"/>
          <w:sz w:val="24"/>
          <w:szCs w:val="24"/>
        </w:rPr>
        <w:t xml:space="preserve">Ciudad de </w:t>
      </w:r>
      <w:r w:rsidRPr="004B52FC">
        <w:rPr>
          <w:rFonts w:ascii="Times New Roman" w:hAnsi="Times New Roman" w:cs="Times New Roman"/>
          <w:sz w:val="24"/>
          <w:szCs w:val="24"/>
        </w:rPr>
        <w:t>México</w:t>
      </w:r>
      <w:r w:rsidR="00A52AFE">
        <w:rPr>
          <w:rFonts w:ascii="Times New Roman" w:hAnsi="Times New Roman" w:cs="Times New Roman"/>
          <w:sz w:val="24"/>
          <w:szCs w:val="24"/>
        </w:rPr>
        <w:t>, México</w:t>
      </w:r>
      <w:r w:rsidRPr="004B52FC">
        <w:rPr>
          <w:rFonts w:ascii="Times New Roman" w:hAnsi="Times New Roman" w:cs="Times New Roman"/>
          <w:sz w:val="24"/>
          <w:szCs w:val="24"/>
        </w:rPr>
        <w:t>: Fondo de Cultura Económica.</w:t>
      </w:r>
    </w:p>
    <w:p w14:paraId="5A795DC4" w14:textId="3868C5B9" w:rsidR="00A52AFE" w:rsidRPr="00A52AFE" w:rsidRDefault="00A52AFE" w:rsidP="00A52AFE">
      <w:pPr>
        <w:autoSpaceDE w:val="0"/>
        <w:autoSpaceDN w:val="0"/>
        <w:adjustRightInd w:val="0"/>
        <w:spacing w:after="0" w:line="360" w:lineRule="auto"/>
        <w:ind w:left="1008" w:hanging="1008"/>
        <w:jc w:val="both"/>
        <w:rPr>
          <w:rFonts w:ascii="Times New Roman" w:hAnsi="Times New Roman" w:cs="Times New Roman"/>
          <w:sz w:val="24"/>
          <w:szCs w:val="24"/>
        </w:rPr>
      </w:pPr>
      <w:r w:rsidRPr="0079013C">
        <w:rPr>
          <w:rFonts w:ascii="Times New Roman" w:hAnsi="Times New Roman" w:cs="Times New Roman"/>
          <w:sz w:val="24"/>
          <w:szCs w:val="24"/>
          <w:lang w:val="de-DE"/>
        </w:rPr>
        <w:t xml:space="preserve">Rojas, H. (2014). </w:t>
      </w:r>
      <w:r w:rsidRPr="00A52AFE">
        <w:rPr>
          <w:rFonts w:ascii="Times New Roman" w:hAnsi="Times New Roman" w:cs="Times New Roman"/>
          <w:sz w:val="24"/>
          <w:szCs w:val="24"/>
        </w:rPr>
        <w:t>44% d</w:t>
      </w:r>
      <w:r w:rsidRPr="0079013C">
        <w:rPr>
          <w:rFonts w:ascii="Times New Roman" w:hAnsi="Times New Roman" w:cs="Times New Roman"/>
          <w:sz w:val="24"/>
          <w:szCs w:val="24"/>
        </w:rPr>
        <w:t>e las primarias en e</w:t>
      </w:r>
      <w:r>
        <w:rPr>
          <w:rFonts w:ascii="Times New Roman" w:hAnsi="Times New Roman" w:cs="Times New Roman"/>
          <w:sz w:val="24"/>
          <w:szCs w:val="24"/>
        </w:rPr>
        <w:t xml:space="preserve">l país, son multigrado: INEE. </w:t>
      </w:r>
      <w:r>
        <w:rPr>
          <w:rFonts w:ascii="Times New Roman" w:hAnsi="Times New Roman" w:cs="Times New Roman"/>
          <w:i/>
          <w:sz w:val="24"/>
          <w:szCs w:val="24"/>
        </w:rPr>
        <w:t>Educación Futura</w:t>
      </w:r>
      <w:r>
        <w:rPr>
          <w:rFonts w:ascii="Times New Roman" w:hAnsi="Times New Roman" w:cs="Times New Roman"/>
          <w:sz w:val="24"/>
          <w:szCs w:val="24"/>
        </w:rPr>
        <w:t xml:space="preserve">. Recuperado de </w:t>
      </w:r>
      <w:r w:rsidRPr="00A52AFE">
        <w:rPr>
          <w:rFonts w:ascii="Times New Roman" w:hAnsi="Times New Roman" w:cs="Times New Roman"/>
          <w:sz w:val="24"/>
          <w:szCs w:val="24"/>
        </w:rPr>
        <w:t>http://www.educacionfutura.org/44-de-las-primarias-en-el-pais-son-multigrado-inee/</w:t>
      </w:r>
      <w:r>
        <w:rPr>
          <w:rFonts w:ascii="Times New Roman" w:hAnsi="Times New Roman" w:cs="Times New Roman"/>
          <w:sz w:val="24"/>
          <w:szCs w:val="24"/>
        </w:rPr>
        <w:t>.</w:t>
      </w:r>
    </w:p>
    <w:p w14:paraId="09F22083" w14:textId="1A4D23ED" w:rsidR="00146301" w:rsidRPr="004B52FC" w:rsidRDefault="00146301" w:rsidP="00146301">
      <w:pPr>
        <w:spacing w:after="0" w:line="360" w:lineRule="auto"/>
        <w:ind w:left="709" w:hanging="709"/>
        <w:jc w:val="both"/>
        <w:rPr>
          <w:rFonts w:ascii="Times New Roman" w:hAnsi="Times New Roman" w:cs="Times New Roman"/>
          <w:sz w:val="24"/>
          <w:szCs w:val="24"/>
        </w:rPr>
      </w:pPr>
      <w:r w:rsidRPr="00A52AFE">
        <w:rPr>
          <w:rFonts w:ascii="Times New Roman" w:hAnsi="Times New Roman" w:cs="Times New Roman"/>
          <w:sz w:val="24"/>
          <w:szCs w:val="24"/>
        </w:rPr>
        <w:t xml:space="preserve">Schmelkes, S. (2004). </w:t>
      </w:r>
      <w:r w:rsidRPr="004B52FC">
        <w:rPr>
          <w:rFonts w:ascii="Times New Roman" w:hAnsi="Times New Roman" w:cs="Times New Roman"/>
          <w:sz w:val="24"/>
          <w:szCs w:val="24"/>
        </w:rPr>
        <w:t>La educación intercultural: un campo en proceso de consolidación</w:t>
      </w:r>
      <w:r w:rsidR="00A52AFE">
        <w:rPr>
          <w:rFonts w:ascii="Times New Roman" w:hAnsi="Times New Roman" w:cs="Times New Roman"/>
          <w:sz w:val="24"/>
          <w:szCs w:val="24"/>
        </w:rPr>
        <w:t>.</w:t>
      </w:r>
      <w:r w:rsidRPr="004B52FC">
        <w:rPr>
          <w:rFonts w:ascii="Times New Roman" w:hAnsi="Times New Roman" w:cs="Times New Roman"/>
          <w:sz w:val="24"/>
          <w:szCs w:val="24"/>
        </w:rPr>
        <w:t xml:space="preserve"> </w:t>
      </w:r>
      <w:r w:rsidRPr="004B52FC">
        <w:rPr>
          <w:rFonts w:ascii="Times New Roman" w:hAnsi="Times New Roman" w:cs="Times New Roman"/>
          <w:i/>
          <w:sz w:val="24"/>
          <w:szCs w:val="24"/>
        </w:rPr>
        <w:t>Revista Mexicana de Investigación Educativa</w:t>
      </w:r>
      <w:r w:rsidRPr="004B52FC">
        <w:rPr>
          <w:rFonts w:ascii="Times New Roman" w:hAnsi="Times New Roman" w:cs="Times New Roman"/>
          <w:sz w:val="24"/>
          <w:szCs w:val="24"/>
        </w:rPr>
        <w:t xml:space="preserve">, </w:t>
      </w:r>
      <w:proofErr w:type="gramStart"/>
      <w:r w:rsidR="00A52AFE">
        <w:rPr>
          <w:rFonts w:ascii="Times New Roman" w:hAnsi="Times New Roman" w:cs="Times New Roman"/>
          <w:i/>
          <w:sz w:val="24"/>
          <w:szCs w:val="24"/>
        </w:rPr>
        <w:t>V</w:t>
      </w:r>
      <w:r w:rsidR="00A52AFE">
        <w:rPr>
          <w:rFonts w:ascii="Times New Roman" w:hAnsi="Times New Roman" w:cs="Times New Roman"/>
          <w:sz w:val="24"/>
          <w:szCs w:val="24"/>
        </w:rPr>
        <w:t>(</w:t>
      </w:r>
      <w:proofErr w:type="gramEnd"/>
      <w:r w:rsidRPr="004B52FC">
        <w:rPr>
          <w:rFonts w:ascii="Times New Roman" w:hAnsi="Times New Roman" w:cs="Times New Roman"/>
          <w:sz w:val="24"/>
          <w:szCs w:val="24"/>
        </w:rPr>
        <w:t>20</w:t>
      </w:r>
      <w:r w:rsidR="00A52AFE">
        <w:rPr>
          <w:rFonts w:ascii="Times New Roman" w:hAnsi="Times New Roman" w:cs="Times New Roman"/>
          <w:sz w:val="24"/>
          <w:szCs w:val="24"/>
        </w:rPr>
        <w:t>)</w:t>
      </w:r>
      <w:r w:rsidRPr="004B52FC">
        <w:rPr>
          <w:rFonts w:ascii="Times New Roman" w:hAnsi="Times New Roman" w:cs="Times New Roman"/>
          <w:sz w:val="24"/>
          <w:szCs w:val="24"/>
        </w:rPr>
        <w:t>.</w:t>
      </w:r>
    </w:p>
    <w:p w14:paraId="28D5E615" w14:textId="2C17FB3A" w:rsidR="00146301" w:rsidRPr="004B52FC" w:rsidRDefault="00146301" w:rsidP="00146301">
      <w:pPr>
        <w:spacing w:after="0" w:line="360" w:lineRule="auto"/>
        <w:ind w:left="709" w:hanging="709"/>
        <w:jc w:val="both"/>
        <w:rPr>
          <w:rFonts w:ascii="Times New Roman" w:hAnsi="Times New Roman" w:cs="Times New Roman"/>
          <w:i/>
          <w:sz w:val="24"/>
          <w:szCs w:val="24"/>
        </w:rPr>
      </w:pPr>
      <w:r w:rsidRPr="004B52FC">
        <w:rPr>
          <w:rFonts w:ascii="Times New Roman" w:hAnsi="Times New Roman" w:cs="Times New Roman"/>
          <w:sz w:val="24"/>
          <w:szCs w:val="24"/>
        </w:rPr>
        <w:t>S</w:t>
      </w:r>
      <w:r w:rsidR="00A52AFE">
        <w:rPr>
          <w:rFonts w:ascii="Times New Roman" w:hAnsi="Times New Roman" w:cs="Times New Roman"/>
          <w:sz w:val="24"/>
          <w:szCs w:val="24"/>
        </w:rPr>
        <w:t xml:space="preserve">ecretaría de </w:t>
      </w:r>
      <w:r w:rsidRPr="004B52FC">
        <w:rPr>
          <w:rFonts w:ascii="Times New Roman" w:hAnsi="Times New Roman" w:cs="Times New Roman"/>
          <w:sz w:val="24"/>
          <w:szCs w:val="24"/>
        </w:rPr>
        <w:t>E</w:t>
      </w:r>
      <w:r w:rsidR="00A52AFE">
        <w:rPr>
          <w:rFonts w:ascii="Times New Roman" w:hAnsi="Times New Roman" w:cs="Times New Roman"/>
          <w:sz w:val="24"/>
          <w:szCs w:val="24"/>
        </w:rPr>
        <w:t xml:space="preserve">ducación </w:t>
      </w:r>
      <w:r w:rsidRPr="004B52FC">
        <w:rPr>
          <w:rFonts w:ascii="Times New Roman" w:hAnsi="Times New Roman" w:cs="Times New Roman"/>
          <w:sz w:val="24"/>
          <w:szCs w:val="24"/>
        </w:rPr>
        <w:t>P</w:t>
      </w:r>
      <w:r w:rsidR="00A52AFE">
        <w:rPr>
          <w:rFonts w:ascii="Times New Roman" w:hAnsi="Times New Roman" w:cs="Times New Roman"/>
          <w:sz w:val="24"/>
          <w:szCs w:val="24"/>
        </w:rPr>
        <w:t>ública [SEP]</w:t>
      </w:r>
      <w:r w:rsidRPr="004B52FC">
        <w:rPr>
          <w:rFonts w:ascii="Times New Roman" w:hAnsi="Times New Roman" w:cs="Times New Roman"/>
          <w:sz w:val="24"/>
          <w:szCs w:val="24"/>
        </w:rPr>
        <w:t xml:space="preserve">. (2005). </w:t>
      </w:r>
      <w:r w:rsidRPr="004B52FC">
        <w:rPr>
          <w:rFonts w:ascii="Times New Roman" w:hAnsi="Times New Roman" w:cs="Times New Roman"/>
          <w:i/>
          <w:sz w:val="24"/>
          <w:szCs w:val="24"/>
        </w:rPr>
        <w:t>Material para el aprendizaje autónomo. Guiones y ficha de trabajo multigrado</w:t>
      </w:r>
      <w:r w:rsidR="00663AD9">
        <w:rPr>
          <w:rFonts w:ascii="Times New Roman" w:hAnsi="Times New Roman" w:cs="Times New Roman"/>
          <w:sz w:val="24"/>
          <w:szCs w:val="24"/>
        </w:rPr>
        <w:t>. Ciudad de México, México: SEP</w:t>
      </w:r>
      <w:r w:rsidRPr="004B52FC">
        <w:rPr>
          <w:rFonts w:ascii="Times New Roman" w:hAnsi="Times New Roman" w:cs="Times New Roman"/>
          <w:i/>
          <w:sz w:val="24"/>
          <w:szCs w:val="24"/>
        </w:rPr>
        <w:t>.</w:t>
      </w:r>
    </w:p>
    <w:p w14:paraId="30E878B7" w14:textId="2288A285" w:rsidR="00146301" w:rsidRPr="004B52FC" w:rsidRDefault="00146301" w:rsidP="00146301">
      <w:pPr>
        <w:spacing w:after="0" w:line="360" w:lineRule="auto"/>
        <w:ind w:left="709" w:hanging="709"/>
        <w:jc w:val="both"/>
        <w:rPr>
          <w:rFonts w:ascii="Times New Roman" w:hAnsi="Times New Roman" w:cs="Times New Roman"/>
          <w:sz w:val="24"/>
          <w:szCs w:val="24"/>
        </w:rPr>
      </w:pPr>
      <w:r w:rsidRPr="004B52FC">
        <w:rPr>
          <w:rFonts w:ascii="Times New Roman" w:hAnsi="Times New Roman" w:cs="Times New Roman"/>
          <w:sz w:val="24"/>
          <w:szCs w:val="24"/>
        </w:rPr>
        <w:t xml:space="preserve">Tobón, S. (2006). </w:t>
      </w:r>
      <w:r w:rsidRPr="004B52FC">
        <w:rPr>
          <w:rFonts w:ascii="Times New Roman" w:hAnsi="Times New Roman" w:cs="Times New Roman"/>
          <w:i/>
          <w:sz w:val="24"/>
          <w:szCs w:val="24"/>
        </w:rPr>
        <w:t>Las competencias en la educación superior</w:t>
      </w:r>
      <w:r w:rsidRPr="004B52FC">
        <w:rPr>
          <w:rFonts w:ascii="Times New Roman" w:hAnsi="Times New Roman" w:cs="Times New Roman"/>
          <w:sz w:val="24"/>
          <w:szCs w:val="24"/>
        </w:rPr>
        <w:t xml:space="preserve">. </w:t>
      </w:r>
      <w:r w:rsidRPr="0079013C">
        <w:rPr>
          <w:rFonts w:ascii="Times New Roman" w:hAnsi="Times New Roman" w:cs="Times New Roman"/>
          <w:i/>
          <w:sz w:val="24"/>
          <w:szCs w:val="24"/>
        </w:rPr>
        <w:t>Políticas de calidad</w:t>
      </w:r>
      <w:r w:rsidRPr="004B52FC">
        <w:rPr>
          <w:rFonts w:ascii="Times New Roman" w:hAnsi="Times New Roman" w:cs="Times New Roman"/>
          <w:sz w:val="24"/>
          <w:szCs w:val="24"/>
        </w:rPr>
        <w:t>. Bogotá</w:t>
      </w:r>
      <w:r w:rsidR="00663AD9">
        <w:rPr>
          <w:rFonts w:ascii="Times New Roman" w:hAnsi="Times New Roman" w:cs="Times New Roman"/>
          <w:sz w:val="24"/>
          <w:szCs w:val="24"/>
        </w:rPr>
        <w:t>, Colombia</w:t>
      </w:r>
      <w:r w:rsidRPr="004B52FC">
        <w:rPr>
          <w:rFonts w:ascii="Times New Roman" w:hAnsi="Times New Roman" w:cs="Times New Roman"/>
          <w:sz w:val="24"/>
          <w:szCs w:val="24"/>
        </w:rPr>
        <w:t>: ECOE.</w:t>
      </w:r>
    </w:p>
    <w:p w14:paraId="616BCA16" w14:textId="7C424445" w:rsidR="00146301" w:rsidRPr="004B52FC" w:rsidRDefault="00146301" w:rsidP="00146301">
      <w:pPr>
        <w:spacing w:after="0" w:line="360" w:lineRule="auto"/>
        <w:ind w:left="709" w:hanging="709"/>
        <w:jc w:val="both"/>
        <w:rPr>
          <w:rFonts w:ascii="Times New Roman" w:hAnsi="Times New Roman" w:cs="Times New Roman"/>
          <w:sz w:val="24"/>
          <w:szCs w:val="24"/>
        </w:rPr>
      </w:pPr>
      <w:proofErr w:type="spellStart"/>
      <w:r w:rsidRPr="004B52FC">
        <w:rPr>
          <w:rFonts w:ascii="Times New Roman" w:hAnsi="Times New Roman" w:cs="Times New Roman"/>
          <w:sz w:val="24"/>
          <w:szCs w:val="24"/>
        </w:rPr>
        <w:t>Uttech</w:t>
      </w:r>
      <w:proofErr w:type="spellEnd"/>
      <w:r w:rsidRPr="004B52FC">
        <w:rPr>
          <w:rFonts w:ascii="Times New Roman" w:hAnsi="Times New Roman" w:cs="Times New Roman"/>
          <w:sz w:val="24"/>
          <w:szCs w:val="24"/>
        </w:rPr>
        <w:t xml:space="preserve">, M. (2001). </w:t>
      </w:r>
      <w:r w:rsidRPr="004B52FC">
        <w:rPr>
          <w:rFonts w:ascii="Times New Roman" w:hAnsi="Times New Roman" w:cs="Times New Roman"/>
          <w:i/>
          <w:sz w:val="24"/>
          <w:szCs w:val="24"/>
        </w:rPr>
        <w:t xml:space="preserve">Imaginar, facilitar, transformar. Una </w:t>
      </w:r>
      <w:proofErr w:type="spellStart"/>
      <w:r w:rsidRPr="004B52FC">
        <w:rPr>
          <w:rFonts w:ascii="Times New Roman" w:hAnsi="Times New Roman" w:cs="Times New Roman"/>
          <w:i/>
          <w:sz w:val="24"/>
          <w:szCs w:val="24"/>
        </w:rPr>
        <w:t>pedagogía</w:t>
      </w:r>
      <w:proofErr w:type="spellEnd"/>
      <w:r w:rsidRPr="004B52FC">
        <w:rPr>
          <w:rFonts w:ascii="Times New Roman" w:hAnsi="Times New Roman" w:cs="Times New Roman"/>
          <w:i/>
          <w:sz w:val="24"/>
          <w:szCs w:val="24"/>
        </w:rPr>
        <w:t xml:space="preserve"> para el </w:t>
      </w:r>
      <w:proofErr w:type="spellStart"/>
      <w:r w:rsidRPr="004B52FC">
        <w:rPr>
          <w:rFonts w:ascii="Times New Roman" w:hAnsi="Times New Roman" w:cs="Times New Roman"/>
          <w:i/>
          <w:sz w:val="24"/>
          <w:szCs w:val="24"/>
        </w:rPr>
        <w:t>salón</w:t>
      </w:r>
      <w:proofErr w:type="spellEnd"/>
      <w:r w:rsidRPr="004B52FC">
        <w:rPr>
          <w:rFonts w:ascii="Times New Roman" w:hAnsi="Times New Roman" w:cs="Times New Roman"/>
          <w:i/>
          <w:sz w:val="24"/>
          <w:szCs w:val="24"/>
        </w:rPr>
        <w:t xml:space="preserve"> multigrado y la escuela rural.</w:t>
      </w:r>
      <w:r w:rsidRPr="004B52FC">
        <w:rPr>
          <w:rFonts w:ascii="Times New Roman" w:hAnsi="Times New Roman" w:cs="Times New Roman"/>
          <w:sz w:val="24"/>
          <w:szCs w:val="24"/>
        </w:rPr>
        <w:t xml:space="preserve">  </w:t>
      </w:r>
      <w:r w:rsidR="00663AD9">
        <w:rPr>
          <w:rFonts w:ascii="Times New Roman" w:hAnsi="Times New Roman" w:cs="Times New Roman"/>
          <w:sz w:val="24"/>
          <w:szCs w:val="24"/>
        </w:rPr>
        <w:t xml:space="preserve">Ciudad de </w:t>
      </w:r>
      <w:proofErr w:type="spellStart"/>
      <w:r w:rsidRPr="004B52FC">
        <w:rPr>
          <w:rFonts w:ascii="Times New Roman" w:hAnsi="Times New Roman" w:cs="Times New Roman"/>
          <w:sz w:val="24"/>
          <w:szCs w:val="24"/>
        </w:rPr>
        <w:t>México</w:t>
      </w:r>
      <w:proofErr w:type="spellEnd"/>
      <w:r w:rsidR="00663AD9">
        <w:rPr>
          <w:rFonts w:ascii="Times New Roman" w:hAnsi="Times New Roman" w:cs="Times New Roman"/>
          <w:sz w:val="24"/>
          <w:szCs w:val="24"/>
        </w:rPr>
        <w:t>, México</w:t>
      </w:r>
      <w:r w:rsidRPr="004B52FC">
        <w:rPr>
          <w:rFonts w:ascii="Times New Roman" w:hAnsi="Times New Roman" w:cs="Times New Roman"/>
          <w:sz w:val="24"/>
          <w:szCs w:val="24"/>
        </w:rPr>
        <w:t xml:space="preserve">: </w:t>
      </w:r>
      <w:proofErr w:type="spellStart"/>
      <w:r w:rsidRPr="004B52FC">
        <w:rPr>
          <w:rFonts w:ascii="Times New Roman" w:hAnsi="Times New Roman" w:cs="Times New Roman"/>
          <w:sz w:val="24"/>
          <w:szCs w:val="24"/>
        </w:rPr>
        <w:t>Paidós</w:t>
      </w:r>
      <w:proofErr w:type="spellEnd"/>
      <w:r w:rsidRPr="004B52FC">
        <w:rPr>
          <w:rFonts w:ascii="Times New Roman" w:hAnsi="Times New Roman" w:cs="Times New Roman"/>
          <w:sz w:val="24"/>
          <w:szCs w:val="24"/>
        </w:rPr>
        <w:t>.</w:t>
      </w:r>
    </w:p>
    <w:p w14:paraId="7F34A460" w14:textId="4DEA85FE" w:rsidR="00B67931" w:rsidRPr="004B52FC" w:rsidRDefault="00146301">
      <w:pPr>
        <w:spacing w:after="0" w:line="360" w:lineRule="auto"/>
        <w:ind w:left="709" w:hanging="709"/>
        <w:jc w:val="both"/>
        <w:rPr>
          <w:rFonts w:ascii="Times New Roman" w:hAnsi="Times New Roman" w:cs="Times New Roman"/>
          <w:sz w:val="24"/>
          <w:szCs w:val="24"/>
        </w:rPr>
      </w:pPr>
      <w:r w:rsidRPr="004B52FC">
        <w:rPr>
          <w:rFonts w:ascii="Times New Roman" w:hAnsi="Times New Roman" w:cs="Times New Roman"/>
          <w:sz w:val="24"/>
          <w:szCs w:val="24"/>
        </w:rPr>
        <w:t>Valle, A.</w:t>
      </w:r>
      <w:r w:rsidR="00663AD9">
        <w:rPr>
          <w:rFonts w:ascii="Times New Roman" w:hAnsi="Times New Roman" w:cs="Times New Roman"/>
          <w:sz w:val="24"/>
          <w:szCs w:val="24"/>
        </w:rPr>
        <w:t xml:space="preserve"> </w:t>
      </w:r>
      <w:r w:rsidRPr="0079013C">
        <w:rPr>
          <w:rFonts w:ascii="Times New Roman" w:hAnsi="Times New Roman" w:cs="Times New Roman"/>
          <w:i/>
          <w:sz w:val="24"/>
          <w:szCs w:val="24"/>
        </w:rPr>
        <w:t>et al</w:t>
      </w:r>
      <w:r w:rsidRPr="004B52FC">
        <w:rPr>
          <w:rFonts w:ascii="Times New Roman" w:hAnsi="Times New Roman" w:cs="Times New Roman"/>
          <w:sz w:val="24"/>
          <w:szCs w:val="24"/>
        </w:rPr>
        <w:t xml:space="preserve">. (1999). Las estrategias de aprendizaje. Revisión teórica y conceptual. </w:t>
      </w:r>
      <w:r w:rsidRPr="004B52FC">
        <w:rPr>
          <w:rFonts w:ascii="Times New Roman" w:hAnsi="Times New Roman" w:cs="Times New Roman"/>
          <w:i/>
          <w:sz w:val="24"/>
          <w:szCs w:val="24"/>
        </w:rPr>
        <w:t>Revista latinoamericana de psicología</w:t>
      </w:r>
      <w:r w:rsidR="00663AD9">
        <w:rPr>
          <w:rFonts w:ascii="Times New Roman" w:hAnsi="Times New Roman" w:cs="Times New Roman"/>
          <w:sz w:val="24"/>
          <w:szCs w:val="24"/>
        </w:rPr>
        <w:t>,</w:t>
      </w:r>
      <w:r w:rsidR="00663AD9" w:rsidRPr="004B52FC">
        <w:rPr>
          <w:rFonts w:ascii="Times New Roman" w:hAnsi="Times New Roman" w:cs="Times New Roman"/>
          <w:sz w:val="24"/>
          <w:szCs w:val="24"/>
        </w:rPr>
        <w:t xml:space="preserve"> </w:t>
      </w:r>
      <w:r w:rsidRPr="0079013C">
        <w:rPr>
          <w:rFonts w:ascii="Times New Roman" w:hAnsi="Times New Roman" w:cs="Times New Roman"/>
          <w:i/>
          <w:sz w:val="24"/>
          <w:szCs w:val="24"/>
        </w:rPr>
        <w:t>31</w:t>
      </w:r>
      <w:r w:rsidR="00663AD9">
        <w:rPr>
          <w:rFonts w:ascii="Times New Roman" w:hAnsi="Times New Roman" w:cs="Times New Roman"/>
          <w:sz w:val="24"/>
          <w:szCs w:val="24"/>
        </w:rPr>
        <w:t>(</w:t>
      </w:r>
      <w:r w:rsidRPr="004B52FC">
        <w:rPr>
          <w:rFonts w:ascii="Times New Roman" w:hAnsi="Times New Roman" w:cs="Times New Roman"/>
          <w:sz w:val="24"/>
          <w:szCs w:val="24"/>
        </w:rPr>
        <w:t>3</w:t>
      </w:r>
      <w:r w:rsidR="00663AD9">
        <w:rPr>
          <w:rFonts w:ascii="Times New Roman" w:hAnsi="Times New Roman" w:cs="Times New Roman"/>
          <w:sz w:val="24"/>
          <w:szCs w:val="24"/>
        </w:rPr>
        <w:t>),</w:t>
      </w:r>
      <w:r w:rsidRPr="004B52FC">
        <w:rPr>
          <w:rFonts w:ascii="Times New Roman" w:hAnsi="Times New Roman" w:cs="Times New Roman"/>
          <w:sz w:val="24"/>
          <w:szCs w:val="24"/>
        </w:rPr>
        <w:t xml:space="preserve"> 425-461.</w:t>
      </w:r>
    </w:p>
    <w:sectPr w:rsidR="00B67931" w:rsidRPr="004B52FC" w:rsidSect="0079013C">
      <w:headerReference w:type="default" r:id="rId8"/>
      <w:footerReference w:type="default" r:id="rId9"/>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C63E1" w14:textId="77777777" w:rsidR="0019414C" w:rsidRDefault="0019414C" w:rsidP="00FA7B6D">
      <w:pPr>
        <w:spacing w:after="0" w:line="240" w:lineRule="auto"/>
      </w:pPr>
      <w:r>
        <w:separator/>
      </w:r>
    </w:p>
  </w:endnote>
  <w:endnote w:type="continuationSeparator" w:id="0">
    <w:p w14:paraId="6CB570BF" w14:textId="77777777" w:rsidR="0019414C" w:rsidRDefault="0019414C" w:rsidP="00FA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A7CD" w14:textId="20A06165" w:rsidR="0079013C" w:rsidRDefault="0079013C" w:rsidP="0079013C">
    <w:pPr>
      <w:pStyle w:val="Piedepgina"/>
      <w:jc w:val="center"/>
    </w:pPr>
    <w:r w:rsidRPr="0018797F">
      <w:rPr>
        <w:rFonts w:cstheme="minorHAnsi"/>
        <w:b/>
      </w:rPr>
      <w:t>Vol. 8, Núm. 16                     Enero – Junio 2018                       DOI:</w:t>
    </w:r>
    <w:r w:rsidR="00CC38A3">
      <w:rPr>
        <w:rFonts w:cstheme="minorHAnsi"/>
        <w:b/>
      </w:rPr>
      <w:t xml:space="preserve"> </w:t>
    </w:r>
    <w:hyperlink r:id="rId1" w:history="1">
      <w:r w:rsidR="00CC38A3" w:rsidRPr="00CC38A3">
        <w:rPr>
          <w:rFonts w:cstheme="minorHAnsi"/>
          <w:b/>
        </w:rPr>
        <w:t>10.23913/</w:t>
      </w:r>
      <w:proofErr w:type="gramStart"/>
      <w:r w:rsidR="00CC38A3" w:rsidRPr="00CC38A3">
        <w:rPr>
          <w:rFonts w:cstheme="minorHAnsi"/>
          <w:b/>
        </w:rPr>
        <w:t>ride.v</w:t>
      </w:r>
      <w:proofErr w:type="gramEnd"/>
      <w:r w:rsidR="00CC38A3" w:rsidRPr="00CC38A3">
        <w:rPr>
          <w:rFonts w:cstheme="minorHAnsi"/>
          <w:b/>
        </w:rPr>
        <w:t>8i16.344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F49C3" w14:textId="77777777" w:rsidR="0019414C" w:rsidRDefault="0019414C" w:rsidP="00FA7B6D">
      <w:pPr>
        <w:spacing w:after="0" w:line="240" w:lineRule="auto"/>
      </w:pPr>
      <w:r>
        <w:separator/>
      </w:r>
    </w:p>
  </w:footnote>
  <w:footnote w:type="continuationSeparator" w:id="0">
    <w:p w14:paraId="071A68CF" w14:textId="77777777" w:rsidR="0019414C" w:rsidRDefault="0019414C" w:rsidP="00FA7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4845" w14:textId="254AC56D" w:rsidR="0079013C" w:rsidRDefault="0079013C" w:rsidP="0079013C">
    <w:pPr>
      <w:pStyle w:val="Encabezado"/>
      <w:jc w:val="center"/>
    </w:pPr>
    <w:r w:rsidRPr="00CC35D7">
      <w:rPr>
        <w:noProof/>
        <w:lang w:eastAsia="es-MX"/>
      </w:rPr>
      <w:drawing>
        <wp:inline distT="0" distB="0" distL="0" distR="0" wp14:anchorId="4084C037" wp14:editId="3FCED1C0">
          <wp:extent cx="5400675" cy="628650"/>
          <wp:effectExtent l="0" t="0" r="0" b="0"/>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52A0"/>
    <w:multiLevelType w:val="hybridMultilevel"/>
    <w:tmpl w:val="0F64B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A84CE5"/>
    <w:multiLevelType w:val="multilevel"/>
    <w:tmpl w:val="6DCC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C704F2"/>
    <w:multiLevelType w:val="hybridMultilevel"/>
    <w:tmpl w:val="CDC6B4C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3781808"/>
    <w:multiLevelType w:val="hybridMultilevel"/>
    <w:tmpl w:val="47BE9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62"/>
    <w:rsid w:val="0001778B"/>
    <w:rsid w:val="00022A62"/>
    <w:rsid w:val="00034FBA"/>
    <w:rsid w:val="0003638E"/>
    <w:rsid w:val="00061E84"/>
    <w:rsid w:val="000706F6"/>
    <w:rsid w:val="000778EB"/>
    <w:rsid w:val="0009209C"/>
    <w:rsid w:val="000A1597"/>
    <w:rsid w:val="000D0C5D"/>
    <w:rsid w:val="000E1CC5"/>
    <w:rsid w:val="001026D8"/>
    <w:rsid w:val="00120D62"/>
    <w:rsid w:val="00127CF4"/>
    <w:rsid w:val="001400D3"/>
    <w:rsid w:val="00141A74"/>
    <w:rsid w:val="00146301"/>
    <w:rsid w:val="00192950"/>
    <w:rsid w:val="0019414C"/>
    <w:rsid w:val="00196BD4"/>
    <w:rsid w:val="001A5B16"/>
    <w:rsid w:val="001A6F05"/>
    <w:rsid w:val="001C4C08"/>
    <w:rsid w:val="002048C9"/>
    <w:rsid w:val="00221C09"/>
    <w:rsid w:val="00224322"/>
    <w:rsid w:val="00234EF9"/>
    <w:rsid w:val="0023597F"/>
    <w:rsid w:val="00290FE6"/>
    <w:rsid w:val="00296126"/>
    <w:rsid w:val="002A0AD1"/>
    <w:rsid w:val="002A208A"/>
    <w:rsid w:val="002A4184"/>
    <w:rsid w:val="002B49BC"/>
    <w:rsid w:val="002D4892"/>
    <w:rsid w:val="002E4515"/>
    <w:rsid w:val="00303DDB"/>
    <w:rsid w:val="0030478F"/>
    <w:rsid w:val="003128A5"/>
    <w:rsid w:val="00323282"/>
    <w:rsid w:val="00352F53"/>
    <w:rsid w:val="003632F5"/>
    <w:rsid w:val="00391CB0"/>
    <w:rsid w:val="003B7E87"/>
    <w:rsid w:val="003D4236"/>
    <w:rsid w:val="00405286"/>
    <w:rsid w:val="004107BD"/>
    <w:rsid w:val="00413EED"/>
    <w:rsid w:val="004310CB"/>
    <w:rsid w:val="0044637E"/>
    <w:rsid w:val="004767FC"/>
    <w:rsid w:val="0048566D"/>
    <w:rsid w:val="004A2901"/>
    <w:rsid w:val="004A4807"/>
    <w:rsid w:val="004B52FC"/>
    <w:rsid w:val="004C5E31"/>
    <w:rsid w:val="004E57E1"/>
    <w:rsid w:val="004F3399"/>
    <w:rsid w:val="004F531A"/>
    <w:rsid w:val="004F79A0"/>
    <w:rsid w:val="00502156"/>
    <w:rsid w:val="00506A64"/>
    <w:rsid w:val="00510D20"/>
    <w:rsid w:val="0055050C"/>
    <w:rsid w:val="00553CC6"/>
    <w:rsid w:val="00566639"/>
    <w:rsid w:val="00576ED5"/>
    <w:rsid w:val="0058599A"/>
    <w:rsid w:val="005C6F62"/>
    <w:rsid w:val="005D2C02"/>
    <w:rsid w:val="006357D3"/>
    <w:rsid w:val="0064147A"/>
    <w:rsid w:val="00661EF5"/>
    <w:rsid w:val="00663AD9"/>
    <w:rsid w:val="00664224"/>
    <w:rsid w:val="00664A18"/>
    <w:rsid w:val="00694C76"/>
    <w:rsid w:val="006D5DBB"/>
    <w:rsid w:val="007052BC"/>
    <w:rsid w:val="00733B6B"/>
    <w:rsid w:val="00763AC3"/>
    <w:rsid w:val="007847BE"/>
    <w:rsid w:val="0079013C"/>
    <w:rsid w:val="007B1110"/>
    <w:rsid w:val="00835D90"/>
    <w:rsid w:val="00837F59"/>
    <w:rsid w:val="0084574B"/>
    <w:rsid w:val="00895EDC"/>
    <w:rsid w:val="00896714"/>
    <w:rsid w:val="008C115D"/>
    <w:rsid w:val="008C209D"/>
    <w:rsid w:val="008D01A0"/>
    <w:rsid w:val="008D4653"/>
    <w:rsid w:val="008F3774"/>
    <w:rsid w:val="009218E7"/>
    <w:rsid w:val="009313B5"/>
    <w:rsid w:val="00960CFF"/>
    <w:rsid w:val="00965ADA"/>
    <w:rsid w:val="00983C62"/>
    <w:rsid w:val="00991D9B"/>
    <w:rsid w:val="009921E0"/>
    <w:rsid w:val="009A339B"/>
    <w:rsid w:val="009B075D"/>
    <w:rsid w:val="009C0CB7"/>
    <w:rsid w:val="009D54DC"/>
    <w:rsid w:val="009E0EDB"/>
    <w:rsid w:val="009E349B"/>
    <w:rsid w:val="00A226C7"/>
    <w:rsid w:val="00A32B78"/>
    <w:rsid w:val="00A414F5"/>
    <w:rsid w:val="00A52AFE"/>
    <w:rsid w:val="00A56BC9"/>
    <w:rsid w:val="00A70EC2"/>
    <w:rsid w:val="00A71734"/>
    <w:rsid w:val="00A972AC"/>
    <w:rsid w:val="00AA22AF"/>
    <w:rsid w:val="00AA3BE3"/>
    <w:rsid w:val="00AC5EA3"/>
    <w:rsid w:val="00AD61E6"/>
    <w:rsid w:val="00AE0721"/>
    <w:rsid w:val="00B30933"/>
    <w:rsid w:val="00B3183E"/>
    <w:rsid w:val="00B556BF"/>
    <w:rsid w:val="00B65FC0"/>
    <w:rsid w:val="00B67931"/>
    <w:rsid w:val="00B927F1"/>
    <w:rsid w:val="00B9432E"/>
    <w:rsid w:val="00BA784D"/>
    <w:rsid w:val="00C02378"/>
    <w:rsid w:val="00C07894"/>
    <w:rsid w:val="00C209D4"/>
    <w:rsid w:val="00C251C8"/>
    <w:rsid w:val="00C303D4"/>
    <w:rsid w:val="00C31445"/>
    <w:rsid w:val="00C72B4D"/>
    <w:rsid w:val="00C72D9E"/>
    <w:rsid w:val="00C9696A"/>
    <w:rsid w:val="00CA55AD"/>
    <w:rsid w:val="00CC38A3"/>
    <w:rsid w:val="00D344A8"/>
    <w:rsid w:val="00D4611E"/>
    <w:rsid w:val="00D709A1"/>
    <w:rsid w:val="00D8052E"/>
    <w:rsid w:val="00DB060F"/>
    <w:rsid w:val="00DB4DE2"/>
    <w:rsid w:val="00DE314D"/>
    <w:rsid w:val="00DF2D22"/>
    <w:rsid w:val="00E15DC9"/>
    <w:rsid w:val="00E241B3"/>
    <w:rsid w:val="00E37AAC"/>
    <w:rsid w:val="00E669D9"/>
    <w:rsid w:val="00E907A3"/>
    <w:rsid w:val="00E920A2"/>
    <w:rsid w:val="00E97393"/>
    <w:rsid w:val="00EA28EF"/>
    <w:rsid w:val="00EA79FE"/>
    <w:rsid w:val="00EB4B73"/>
    <w:rsid w:val="00EC5AA9"/>
    <w:rsid w:val="00F21DB4"/>
    <w:rsid w:val="00F24AC8"/>
    <w:rsid w:val="00F41418"/>
    <w:rsid w:val="00F83A82"/>
    <w:rsid w:val="00F93BDB"/>
    <w:rsid w:val="00FA7B6D"/>
    <w:rsid w:val="00FB5711"/>
    <w:rsid w:val="00FB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8D57"/>
  <w15:docId w15:val="{AFF23CE0-A936-4F49-A812-25FB3075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13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A3BE3"/>
    <w:pPr>
      <w:keepNext/>
      <w:keepLines/>
      <w:spacing w:before="240" w:after="240" w:line="240" w:lineRule="auto"/>
      <w:jc w:val="both"/>
      <w:outlineLvl w:val="1"/>
    </w:pPr>
    <w:rPr>
      <w:rFonts w:ascii="Times New Roman" w:eastAsiaTheme="majorEastAsia" w:hAnsi="Times New Roman" w:cs="Times New Roman"/>
      <w:b/>
      <w:bCs/>
      <w:color w:val="000000" w:themeColor="text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3C62"/>
    <w:rPr>
      <w:color w:val="0000FF" w:themeColor="hyperlink"/>
      <w:u w:val="single"/>
    </w:rPr>
  </w:style>
  <w:style w:type="paragraph" w:styleId="Prrafodelista">
    <w:name w:val="List Paragraph"/>
    <w:basedOn w:val="Normal"/>
    <w:uiPriority w:val="34"/>
    <w:qFormat/>
    <w:rsid w:val="00AA3BE3"/>
    <w:pPr>
      <w:ind w:left="720"/>
      <w:contextualSpacing/>
    </w:pPr>
  </w:style>
  <w:style w:type="character" w:styleId="Refdecomentario">
    <w:name w:val="annotation reference"/>
    <w:basedOn w:val="Fuentedeprrafopredeter"/>
    <w:uiPriority w:val="99"/>
    <w:semiHidden/>
    <w:unhideWhenUsed/>
    <w:rsid w:val="00AA3BE3"/>
    <w:rPr>
      <w:sz w:val="16"/>
      <w:szCs w:val="16"/>
    </w:rPr>
  </w:style>
  <w:style w:type="paragraph" w:styleId="Textocomentario">
    <w:name w:val="annotation text"/>
    <w:basedOn w:val="Normal"/>
    <w:link w:val="TextocomentarioCar"/>
    <w:uiPriority w:val="99"/>
    <w:semiHidden/>
    <w:unhideWhenUsed/>
    <w:rsid w:val="00AA3B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3BE3"/>
    <w:rPr>
      <w:sz w:val="20"/>
      <w:szCs w:val="20"/>
    </w:rPr>
  </w:style>
  <w:style w:type="paragraph" w:styleId="Asuntodelcomentario">
    <w:name w:val="annotation subject"/>
    <w:basedOn w:val="Textocomentario"/>
    <w:next w:val="Textocomentario"/>
    <w:link w:val="AsuntodelcomentarioCar"/>
    <w:uiPriority w:val="99"/>
    <w:semiHidden/>
    <w:unhideWhenUsed/>
    <w:rsid w:val="00AA3BE3"/>
    <w:rPr>
      <w:b/>
      <w:bCs/>
    </w:rPr>
  </w:style>
  <w:style w:type="character" w:customStyle="1" w:styleId="AsuntodelcomentarioCar">
    <w:name w:val="Asunto del comentario Car"/>
    <w:basedOn w:val="TextocomentarioCar"/>
    <w:link w:val="Asuntodelcomentario"/>
    <w:uiPriority w:val="99"/>
    <w:semiHidden/>
    <w:rsid w:val="00AA3BE3"/>
    <w:rPr>
      <w:b/>
      <w:bCs/>
      <w:sz w:val="20"/>
      <w:szCs w:val="20"/>
    </w:rPr>
  </w:style>
  <w:style w:type="paragraph" w:styleId="Textodeglobo">
    <w:name w:val="Balloon Text"/>
    <w:basedOn w:val="Normal"/>
    <w:link w:val="TextodegloboCar"/>
    <w:uiPriority w:val="99"/>
    <w:semiHidden/>
    <w:unhideWhenUsed/>
    <w:rsid w:val="00AA3B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BE3"/>
    <w:rPr>
      <w:rFonts w:ascii="Tahoma" w:hAnsi="Tahoma" w:cs="Tahoma"/>
      <w:sz w:val="16"/>
      <w:szCs w:val="16"/>
    </w:rPr>
  </w:style>
  <w:style w:type="character" w:customStyle="1" w:styleId="Ttulo2Car">
    <w:name w:val="Título 2 Car"/>
    <w:basedOn w:val="Fuentedeprrafopredeter"/>
    <w:link w:val="Ttulo2"/>
    <w:uiPriority w:val="9"/>
    <w:rsid w:val="00AA3BE3"/>
    <w:rPr>
      <w:rFonts w:ascii="Times New Roman" w:eastAsiaTheme="majorEastAsia" w:hAnsi="Times New Roman" w:cs="Times New Roman"/>
      <w:b/>
      <w:bCs/>
      <w:color w:val="000000" w:themeColor="text1"/>
      <w:sz w:val="28"/>
      <w:szCs w:val="28"/>
    </w:rPr>
  </w:style>
  <w:style w:type="table" w:styleId="Tablaconcuadrcula">
    <w:name w:val="Table Grid"/>
    <w:basedOn w:val="Tablanormal"/>
    <w:uiPriority w:val="59"/>
    <w:rsid w:val="00AA3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13EED"/>
    <w:rPr>
      <w:rFonts w:asciiTheme="majorHAnsi" w:eastAsiaTheme="majorEastAsia" w:hAnsiTheme="majorHAnsi" w:cstheme="majorBidi"/>
      <w:b/>
      <w:bCs/>
      <w:color w:val="365F91" w:themeColor="accent1" w:themeShade="BF"/>
      <w:sz w:val="28"/>
      <w:szCs w:val="28"/>
    </w:rPr>
  </w:style>
  <w:style w:type="character" w:customStyle="1" w:styleId="a">
    <w:name w:val="a"/>
    <w:basedOn w:val="Fuentedeprrafopredeter"/>
    <w:rsid w:val="00F24AC8"/>
  </w:style>
  <w:style w:type="paragraph" w:styleId="Sinespaciado">
    <w:name w:val="No Spacing"/>
    <w:uiPriority w:val="1"/>
    <w:qFormat/>
    <w:rsid w:val="00F24AC8"/>
    <w:pPr>
      <w:spacing w:after="0" w:line="240" w:lineRule="auto"/>
    </w:pPr>
  </w:style>
  <w:style w:type="paragraph" w:styleId="Textonotapie">
    <w:name w:val="footnote text"/>
    <w:basedOn w:val="Normal"/>
    <w:link w:val="TextonotapieCar"/>
    <w:uiPriority w:val="99"/>
    <w:unhideWhenUsed/>
    <w:rsid w:val="00FA7B6D"/>
    <w:pPr>
      <w:spacing w:after="0" w:line="240" w:lineRule="auto"/>
    </w:pPr>
    <w:rPr>
      <w:sz w:val="20"/>
      <w:szCs w:val="20"/>
    </w:rPr>
  </w:style>
  <w:style w:type="character" w:customStyle="1" w:styleId="TextonotapieCar">
    <w:name w:val="Texto nota pie Car"/>
    <w:basedOn w:val="Fuentedeprrafopredeter"/>
    <w:link w:val="Textonotapie"/>
    <w:uiPriority w:val="99"/>
    <w:rsid w:val="00FA7B6D"/>
    <w:rPr>
      <w:sz w:val="20"/>
      <w:szCs w:val="20"/>
    </w:rPr>
  </w:style>
  <w:style w:type="character" w:styleId="Refdenotaalpie">
    <w:name w:val="footnote reference"/>
    <w:basedOn w:val="Fuentedeprrafopredeter"/>
    <w:uiPriority w:val="99"/>
    <w:semiHidden/>
    <w:unhideWhenUsed/>
    <w:rsid w:val="00FA7B6D"/>
    <w:rPr>
      <w:vertAlign w:val="superscript"/>
    </w:rPr>
  </w:style>
  <w:style w:type="character" w:customStyle="1" w:styleId="Mencinsinresolver1">
    <w:name w:val="Mención sin resolver1"/>
    <w:basedOn w:val="Fuentedeprrafopredeter"/>
    <w:uiPriority w:val="99"/>
    <w:semiHidden/>
    <w:unhideWhenUsed/>
    <w:rsid w:val="00A32B78"/>
    <w:rPr>
      <w:color w:val="808080"/>
      <w:shd w:val="clear" w:color="auto" w:fill="E6E6E6"/>
    </w:rPr>
  </w:style>
  <w:style w:type="paragraph" w:styleId="Encabezado">
    <w:name w:val="header"/>
    <w:basedOn w:val="Normal"/>
    <w:link w:val="EncabezadoCar"/>
    <w:uiPriority w:val="99"/>
    <w:unhideWhenUsed/>
    <w:rsid w:val="007901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13C"/>
  </w:style>
  <w:style w:type="paragraph" w:styleId="Piedepgina">
    <w:name w:val="footer"/>
    <w:basedOn w:val="Normal"/>
    <w:link w:val="PiedepginaCar"/>
    <w:uiPriority w:val="99"/>
    <w:unhideWhenUsed/>
    <w:rsid w:val="007901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13C"/>
  </w:style>
  <w:style w:type="character" w:styleId="Textoennegrita">
    <w:name w:val="Strong"/>
    <w:basedOn w:val="Fuentedeprrafopredeter"/>
    <w:uiPriority w:val="22"/>
    <w:qFormat/>
    <w:rsid w:val="0030478F"/>
    <w:rPr>
      <w:b/>
      <w:bCs/>
    </w:rPr>
  </w:style>
  <w:style w:type="character" w:styleId="AcrnimoHTML">
    <w:name w:val="HTML Acronym"/>
    <w:basedOn w:val="Fuentedeprrafopredeter"/>
    <w:uiPriority w:val="99"/>
    <w:semiHidden/>
    <w:unhideWhenUsed/>
    <w:rsid w:val="00304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126805">
      <w:bodyDiv w:val="1"/>
      <w:marLeft w:val="0"/>
      <w:marRight w:val="0"/>
      <w:marTop w:val="0"/>
      <w:marBottom w:val="0"/>
      <w:divBdr>
        <w:top w:val="none" w:sz="0" w:space="0" w:color="auto"/>
        <w:left w:val="none" w:sz="0" w:space="0" w:color="auto"/>
        <w:bottom w:val="none" w:sz="0" w:space="0" w:color="auto"/>
        <w:right w:val="none" w:sz="0" w:space="0" w:color="auto"/>
      </w:divBdr>
    </w:div>
    <w:div w:id="1387990206">
      <w:bodyDiv w:val="1"/>
      <w:marLeft w:val="0"/>
      <w:marRight w:val="0"/>
      <w:marTop w:val="0"/>
      <w:marBottom w:val="0"/>
      <w:divBdr>
        <w:top w:val="none" w:sz="0" w:space="0" w:color="auto"/>
        <w:left w:val="none" w:sz="0" w:space="0" w:color="auto"/>
        <w:bottom w:val="none" w:sz="0" w:space="0" w:color="auto"/>
        <w:right w:val="none" w:sz="0" w:space="0" w:color="auto"/>
      </w:divBdr>
      <w:divsChild>
        <w:div w:id="1981568175">
          <w:marLeft w:val="0"/>
          <w:marRight w:val="0"/>
          <w:marTop w:val="0"/>
          <w:marBottom w:val="0"/>
          <w:divBdr>
            <w:top w:val="none" w:sz="0" w:space="0" w:color="auto"/>
            <w:left w:val="none" w:sz="0" w:space="0" w:color="auto"/>
            <w:bottom w:val="none" w:sz="0" w:space="0" w:color="auto"/>
            <w:right w:val="none" w:sz="0" w:space="0" w:color="auto"/>
          </w:divBdr>
        </w:div>
        <w:div w:id="1821337249">
          <w:marLeft w:val="0"/>
          <w:marRight w:val="0"/>
          <w:marTop w:val="0"/>
          <w:marBottom w:val="0"/>
          <w:divBdr>
            <w:top w:val="none" w:sz="0" w:space="0" w:color="auto"/>
            <w:left w:val="none" w:sz="0" w:space="0" w:color="auto"/>
            <w:bottom w:val="none" w:sz="0" w:space="0" w:color="auto"/>
            <w:right w:val="none" w:sz="0" w:space="0" w:color="auto"/>
          </w:divBdr>
        </w:div>
        <w:div w:id="1456219789">
          <w:marLeft w:val="0"/>
          <w:marRight w:val="0"/>
          <w:marTop w:val="0"/>
          <w:marBottom w:val="0"/>
          <w:divBdr>
            <w:top w:val="none" w:sz="0" w:space="0" w:color="auto"/>
            <w:left w:val="none" w:sz="0" w:space="0" w:color="auto"/>
            <w:bottom w:val="none" w:sz="0" w:space="0" w:color="auto"/>
            <w:right w:val="none" w:sz="0" w:space="0" w:color="auto"/>
          </w:divBdr>
        </w:div>
        <w:div w:id="1941839105">
          <w:marLeft w:val="0"/>
          <w:marRight w:val="0"/>
          <w:marTop w:val="0"/>
          <w:marBottom w:val="0"/>
          <w:divBdr>
            <w:top w:val="none" w:sz="0" w:space="0" w:color="auto"/>
            <w:left w:val="none" w:sz="0" w:space="0" w:color="auto"/>
            <w:bottom w:val="none" w:sz="0" w:space="0" w:color="auto"/>
            <w:right w:val="none" w:sz="0" w:space="0" w:color="auto"/>
          </w:divBdr>
        </w:div>
        <w:div w:id="886530487">
          <w:marLeft w:val="0"/>
          <w:marRight w:val="0"/>
          <w:marTop w:val="0"/>
          <w:marBottom w:val="0"/>
          <w:divBdr>
            <w:top w:val="none" w:sz="0" w:space="0" w:color="auto"/>
            <w:left w:val="none" w:sz="0" w:space="0" w:color="auto"/>
            <w:bottom w:val="none" w:sz="0" w:space="0" w:color="auto"/>
            <w:right w:val="none" w:sz="0" w:space="0" w:color="auto"/>
          </w:divBdr>
        </w:div>
      </w:divsChild>
    </w:div>
    <w:div w:id="18323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513CE-5256-4F62-8336-5A0BD49F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5266</Words>
  <Characters>28969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Suarez Cobix Gamaniel David</dc:creator>
  <cp:lastModifiedBy>Naira Niktè Santillan</cp:lastModifiedBy>
  <cp:revision>5</cp:revision>
  <dcterms:created xsi:type="dcterms:W3CDTF">2018-03-12T05:37:00Z</dcterms:created>
  <dcterms:modified xsi:type="dcterms:W3CDTF">2018-03-12T22:21:00Z</dcterms:modified>
</cp:coreProperties>
</file>