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91949" w14:textId="1620858D" w:rsidR="00367A33" w:rsidRPr="00EF2910" w:rsidRDefault="003F2B54" w:rsidP="00EF2910">
      <w:pPr>
        <w:spacing w:after="0"/>
        <w:jc w:val="right"/>
        <w:rPr>
          <w:rFonts w:ascii="Calibri" w:eastAsia="Times New Roman" w:hAnsi="Calibri" w:cs="Calibri"/>
          <w:b/>
          <w:color w:val="000000"/>
          <w:sz w:val="36"/>
          <w:szCs w:val="36"/>
          <w:lang w:val="es-MX" w:eastAsia="es-MX"/>
        </w:rPr>
      </w:pPr>
      <w:r w:rsidRPr="00EF2910">
        <w:rPr>
          <w:rFonts w:ascii="Calibri" w:eastAsia="Times New Roman" w:hAnsi="Calibri" w:cs="Calibri"/>
          <w:b/>
          <w:color w:val="000000"/>
          <w:sz w:val="36"/>
          <w:szCs w:val="36"/>
          <w:lang w:val="es-MX" w:eastAsia="es-MX"/>
        </w:rPr>
        <w:t>Percepciones y acciones de las y los estudiantes de la Universidad Autónoma del Estado de México respecto a la educación en el desarrollo sostenible</w:t>
      </w:r>
    </w:p>
    <w:p w14:paraId="648C06C5" w14:textId="75F338C1" w:rsidR="00276D12" w:rsidRPr="007B756F" w:rsidRDefault="00EF2910" w:rsidP="00EF2910">
      <w:pPr>
        <w:shd w:val="clear" w:color="auto" w:fill="FFFFFF"/>
        <w:spacing w:after="0"/>
        <w:jc w:val="right"/>
        <w:rPr>
          <w:rFonts w:ascii="Calibri" w:eastAsia="Times New Roman" w:hAnsi="Calibri" w:cs="Calibri"/>
          <w:b/>
          <w:i/>
          <w:color w:val="000000"/>
          <w:sz w:val="28"/>
          <w:szCs w:val="36"/>
          <w:lang w:val="en-US" w:eastAsia="es-MX"/>
        </w:rPr>
      </w:pPr>
      <w:r w:rsidRPr="002E2E0F">
        <w:rPr>
          <w:rFonts w:ascii="Calibri" w:eastAsia="Times New Roman" w:hAnsi="Calibri" w:cs="Calibri"/>
          <w:b/>
          <w:color w:val="000000"/>
          <w:sz w:val="36"/>
          <w:szCs w:val="36"/>
          <w:lang w:val="en-US" w:eastAsia="es-MX"/>
        </w:rPr>
        <w:br/>
      </w:r>
      <w:r w:rsidR="003F2B54" w:rsidRPr="007B756F">
        <w:rPr>
          <w:rFonts w:ascii="Calibri" w:eastAsia="Times New Roman" w:hAnsi="Calibri" w:cs="Calibri"/>
          <w:b/>
          <w:i/>
          <w:color w:val="000000"/>
          <w:sz w:val="28"/>
          <w:szCs w:val="36"/>
          <w:lang w:val="en-US" w:eastAsia="es-MX"/>
        </w:rPr>
        <w:t>Perceptions and actions of Autonomous University of the State of Mexico students in regard to a sustainable development education</w:t>
      </w:r>
    </w:p>
    <w:p w14:paraId="0ED5339C" w14:textId="2429A5F0" w:rsidR="00EF2910" w:rsidRPr="007B756F" w:rsidRDefault="00EF2910" w:rsidP="00EF2910">
      <w:pPr>
        <w:shd w:val="clear" w:color="auto" w:fill="FFFFFF"/>
        <w:spacing w:after="0"/>
        <w:jc w:val="right"/>
        <w:rPr>
          <w:rFonts w:ascii="Calibri" w:eastAsia="Times New Roman" w:hAnsi="Calibri" w:cs="Calibri"/>
          <w:b/>
          <w:i/>
          <w:color w:val="000000"/>
          <w:sz w:val="28"/>
          <w:szCs w:val="36"/>
          <w:lang w:val="en-US" w:eastAsia="es-MX"/>
        </w:rPr>
      </w:pPr>
    </w:p>
    <w:p w14:paraId="6CCFBFDA" w14:textId="0F72109E" w:rsidR="00EF2910" w:rsidRPr="00EF2910" w:rsidRDefault="00EF2910" w:rsidP="00EF2910">
      <w:pPr>
        <w:shd w:val="clear" w:color="auto" w:fill="FFFFFF"/>
        <w:spacing w:after="0"/>
        <w:jc w:val="right"/>
        <w:rPr>
          <w:rFonts w:ascii="Calibri" w:eastAsia="Times New Roman" w:hAnsi="Calibri" w:cs="Calibri"/>
          <w:b/>
          <w:i/>
          <w:color w:val="000000"/>
          <w:sz w:val="28"/>
          <w:szCs w:val="36"/>
          <w:lang w:val="es-MX" w:eastAsia="es-MX"/>
        </w:rPr>
      </w:pPr>
      <w:proofErr w:type="spellStart"/>
      <w:r w:rsidRPr="00EF2910">
        <w:rPr>
          <w:rFonts w:ascii="Calibri" w:eastAsia="Times New Roman" w:hAnsi="Calibri" w:cs="Calibri"/>
          <w:b/>
          <w:i/>
          <w:color w:val="000000"/>
          <w:sz w:val="28"/>
          <w:szCs w:val="36"/>
          <w:lang w:val="es-MX" w:eastAsia="es-MX"/>
        </w:rPr>
        <w:t>Percepções</w:t>
      </w:r>
      <w:proofErr w:type="spellEnd"/>
      <w:r w:rsidRPr="00EF2910">
        <w:rPr>
          <w:rFonts w:ascii="Calibri" w:eastAsia="Times New Roman" w:hAnsi="Calibri" w:cs="Calibri"/>
          <w:b/>
          <w:i/>
          <w:color w:val="000000"/>
          <w:sz w:val="28"/>
          <w:szCs w:val="36"/>
          <w:lang w:val="es-MX" w:eastAsia="es-MX"/>
        </w:rPr>
        <w:t xml:space="preserve"> e </w:t>
      </w:r>
      <w:proofErr w:type="spellStart"/>
      <w:r w:rsidRPr="00EF2910">
        <w:rPr>
          <w:rFonts w:ascii="Calibri" w:eastAsia="Times New Roman" w:hAnsi="Calibri" w:cs="Calibri"/>
          <w:b/>
          <w:i/>
          <w:color w:val="000000"/>
          <w:sz w:val="28"/>
          <w:szCs w:val="36"/>
          <w:lang w:val="es-MX" w:eastAsia="es-MX"/>
        </w:rPr>
        <w:t>ações</w:t>
      </w:r>
      <w:proofErr w:type="spellEnd"/>
      <w:r w:rsidRPr="00EF2910">
        <w:rPr>
          <w:rFonts w:ascii="Calibri" w:eastAsia="Times New Roman" w:hAnsi="Calibri" w:cs="Calibri"/>
          <w:b/>
          <w:i/>
          <w:color w:val="000000"/>
          <w:sz w:val="28"/>
          <w:szCs w:val="36"/>
          <w:lang w:val="es-MX" w:eastAsia="es-MX"/>
        </w:rPr>
        <w:t xml:space="preserve"> dos </w:t>
      </w:r>
      <w:proofErr w:type="spellStart"/>
      <w:r w:rsidRPr="00EF2910">
        <w:rPr>
          <w:rFonts w:ascii="Calibri" w:eastAsia="Times New Roman" w:hAnsi="Calibri" w:cs="Calibri"/>
          <w:b/>
          <w:i/>
          <w:color w:val="000000"/>
          <w:sz w:val="28"/>
          <w:szCs w:val="36"/>
          <w:lang w:val="es-MX" w:eastAsia="es-MX"/>
        </w:rPr>
        <w:t>alunos</w:t>
      </w:r>
      <w:proofErr w:type="spellEnd"/>
      <w:r w:rsidRPr="00EF2910">
        <w:rPr>
          <w:rFonts w:ascii="Calibri" w:eastAsia="Times New Roman" w:hAnsi="Calibri" w:cs="Calibri"/>
          <w:b/>
          <w:i/>
          <w:color w:val="000000"/>
          <w:sz w:val="28"/>
          <w:szCs w:val="36"/>
          <w:lang w:val="es-MX" w:eastAsia="es-MX"/>
        </w:rPr>
        <w:t xml:space="preserve"> da </w:t>
      </w:r>
      <w:proofErr w:type="spellStart"/>
      <w:r w:rsidRPr="00EF2910">
        <w:rPr>
          <w:rFonts w:ascii="Calibri" w:eastAsia="Times New Roman" w:hAnsi="Calibri" w:cs="Calibri"/>
          <w:b/>
          <w:i/>
          <w:color w:val="000000"/>
          <w:sz w:val="28"/>
          <w:szCs w:val="36"/>
          <w:lang w:val="es-MX" w:eastAsia="es-MX"/>
        </w:rPr>
        <w:t>Universidade</w:t>
      </w:r>
      <w:proofErr w:type="spellEnd"/>
      <w:r w:rsidRPr="00EF2910">
        <w:rPr>
          <w:rFonts w:ascii="Calibri" w:eastAsia="Times New Roman" w:hAnsi="Calibri" w:cs="Calibri"/>
          <w:b/>
          <w:i/>
          <w:color w:val="000000"/>
          <w:sz w:val="28"/>
          <w:szCs w:val="36"/>
          <w:lang w:val="es-MX" w:eastAsia="es-MX"/>
        </w:rPr>
        <w:t xml:space="preserve"> </w:t>
      </w:r>
      <w:proofErr w:type="spellStart"/>
      <w:r w:rsidRPr="00EF2910">
        <w:rPr>
          <w:rFonts w:ascii="Calibri" w:eastAsia="Times New Roman" w:hAnsi="Calibri" w:cs="Calibri"/>
          <w:b/>
          <w:i/>
          <w:color w:val="000000"/>
          <w:sz w:val="28"/>
          <w:szCs w:val="36"/>
          <w:lang w:val="es-MX" w:eastAsia="es-MX"/>
        </w:rPr>
        <w:t>Autônoma</w:t>
      </w:r>
      <w:proofErr w:type="spellEnd"/>
      <w:r w:rsidRPr="00EF2910">
        <w:rPr>
          <w:rFonts w:ascii="Calibri" w:eastAsia="Times New Roman" w:hAnsi="Calibri" w:cs="Calibri"/>
          <w:b/>
          <w:i/>
          <w:color w:val="000000"/>
          <w:sz w:val="28"/>
          <w:szCs w:val="36"/>
          <w:lang w:val="es-MX" w:eastAsia="es-MX"/>
        </w:rPr>
        <w:t xml:space="preserve"> do Estado do México em </w:t>
      </w:r>
      <w:proofErr w:type="spellStart"/>
      <w:r w:rsidRPr="00EF2910">
        <w:rPr>
          <w:rFonts w:ascii="Calibri" w:eastAsia="Times New Roman" w:hAnsi="Calibri" w:cs="Calibri"/>
          <w:b/>
          <w:i/>
          <w:color w:val="000000"/>
          <w:sz w:val="28"/>
          <w:szCs w:val="36"/>
          <w:lang w:val="es-MX" w:eastAsia="es-MX"/>
        </w:rPr>
        <w:t>relação</w:t>
      </w:r>
      <w:proofErr w:type="spellEnd"/>
      <w:r w:rsidRPr="00EF2910">
        <w:rPr>
          <w:rFonts w:ascii="Calibri" w:eastAsia="Times New Roman" w:hAnsi="Calibri" w:cs="Calibri"/>
          <w:b/>
          <w:i/>
          <w:color w:val="000000"/>
          <w:sz w:val="28"/>
          <w:szCs w:val="36"/>
          <w:lang w:val="es-MX" w:eastAsia="es-MX"/>
        </w:rPr>
        <w:t xml:space="preserve"> à </w:t>
      </w:r>
      <w:proofErr w:type="spellStart"/>
      <w:r w:rsidRPr="00EF2910">
        <w:rPr>
          <w:rFonts w:ascii="Calibri" w:eastAsia="Times New Roman" w:hAnsi="Calibri" w:cs="Calibri"/>
          <w:b/>
          <w:i/>
          <w:color w:val="000000"/>
          <w:sz w:val="28"/>
          <w:szCs w:val="36"/>
          <w:lang w:val="es-MX" w:eastAsia="es-MX"/>
        </w:rPr>
        <w:t>educação</w:t>
      </w:r>
      <w:proofErr w:type="spellEnd"/>
      <w:r w:rsidRPr="00EF2910">
        <w:rPr>
          <w:rFonts w:ascii="Calibri" w:eastAsia="Times New Roman" w:hAnsi="Calibri" w:cs="Calibri"/>
          <w:b/>
          <w:i/>
          <w:color w:val="000000"/>
          <w:sz w:val="28"/>
          <w:szCs w:val="36"/>
          <w:lang w:val="es-MX" w:eastAsia="es-MX"/>
        </w:rPr>
        <w:t xml:space="preserve"> em </w:t>
      </w:r>
      <w:proofErr w:type="spellStart"/>
      <w:r w:rsidRPr="00EF2910">
        <w:rPr>
          <w:rFonts w:ascii="Calibri" w:eastAsia="Times New Roman" w:hAnsi="Calibri" w:cs="Calibri"/>
          <w:b/>
          <w:i/>
          <w:color w:val="000000"/>
          <w:sz w:val="28"/>
          <w:szCs w:val="36"/>
          <w:lang w:val="es-MX" w:eastAsia="es-MX"/>
        </w:rPr>
        <w:t>desenvolvimento</w:t>
      </w:r>
      <w:proofErr w:type="spellEnd"/>
      <w:r w:rsidRPr="00EF2910">
        <w:rPr>
          <w:rFonts w:ascii="Calibri" w:eastAsia="Times New Roman" w:hAnsi="Calibri" w:cs="Calibri"/>
          <w:b/>
          <w:i/>
          <w:color w:val="000000"/>
          <w:sz w:val="28"/>
          <w:szCs w:val="36"/>
          <w:lang w:val="es-MX" w:eastAsia="es-MX"/>
        </w:rPr>
        <w:t xml:space="preserve"> </w:t>
      </w:r>
      <w:proofErr w:type="spellStart"/>
      <w:r w:rsidRPr="00EF2910">
        <w:rPr>
          <w:rFonts w:ascii="Calibri" w:eastAsia="Times New Roman" w:hAnsi="Calibri" w:cs="Calibri"/>
          <w:b/>
          <w:i/>
          <w:color w:val="000000"/>
          <w:sz w:val="28"/>
          <w:szCs w:val="36"/>
          <w:lang w:val="es-MX" w:eastAsia="es-MX"/>
        </w:rPr>
        <w:t>sustentável</w:t>
      </w:r>
      <w:proofErr w:type="spellEnd"/>
    </w:p>
    <w:p w14:paraId="76041DCE" w14:textId="77777777" w:rsidR="0011367E" w:rsidRDefault="0011367E" w:rsidP="00EF2910">
      <w:pPr>
        <w:spacing w:after="0" w:line="360" w:lineRule="auto"/>
        <w:rPr>
          <w:rFonts w:ascii="Times New Roman" w:hAnsi="Times New Roman" w:cs="Times New Roman"/>
          <w:sz w:val="24"/>
          <w:szCs w:val="24"/>
          <w:lang w:val="es-MX"/>
        </w:rPr>
      </w:pPr>
    </w:p>
    <w:p w14:paraId="58AA811A" w14:textId="4D722E66" w:rsidR="00276D12" w:rsidRPr="00EF2910" w:rsidRDefault="007E727B" w:rsidP="00EF2910">
      <w:pPr>
        <w:spacing w:after="0"/>
        <w:jc w:val="right"/>
        <w:rPr>
          <w:rFonts w:ascii="Times New Roman" w:eastAsia="Calibri" w:hAnsi="Times New Roman" w:cs="Times New Roman"/>
          <w:sz w:val="24"/>
          <w:lang w:val="es-ES" w:eastAsia="es-ES"/>
        </w:rPr>
      </w:pPr>
      <w:r w:rsidRPr="00EF2910">
        <w:rPr>
          <w:rFonts w:ascii="Calibri" w:eastAsia="Calibri" w:hAnsi="Calibri" w:cs="Calibri"/>
          <w:b/>
          <w:sz w:val="24"/>
          <w:szCs w:val="24"/>
          <w:lang w:val="es-ES"/>
        </w:rPr>
        <w:t>Jenny García Guerrero</w:t>
      </w:r>
      <w:r w:rsidR="00EF2910" w:rsidRPr="00EF2910">
        <w:rPr>
          <w:rFonts w:ascii="Calibri" w:eastAsia="Calibri" w:hAnsi="Calibri" w:cs="Calibri"/>
          <w:b/>
          <w:sz w:val="24"/>
          <w:szCs w:val="24"/>
          <w:lang w:val="es-ES"/>
        </w:rPr>
        <w:br/>
      </w:r>
      <w:r w:rsidR="00EF2910" w:rsidRPr="00EF2910">
        <w:rPr>
          <w:rFonts w:ascii="Times New Roman" w:eastAsia="Calibri" w:hAnsi="Times New Roman" w:cs="Times New Roman"/>
          <w:sz w:val="24"/>
          <w:lang w:val="es-ES" w:eastAsia="es-ES"/>
        </w:rPr>
        <w:t>Universidad Autónoma del Estado de México, México</w:t>
      </w:r>
    </w:p>
    <w:p w14:paraId="7B36B37C" w14:textId="72B4367C" w:rsidR="00EF2910" w:rsidRPr="00BD6326" w:rsidRDefault="00503FF9" w:rsidP="00EF2910">
      <w:pPr>
        <w:spacing w:after="0"/>
        <w:jc w:val="right"/>
        <w:rPr>
          <w:rStyle w:val="Hipervnculo"/>
          <w:rFonts w:eastAsia="Times New Roman"/>
          <w:color w:val="FF0000"/>
          <w:u w:val="none"/>
          <w:lang w:val="es-MX" w:eastAsia="ar-SA"/>
        </w:rPr>
      </w:pPr>
      <w:r w:rsidRPr="00BD6326">
        <w:rPr>
          <w:rStyle w:val="Hipervnculo"/>
          <w:rFonts w:ascii="Calibri" w:eastAsia="Times New Roman" w:hAnsi="Calibri" w:cs="Calibri"/>
          <w:color w:val="FF0000"/>
          <w:sz w:val="24"/>
          <w:szCs w:val="24"/>
          <w:u w:val="none"/>
          <w:lang w:val="es-MX" w:eastAsia="ar-SA"/>
        </w:rPr>
        <w:t>lps.jennyfer.07@hotmail.com</w:t>
      </w:r>
    </w:p>
    <w:p w14:paraId="16D9A625" w14:textId="0943C46F" w:rsidR="00503FF9" w:rsidRPr="00BD6326" w:rsidRDefault="00B34F92" w:rsidP="00EF2910">
      <w:pPr>
        <w:spacing w:after="0"/>
        <w:jc w:val="right"/>
        <w:rPr>
          <w:rFonts w:ascii="Times New Roman" w:eastAsia="Calibri" w:hAnsi="Times New Roman" w:cs="Times New Roman"/>
          <w:sz w:val="24"/>
          <w:lang w:val="es-ES" w:eastAsia="es-ES"/>
        </w:rPr>
      </w:pPr>
      <w:r w:rsidRPr="00BD6326">
        <w:rPr>
          <w:rFonts w:ascii="Times New Roman" w:eastAsia="Calibri" w:hAnsi="Times New Roman" w:cs="Times New Roman"/>
          <w:sz w:val="24"/>
          <w:lang w:val="es-ES" w:eastAsia="es-ES"/>
        </w:rPr>
        <w:t>https://orcid.org/0000-0002-8049-7090</w:t>
      </w:r>
    </w:p>
    <w:p w14:paraId="0C6BA607" w14:textId="77777777" w:rsidR="00EF2910" w:rsidRDefault="00EF2910" w:rsidP="00EF2910">
      <w:pPr>
        <w:spacing w:after="0"/>
        <w:jc w:val="right"/>
        <w:rPr>
          <w:rFonts w:ascii="Times New Roman" w:hAnsi="Times New Roman" w:cs="Times New Roman"/>
          <w:sz w:val="24"/>
          <w:szCs w:val="24"/>
          <w:lang w:val="es-MX"/>
        </w:rPr>
      </w:pPr>
    </w:p>
    <w:p w14:paraId="20279D56" w14:textId="306AE3D6" w:rsidR="007E727B" w:rsidRPr="00EF2910" w:rsidRDefault="007E727B" w:rsidP="00EF2910">
      <w:pPr>
        <w:spacing w:after="0"/>
        <w:jc w:val="right"/>
        <w:rPr>
          <w:rFonts w:ascii="Calibri" w:eastAsia="Calibri" w:hAnsi="Calibri" w:cs="Calibri"/>
          <w:b/>
          <w:sz w:val="24"/>
          <w:szCs w:val="24"/>
          <w:lang w:val="es-ES"/>
        </w:rPr>
      </w:pPr>
      <w:r w:rsidRPr="00EF2910">
        <w:rPr>
          <w:rFonts w:ascii="Calibri" w:eastAsia="Calibri" w:hAnsi="Calibri" w:cs="Calibri"/>
          <w:b/>
          <w:sz w:val="24"/>
          <w:szCs w:val="24"/>
          <w:lang w:val="es-ES"/>
        </w:rPr>
        <w:t>Cristina María Guadalupe García Rendón Arteaga</w:t>
      </w:r>
    </w:p>
    <w:p w14:paraId="4BDE504A" w14:textId="77777777" w:rsidR="00EF2910" w:rsidRPr="00EF2910" w:rsidRDefault="00EF2910" w:rsidP="00EF2910">
      <w:pPr>
        <w:spacing w:after="0"/>
        <w:jc w:val="right"/>
        <w:rPr>
          <w:rFonts w:ascii="Times New Roman" w:eastAsia="Calibri" w:hAnsi="Times New Roman" w:cs="Times New Roman"/>
          <w:sz w:val="24"/>
          <w:lang w:val="es-ES" w:eastAsia="es-ES"/>
        </w:rPr>
      </w:pPr>
      <w:r w:rsidRPr="00EF2910">
        <w:rPr>
          <w:rFonts w:ascii="Times New Roman" w:eastAsia="Calibri" w:hAnsi="Times New Roman" w:cs="Times New Roman"/>
          <w:sz w:val="24"/>
          <w:lang w:val="es-ES" w:eastAsia="es-ES"/>
        </w:rPr>
        <w:t>Universidad Autónoma del Estado de México, México</w:t>
      </w:r>
    </w:p>
    <w:p w14:paraId="13440BFE" w14:textId="32508D77" w:rsidR="00EF2910" w:rsidRPr="00BD6326" w:rsidRDefault="006B761D" w:rsidP="00EF2910">
      <w:pPr>
        <w:spacing w:after="0"/>
        <w:jc w:val="right"/>
        <w:rPr>
          <w:rStyle w:val="Hipervnculo"/>
          <w:rFonts w:eastAsia="Times New Roman"/>
          <w:color w:val="FF0000"/>
          <w:u w:val="none"/>
          <w:lang w:val="es-MX" w:eastAsia="ar-SA"/>
        </w:rPr>
      </w:pPr>
      <w:hyperlink r:id="rId8" w:history="1">
        <w:r w:rsidR="00B34F92" w:rsidRPr="00BD6326">
          <w:rPr>
            <w:rStyle w:val="Hipervnculo"/>
            <w:rFonts w:ascii="Calibri" w:eastAsia="Times New Roman" w:hAnsi="Calibri" w:cs="Calibri"/>
            <w:color w:val="FF0000"/>
            <w:sz w:val="24"/>
            <w:szCs w:val="24"/>
            <w:u w:val="none"/>
            <w:lang w:val="es-MX" w:eastAsia="ar-SA"/>
          </w:rPr>
          <w:t>cmggra@gmail.com</w:t>
        </w:r>
      </w:hyperlink>
    </w:p>
    <w:p w14:paraId="17D21E9D" w14:textId="10D27C45" w:rsidR="00B34F92" w:rsidRPr="00BD6326" w:rsidRDefault="006B761D" w:rsidP="00EF2910">
      <w:pPr>
        <w:spacing w:after="0"/>
        <w:jc w:val="right"/>
        <w:rPr>
          <w:rFonts w:ascii="Times New Roman" w:eastAsia="Calibri" w:hAnsi="Times New Roman" w:cs="Times New Roman"/>
          <w:sz w:val="24"/>
          <w:lang w:val="es-ES" w:eastAsia="es-ES"/>
        </w:rPr>
      </w:pPr>
      <w:hyperlink r:id="rId9" w:tgtFrame="_blank" w:history="1">
        <w:r w:rsidR="00B34F92" w:rsidRPr="00BD6326">
          <w:rPr>
            <w:rFonts w:ascii="Times New Roman" w:eastAsia="Calibri" w:hAnsi="Times New Roman" w:cs="Times New Roman"/>
            <w:sz w:val="24"/>
            <w:lang w:eastAsia="es-ES"/>
          </w:rPr>
          <w:t>https://orcid.org/0000-0002-7384-4189</w:t>
        </w:r>
      </w:hyperlink>
    </w:p>
    <w:p w14:paraId="696B2B20" w14:textId="77777777" w:rsidR="00EF2910" w:rsidRDefault="00EF2910" w:rsidP="00EF2910">
      <w:pPr>
        <w:spacing w:after="0" w:line="360" w:lineRule="auto"/>
        <w:rPr>
          <w:rFonts w:ascii="Times New Roman" w:hAnsi="Times New Roman" w:cs="Times New Roman"/>
          <w:b/>
          <w:sz w:val="32"/>
          <w:szCs w:val="24"/>
          <w:lang w:val="es-MX"/>
        </w:rPr>
      </w:pPr>
    </w:p>
    <w:p w14:paraId="1816AAAE" w14:textId="0B08BDEF" w:rsidR="0011367E" w:rsidRPr="00EF2910" w:rsidRDefault="000B24DE" w:rsidP="00EF2910">
      <w:pPr>
        <w:spacing w:after="0" w:line="360" w:lineRule="auto"/>
        <w:rPr>
          <w:rFonts w:ascii="Calibri" w:eastAsia="Times New Roman" w:hAnsi="Calibri" w:cs="Calibri"/>
          <w:b/>
          <w:color w:val="000000"/>
          <w:sz w:val="28"/>
          <w:szCs w:val="28"/>
          <w:lang w:val="es-ES_tradnl" w:eastAsia="es-MX"/>
        </w:rPr>
      </w:pPr>
      <w:r w:rsidRPr="00EF2910">
        <w:rPr>
          <w:rFonts w:ascii="Calibri" w:eastAsia="Times New Roman" w:hAnsi="Calibri" w:cs="Calibri"/>
          <w:b/>
          <w:color w:val="000000"/>
          <w:sz w:val="28"/>
          <w:szCs w:val="28"/>
          <w:lang w:val="es-ES_tradnl" w:eastAsia="es-MX"/>
        </w:rPr>
        <w:t>Resumen</w:t>
      </w:r>
    </w:p>
    <w:p w14:paraId="3254DDDD" w14:textId="0D34D280" w:rsidR="000B24DE" w:rsidRDefault="000B24DE" w:rsidP="00EF2910">
      <w:pPr>
        <w:spacing w:after="0" w:line="360" w:lineRule="auto"/>
        <w:jc w:val="both"/>
        <w:rPr>
          <w:rFonts w:ascii="Times New Roman" w:hAnsi="Times New Roman" w:cs="Times New Roman"/>
          <w:sz w:val="24"/>
          <w:szCs w:val="24"/>
          <w:lang w:val="es-MX"/>
        </w:rPr>
      </w:pPr>
      <w:r w:rsidRPr="005D4AE7">
        <w:rPr>
          <w:rFonts w:ascii="Times New Roman" w:hAnsi="Times New Roman" w:cs="Times New Roman"/>
          <w:sz w:val="24"/>
          <w:szCs w:val="24"/>
          <w:lang w:val="es-MX"/>
        </w:rPr>
        <w:t>Hoy en día la relación entre la naturaleza y la sociedad se</w:t>
      </w:r>
      <w:r w:rsidR="00A40A20">
        <w:rPr>
          <w:rFonts w:ascii="Times New Roman" w:hAnsi="Times New Roman" w:cs="Times New Roman"/>
          <w:sz w:val="24"/>
          <w:szCs w:val="24"/>
          <w:lang w:val="es-MX"/>
        </w:rPr>
        <w:t xml:space="preserve"> </w:t>
      </w:r>
      <w:r w:rsidRPr="005D4AE7">
        <w:rPr>
          <w:rFonts w:ascii="Times New Roman" w:hAnsi="Times New Roman" w:cs="Times New Roman"/>
          <w:sz w:val="24"/>
          <w:szCs w:val="24"/>
          <w:lang w:val="es-MX"/>
        </w:rPr>
        <w:t>encuentra en un estado crítico</w:t>
      </w:r>
      <w:r w:rsidR="00A40A20">
        <w:rPr>
          <w:rFonts w:ascii="Times New Roman" w:hAnsi="Times New Roman" w:cs="Times New Roman"/>
          <w:sz w:val="24"/>
          <w:szCs w:val="24"/>
          <w:lang w:val="es-MX"/>
        </w:rPr>
        <w:t>.</w:t>
      </w:r>
      <w:r w:rsidR="00A40A20" w:rsidRPr="005D4AE7">
        <w:rPr>
          <w:rFonts w:ascii="Times New Roman" w:hAnsi="Times New Roman" w:cs="Times New Roman"/>
          <w:sz w:val="24"/>
          <w:szCs w:val="24"/>
          <w:lang w:val="es-MX"/>
        </w:rPr>
        <w:t xml:space="preserve"> </w:t>
      </w:r>
      <w:r w:rsidR="00A40A20">
        <w:rPr>
          <w:rFonts w:ascii="Times New Roman" w:hAnsi="Times New Roman" w:cs="Times New Roman"/>
          <w:sz w:val="24"/>
          <w:szCs w:val="24"/>
          <w:lang w:val="es-MX"/>
        </w:rPr>
        <w:t>L</w:t>
      </w:r>
      <w:r w:rsidR="00A40A20" w:rsidRPr="005D4AE7">
        <w:rPr>
          <w:rFonts w:ascii="Times New Roman" w:hAnsi="Times New Roman" w:cs="Times New Roman"/>
          <w:sz w:val="24"/>
          <w:szCs w:val="24"/>
          <w:lang w:val="es-MX"/>
        </w:rPr>
        <w:t xml:space="preserve">as </w:t>
      </w:r>
      <w:r w:rsidRPr="005D4AE7">
        <w:rPr>
          <w:rFonts w:ascii="Times New Roman" w:hAnsi="Times New Roman" w:cs="Times New Roman"/>
          <w:sz w:val="24"/>
          <w:szCs w:val="24"/>
          <w:lang w:val="es-MX"/>
        </w:rPr>
        <w:t>grandes industrias han transgredido los tiempos de</w:t>
      </w:r>
      <w:r w:rsidR="002F30A6">
        <w:rPr>
          <w:rFonts w:ascii="Times New Roman" w:hAnsi="Times New Roman" w:cs="Times New Roman"/>
          <w:sz w:val="24"/>
          <w:szCs w:val="24"/>
          <w:lang w:val="es-MX"/>
        </w:rPr>
        <w:t>l mundo natural</w:t>
      </w:r>
      <w:r w:rsidRPr="005D4AE7">
        <w:rPr>
          <w:rFonts w:ascii="Times New Roman" w:hAnsi="Times New Roman" w:cs="Times New Roman"/>
          <w:sz w:val="24"/>
          <w:szCs w:val="24"/>
          <w:lang w:val="es-MX"/>
        </w:rPr>
        <w:t>, rompiendo el equilibrio de los ecosistemas</w:t>
      </w:r>
      <w:r w:rsidR="002F30A6">
        <w:rPr>
          <w:rFonts w:ascii="Times New Roman" w:hAnsi="Times New Roman" w:cs="Times New Roman"/>
          <w:sz w:val="24"/>
          <w:szCs w:val="24"/>
          <w:lang w:val="es-MX"/>
        </w:rPr>
        <w:t>:</w:t>
      </w:r>
      <w:r>
        <w:rPr>
          <w:rFonts w:ascii="Times New Roman" w:hAnsi="Times New Roman" w:cs="Times New Roman"/>
          <w:sz w:val="24"/>
          <w:szCs w:val="24"/>
          <w:lang w:val="es-MX"/>
        </w:rPr>
        <w:t xml:space="preserve"> un daño irreversible al</w:t>
      </w:r>
      <w:r w:rsidRPr="005D4AE7">
        <w:rPr>
          <w:rFonts w:ascii="Times New Roman" w:hAnsi="Times New Roman" w:cs="Times New Roman"/>
          <w:sz w:val="24"/>
          <w:szCs w:val="24"/>
          <w:lang w:val="es-MX"/>
        </w:rPr>
        <w:t xml:space="preserve"> planeta</w:t>
      </w:r>
      <w:r w:rsidR="00A40A20">
        <w:rPr>
          <w:rFonts w:ascii="Times New Roman" w:hAnsi="Times New Roman" w:cs="Times New Roman"/>
          <w:sz w:val="24"/>
          <w:szCs w:val="24"/>
          <w:lang w:val="es-MX"/>
        </w:rPr>
        <w:t>.</w:t>
      </w:r>
      <w:r w:rsidR="00A40A20" w:rsidRPr="00337081">
        <w:rPr>
          <w:rFonts w:ascii="Times New Roman" w:hAnsi="Times New Roman" w:cs="Times New Roman"/>
          <w:sz w:val="24"/>
          <w:szCs w:val="24"/>
          <w:lang w:val="es-MX"/>
        </w:rPr>
        <w:t xml:space="preserve"> </w:t>
      </w:r>
      <w:r w:rsidR="00A40A20">
        <w:rPr>
          <w:rFonts w:ascii="Times New Roman" w:hAnsi="Times New Roman" w:cs="Times New Roman"/>
          <w:sz w:val="24"/>
          <w:szCs w:val="24"/>
          <w:lang w:val="es-MX"/>
        </w:rPr>
        <w:t>A</w:t>
      </w:r>
      <w:r w:rsidR="00A40A20" w:rsidRPr="00337081">
        <w:rPr>
          <w:rFonts w:ascii="Times New Roman" w:hAnsi="Times New Roman" w:cs="Times New Roman"/>
          <w:sz w:val="24"/>
          <w:szCs w:val="24"/>
          <w:lang w:val="es-MX"/>
        </w:rPr>
        <w:t xml:space="preserve">l </w:t>
      </w:r>
      <w:r w:rsidRPr="00337081">
        <w:rPr>
          <w:rFonts w:ascii="Times New Roman" w:hAnsi="Times New Roman" w:cs="Times New Roman"/>
          <w:sz w:val="24"/>
          <w:szCs w:val="24"/>
          <w:lang w:val="es-MX"/>
        </w:rPr>
        <w:t>mismo tiempo, las personas, en algunas ciudades, han cambiado el sentido de lo que se necesita para vivir. La perspectiva de la calidad de vida se enfoca en la acumulación de bienes, se piensa que</w:t>
      </w:r>
      <w:r w:rsidRPr="00337081">
        <w:rPr>
          <w:rFonts w:ascii="Times New Roman" w:hAnsi="Times New Roman" w:cs="Times New Roman"/>
          <w:i/>
          <w:sz w:val="24"/>
          <w:szCs w:val="24"/>
          <w:lang w:val="es-MX"/>
        </w:rPr>
        <w:t xml:space="preserve"> más es mejor</w:t>
      </w:r>
      <w:r w:rsidRPr="00337081">
        <w:rPr>
          <w:rFonts w:ascii="Times New Roman" w:hAnsi="Times New Roman" w:cs="Times New Roman"/>
          <w:sz w:val="24"/>
          <w:szCs w:val="24"/>
          <w:lang w:val="es-MX"/>
        </w:rPr>
        <w:t xml:space="preserve">, </w:t>
      </w:r>
      <w:r w:rsidR="002F30A6">
        <w:rPr>
          <w:rFonts w:ascii="Times New Roman" w:hAnsi="Times New Roman" w:cs="Times New Roman"/>
          <w:sz w:val="24"/>
          <w:szCs w:val="24"/>
          <w:lang w:val="es-MX"/>
        </w:rPr>
        <w:t>lo que provoca</w:t>
      </w:r>
      <w:r w:rsidR="002F30A6" w:rsidRPr="00337081">
        <w:rPr>
          <w:rFonts w:ascii="Times New Roman" w:hAnsi="Times New Roman" w:cs="Times New Roman"/>
          <w:sz w:val="24"/>
          <w:szCs w:val="24"/>
          <w:lang w:val="es-MX"/>
        </w:rPr>
        <w:t xml:space="preserve"> </w:t>
      </w:r>
      <w:r w:rsidRPr="00337081">
        <w:rPr>
          <w:rFonts w:ascii="Times New Roman" w:hAnsi="Times New Roman" w:cs="Times New Roman"/>
          <w:sz w:val="24"/>
          <w:szCs w:val="24"/>
          <w:lang w:val="es-MX"/>
        </w:rPr>
        <w:t xml:space="preserve">un consumismo sin importar las repercusiones a nivel personal, social y ambiental. </w:t>
      </w:r>
      <w:r w:rsidRPr="00666B92">
        <w:rPr>
          <w:rFonts w:ascii="Times New Roman" w:hAnsi="Times New Roman" w:cs="Times New Roman"/>
          <w:sz w:val="24"/>
          <w:szCs w:val="24"/>
          <w:lang w:val="es-MX"/>
        </w:rPr>
        <w:t>Ante este panorama</w:t>
      </w:r>
      <w:r w:rsidR="00A40A20">
        <w:rPr>
          <w:rFonts w:ascii="Times New Roman" w:hAnsi="Times New Roman" w:cs="Times New Roman"/>
          <w:sz w:val="24"/>
          <w:szCs w:val="24"/>
          <w:lang w:val="es-MX"/>
        </w:rPr>
        <w:t>,</w:t>
      </w:r>
      <w:r>
        <w:rPr>
          <w:rFonts w:ascii="Times New Roman" w:hAnsi="Times New Roman" w:cs="Times New Roman"/>
          <w:sz w:val="24"/>
          <w:szCs w:val="24"/>
          <w:lang w:val="es-MX"/>
        </w:rPr>
        <w:t xml:space="preserve"> s</w:t>
      </w:r>
      <w:r w:rsidRPr="00337081">
        <w:rPr>
          <w:rFonts w:ascii="Times New Roman" w:hAnsi="Times New Roman" w:cs="Times New Roman"/>
          <w:sz w:val="24"/>
          <w:szCs w:val="24"/>
          <w:lang w:val="es-MX"/>
        </w:rPr>
        <w:t xml:space="preserve">e consideró importante conocer la relación </w:t>
      </w:r>
      <w:r w:rsidR="00C0224A">
        <w:rPr>
          <w:rFonts w:ascii="Times New Roman" w:hAnsi="Times New Roman" w:cs="Times New Roman"/>
          <w:sz w:val="24"/>
          <w:szCs w:val="24"/>
          <w:lang w:val="es-MX"/>
        </w:rPr>
        <w:t>que mantienen</w:t>
      </w:r>
      <w:r w:rsidRPr="00337081">
        <w:rPr>
          <w:rFonts w:ascii="Times New Roman" w:hAnsi="Times New Roman" w:cs="Times New Roman"/>
          <w:sz w:val="24"/>
          <w:szCs w:val="24"/>
          <w:lang w:val="es-MX"/>
        </w:rPr>
        <w:t xml:space="preserve"> </w:t>
      </w:r>
      <w:r w:rsidR="002F30A6">
        <w:rPr>
          <w:rFonts w:ascii="Times New Roman" w:hAnsi="Times New Roman" w:cs="Times New Roman"/>
          <w:sz w:val="24"/>
          <w:szCs w:val="24"/>
          <w:lang w:val="es-MX"/>
        </w:rPr>
        <w:t>los</w:t>
      </w:r>
      <w:r w:rsidRPr="00337081">
        <w:rPr>
          <w:rFonts w:ascii="Times New Roman" w:hAnsi="Times New Roman" w:cs="Times New Roman"/>
          <w:sz w:val="24"/>
          <w:szCs w:val="24"/>
          <w:lang w:val="es-MX"/>
        </w:rPr>
        <w:t xml:space="preserve"> estudiantes de la</w:t>
      </w:r>
      <w:r w:rsidR="00B04FA1">
        <w:rPr>
          <w:rFonts w:ascii="Times New Roman" w:hAnsi="Times New Roman" w:cs="Times New Roman"/>
          <w:sz w:val="24"/>
          <w:szCs w:val="24"/>
          <w:lang w:val="es-MX"/>
        </w:rPr>
        <w:t xml:space="preserve"> Universidad</w:t>
      </w:r>
      <w:r w:rsidRPr="00337081">
        <w:rPr>
          <w:rFonts w:ascii="Times New Roman" w:hAnsi="Times New Roman" w:cs="Times New Roman"/>
          <w:sz w:val="24"/>
          <w:szCs w:val="24"/>
          <w:lang w:val="es-MX"/>
        </w:rPr>
        <w:t xml:space="preserve"> </w:t>
      </w:r>
      <w:r w:rsidR="002F30A6" w:rsidRPr="002F30A6">
        <w:rPr>
          <w:rFonts w:ascii="Times New Roman" w:hAnsi="Times New Roman" w:cs="Times New Roman"/>
          <w:sz w:val="24"/>
          <w:szCs w:val="24"/>
          <w:lang w:val="es-MX"/>
        </w:rPr>
        <w:t xml:space="preserve">Autónoma del Estado de México </w:t>
      </w:r>
      <w:r w:rsidR="002A7382">
        <w:rPr>
          <w:rFonts w:ascii="Times New Roman" w:hAnsi="Times New Roman" w:cs="Times New Roman"/>
          <w:sz w:val="24"/>
          <w:szCs w:val="24"/>
          <w:lang w:val="es-MX"/>
        </w:rPr>
        <w:t>(</w:t>
      </w:r>
      <w:r w:rsidRPr="00337081">
        <w:rPr>
          <w:rFonts w:ascii="Times New Roman" w:hAnsi="Times New Roman" w:cs="Times New Roman"/>
          <w:sz w:val="24"/>
          <w:szCs w:val="24"/>
          <w:lang w:val="es-MX"/>
        </w:rPr>
        <w:t>UAEMéx</w:t>
      </w:r>
      <w:r w:rsidR="002A7382">
        <w:rPr>
          <w:rFonts w:ascii="Times New Roman" w:hAnsi="Times New Roman" w:cs="Times New Roman"/>
          <w:sz w:val="24"/>
          <w:szCs w:val="24"/>
          <w:lang w:val="es-MX"/>
        </w:rPr>
        <w:t>)</w:t>
      </w:r>
      <w:r w:rsidRPr="00337081">
        <w:rPr>
          <w:rFonts w:ascii="Times New Roman" w:hAnsi="Times New Roman" w:cs="Times New Roman"/>
          <w:sz w:val="24"/>
          <w:szCs w:val="24"/>
          <w:lang w:val="es-MX"/>
        </w:rPr>
        <w:t xml:space="preserve"> con el desarrollo sostenible. Por ello</w:t>
      </w:r>
      <w:r w:rsidR="002A7382">
        <w:rPr>
          <w:rFonts w:ascii="Times New Roman" w:hAnsi="Times New Roman" w:cs="Times New Roman"/>
          <w:sz w:val="24"/>
          <w:szCs w:val="24"/>
          <w:lang w:val="es-MX"/>
        </w:rPr>
        <w:t>,</w:t>
      </w:r>
      <w:r w:rsidRPr="00337081">
        <w:rPr>
          <w:rFonts w:ascii="Times New Roman" w:hAnsi="Times New Roman" w:cs="Times New Roman"/>
          <w:sz w:val="24"/>
          <w:szCs w:val="24"/>
          <w:lang w:val="es-MX"/>
        </w:rPr>
        <w:t xml:space="preserve"> se realizó una investigación cuyo objetivo fue identificar y analizar las percepciones y acciones relacionadas con el modo de vida sostenible o no sostenible </w:t>
      </w:r>
      <w:r w:rsidR="00FE5F0A">
        <w:rPr>
          <w:rFonts w:ascii="Times New Roman" w:hAnsi="Times New Roman" w:cs="Times New Roman"/>
          <w:sz w:val="24"/>
          <w:szCs w:val="24"/>
          <w:lang w:val="es-MX"/>
        </w:rPr>
        <w:t>en este grupo en particular</w:t>
      </w:r>
      <w:r w:rsidRPr="00337081">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Pr="00337081">
        <w:rPr>
          <w:rFonts w:ascii="Times New Roman" w:hAnsi="Times New Roman" w:cs="Times New Roman"/>
          <w:sz w:val="24"/>
          <w:szCs w:val="24"/>
          <w:lang w:val="es-MX"/>
        </w:rPr>
        <w:t xml:space="preserve">La </w:t>
      </w:r>
      <w:r w:rsidRPr="00337081">
        <w:rPr>
          <w:rFonts w:ascii="Times New Roman" w:hAnsi="Times New Roman" w:cs="Times New Roman"/>
          <w:sz w:val="24"/>
          <w:szCs w:val="24"/>
          <w:lang w:val="es-MX"/>
        </w:rPr>
        <w:lastRenderedPageBreak/>
        <w:t>investigación fue de tipo cualitativo y de nivel descriptivo</w:t>
      </w:r>
      <w:r w:rsidR="00FE5F0A">
        <w:rPr>
          <w:rFonts w:ascii="Times New Roman" w:hAnsi="Times New Roman" w:cs="Times New Roman"/>
          <w:sz w:val="24"/>
          <w:szCs w:val="24"/>
          <w:lang w:val="es-MX"/>
        </w:rPr>
        <w:t>;</w:t>
      </w:r>
      <w:r w:rsidR="00FE5F0A" w:rsidRPr="00337081">
        <w:rPr>
          <w:rFonts w:ascii="Times New Roman" w:hAnsi="Times New Roman" w:cs="Times New Roman"/>
          <w:sz w:val="24"/>
          <w:szCs w:val="24"/>
          <w:lang w:val="es-MX"/>
        </w:rPr>
        <w:t xml:space="preserve"> </w:t>
      </w:r>
      <w:r w:rsidRPr="00337081">
        <w:rPr>
          <w:rFonts w:ascii="Times New Roman" w:hAnsi="Times New Roman" w:cs="Times New Roman"/>
          <w:sz w:val="24"/>
          <w:szCs w:val="24"/>
          <w:lang w:val="es-MX"/>
        </w:rPr>
        <w:t xml:space="preserve">se basó principalmente en dos categorías: </w:t>
      </w:r>
      <w:r w:rsidR="00BE24E3" w:rsidRPr="00EF2910">
        <w:rPr>
          <w:rFonts w:ascii="Times New Roman" w:hAnsi="Times New Roman" w:cs="Times New Roman"/>
          <w:i/>
          <w:sz w:val="24"/>
          <w:szCs w:val="24"/>
          <w:lang w:val="es-MX"/>
        </w:rPr>
        <w:t xml:space="preserve">1) </w:t>
      </w:r>
      <w:r w:rsidRPr="00337081">
        <w:rPr>
          <w:rFonts w:ascii="Times New Roman" w:hAnsi="Times New Roman" w:cs="Times New Roman"/>
          <w:sz w:val="24"/>
          <w:szCs w:val="24"/>
          <w:lang w:val="es-MX"/>
        </w:rPr>
        <w:t xml:space="preserve">la construcción del </w:t>
      </w:r>
      <w:r w:rsidR="0035756C" w:rsidRPr="00EF2910">
        <w:rPr>
          <w:rFonts w:ascii="Times New Roman" w:hAnsi="Times New Roman" w:cs="Times New Roman"/>
          <w:i/>
          <w:sz w:val="24"/>
          <w:szCs w:val="24"/>
          <w:lang w:val="es-MX"/>
        </w:rPr>
        <w:t>ethos</w:t>
      </w:r>
      <w:r w:rsidR="0035756C" w:rsidRPr="00337081">
        <w:rPr>
          <w:rFonts w:ascii="Times New Roman" w:hAnsi="Times New Roman" w:cs="Times New Roman"/>
          <w:sz w:val="24"/>
          <w:szCs w:val="24"/>
          <w:lang w:val="es-MX"/>
        </w:rPr>
        <w:t xml:space="preserve"> </w:t>
      </w:r>
      <w:r w:rsidRPr="00337081">
        <w:rPr>
          <w:rFonts w:ascii="Times New Roman" w:hAnsi="Times New Roman" w:cs="Times New Roman"/>
          <w:sz w:val="24"/>
          <w:szCs w:val="24"/>
          <w:lang w:val="es-MX"/>
        </w:rPr>
        <w:t xml:space="preserve">sostenible y </w:t>
      </w:r>
      <w:r w:rsidR="00BE24E3" w:rsidRPr="00EF2910">
        <w:rPr>
          <w:rFonts w:ascii="Times New Roman" w:hAnsi="Times New Roman" w:cs="Times New Roman"/>
          <w:i/>
          <w:sz w:val="24"/>
          <w:szCs w:val="24"/>
          <w:lang w:val="es-MX"/>
        </w:rPr>
        <w:t xml:space="preserve">2) </w:t>
      </w:r>
      <w:r w:rsidRPr="00337081">
        <w:rPr>
          <w:rFonts w:ascii="Times New Roman" w:hAnsi="Times New Roman" w:cs="Times New Roman"/>
          <w:sz w:val="24"/>
          <w:szCs w:val="24"/>
          <w:lang w:val="es-MX"/>
        </w:rPr>
        <w:t xml:space="preserve">la educación sostenible </w:t>
      </w:r>
      <w:r w:rsidR="0035756C">
        <w:rPr>
          <w:rFonts w:ascii="Times New Roman" w:hAnsi="Times New Roman" w:cs="Times New Roman"/>
          <w:sz w:val="24"/>
          <w:szCs w:val="24"/>
          <w:lang w:val="es-MX"/>
        </w:rPr>
        <w:t>en los</w:t>
      </w:r>
      <w:r w:rsidR="0035756C" w:rsidRPr="00337081">
        <w:rPr>
          <w:rFonts w:ascii="Times New Roman" w:hAnsi="Times New Roman" w:cs="Times New Roman"/>
          <w:sz w:val="24"/>
          <w:szCs w:val="24"/>
          <w:lang w:val="es-MX"/>
        </w:rPr>
        <w:t xml:space="preserve"> </w:t>
      </w:r>
      <w:r w:rsidRPr="00337081">
        <w:rPr>
          <w:rFonts w:ascii="Times New Roman" w:hAnsi="Times New Roman" w:cs="Times New Roman"/>
          <w:sz w:val="24"/>
          <w:szCs w:val="24"/>
          <w:lang w:val="es-MX"/>
        </w:rPr>
        <w:t xml:space="preserve">estudiantes de la UAEMex, </w:t>
      </w:r>
      <w:r w:rsidR="0035756C">
        <w:rPr>
          <w:rFonts w:ascii="Times New Roman" w:hAnsi="Times New Roman" w:cs="Times New Roman"/>
          <w:sz w:val="24"/>
          <w:szCs w:val="24"/>
          <w:lang w:val="es-MX"/>
        </w:rPr>
        <w:t>C</w:t>
      </w:r>
      <w:r w:rsidR="0035756C" w:rsidRPr="00337081">
        <w:rPr>
          <w:rFonts w:ascii="Times New Roman" w:hAnsi="Times New Roman" w:cs="Times New Roman"/>
          <w:sz w:val="24"/>
          <w:szCs w:val="24"/>
          <w:lang w:val="es-MX"/>
        </w:rPr>
        <w:t xml:space="preserve">ampus </w:t>
      </w:r>
      <w:r w:rsidRPr="00337081">
        <w:rPr>
          <w:rFonts w:ascii="Times New Roman" w:hAnsi="Times New Roman" w:cs="Times New Roman"/>
          <w:sz w:val="24"/>
          <w:szCs w:val="24"/>
          <w:lang w:val="es-MX"/>
        </w:rPr>
        <w:t>Toluca. En la primera, se profundiza en las percepciones y acciones que realizan los universitarios respecto a la sostenibilidad</w:t>
      </w:r>
      <w:r w:rsidR="00B44B5D">
        <w:rPr>
          <w:rFonts w:ascii="Times New Roman" w:hAnsi="Times New Roman" w:cs="Times New Roman"/>
          <w:sz w:val="24"/>
          <w:szCs w:val="24"/>
          <w:lang w:val="es-MX"/>
        </w:rPr>
        <w:t>;</w:t>
      </w:r>
      <w:r w:rsidR="00DF700E">
        <w:rPr>
          <w:rFonts w:ascii="Times New Roman" w:hAnsi="Times New Roman" w:cs="Times New Roman"/>
          <w:sz w:val="24"/>
          <w:szCs w:val="24"/>
          <w:lang w:val="es-MX"/>
        </w:rPr>
        <w:t xml:space="preserve"> y</w:t>
      </w:r>
      <w:r w:rsidRPr="00337081">
        <w:rPr>
          <w:rFonts w:ascii="Times New Roman" w:hAnsi="Times New Roman" w:cs="Times New Roman"/>
          <w:sz w:val="24"/>
          <w:szCs w:val="24"/>
          <w:lang w:val="es-MX"/>
        </w:rPr>
        <w:t xml:space="preserve"> en la segunda, se </w:t>
      </w:r>
      <w:r w:rsidR="00F423B4">
        <w:rPr>
          <w:rFonts w:ascii="Times New Roman" w:hAnsi="Times New Roman" w:cs="Times New Roman"/>
          <w:sz w:val="24"/>
          <w:szCs w:val="24"/>
          <w:lang w:val="es-MX"/>
        </w:rPr>
        <w:t>inquirió sobre</w:t>
      </w:r>
      <w:r w:rsidR="00F423B4" w:rsidRPr="00337081">
        <w:rPr>
          <w:rFonts w:ascii="Times New Roman" w:hAnsi="Times New Roman" w:cs="Times New Roman"/>
          <w:sz w:val="24"/>
          <w:szCs w:val="24"/>
          <w:lang w:val="es-MX"/>
        </w:rPr>
        <w:t xml:space="preserve"> </w:t>
      </w:r>
      <w:r w:rsidR="00B44B5D">
        <w:rPr>
          <w:rFonts w:ascii="Times New Roman" w:hAnsi="Times New Roman" w:cs="Times New Roman"/>
          <w:sz w:val="24"/>
          <w:szCs w:val="24"/>
          <w:lang w:val="es-MX"/>
        </w:rPr>
        <w:t>su</w:t>
      </w:r>
      <w:r w:rsidR="00B44B5D" w:rsidRPr="00337081">
        <w:rPr>
          <w:rFonts w:ascii="Times New Roman" w:hAnsi="Times New Roman" w:cs="Times New Roman"/>
          <w:sz w:val="24"/>
          <w:szCs w:val="24"/>
          <w:lang w:val="es-MX"/>
        </w:rPr>
        <w:t xml:space="preserve"> </w:t>
      </w:r>
      <w:r w:rsidRPr="00337081">
        <w:rPr>
          <w:rFonts w:ascii="Times New Roman" w:hAnsi="Times New Roman" w:cs="Times New Roman"/>
          <w:sz w:val="24"/>
          <w:szCs w:val="24"/>
          <w:lang w:val="es-MX"/>
        </w:rPr>
        <w:t xml:space="preserve">perspectiva </w:t>
      </w:r>
      <w:r w:rsidR="00B44B5D">
        <w:rPr>
          <w:rFonts w:ascii="Times New Roman" w:hAnsi="Times New Roman" w:cs="Times New Roman"/>
          <w:sz w:val="24"/>
          <w:szCs w:val="24"/>
          <w:lang w:val="es-MX"/>
        </w:rPr>
        <w:t>con</w:t>
      </w:r>
      <w:r w:rsidRPr="00337081">
        <w:rPr>
          <w:rFonts w:ascii="Times New Roman" w:hAnsi="Times New Roman" w:cs="Times New Roman"/>
          <w:sz w:val="24"/>
          <w:szCs w:val="24"/>
          <w:lang w:val="es-MX"/>
        </w:rPr>
        <w:t xml:space="preserve"> relación </w:t>
      </w:r>
      <w:r w:rsidR="00B44B5D">
        <w:rPr>
          <w:rFonts w:ascii="Times New Roman" w:hAnsi="Times New Roman" w:cs="Times New Roman"/>
          <w:sz w:val="24"/>
          <w:szCs w:val="24"/>
          <w:lang w:val="es-MX"/>
        </w:rPr>
        <w:t>a</w:t>
      </w:r>
      <w:r w:rsidRPr="00337081">
        <w:rPr>
          <w:rFonts w:ascii="Times New Roman" w:hAnsi="Times New Roman" w:cs="Times New Roman"/>
          <w:sz w:val="24"/>
          <w:szCs w:val="24"/>
          <w:lang w:val="es-MX"/>
        </w:rPr>
        <w:t xml:space="preserve">l tema. El estudio se realizó a partir de una muestra intencional de 47 </w:t>
      </w:r>
      <w:r w:rsidR="001D593D">
        <w:rPr>
          <w:rFonts w:ascii="Times New Roman" w:hAnsi="Times New Roman" w:cs="Times New Roman"/>
          <w:sz w:val="24"/>
          <w:szCs w:val="24"/>
          <w:lang w:val="es-MX"/>
        </w:rPr>
        <w:t>alumnos</w:t>
      </w:r>
      <w:r w:rsidR="001D593D" w:rsidRPr="00337081">
        <w:rPr>
          <w:rFonts w:ascii="Times New Roman" w:hAnsi="Times New Roman" w:cs="Times New Roman"/>
          <w:sz w:val="24"/>
          <w:szCs w:val="24"/>
          <w:lang w:val="es-MX"/>
        </w:rPr>
        <w:t xml:space="preserve"> </w:t>
      </w:r>
      <w:r w:rsidRPr="00337081">
        <w:rPr>
          <w:rFonts w:ascii="Times New Roman" w:hAnsi="Times New Roman" w:cs="Times New Roman"/>
          <w:sz w:val="24"/>
          <w:szCs w:val="24"/>
          <w:lang w:val="es-MX"/>
        </w:rPr>
        <w:t xml:space="preserve">de tres áreas del conocimiento: </w:t>
      </w:r>
      <w:r w:rsidR="00F423B4">
        <w:rPr>
          <w:rFonts w:ascii="Times New Roman" w:hAnsi="Times New Roman" w:cs="Times New Roman"/>
          <w:sz w:val="24"/>
          <w:szCs w:val="24"/>
          <w:lang w:val="es-MX"/>
        </w:rPr>
        <w:t>c</w:t>
      </w:r>
      <w:r w:rsidR="00F423B4" w:rsidRPr="00337081">
        <w:rPr>
          <w:rFonts w:ascii="Times New Roman" w:hAnsi="Times New Roman" w:cs="Times New Roman"/>
          <w:sz w:val="24"/>
          <w:szCs w:val="24"/>
          <w:lang w:val="es-MX"/>
        </w:rPr>
        <w:t xml:space="preserve">iencias </w:t>
      </w:r>
      <w:r w:rsidRPr="00337081">
        <w:rPr>
          <w:rFonts w:ascii="Times New Roman" w:hAnsi="Times New Roman" w:cs="Times New Roman"/>
          <w:sz w:val="24"/>
          <w:szCs w:val="24"/>
          <w:lang w:val="es-MX"/>
        </w:rPr>
        <w:t xml:space="preserve">de la </w:t>
      </w:r>
      <w:r w:rsidR="00F423B4">
        <w:rPr>
          <w:rFonts w:ascii="Times New Roman" w:hAnsi="Times New Roman" w:cs="Times New Roman"/>
          <w:sz w:val="24"/>
          <w:szCs w:val="24"/>
          <w:lang w:val="es-MX"/>
        </w:rPr>
        <w:t>s</w:t>
      </w:r>
      <w:r w:rsidR="00F423B4" w:rsidRPr="00337081">
        <w:rPr>
          <w:rFonts w:ascii="Times New Roman" w:hAnsi="Times New Roman" w:cs="Times New Roman"/>
          <w:sz w:val="24"/>
          <w:szCs w:val="24"/>
          <w:lang w:val="es-MX"/>
        </w:rPr>
        <w:t xml:space="preserve">alud </w:t>
      </w:r>
      <w:r w:rsidRPr="00337081">
        <w:rPr>
          <w:rFonts w:ascii="Times New Roman" w:hAnsi="Times New Roman" w:cs="Times New Roman"/>
          <w:sz w:val="24"/>
          <w:szCs w:val="24"/>
          <w:lang w:val="es-MX"/>
        </w:rPr>
        <w:t xml:space="preserve">(Medicina y Enfermería), </w:t>
      </w:r>
      <w:r w:rsidR="00F423B4">
        <w:rPr>
          <w:rFonts w:ascii="Times New Roman" w:hAnsi="Times New Roman" w:cs="Times New Roman"/>
          <w:sz w:val="24"/>
          <w:szCs w:val="24"/>
          <w:lang w:val="es-MX"/>
        </w:rPr>
        <w:t>i</w:t>
      </w:r>
      <w:r w:rsidR="00F423B4" w:rsidRPr="00337081">
        <w:rPr>
          <w:rFonts w:ascii="Times New Roman" w:hAnsi="Times New Roman" w:cs="Times New Roman"/>
          <w:sz w:val="24"/>
          <w:szCs w:val="24"/>
          <w:lang w:val="es-MX"/>
        </w:rPr>
        <w:t xml:space="preserve">ngeniería </w:t>
      </w:r>
      <w:r w:rsidRPr="00337081">
        <w:rPr>
          <w:rFonts w:ascii="Times New Roman" w:hAnsi="Times New Roman" w:cs="Times New Roman"/>
          <w:sz w:val="24"/>
          <w:szCs w:val="24"/>
          <w:lang w:val="es-MX"/>
        </w:rPr>
        <w:t xml:space="preserve">y </w:t>
      </w:r>
      <w:r w:rsidR="00F423B4">
        <w:rPr>
          <w:rFonts w:ascii="Times New Roman" w:hAnsi="Times New Roman" w:cs="Times New Roman"/>
          <w:sz w:val="24"/>
          <w:szCs w:val="24"/>
          <w:lang w:val="es-MX"/>
        </w:rPr>
        <w:t>t</w:t>
      </w:r>
      <w:r w:rsidR="00F423B4" w:rsidRPr="00337081">
        <w:rPr>
          <w:rFonts w:ascii="Times New Roman" w:hAnsi="Times New Roman" w:cs="Times New Roman"/>
          <w:sz w:val="24"/>
          <w:szCs w:val="24"/>
          <w:lang w:val="es-MX"/>
        </w:rPr>
        <w:t xml:space="preserve">ecnología </w:t>
      </w:r>
      <w:r w:rsidRPr="00337081">
        <w:rPr>
          <w:rFonts w:ascii="Times New Roman" w:hAnsi="Times New Roman" w:cs="Times New Roman"/>
          <w:sz w:val="24"/>
          <w:szCs w:val="24"/>
          <w:lang w:val="es-MX"/>
        </w:rPr>
        <w:t xml:space="preserve">(Ingeniería y Arquitectura) y </w:t>
      </w:r>
      <w:r w:rsidR="00F423B4">
        <w:rPr>
          <w:rFonts w:ascii="Times New Roman" w:hAnsi="Times New Roman" w:cs="Times New Roman"/>
          <w:sz w:val="24"/>
          <w:szCs w:val="24"/>
          <w:lang w:val="es-MX"/>
        </w:rPr>
        <w:t>c</w:t>
      </w:r>
      <w:r w:rsidR="00F423B4" w:rsidRPr="00337081">
        <w:rPr>
          <w:rFonts w:ascii="Times New Roman" w:hAnsi="Times New Roman" w:cs="Times New Roman"/>
          <w:sz w:val="24"/>
          <w:szCs w:val="24"/>
          <w:lang w:val="es-MX"/>
        </w:rPr>
        <w:t xml:space="preserve">iencias </w:t>
      </w:r>
      <w:r w:rsidRPr="00337081">
        <w:rPr>
          <w:rFonts w:ascii="Times New Roman" w:hAnsi="Times New Roman" w:cs="Times New Roman"/>
          <w:sz w:val="24"/>
          <w:szCs w:val="24"/>
          <w:lang w:val="es-MX"/>
        </w:rPr>
        <w:t xml:space="preserve">de la </w:t>
      </w:r>
      <w:r w:rsidR="00F423B4">
        <w:rPr>
          <w:rFonts w:ascii="Times New Roman" w:hAnsi="Times New Roman" w:cs="Times New Roman"/>
          <w:sz w:val="24"/>
          <w:szCs w:val="24"/>
          <w:lang w:val="es-MX"/>
        </w:rPr>
        <w:t>e</w:t>
      </w:r>
      <w:r w:rsidR="00F423B4" w:rsidRPr="00337081">
        <w:rPr>
          <w:rFonts w:ascii="Times New Roman" w:hAnsi="Times New Roman" w:cs="Times New Roman"/>
          <w:sz w:val="24"/>
          <w:szCs w:val="24"/>
          <w:lang w:val="es-MX"/>
        </w:rPr>
        <w:t xml:space="preserve">ducación </w:t>
      </w:r>
      <w:r w:rsidRPr="00337081">
        <w:rPr>
          <w:rFonts w:ascii="Times New Roman" w:hAnsi="Times New Roman" w:cs="Times New Roman"/>
          <w:sz w:val="24"/>
          <w:szCs w:val="24"/>
          <w:lang w:val="es-MX"/>
        </w:rPr>
        <w:t xml:space="preserve">y </w:t>
      </w:r>
      <w:r w:rsidR="00F423B4">
        <w:rPr>
          <w:rFonts w:ascii="Times New Roman" w:hAnsi="Times New Roman" w:cs="Times New Roman"/>
          <w:sz w:val="24"/>
          <w:szCs w:val="24"/>
          <w:lang w:val="es-MX"/>
        </w:rPr>
        <w:t>h</w:t>
      </w:r>
      <w:r w:rsidR="00F423B4" w:rsidRPr="00337081">
        <w:rPr>
          <w:rFonts w:ascii="Times New Roman" w:hAnsi="Times New Roman" w:cs="Times New Roman"/>
          <w:sz w:val="24"/>
          <w:szCs w:val="24"/>
          <w:lang w:val="es-MX"/>
        </w:rPr>
        <w:t xml:space="preserve">umanidades </w:t>
      </w:r>
      <w:r w:rsidRPr="00337081">
        <w:rPr>
          <w:rFonts w:ascii="Times New Roman" w:hAnsi="Times New Roman" w:cs="Times New Roman"/>
          <w:sz w:val="24"/>
          <w:szCs w:val="24"/>
          <w:lang w:val="es-MX"/>
        </w:rPr>
        <w:t>(Psicología)</w:t>
      </w:r>
      <w:r w:rsidR="00F423B4">
        <w:rPr>
          <w:rFonts w:ascii="Times New Roman" w:hAnsi="Times New Roman" w:cs="Times New Roman"/>
          <w:sz w:val="24"/>
          <w:szCs w:val="24"/>
          <w:lang w:val="es-MX"/>
        </w:rPr>
        <w:t>;</w:t>
      </w:r>
      <w:r w:rsidRPr="00337081">
        <w:rPr>
          <w:rFonts w:ascii="Times New Roman" w:hAnsi="Times New Roman" w:cs="Times New Roman"/>
          <w:sz w:val="24"/>
          <w:szCs w:val="24"/>
          <w:lang w:val="es-MX"/>
        </w:rPr>
        <w:t xml:space="preserve"> a</w:t>
      </w:r>
      <w:r w:rsidR="00F423B4">
        <w:rPr>
          <w:rFonts w:ascii="Times New Roman" w:hAnsi="Times New Roman" w:cs="Times New Roman"/>
          <w:sz w:val="24"/>
          <w:szCs w:val="24"/>
          <w:lang w:val="es-MX"/>
        </w:rPr>
        <w:t xml:space="preserve"> esta muestra</w:t>
      </w:r>
      <w:r w:rsidRPr="00337081">
        <w:rPr>
          <w:rFonts w:ascii="Times New Roman" w:hAnsi="Times New Roman" w:cs="Times New Roman"/>
          <w:sz w:val="24"/>
          <w:szCs w:val="24"/>
          <w:lang w:val="es-MX"/>
        </w:rPr>
        <w:t xml:space="preserve"> se le realizó una entrevista semiestructurada. </w:t>
      </w:r>
    </w:p>
    <w:p w14:paraId="0FD3B940" w14:textId="2773CB42" w:rsidR="007619EA" w:rsidRDefault="000B24DE" w:rsidP="00EF2910">
      <w:pPr>
        <w:spacing w:after="0" w:line="360" w:lineRule="auto"/>
        <w:ind w:firstLine="720"/>
        <w:jc w:val="both"/>
        <w:rPr>
          <w:rFonts w:ascii="Times New Roman" w:hAnsi="Times New Roman" w:cs="Times New Roman"/>
          <w:sz w:val="24"/>
          <w:szCs w:val="24"/>
          <w:lang w:val="es-MX"/>
        </w:rPr>
      </w:pPr>
      <w:r w:rsidRPr="00337081">
        <w:rPr>
          <w:rFonts w:ascii="Times New Roman" w:hAnsi="Times New Roman" w:cs="Times New Roman"/>
          <w:sz w:val="24"/>
          <w:szCs w:val="24"/>
          <w:lang w:val="es-MX"/>
        </w:rPr>
        <w:t xml:space="preserve">De </w:t>
      </w:r>
      <w:r w:rsidR="00C0224A">
        <w:rPr>
          <w:rFonts w:ascii="Times New Roman" w:hAnsi="Times New Roman" w:cs="Times New Roman"/>
          <w:sz w:val="24"/>
          <w:szCs w:val="24"/>
          <w:lang w:val="es-MX"/>
        </w:rPr>
        <w:t xml:space="preserve">entre </w:t>
      </w:r>
      <w:r w:rsidRPr="00337081">
        <w:rPr>
          <w:rFonts w:ascii="Times New Roman" w:hAnsi="Times New Roman" w:cs="Times New Roman"/>
          <w:sz w:val="24"/>
          <w:szCs w:val="24"/>
          <w:lang w:val="es-MX"/>
        </w:rPr>
        <w:t>los resultados de la investigación</w:t>
      </w:r>
      <w:r w:rsidR="001D593D">
        <w:rPr>
          <w:rFonts w:ascii="Times New Roman" w:hAnsi="Times New Roman" w:cs="Times New Roman"/>
          <w:sz w:val="24"/>
          <w:szCs w:val="24"/>
          <w:lang w:val="es-MX"/>
        </w:rPr>
        <w:t>,</w:t>
      </w:r>
      <w:r w:rsidRPr="00337081">
        <w:rPr>
          <w:rFonts w:ascii="Times New Roman" w:hAnsi="Times New Roman" w:cs="Times New Roman"/>
          <w:sz w:val="24"/>
          <w:szCs w:val="24"/>
          <w:lang w:val="es-MX"/>
        </w:rPr>
        <w:t xml:space="preserve"> </w:t>
      </w:r>
      <w:r w:rsidR="00325E21">
        <w:rPr>
          <w:rFonts w:ascii="Times New Roman" w:hAnsi="Times New Roman" w:cs="Times New Roman"/>
          <w:sz w:val="24"/>
          <w:szCs w:val="24"/>
          <w:lang w:val="es-MX"/>
        </w:rPr>
        <w:t>la cual se realizó</w:t>
      </w:r>
      <w:r w:rsidRPr="00337081">
        <w:rPr>
          <w:rFonts w:ascii="Times New Roman" w:hAnsi="Times New Roman" w:cs="Times New Roman"/>
          <w:sz w:val="24"/>
          <w:szCs w:val="24"/>
          <w:lang w:val="es-MX"/>
        </w:rPr>
        <w:t xml:space="preserve"> en el año 2017, destaca</w:t>
      </w:r>
      <w:r w:rsidR="001D593D">
        <w:rPr>
          <w:rFonts w:ascii="Times New Roman" w:hAnsi="Times New Roman" w:cs="Times New Roman"/>
          <w:sz w:val="24"/>
          <w:szCs w:val="24"/>
          <w:lang w:val="es-MX"/>
        </w:rPr>
        <w:t xml:space="preserve"> que los</w:t>
      </w:r>
      <w:r w:rsidRPr="00337081">
        <w:rPr>
          <w:rFonts w:ascii="Times New Roman" w:hAnsi="Times New Roman" w:cs="Times New Roman"/>
          <w:sz w:val="24"/>
          <w:szCs w:val="24"/>
          <w:lang w:val="es-MX"/>
        </w:rPr>
        <w:t xml:space="preserve"> estudiantes reconocen que la crisis ambiental es causada por los seres humanos, por lo tanto, </w:t>
      </w:r>
      <w:r w:rsidR="009A06E9">
        <w:rPr>
          <w:rFonts w:ascii="Times New Roman" w:hAnsi="Times New Roman" w:cs="Times New Roman"/>
          <w:sz w:val="24"/>
          <w:szCs w:val="24"/>
          <w:lang w:val="es-MX"/>
        </w:rPr>
        <w:t>su resolución</w:t>
      </w:r>
      <w:r w:rsidRPr="00337081">
        <w:rPr>
          <w:rFonts w:ascii="Times New Roman" w:hAnsi="Times New Roman" w:cs="Times New Roman"/>
          <w:sz w:val="24"/>
          <w:szCs w:val="24"/>
          <w:lang w:val="es-MX"/>
        </w:rPr>
        <w:t xml:space="preserve"> y </w:t>
      </w:r>
      <w:r w:rsidR="00C0224A">
        <w:rPr>
          <w:rFonts w:ascii="Times New Roman" w:hAnsi="Times New Roman" w:cs="Times New Roman"/>
          <w:sz w:val="24"/>
          <w:szCs w:val="24"/>
          <w:lang w:val="es-MX"/>
        </w:rPr>
        <w:t>los</w:t>
      </w:r>
      <w:r w:rsidR="00C0224A" w:rsidRPr="00337081">
        <w:rPr>
          <w:rFonts w:ascii="Times New Roman" w:hAnsi="Times New Roman" w:cs="Times New Roman"/>
          <w:sz w:val="24"/>
          <w:szCs w:val="24"/>
          <w:lang w:val="es-MX"/>
        </w:rPr>
        <w:t xml:space="preserve"> </w:t>
      </w:r>
      <w:r w:rsidRPr="00337081">
        <w:rPr>
          <w:rFonts w:ascii="Times New Roman" w:hAnsi="Times New Roman" w:cs="Times New Roman"/>
          <w:sz w:val="24"/>
          <w:szCs w:val="24"/>
          <w:lang w:val="es-MX"/>
        </w:rPr>
        <w:t>cuidados</w:t>
      </w:r>
      <w:r w:rsidR="00C0224A">
        <w:rPr>
          <w:rFonts w:ascii="Times New Roman" w:hAnsi="Times New Roman" w:cs="Times New Roman"/>
          <w:sz w:val="24"/>
          <w:szCs w:val="24"/>
          <w:lang w:val="es-MX"/>
        </w:rPr>
        <w:t xml:space="preserve"> </w:t>
      </w:r>
      <w:r w:rsidR="009F71EF">
        <w:rPr>
          <w:rFonts w:ascii="Times New Roman" w:hAnsi="Times New Roman" w:cs="Times New Roman"/>
          <w:sz w:val="24"/>
          <w:szCs w:val="24"/>
          <w:lang w:val="es-MX"/>
        </w:rPr>
        <w:t>ambientales</w:t>
      </w:r>
      <w:r w:rsidRPr="00337081">
        <w:rPr>
          <w:rFonts w:ascii="Times New Roman" w:hAnsi="Times New Roman" w:cs="Times New Roman"/>
          <w:sz w:val="24"/>
          <w:szCs w:val="24"/>
          <w:lang w:val="es-MX"/>
        </w:rPr>
        <w:t xml:space="preserve"> </w:t>
      </w:r>
      <w:r w:rsidR="009F71EF">
        <w:rPr>
          <w:rFonts w:ascii="Times New Roman" w:hAnsi="Times New Roman" w:cs="Times New Roman"/>
          <w:sz w:val="24"/>
          <w:szCs w:val="24"/>
          <w:lang w:val="es-MX"/>
        </w:rPr>
        <w:t xml:space="preserve">deben ser </w:t>
      </w:r>
      <w:r w:rsidRPr="00337081">
        <w:rPr>
          <w:rFonts w:ascii="Times New Roman" w:hAnsi="Times New Roman" w:cs="Times New Roman"/>
          <w:sz w:val="24"/>
          <w:szCs w:val="24"/>
          <w:lang w:val="es-MX"/>
        </w:rPr>
        <w:t>responsabilidad</w:t>
      </w:r>
      <w:r w:rsidR="0018625D">
        <w:rPr>
          <w:rFonts w:ascii="Times New Roman" w:hAnsi="Times New Roman" w:cs="Times New Roman"/>
          <w:sz w:val="24"/>
          <w:szCs w:val="24"/>
          <w:lang w:val="es-MX"/>
        </w:rPr>
        <w:t xml:space="preserve"> de estos</w:t>
      </w:r>
      <w:r w:rsidR="000C0808">
        <w:rPr>
          <w:rFonts w:ascii="Times New Roman" w:hAnsi="Times New Roman" w:cs="Times New Roman"/>
          <w:sz w:val="24"/>
          <w:szCs w:val="24"/>
          <w:lang w:val="es-MX"/>
        </w:rPr>
        <w:t>. Además,</w:t>
      </w:r>
      <w:r w:rsidR="0018625D">
        <w:rPr>
          <w:rFonts w:ascii="Times New Roman" w:hAnsi="Times New Roman" w:cs="Times New Roman"/>
          <w:sz w:val="24"/>
          <w:szCs w:val="24"/>
          <w:lang w:val="es-MX"/>
        </w:rPr>
        <w:t xml:space="preserve"> siguiendo con los resultados, el</w:t>
      </w:r>
      <w:r w:rsidRPr="00337081">
        <w:rPr>
          <w:rFonts w:ascii="Times New Roman" w:hAnsi="Times New Roman" w:cs="Times New Roman"/>
          <w:sz w:val="24"/>
          <w:szCs w:val="24"/>
          <w:lang w:val="es-MX"/>
        </w:rPr>
        <w:t xml:space="preserve"> universitario sí lleva a cabo acciones relacionadas con el desarrollo sostenible, que provienen de hábitos y costumbres adquiridos principalmente en la familia</w:t>
      </w:r>
      <w:r w:rsidR="000C0808">
        <w:rPr>
          <w:rFonts w:ascii="Times New Roman" w:hAnsi="Times New Roman" w:cs="Times New Roman"/>
          <w:sz w:val="24"/>
          <w:szCs w:val="24"/>
          <w:lang w:val="es-MX"/>
        </w:rPr>
        <w:t>.</w:t>
      </w:r>
      <w:r w:rsidR="000C0808" w:rsidRPr="00337081">
        <w:rPr>
          <w:rFonts w:ascii="Times New Roman" w:hAnsi="Times New Roman" w:cs="Times New Roman"/>
          <w:sz w:val="24"/>
          <w:szCs w:val="24"/>
          <w:lang w:val="es-MX"/>
        </w:rPr>
        <w:t xml:space="preserve"> </w:t>
      </w:r>
      <w:r w:rsidR="00F83CF9">
        <w:rPr>
          <w:rFonts w:ascii="Times New Roman" w:hAnsi="Times New Roman" w:cs="Times New Roman"/>
          <w:sz w:val="24"/>
          <w:szCs w:val="24"/>
          <w:lang w:val="es-MX"/>
        </w:rPr>
        <w:t>Sin embargo, l</w:t>
      </w:r>
      <w:r w:rsidR="000C0808" w:rsidRPr="00337081">
        <w:rPr>
          <w:rFonts w:ascii="Times New Roman" w:hAnsi="Times New Roman" w:cs="Times New Roman"/>
          <w:sz w:val="24"/>
          <w:szCs w:val="24"/>
          <w:lang w:val="es-MX"/>
        </w:rPr>
        <w:t xml:space="preserve">a </w:t>
      </w:r>
      <w:r w:rsidRPr="00337081">
        <w:rPr>
          <w:rFonts w:ascii="Times New Roman" w:hAnsi="Times New Roman" w:cs="Times New Roman"/>
          <w:sz w:val="24"/>
          <w:szCs w:val="24"/>
          <w:lang w:val="es-MX"/>
        </w:rPr>
        <w:t xml:space="preserve">percepción que tienen es que en la </w:t>
      </w:r>
      <w:r w:rsidR="000C0808">
        <w:rPr>
          <w:rFonts w:ascii="Times New Roman" w:hAnsi="Times New Roman" w:cs="Times New Roman"/>
          <w:sz w:val="24"/>
          <w:szCs w:val="24"/>
          <w:lang w:val="es-MX"/>
        </w:rPr>
        <w:t>u</w:t>
      </w:r>
      <w:r w:rsidR="000C0808" w:rsidRPr="00337081">
        <w:rPr>
          <w:rFonts w:ascii="Times New Roman" w:hAnsi="Times New Roman" w:cs="Times New Roman"/>
          <w:sz w:val="24"/>
          <w:szCs w:val="24"/>
          <w:lang w:val="es-MX"/>
        </w:rPr>
        <w:t xml:space="preserve">niversidad </w:t>
      </w:r>
      <w:r w:rsidRPr="00337081">
        <w:rPr>
          <w:rFonts w:ascii="Times New Roman" w:hAnsi="Times New Roman" w:cs="Times New Roman"/>
          <w:sz w:val="24"/>
          <w:szCs w:val="24"/>
          <w:lang w:val="es-MX"/>
        </w:rPr>
        <w:t xml:space="preserve">no se cuentan con las condiciones </w:t>
      </w:r>
      <w:r w:rsidR="00F83CF9">
        <w:rPr>
          <w:rFonts w:ascii="Times New Roman" w:hAnsi="Times New Roman" w:cs="Times New Roman"/>
          <w:sz w:val="24"/>
          <w:szCs w:val="24"/>
          <w:lang w:val="es-MX"/>
        </w:rPr>
        <w:t xml:space="preserve">suficientes </w:t>
      </w:r>
      <w:r w:rsidRPr="00337081">
        <w:rPr>
          <w:rFonts w:ascii="Times New Roman" w:hAnsi="Times New Roman" w:cs="Times New Roman"/>
          <w:sz w:val="24"/>
          <w:szCs w:val="24"/>
          <w:lang w:val="es-MX"/>
        </w:rPr>
        <w:t xml:space="preserve">para llevar </w:t>
      </w:r>
      <w:r w:rsidR="006359D1">
        <w:rPr>
          <w:rFonts w:ascii="Times New Roman" w:hAnsi="Times New Roman" w:cs="Times New Roman"/>
          <w:sz w:val="24"/>
          <w:szCs w:val="24"/>
          <w:lang w:val="es-MX"/>
        </w:rPr>
        <w:t xml:space="preserve">a cabo </w:t>
      </w:r>
      <w:r w:rsidRPr="00337081">
        <w:rPr>
          <w:rFonts w:ascii="Times New Roman" w:hAnsi="Times New Roman" w:cs="Times New Roman"/>
          <w:sz w:val="24"/>
          <w:szCs w:val="24"/>
          <w:lang w:val="es-MX"/>
        </w:rPr>
        <w:t>acciones en pro del ambiente</w:t>
      </w:r>
      <w:r w:rsidR="00F83CF9">
        <w:rPr>
          <w:rFonts w:ascii="Times New Roman" w:hAnsi="Times New Roman" w:cs="Times New Roman"/>
          <w:sz w:val="24"/>
          <w:szCs w:val="24"/>
          <w:lang w:val="es-MX"/>
        </w:rPr>
        <w:t>.</w:t>
      </w:r>
      <w:r w:rsidR="00F83CF9" w:rsidRPr="00337081">
        <w:rPr>
          <w:rFonts w:ascii="Times New Roman" w:hAnsi="Times New Roman" w:cs="Times New Roman"/>
          <w:sz w:val="24"/>
          <w:szCs w:val="24"/>
          <w:lang w:val="es-MX"/>
        </w:rPr>
        <w:t xml:space="preserve"> </w:t>
      </w:r>
      <w:r w:rsidR="00F83CF9">
        <w:rPr>
          <w:rFonts w:ascii="Times New Roman" w:hAnsi="Times New Roman" w:cs="Times New Roman"/>
          <w:sz w:val="24"/>
          <w:szCs w:val="24"/>
          <w:lang w:val="es-MX"/>
        </w:rPr>
        <w:t xml:space="preserve">En </w:t>
      </w:r>
      <w:r w:rsidR="006359D1">
        <w:rPr>
          <w:rFonts w:ascii="Times New Roman" w:hAnsi="Times New Roman" w:cs="Times New Roman"/>
          <w:sz w:val="24"/>
          <w:szCs w:val="24"/>
          <w:lang w:val="es-MX"/>
        </w:rPr>
        <w:t>esa línea</w:t>
      </w:r>
      <w:r w:rsidR="00F83CF9">
        <w:rPr>
          <w:rFonts w:ascii="Times New Roman" w:hAnsi="Times New Roman" w:cs="Times New Roman"/>
          <w:sz w:val="24"/>
          <w:szCs w:val="24"/>
          <w:lang w:val="es-MX"/>
        </w:rPr>
        <w:t xml:space="preserve">, </w:t>
      </w:r>
      <w:r w:rsidRPr="00337081">
        <w:rPr>
          <w:rFonts w:ascii="Times New Roman" w:hAnsi="Times New Roman" w:cs="Times New Roman"/>
          <w:sz w:val="24"/>
          <w:szCs w:val="24"/>
          <w:lang w:val="es-MX"/>
        </w:rPr>
        <w:t xml:space="preserve">las propuestas que dan para mejorar el desarrollo sostenible en la </w:t>
      </w:r>
      <w:r w:rsidR="00F83CF9">
        <w:rPr>
          <w:rFonts w:ascii="Times New Roman" w:hAnsi="Times New Roman" w:cs="Times New Roman"/>
          <w:sz w:val="24"/>
          <w:szCs w:val="24"/>
          <w:lang w:val="es-MX"/>
        </w:rPr>
        <w:t>u</w:t>
      </w:r>
      <w:r w:rsidR="00F83CF9" w:rsidRPr="00337081">
        <w:rPr>
          <w:rFonts w:ascii="Times New Roman" w:hAnsi="Times New Roman" w:cs="Times New Roman"/>
          <w:sz w:val="24"/>
          <w:szCs w:val="24"/>
          <w:lang w:val="es-MX"/>
        </w:rPr>
        <w:t xml:space="preserve">niversidad </w:t>
      </w:r>
      <w:r w:rsidRPr="00337081">
        <w:rPr>
          <w:rFonts w:ascii="Times New Roman" w:hAnsi="Times New Roman" w:cs="Times New Roman"/>
          <w:sz w:val="24"/>
          <w:szCs w:val="24"/>
          <w:lang w:val="es-MX"/>
        </w:rPr>
        <w:t xml:space="preserve">son hacer mayor difusión de la información relacionada al cuidado del ambiente, contar con contenedores para material de reciclaje y desechos y realizar actividades relacionadas con el cuidado del ambiente en las que se involucre </w:t>
      </w:r>
      <w:r w:rsidR="00F83CF9">
        <w:rPr>
          <w:rFonts w:ascii="Times New Roman" w:hAnsi="Times New Roman" w:cs="Times New Roman"/>
          <w:sz w:val="24"/>
          <w:szCs w:val="24"/>
          <w:lang w:val="es-MX"/>
        </w:rPr>
        <w:t>a la comunidad estudiantil</w:t>
      </w:r>
      <w:r w:rsidRPr="00337081">
        <w:rPr>
          <w:rFonts w:ascii="Times New Roman" w:hAnsi="Times New Roman" w:cs="Times New Roman"/>
          <w:sz w:val="24"/>
          <w:szCs w:val="24"/>
          <w:lang w:val="es-MX"/>
        </w:rPr>
        <w:t>.</w:t>
      </w:r>
      <w:r>
        <w:rPr>
          <w:rFonts w:ascii="Times New Roman" w:hAnsi="Times New Roman" w:cs="Times New Roman"/>
          <w:sz w:val="24"/>
          <w:szCs w:val="24"/>
          <w:lang w:val="es-MX"/>
        </w:rPr>
        <w:t xml:space="preserve"> </w:t>
      </w:r>
    </w:p>
    <w:p w14:paraId="7CD02A0B" w14:textId="0B271F77" w:rsidR="000B24DE" w:rsidRPr="00CB1BCD" w:rsidRDefault="000B24DE" w:rsidP="00EF2910">
      <w:pPr>
        <w:spacing w:after="0" w:line="360" w:lineRule="auto"/>
        <w:ind w:firstLine="720"/>
        <w:jc w:val="both"/>
        <w:rPr>
          <w:rFonts w:ascii="Times New Roman" w:hAnsi="Times New Roman" w:cs="Times New Roman"/>
          <w:sz w:val="24"/>
          <w:szCs w:val="24"/>
          <w:lang w:val="es-MX"/>
        </w:rPr>
      </w:pPr>
      <w:r w:rsidRPr="00337081">
        <w:rPr>
          <w:rFonts w:ascii="Times New Roman" w:hAnsi="Times New Roman" w:cs="Times New Roman"/>
          <w:sz w:val="24"/>
          <w:szCs w:val="24"/>
          <w:lang w:val="es-MX"/>
        </w:rPr>
        <w:t xml:space="preserve">La información de </w:t>
      </w:r>
      <w:r w:rsidR="007619EA">
        <w:rPr>
          <w:rFonts w:ascii="Times New Roman" w:hAnsi="Times New Roman" w:cs="Times New Roman"/>
          <w:sz w:val="24"/>
          <w:szCs w:val="24"/>
          <w:lang w:val="es-MX"/>
        </w:rPr>
        <w:t>esta</w:t>
      </w:r>
      <w:r w:rsidR="007619EA" w:rsidRPr="00337081">
        <w:rPr>
          <w:rFonts w:ascii="Times New Roman" w:hAnsi="Times New Roman" w:cs="Times New Roman"/>
          <w:sz w:val="24"/>
          <w:szCs w:val="24"/>
          <w:lang w:val="es-MX"/>
        </w:rPr>
        <w:t xml:space="preserve"> </w:t>
      </w:r>
      <w:r w:rsidRPr="00337081">
        <w:rPr>
          <w:rFonts w:ascii="Times New Roman" w:hAnsi="Times New Roman" w:cs="Times New Roman"/>
          <w:sz w:val="24"/>
          <w:szCs w:val="24"/>
          <w:lang w:val="es-MX"/>
        </w:rPr>
        <w:t xml:space="preserve">investigación permitirá realizar propuestas en el campo educativo a nivel licenciatura </w:t>
      </w:r>
      <w:r w:rsidR="007619EA">
        <w:rPr>
          <w:rFonts w:ascii="Times New Roman" w:hAnsi="Times New Roman" w:cs="Times New Roman"/>
          <w:sz w:val="24"/>
          <w:szCs w:val="24"/>
          <w:lang w:val="es-MX"/>
        </w:rPr>
        <w:t>en</w:t>
      </w:r>
      <w:r w:rsidR="007619EA" w:rsidRPr="00337081">
        <w:rPr>
          <w:rFonts w:ascii="Times New Roman" w:hAnsi="Times New Roman" w:cs="Times New Roman"/>
          <w:sz w:val="24"/>
          <w:szCs w:val="24"/>
          <w:lang w:val="es-MX"/>
        </w:rPr>
        <w:t xml:space="preserve"> </w:t>
      </w:r>
      <w:r w:rsidRPr="00337081">
        <w:rPr>
          <w:rFonts w:ascii="Times New Roman" w:hAnsi="Times New Roman" w:cs="Times New Roman"/>
          <w:sz w:val="24"/>
          <w:szCs w:val="24"/>
          <w:lang w:val="es-MX"/>
        </w:rPr>
        <w:t>la UAEMéx.</w:t>
      </w:r>
      <w:r>
        <w:rPr>
          <w:rFonts w:ascii="Times New Roman" w:hAnsi="Times New Roman" w:cs="Times New Roman"/>
          <w:sz w:val="24"/>
          <w:szCs w:val="24"/>
          <w:lang w:val="es-MX"/>
        </w:rPr>
        <w:t xml:space="preserve"> </w:t>
      </w:r>
      <w:r w:rsidR="007619EA">
        <w:rPr>
          <w:rFonts w:ascii="Times New Roman" w:hAnsi="Times New Roman" w:cs="Times New Roman"/>
          <w:sz w:val="24"/>
          <w:szCs w:val="24"/>
          <w:lang w:val="es-MX"/>
        </w:rPr>
        <w:t>Es</w:t>
      </w:r>
      <w:r w:rsidRPr="00666B92">
        <w:rPr>
          <w:rFonts w:ascii="Times New Roman" w:hAnsi="Times New Roman" w:cs="Times New Roman"/>
          <w:sz w:val="24"/>
          <w:szCs w:val="24"/>
          <w:lang w:val="es-MX"/>
        </w:rPr>
        <w:t xml:space="preserve"> necesario poner énfasis en una educación formal e informal para el desarrollo sostenible</w:t>
      </w:r>
      <w:r w:rsidR="007619EA">
        <w:rPr>
          <w:rFonts w:ascii="Times New Roman" w:hAnsi="Times New Roman" w:cs="Times New Roman"/>
          <w:sz w:val="24"/>
          <w:szCs w:val="24"/>
          <w:lang w:val="es-MX"/>
        </w:rPr>
        <w:t>,</w:t>
      </w:r>
      <w:r w:rsidRPr="00666B92">
        <w:rPr>
          <w:rFonts w:ascii="Times New Roman" w:hAnsi="Times New Roman" w:cs="Times New Roman"/>
          <w:sz w:val="24"/>
          <w:szCs w:val="24"/>
          <w:lang w:val="es-MX"/>
        </w:rPr>
        <w:t xml:space="preserve"> que permita a los habitantes del planeta solventar las necesidades actuales, sin comprometer las necesidades futuras, con responsabilidad y solidaridad.</w:t>
      </w:r>
    </w:p>
    <w:p w14:paraId="58E9E221" w14:textId="7359DE01" w:rsidR="000B24DE" w:rsidRPr="00EF2910" w:rsidRDefault="000B24DE" w:rsidP="00EF2910">
      <w:pPr>
        <w:spacing w:after="0" w:line="360" w:lineRule="auto"/>
        <w:rPr>
          <w:rFonts w:ascii="Times New Roman" w:hAnsi="Times New Roman" w:cs="Times New Roman"/>
          <w:sz w:val="24"/>
          <w:szCs w:val="24"/>
          <w:lang w:val="es-MX"/>
        </w:rPr>
      </w:pPr>
      <w:r w:rsidRPr="00EF2910">
        <w:rPr>
          <w:rFonts w:ascii="Calibri" w:eastAsia="Times New Roman" w:hAnsi="Calibri" w:cs="Calibri"/>
          <w:b/>
          <w:color w:val="000000"/>
          <w:sz w:val="28"/>
          <w:szCs w:val="28"/>
          <w:lang w:val="es-ES_tradnl" w:eastAsia="es-MX"/>
        </w:rPr>
        <w:t>Palabras clave:</w:t>
      </w:r>
      <w:r w:rsidRPr="00EF2910">
        <w:rPr>
          <w:rFonts w:ascii="Times New Roman" w:hAnsi="Times New Roman" w:cs="Times New Roman"/>
          <w:sz w:val="24"/>
          <w:szCs w:val="24"/>
          <w:lang w:val="es-MX"/>
        </w:rPr>
        <w:t xml:space="preserve"> </w:t>
      </w:r>
      <w:r w:rsidR="0011367E">
        <w:rPr>
          <w:rFonts w:ascii="Times New Roman" w:hAnsi="Times New Roman" w:cs="Times New Roman"/>
          <w:sz w:val="24"/>
          <w:szCs w:val="24"/>
          <w:lang w:val="es-MX"/>
        </w:rPr>
        <w:t>e</w:t>
      </w:r>
      <w:r w:rsidR="0011367E" w:rsidRPr="00EF2910">
        <w:rPr>
          <w:rFonts w:ascii="Times New Roman" w:hAnsi="Times New Roman" w:cs="Times New Roman"/>
          <w:sz w:val="24"/>
          <w:szCs w:val="24"/>
          <w:lang w:val="es-MX"/>
        </w:rPr>
        <w:t>ducación</w:t>
      </w:r>
      <w:r w:rsidRPr="00EF2910">
        <w:rPr>
          <w:rFonts w:ascii="Times New Roman" w:hAnsi="Times New Roman" w:cs="Times New Roman"/>
          <w:sz w:val="24"/>
          <w:szCs w:val="24"/>
          <w:lang w:val="es-MX"/>
        </w:rPr>
        <w:t xml:space="preserve">, </w:t>
      </w:r>
      <w:r w:rsidR="0011367E">
        <w:rPr>
          <w:rFonts w:ascii="Times New Roman" w:hAnsi="Times New Roman" w:cs="Times New Roman"/>
          <w:sz w:val="24"/>
          <w:szCs w:val="24"/>
          <w:lang w:val="es-MX"/>
        </w:rPr>
        <w:t>é</w:t>
      </w:r>
      <w:r w:rsidRPr="00EF2910">
        <w:rPr>
          <w:rFonts w:ascii="Times New Roman" w:hAnsi="Times New Roman" w:cs="Times New Roman"/>
          <w:sz w:val="24"/>
          <w:szCs w:val="24"/>
          <w:lang w:val="es-MX"/>
        </w:rPr>
        <w:t xml:space="preserve">tica, </w:t>
      </w:r>
      <w:r w:rsidR="0011367E">
        <w:rPr>
          <w:rFonts w:ascii="Times New Roman" w:hAnsi="Times New Roman" w:cs="Times New Roman"/>
          <w:sz w:val="24"/>
          <w:szCs w:val="24"/>
          <w:lang w:val="es-MX"/>
        </w:rPr>
        <w:t>s</w:t>
      </w:r>
      <w:r w:rsidR="0011367E" w:rsidRPr="00EF2910">
        <w:rPr>
          <w:rFonts w:ascii="Times New Roman" w:hAnsi="Times New Roman" w:cs="Times New Roman"/>
          <w:sz w:val="24"/>
          <w:szCs w:val="24"/>
          <w:lang w:val="es-MX"/>
        </w:rPr>
        <w:t>ostenibilidad</w:t>
      </w:r>
      <w:r w:rsidRPr="00EF2910">
        <w:rPr>
          <w:rFonts w:ascii="Times New Roman" w:hAnsi="Times New Roman" w:cs="Times New Roman"/>
          <w:sz w:val="24"/>
          <w:szCs w:val="24"/>
          <w:lang w:val="es-MX"/>
        </w:rPr>
        <w:t xml:space="preserve">. </w:t>
      </w:r>
    </w:p>
    <w:p w14:paraId="1F94E8D4" w14:textId="77777777" w:rsidR="000B24DE" w:rsidRDefault="000B24DE" w:rsidP="00EF2910">
      <w:pPr>
        <w:spacing w:after="0" w:line="360" w:lineRule="auto"/>
        <w:rPr>
          <w:rFonts w:ascii="Times New Roman" w:hAnsi="Times New Roman" w:cs="Times New Roman"/>
          <w:b/>
          <w:sz w:val="24"/>
          <w:szCs w:val="24"/>
          <w:lang w:val="es-MX"/>
        </w:rPr>
      </w:pPr>
    </w:p>
    <w:p w14:paraId="0279C079" w14:textId="77777777" w:rsidR="00FD14EA" w:rsidRDefault="00FD14EA" w:rsidP="00EF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libri" w:eastAsia="Times New Roman" w:hAnsi="Calibri" w:cs="Calibri"/>
          <w:b/>
          <w:color w:val="000000"/>
          <w:sz w:val="28"/>
          <w:szCs w:val="28"/>
          <w:lang w:val="en-US" w:eastAsia="es-MX"/>
        </w:rPr>
      </w:pPr>
    </w:p>
    <w:p w14:paraId="1C831DCC" w14:textId="77777777" w:rsidR="00FD14EA" w:rsidRDefault="00FD14EA" w:rsidP="00EF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libri" w:eastAsia="Times New Roman" w:hAnsi="Calibri" w:cs="Calibri"/>
          <w:b/>
          <w:color w:val="000000"/>
          <w:sz w:val="28"/>
          <w:szCs w:val="28"/>
          <w:lang w:val="en-US" w:eastAsia="es-MX"/>
        </w:rPr>
      </w:pPr>
    </w:p>
    <w:p w14:paraId="37D60947" w14:textId="77777777" w:rsidR="00FD14EA" w:rsidRDefault="00FD14EA" w:rsidP="00EF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libri" w:eastAsia="Times New Roman" w:hAnsi="Calibri" w:cs="Calibri"/>
          <w:b/>
          <w:color w:val="000000"/>
          <w:sz w:val="28"/>
          <w:szCs w:val="28"/>
          <w:lang w:val="en-US" w:eastAsia="es-MX"/>
        </w:rPr>
      </w:pPr>
    </w:p>
    <w:p w14:paraId="2EB4C284" w14:textId="6D1ACA76" w:rsidR="000B24DE" w:rsidRPr="007D7E8D" w:rsidRDefault="0011367E" w:rsidP="00EF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libri" w:eastAsia="Times New Roman" w:hAnsi="Calibri" w:cs="Calibri"/>
          <w:b/>
          <w:color w:val="000000"/>
          <w:sz w:val="28"/>
          <w:szCs w:val="28"/>
          <w:lang w:val="en-US" w:eastAsia="es-MX"/>
        </w:rPr>
      </w:pPr>
      <w:r w:rsidRPr="007D7E8D">
        <w:rPr>
          <w:rFonts w:ascii="Calibri" w:eastAsia="Times New Roman" w:hAnsi="Calibri" w:cs="Calibri"/>
          <w:b/>
          <w:color w:val="000000"/>
          <w:sz w:val="28"/>
          <w:szCs w:val="28"/>
          <w:lang w:val="en-US" w:eastAsia="es-MX"/>
        </w:rPr>
        <w:lastRenderedPageBreak/>
        <w:t>Abstract</w:t>
      </w:r>
    </w:p>
    <w:p w14:paraId="67970FF4" w14:textId="77777777" w:rsidR="000B24DE" w:rsidRDefault="000B24DE" w:rsidP="00EF2910">
      <w:pPr>
        <w:spacing w:after="0" w:line="360" w:lineRule="auto"/>
        <w:jc w:val="both"/>
        <w:rPr>
          <w:rFonts w:ascii="Times New Roman" w:hAnsi="Times New Roman" w:cs="Times New Roman"/>
          <w:sz w:val="24"/>
          <w:szCs w:val="24"/>
          <w:lang w:val="en-US"/>
        </w:rPr>
      </w:pPr>
      <w:r w:rsidRPr="00425298">
        <w:rPr>
          <w:rFonts w:ascii="Times New Roman" w:hAnsi="Times New Roman" w:cs="Times New Roman"/>
          <w:sz w:val="24"/>
          <w:szCs w:val="24"/>
          <w:lang w:val="en-US"/>
        </w:rPr>
        <w:t xml:space="preserve">Nowadays, the relation between nature and society is in critical condition. The big industries have transgressed the times of this relation, breaking the equilibrium of the ecosystems. This is provoking an irreversible damage to our planet. Simultaneously, people in some cities have changed the sense of what is needed to live. The perspective of the quality of life focusses on the accumulation of goods and it is thought that </w:t>
      </w:r>
      <w:r w:rsidRPr="00425298">
        <w:rPr>
          <w:rFonts w:ascii="Times New Roman" w:hAnsi="Times New Roman" w:cs="Times New Roman"/>
          <w:i/>
          <w:sz w:val="24"/>
          <w:szCs w:val="24"/>
          <w:lang w:val="en-US"/>
        </w:rPr>
        <w:t xml:space="preserve">more is better, </w:t>
      </w:r>
      <w:r w:rsidRPr="00425298">
        <w:rPr>
          <w:rFonts w:ascii="Times New Roman" w:hAnsi="Times New Roman" w:cs="Times New Roman"/>
          <w:sz w:val="24"/>
          <w:szCs w:val="24"/>
          <w:lang w:val="en-US"/>
        </w:rPr>
        <w:t>causing a consumer</w:t>
      </w:r>
      <w:r w:rsidRPr="00666B92">
        <w:rPr>
          <w:rFonts w:ascii="Times New Roman" w:hAnsi="Times New Roman" w:cs="Times New Roman"/>
          <w:sz w:val="24"/>
          <w:szCs w:val="24"/>
          <w:lang w:val="en-US"/>
        </w:rPr>
        <w:t>ism no matter the repercussions at a personal, social and environmental level. In light of this situation</w:t>
      </w:r>
      <w:r w:rsidRPr="0065553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was considered important to know the relation in which the students of the UAEM are with the sustainable development. For this reason, it was made an investigation whose goal was to identify and analyze the perceptions and actions related to the sustainable or unsustainable lifestyle in the students of the UAEM.  The investigation was qualitative and descriptive. It was based mainly on two categories: the building of sustainable ethos and the sustainable education in students of the UAEM in Toluca. The first category go far into the perceptions and actions that the university students execute regarding to the sustainability. In the second one, it was known the perspective of the students regarding to the topic. The study was made from a purposive sample of 47 students from three different areas of knowledge: Health Sciences (Medicine and Nursing), Engineering and Technology (Engineering and Architecture) and Learning Sciences and Arts (Psychology) in Toluca, and they answered to a semi-structured interview. </w:t>
      </w:r>
    </w:p>
    <w:p w14:paraId="3516D352" w14:textId="77777777" w:rsidR="009A06E9" w:rsidRDefault="000B24DE" w:rsidP="00EF291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the results of the investigation made at the UAEM in the year 2017, it is highlighted: The students acknowledge that the environmental crisis is caused by the human being, therefore, the recuperation of the environment and its citizens is responsibility of the human being; the university student in fact execute actions related to the sustainable development, and that actions come from habits and customs acquired mainly in the family; the perception that the students have is that the University does not have the conditions to accomplish actions in the interest of the environment ; the proposals that the students gave in order to improve the sustainable development at the University are: give wider diffusion of the information regarding to the care of environment, to have containers for recycling material and wastes, and conduct activities related to the care of environment in which the students can be involved. </w:t>
      </w:r>
    </w:p>
    <w:p w14:paraId="294BE0DA" w14:textId="33A0A641" w:rsidR="000B24DE" w:rsidRPr="005976FA" w:rsidRDefault="000B24DE" w:rsidP="00EF291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information of the investigation will allow the development of proposals in the education sector at a bachelor level at the UAEM. </w:t>
      </w:r>
      <w:r w:rsidRPr="00666B92">
        <w:rPr>
          <w:rFonts w:ascii="Times New Roman" w:hAnsi="Times New Roman" w:cs="Times New Roman"/>
          <w:sz w:val="24"/>
          <w:szCs w:val="24"/>
          <w:lang w:val="en-US"/>
        </w:rPr>
        <w:t>Then it becomes necessary to emphasize a formal and informal education for the sustainable development that allows the inhabitants of the world address the current necessities, without compromising the future necessities, with responsibility and solidarity.</w:t>
      </w:r>
      <w:r w:rsidRPr="00357024">
        <w:rPr>
          <w:rFonts w:ascii="Times New Roman" w:hAnsi="Times New Roman" w:cs="Times New Roman"/>
          <w:sz w:val="24"/>
          <w:szCs w:val="24"/>
          <w:lang w:val="en-US"/>
        </w:rPr>
        <w:t xml:space="preserve"> </w:t>
      </w:r>
    </w:p>
    <w:p w14:paraId="5EFDE389" w14:textId="66796A95" w:rsidR="000B24DE" w:rsidRPr="0011367E" w:rsidRDefault="000B24DE" w:rsidP="00EF2910">
      <w:pPr>
        <w:spacing w:after="0" w:line="360" w:lineRule="auto"/>
        <w:jc w:val="both"/>
        <w:rPr>
          <w:rFonts w:ascii="Times New Roman" w:hAnsi="Times New Roman" w:cs="Times New Roman"/>
          <w:sz w:val="24"/>
          <w:szCs w:val="24"/>
          <w:lang w:val="es-MX"/>
        </w:rPr>
      </w:pPr>
      <w:proofErr w:type="spellStart"/>
      <w:r w:rsidRPr="00EF2910">
        <w:rPr>
          <w:rFonts w:ascii="Calibri" w:eastAsia="Times New Roman" w:hAnsi="Calibri" w:cs="Calibri"/>
          <w:b/>
          <w:color w:val="000000"/>
          <w:sz w:val="28"/>
          <w:szCs w:val="28"/>
          <w:lang w:val="es-ES_tradnl" w:eastAsia="es-MX"/>
        </w:rPr>
        <w:t>Keywords</w:t>
      </w:r>
      <w:proofErr w:type="spellEnd"/>
      <w:r w:rsidRPr="00EF2910">
        <w:rPr>
          <w:rFonts w:ascii="Calibri" w:eastAsia="Times New Roman" w:hAnsi="Calibri" w:cs="Calibri"/>
          <w:b/>
          <w:color w:val="000000"/>
          <w:sz w:val="28"/>
          <w:szCs w:val="28"/>
          <w:lang w:val="es-ES_tradnl" w:eastAsia="es-MX"/>
        </w:rPr>
        <w:t>:</w:t>
      </w:r>
      <w:r w:rsidRPr="0011367E">
        <w:rPr>
          <w:rFonts w:ascii="Times New Roman" w:hAnsi="Times New Roman" w:cs="Times New Roman"/>
          <w:sz w:val="24"/>
          <w:szCs w:val="24"/>
          <w:lang w:val="es-MX"/>
        </w:rPr>
        <w:t xml:space="preserve"> </w:t>
      </w:r>
      <w:proofErr w:type="spellStart"/>
      <w:r w:rsidR="0011367E">
        <w:rPr>
          <w:rFonts w:ascii="Times New Roman" w:hAnsi="Times New Roman" w:cs="Times New Roman"/>
          <w:sz w:val="24"/>
          <w:szCs w:val="24"/>
          <w:lang w:val="es-MX"/>
        </w:rPr>
        <w:t>e</w:t>
      </w:r>
      <w:r w:rsidR="0011367E" w:rsidRPr="0011367E">
        <w:rPr>
          <w:rFonts w:ascii="Times New Roman" w:hAnsi="Times New Roman" w:cs="Times New Roman"/>
          <w:sz w:val="24"/>
          <w:szCs w:val="24"/>
          <w:lang w:val="es-MX"/>
        </w:rPr>
        <w:t>ducation</w:t>
      </w:r>
      <w:proofErr w:type="spellEnd"/>
      <w:r w:rsidRPr="0011367E">
        <w:rPr>
          <w:rFonts w:ascii="Times New Roman" w:hAnsi="Times New Roman" w:cs="Times New Roman"/>
          <w:sz w:val="24"/>
          <w:szCs w:val="24"/>
          <w:lang w:val="es-MX"/>
        </w:rPr>
        <w:t xml:space="preserve">, </w:t>
      </w:r>
      <w:proofErr w:type="spellStart"/>
      <w:r w:rsidR="0011367E">
        <w:rPr>
          <w:rFonts w:ascii="Times New Roman" w:hAnsi="Times New Roman" w:cs="Times New Roman"/>
          <w:sz w:val="24"/>
          <w:szCs w:val="24"/>
          <w:lang w:val="es-MX"/>
        </w:rPr>
        <w:t>e</w:t>
      </w:r>
      <w:r w:rsidR="0011367E" w:rsidRPr="0011367E">
        <w:rPr>
          <w:rFonts w:ascii="Times New Roman" w:hAnsi="Times New Roman" w:cs="Times New Roman"/>
          <w:sz w:val="24"/>
          <w:szCs w:val="24"/>
          <w:lang w:val="es-MX"/>
        </w:rPr>
        <w:t>thics</w:t>
      </w:r>
      <w:proofErr w:type="spellEnd"/>
      <w:r w:rsidRPr="0011367E">
        <w:rPr>
          <w:rFonts w:ascii="Times New Roman" w:hAnsi="Times New Roman" w:cs="Times New Roman"/>
          <w:sz w:val="24"/>
          <w:szCs w:val="24"/>
          <w:lang w:val="es-MX"/>
        </w:rPr>
        <w:t xml:space="preserve">, </w:t>
      </w:r>
      <w:proofErr w:type="spellStart"/>
      <w:r w:rsidR="0011367E">
        <w:rPr>
          <w:rFonts w:ascii="Times New Roman" w:hAnsi="Times New Roman" w:cs="Times New Roman"/>
          <w:sz w:val="24"/>
          <w:szCs w:val="24"/>
          <w:lang w:val="es-MX"/>
        </w:rPr>
        <w:t>s</w:t>
      </w:r>
      <w:r w:rsidR="0011367E" w:rsidRPr="0011367E">
        <w:rPr>
          <w:rFonts w:ascii="Times New Roman" w:hAnsi="Times New Roman" w:cs="Times New Roman"/>
          <w:sz w:val="24"/>
          <w:szCs w:val="24"/>
          <w:lang w:val="es-MX"/>
        </w:rPr>
        <w:t>ustainability</w:t>
      </w:r>
      <w:proofErr w:type="spellEnd"/>
      <w:r w:rsidRPr="0011367E">
        <w:rPr>
          <w:rFonts w:ascii="Times New Roman" w:hAnsi="Times New Roman" w:cs="Times New Roman"/>
          <w:sz w:val="24"/>
          <w:szCs w:val="24"/>
          <w:lang w:val="es-MX"/>
        </w:rPr>
        <w:t>.</w:t>
      </w:r>
    </w:p>
    <w:p w14:paraId="7747FBF8" w14:textId="4B84E15B" w:rsidR="002D3B6C" w:rsidRDefault="002D3B6C" w:rsidP="00EF2910">
      <w:pPr>
        <w:spacing w:after="0" w:line="360" w:lineRule="auto"/>
        <w:rPr>
          <w:rFonts w:ascii="Times New Roman" w:hAnsi="Times New Roman" w:cs="Times New Roman"/>
          <w:b/>
          <w:sz w:val="24"/>
          <w:szCs w:val="24"/>
          <w:lang w:val="es-MX"/>
        </w:rPr>
      </w:pPr>
    </w:p>
    <w:p w14:paraId="43C64B48" w14:textId="2FBD9EF4" w:rsidR="00EF2910" w:rsidRPr="00EF2910" w:rsidRDefault="00EF2910" w:rsidP="00EF2910">
      <w:pPr>
        <w:spacing w:after="0" w:line="360" w:lineRule="auto"/>
        <w:rPr>
          <w:rFonts w:ascii="Calibri" w:eastAsia="Times New Roman" w:hAnsi="Calibri" w:cs="Calibri"/>
          <w:b/>
          <w:color w:val="000000"/>
          <w:sz w:val="28"/>
          <w:szCs w:val="28"/>
          <w:lang w:val="es-ES_tradnl" w:eastAsia="es-MX"/>
        </w:rPr>
      </w:pPr>
      <w:r w:rsidRPr="00EF2910">
        <w:rPr>
          <w:rFonts w:ascii="Calibri" w:eastAsia="Times New Roman" w:hAnsi="Calibri" w:cs="Calibri"/>
          <w:b/>
          <w:color w:val="000000"/>
          <w:sz w:val="28"/>
          <w:szCs w:val="28"/>
          <w:lang w:val="es-ES_tradnl" w:eastAsia="es-MX"/>
        </w:rPr>
        <w:t>Resumo</w:t>
      </w:r>
    </w:p>
    <w:p w14:paraId="76BE065E" w14:textId="77777777" w:rsidR="00EF2910" w:rsidRPr="00EF2910" w:rsidRDefault="00EF2910" w:rsidP="00EF2910">
      <w:pPr>
        <w:spacing w:after="0" w:line="360" w:lineRule="auto"/>
        <w:jc w:val="both"/>
        <w:rPr>
          <w:rFonts w:ascii="Times New Roman" w:hAnsi="Times New Roman" w:cs="Times New Roman"/>
          <w:sz w:val="24"/>
          <w:szCs w:val="24"/>
          <w:lang w:val="es-MX"/>
        </w:rPr>
      </w:pPr>
      <w:proofErr w:type="spellStart"/>
      <w:r w:rsidRPr="00EF2910">
        <w:rPr>
          <w:rFonts w:ascii="Times New Roman" w:hAnsi="Times New Roman" w:cs="Times New Roman"/>
          <w:sz w:val="24"/>
          <w:szCs w:val="24"/>
          <w:lang w:val="es-MX"/>
        </w:rPr>
        <w:t>Atualmente</w:t>
      </w:r>
      <w:proofErr w:type="spellEnd"/>
      <w:r w:rsidRPr="00EF2910">
        <w:rPr>
          <w:rFonts w:ascii="Times New Roman" w:hAnsi="Times New Roman" w:cs="Times New Roman"/>
          <w:sz w:val="24"/>
          <w:szCs w:val="24"/>
          <w:lang w:val="es-MX"/>
        </w:rPr>
        <w:t xml:space="preserve">, a </w:t>
      </w:r>
      <w:proofErr w:type="spellStart"/>
      <w:r w:rsidRPr="00EF2910">
        <w:rPr>
          <w:rFonts w:ascii="Times New Roman" w:hAnsi="Times New Roman" w:cs="Times New Roman"/>
          <w:sz w:val="24"/>
          <w:szCs w:val="24"/>
          <w:lang w:val="es-MX"/>
        </w:rPr>
        <w:t>relação</w:t>
      </w:r>
      <w:proofErr w:type="spellEnd"/>
      <w:r w:rsidRPr="00EF2910">
        <w:rPr>
          <w:rFonts w:ascii="Times New Roman" w:hAnsi="Times New Roman" w:cs="Times New Roman"/>
          <w:sz w:val="24"/>
          <w:szCs w:val="24"/>
          <w:lang w:val="es-MX"/>
        </w:rPr>
        <w:t xml:space="preserve"> entre </w:t>
      </w:r>
      <w:proofErr w:type="spellStart"/>
      <w:r w:rsidRPr="00EF2910">
        <w:rPr>
          <w:rFonts w:ascii="Times New Roman" w:hAnsi="Times New Roman" w:cs="Times New Roman"/>
          <w:sz w:val="24"/>
          <w:szCs w:val="24"/>
          <w:lang w:val="es-MX"/>
        </w:rPr>
        <w:t>natureza</w:t>
      </w:r>
      <w:proofErr w:type="spellEnd"/>
      <w:r w:rsidRPr="00EF2910">
        <w:rPr>
          <w:rFonts w:ascii="Times New Roman" w:hAnsi="Times New Roman" w:cs="Times New Roman"/>
          <w:sz w:val="24"/>
          <w:szCs w:val="24"/>
          <w:lang w:val="es-MX"/>
        </w:rPr>
        <w:t xml:space="preserve"> e </w:t>
      </w:r>
      <w:proofErr w:type="spellStart"/>
      <w:r w:rsidRPr="00EF2910">
        <w:rPr>
          <w:rFonts w:ascii="Times New Roman" w:hAnsi="Times New Roman" w:cs="Times New Roman"/>
          <w:sz w:val="24"/>
          <w:szCs w:val="24"/>
          <w:lang w:val="es-MX"/>
        </w:rPr>
        <w:t>sociedade</w:t>
      </w:r>
      <w:proofErr w:type="spellEnd"/>
      <w:r w:rsidRPr="00EF2910">
        <w:rPr>
          <w:rFonts w:ascii="Times New Roman" w:hAnsi="Times New Roman" w:cs="Times New Roman"/>
          <w:sz w:val="24"/>
          <w:szCs w:val="24"/>
          <w:lang w:val="es-MX"/>
        </w:rPr>
        <w:t xml:space="preserve"> está em estado crítico. As grandes </w:t>
      </w:r>
      <w:proofErr w:type="spellStart"/>
      <w:r w:rsidRPr="00EF2910">
        <w:rPr>
          <w:rFonts w:ascii="Times New Roman" w:hAnsi="Times New Roman" w:cs="Times New Roman"/>
          <w:sz w:val="24"/>
          <w:szCs w:val="24"/>
          <w:lang w:val="es-MX"/>
        </w:rPr>
        <w:t>indústrias</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transgrediram</w:t>
      </w:r>
      <w:proofErr w:type="spellEnd"/>
      <w:r w:rsidRPr="00EF2910">
        <w:rPr>
          <w:rFonts w:ascii="Times New Roman" w:hAnsi="Times New Roman" w:cs="Times New Roman"/>
          <w:sz w:val="24"/>
          <w:szCs w:val="24"/>
          <w:lang w:val="es-MX"/>
        </w:rPr>
        <w:t xml:space="preserve"> os tempos do mundo natural, quebrando o </w:t>
      </w:r>
      <w:proofErr w:type="spellStart"/>
      <w:r w:rsidRPr="00EF2910">
        <w:rPr>
          <w:rFonts w:ascii="Times New Roman" w:hAnsi="Times New Roman" w:cs="Times New Roman"/>
          <w:sz w:val="24"/>
          <w:szCs w:val="24"/>
          <w:lang w:val="es-MX"/>
        </w:rPr>
        <w:t>equilíbrio</w:t>
      </w:r>
      <w:proofErr w:type="spellEnd"/>
      <w:r w:rsidRPr="00EF2910">
        <w:rPr>
          <w:rFonts w:ascii="Times New Roman" w:hAnsi="Times New Roman" w:cs="Times New Roman"/>
          <w:sz w:val="24"/>
          <w:szCs w:val="24"/>
          <w:lang w:val="es-MX"/>
        </w:rPr>
        <w:t xml:space="preserve"> dos </w:t>
      </w:r>
      <w:proofErr w:type="spellStart"/>
      <w:r w:rsidRPr="00EF2910">
        <w:rPr>
          <w:rFonts w:ascii="Times New Roman" w:hAnsi="Times New Roman" w:cs="Times New Roman"/>
          <w:sz w:val="24"/>
          <w:szCs w:val="24"/>
          <w:lang w:val="es-MX"/>
        </w:rPr>
        <w:t>ecossistemas</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um</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dano</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irreversível</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ao</w:t>
      </w:r>
      <w:proofErr w:type="spellEnd"/>
      <w:r w:rsidRPr="00EF2910">
        <w:rPr>
          <w:rFonts w:ascii="Times New Roman" w:hAnsi="Times New Roman" w:cs="Times New Roman"/>
          <w:sz w:val="24"/>
          <w:szCs w:val="24"/>
          <w:lang w:val="es-MX"/>
        </w:rPr>
        <w:t xml:space="preserve"> planeta. </w:t>
      </w:r>
      <w:proofErr w:type="spellStart"/>
      <w:r w:rsidRPr="00EF2910">
        <w:rPr>
          <w:rFonts w:ascii="Times New Roman" w:hAnsi="Times New Roman" w:cs="Times New Roman"/>
          <w:sz w:val="24"/>
          <w:szCs w:val="24"/>
          <w:lang w:val="es-MX"/>
        </w:rPr>
        <w:t>Ao</w:t>
      </w:r>
      <w:proofErr w:type="spellEnd"/>
      <w:r w:rsidRPr="00EF2910">
        <w:rPr>
          <w:rFonts w:ascii="Times New Roman" w:hAnsi="Times New Roman" w:cs="Times New Roman"/>
          <w:sz w:val="24"/>
          <w:szCs w:val="24"/>
          <w:lang w:val="es-MX"/>
        </w:rPr>
        <w:t xml:space="preserve"> mesmo tempo, as </w:t>
      </w:r>
      <w:proofErr w:type="spellStart"/>
      <w:r w:rsidRPr="00EF2910">
        <w:rPr>
          <w:rFonts w:ascii="Times New Roman" w:hAnsi="Times New Roman" w:cs="Times New Roman"/>
          <w:sz w:val="24"/>
          <w:szCs w:val="24"/>
          <w:lang w:val="es-MX"/>
        </w:rPr>
        <w:t>pessoas</w:t>
      </w:r>
      <w:proofErr w:type="spellEnd"/>
      <w:r w:rsidRPr="00EF2910">
        <w:rPr>
          <w:rFonts w:ascii="Times New Roman" w:hAnsi="Times New Roman" w:cs="Times New Roman"/>
          <w:sz w:val="24"/>
          <w:szCs w:val="24"/>
          <w:lang w:val="es-MX"/>
        </w:rPr>
        <w:t xml:space="preserve">, em </w:t>
      </w:r>
      <w:proofErr w:type="spellStart"/>
      <w:r w:rsidRPr="00EF2910">
        <w:rPr>
          <w:rFonts w:ascii="Times New Roman" w:hAnsi="Times New Roman" w:cs="Times New Roman"/>
          <w:sz w:val="24"/>
          <w:szCs w:val="24"/>
          <w:lang w:val="es-MX"/>
        </w:rPr>
        <w:t>algumas</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cidades</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mudaram</w:t>
      </w:r>
      <w:proofErr w:type="spellEnd"/>
      <w:r w:rsidRPr="00EF2910">
        <w:rPr>
          <w:rFonts w:ascii="Times New Roman" w:hAnsi="Times New Roman" w:cs="Times New Roman"/>
          <w:sz w:val="24"/>
          <w:szCs w:val="24"/>
          <w:lang w:val="es-MX"/>
        </w:rPr>
        <w:t xml:space="preserve"> o significado do que é </w:t>
      </w:r>
      <w:proofErr w:type="spellStart"/>
      <w:r w:rsidRPr="00EF2910">
        <w:rPr>
          <w:rFonts w:ascii="Times New Roman" w:hAnsi="Times New Roman" w:cs="Times New Roman"/>
          <w:sz w:val="24"/>
          <w:szCs w:val="24"/>
          <w:lang w:val="es-MX"/>
        </w:rPr>
        <w:t>necessário</w:t>
      </w:r>
      <w:proofErr w:type="spellEnd"/>
      <w:r w:rsidRPr="00EF2910">
        <w:rPr>
          <w:rFonts w:ascii="Times New Roman" w:hAnsi="Times New Roman" w:cs="Times New Roman"/>
          <w:sz w:val="24"/>
          <w:szCs w:val="24"/>
          <w:lang w:val="es-MX"/>
        </w:rPr>
        <w:t xml:space="preserve"> para </w:t>
      </w:r>
      <w:proofErr w:type="spellStart"/>
      <w:r w:rsidRPr="00EF2910">
        <w:rPr>
          <w:rFonts w:ascii="Times New Roman" w:hAnsi="Times New Roman" w:cs="Times New Roman"/>
          <w:sz w:val="24"/>
          <w:szCs w:val="24"/>
          <w:lang w:val="es-MX"/>
        </w:rPr>
        <w:t>viver</w:t>
      </w:r>
      <w:proofErr w:type="spellEnd"/>
      <w:r w:rsidRPr="00EF2910">
        <w:rPr>
          <w:rFonts w:ascii="Times New Roman" w:hAnsi="Times New Roman" w:cs="Times New Roman"/>
          <w:sz w:val="24"/>
          <w:szCs w:val="24"/>
          <w:lang w:val="es-MX"/>
        </w:rPr>
        <w:t xml:space="preserve">. A perspectiva de </w:t>
      </w:r>
      <w:proofErr w:type="spellStart"/>
      <w:r w:rsidRPr="00EF2910">
        <w:rPr>
          <w:rFonts w:ascii="Times New Roman" w:hAnsi="Times New Roman" w:cs="Times New Roman"/>
          <w:sz w:val="24"/>
          <w:szCs w:val="24"/>
          <w:lang w:val="es-MX"/>
        </w:rPr>
        <w:t>qualidade</w:t>
      </w:r>
      <w:proofErr w:type="spellEnd"/>
      <w:r w:rsidRPr="00EF2910">
        <w:rPr>
          <w:rFonts w:ascii="Times New Roman" w:hAnsi="Times New Roman" w:cs="Times New Roman"/>
          <w:sz w:val="24"/>
          <w:szCs w:val="24"/>
          <w:lang w:val="es-MX"/>
        </w:rPr>
        <w:t xml:space="preserve"> de vida centra-se </w:t>
      </w:r>
      <w:proofErr w:type="spellStart"/>
      <w:r w:rsidRPr="00EF2910">
        <w:rPr>
          <w:rFonts w:ascii="Times New Roman" w:hAnsi="Times New Roman" w:cs="Times New Roman"/>
          <w:sz w:val="24"/>
          <w:szCs w:val="24"/>
          <w:lang w:val="es-MX"/>
        </w:rPr>
        <w:t>na</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acumulação</w:t>
      </w:r>
      <w:proofErr w:type="spellEnd"/>
      <w:r w:rsidRPr="00EF2910">
        <w:rPr>
          <w:rFonts w:ascii="Times New Roman" w:hAnsi="Times New Roman" w:cs="Times New Roman"/>
          <w:sz w:val="24"/>
          <w:szCs w:val="24"/>
          <w:lang w:val="es-MX"/>
        </w:rPr>
        <w:t xml:space="preserve"> de </w:t>
      </w:r>
      <w:proofErr w:type="spellStart"/>
      <w:r w:rsidRPr="00EF2910">
        <w:rPr>
          <w:rFonts w:ascii="Times New Roman" w:hAnsi="Times New Roman" w:cs="Times New Roman"/>
          <w:sz w:val="24"/>
          <w:szCs w:val="24"/>
          <w:lang w:val="es-MX"/>
        </w:rPr>
        <w:t>bens</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pensa</w:t>
      </w:r>
      <w:proofErr w:type="spellEnd"/>
      <w:r w:rsidRPr="00EF2910">
        <w:rPr>
          <w:rFonts w:ascii="Times New Roman" w:hAnsi="Times New Roman" w:cs="Times New Roman"/>
          <w:sz w:val="24"/>
          <w:szCs w:val="24"/>
          <w:lang w:val="es-MX"/>
        </w:rPr>
        <w:t>-</w:t>
      </w:r>
      <w:proofErr w:type="spellStart"/>
      <w:r w:rsidRPr="00EF2910">
        <w:rPr>
          <w:rFonts w:ascii="Times New Roman" w:hAnsi="Times New Roman" w:cs="Times New Roman"/>
          <w:sz w:val="24"/>
          <w:szCs w:val="24"/>
          <w:lang w:val="es-MX"/>
        </w:rPr>
        <w:t>se</w:t>
      </w:r>
      <w:proofErr w:type="spellEnd"/>
      <w:r w:rsidRPr="00EF2910">
        <w:rPr>
          <w:rFonts w:ascii="Times New Roman" w:hAnsi="Times New Roman" w:cs="Times New Roman"/>
          <w:sz w:val="24"/>
          <w:szCs w:val="24"/>
          <w:lang w:val="es-MX"/>
        </w:rPr>
        <w:t xml:space="preserve"> que </w:t>
      </w:r>
      <w:proofErr w:type="spellStart"/>
      <w:r w:rsidRPr="00EF2910">
        <w:rPr>
          <w:rFonts w:ascii="Times New Roman" w:hAnsi="Times New Roman" w:cs="Times New Roman"/>
          <w:sz w:val="24"/>
          <w:szCs w:val="24"/>
          <w:lang w:val="es-MX"/>
        </w:rPr>
        <w:t>mais</w:t>
      </w:r>
      <w:proofErr w:type="spellEnd"/>
      <w:r w:rsidRPr="00EF2910">
        <w:rPr>
          <w:rFonts w:ascii="Times New Roman" w:hAnsi="Times New Roman" w:cs="Times New Roman"/>
          <w:sz w:val="24"/>
          <w:szCs w:val="24"/>
          <w:lang w:val="es-MX"/>
        </w:rPr>
        <w:t xml:space="preserve"> é </w:t>
      </w:r>
      <w:proofErr w:type="spellStart"/>
      <w:r w:rsidRPr="00EF2910">
        <w:rPr>
          <w:rFonts w:ascii="Times New Roman" w:hAnsi="Times New Roman" w:cs="Times New Roman"/>
          <w:sz w:val="24"/>
          <w:szCs w:val="24"/>
          <w:lang w:val="es-MX"/>
        </w:rPr>
        <w:t>melhor</w:t>
      </w:r>
      <w:proofErr w:type="spellEnd"/>
      <w:r w:rsidRPr="00EF2910">
        <w:rPr>
          <w:rFonts w:ascii="Times New Roman" w:hAnsi="Times New Roman" w:cs="Times New Roman"/>
          <w:sz w:val="24"/>
          <w:szCs w:val="24"/>
          <w:lang w:val="es-MX"/>
        </w:rPr>
        <w:t xml:space="preserve">, o que provoca </w:t>
      </w:r>
      <w:proofErr w:type="spellStart"/>
      <w:r w:rsidRPr="00EF2910">
        <w:rPr>
          <w:rFonts w:ascii="Times New Roman" w:hAnsi="Times New Roman" w:cs="Times New Roman"/>
          <w:sz w:val="24"/>
          <w:szCs w:val="24"/>
          <w:lang w:val="es-MX"/>
        </w:rPr>
        <w:t>um</w:t>
      </w:r>
      <w:proofErr w:type="spellEnd"/>
      <w:r w:rsidRPr="00EF2910">
        <w:rPr>
          <w:rFonts w:ascii="Times New Roman" w:hAnsi="Times New Roman" w:cs="Times New Roman"/>
          <w:sz w:val="24"/>
          <w:szCs w:val="24"/>
          <w:lang w:val="es-MX"/>
        </w:rPr>
        <w:t xml:space="preserve"> consumismo </w:t>
      </w:r>
      <w:proofErr w:type="spellStart"/>
      <w:r w:rsidRPr="00EF2910">
        <w:rPr>
          <w:rFonts w:ascii="Times New Roman" w:hAnsi="Times New Roman" w:cs="Times New Roman"/>
          <w:sz w:val="24"/>
          <w:szCs w:val="24"/>
          <w:lang w:val="es-MX"/>
        </w:rPr>
        <w:t>independentemente</w:t>
      </w:r>
      <w:proofErr w:type="spellEnd"/>
      <w:r w:rsidRPr="00EF2910">
        <w:rPr>
          <w:rFonts w:ascii="Times New Roman" w:hAnsi="Times New Roman" w:cs="Times New Roman"/>
          <w:sz w:val="24"/>
          <w:szCs w:val="24"/>
          <w:lang w:val="es-MX"/>
        </w:rPr>
        <w:t xml:space="preserve"> das </w:t>
      </w:r>
      <w:proofErr w:type="spellStart"/>
      <w:r w:rsidRPr="00EF2910">
        <w:rPr>
          <w:rFonts w:ascii="Times New Roman" w:hAnsi="Times New Roman" w:cs="Times New Roman"/>
          <w:sz w:val="24"/>
          <w:szCs w:val="24"/>
          <w:lang w:val="es-MX"/>
        </w:rPr>
        <w:t>repercussões</w:t>
      </w:r>
      <w:proofErr w:type="spellEnd"/>
      <w:r w:rsidRPr="00EF2910">
        <w:rPr>
          <w:rFonts w:ascii="Times New Roman" w:hAnsi="Times New Roman" w:cs="Times New Roman"/>
          <w:sz w:val="24"/>
          <w:szCs w:val="24"/>
          <w:lang w:val="es-MX"/>
        </w:rPr>
        <w:t xml:space="preserve"> a </w:t>
      </w:r>
      <w:proofErr w:type="spellStart"/>
      <w:r w:rsidRPr="00EF2910">
        <w:rPr>
          <w:rFonts w:ascii="Times New Roman" w:hAnsi="Times New Roman" w:cs="Times New Roman"/>
          <w:sz w:val="24"/>
          <w:szCs w:val="24"/>
          <w:lang w:val="es-MX"/>
        </w:rPr>
        <w:t>nível</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pessoal</w:t>
      </w:r>
      <w:proofErr w:type="spellEnd"/>
      <w:r w:rsidRPr="00EF2910">
        <w:rPr>
          <w:rFonts w:ascii="Times New Roman" w:hAnsi="Times New Roman" w:cs="Times New Roman"/>
          <w:sz w:val="24"/>
          <w:szCs w:val="24"/>
          <w:lang w:val="es-MX"/>
        </w:rPr>
        <w:t xml:space="preserve">, social e ambiental. </w:t>
      </w:r>
      <w:proofErr w:type="spellStart"/>
      <w:r w:rsidRPr="00EF2910">
        <w:rPr>
          <w:rFonts w:ascii="Times New Roman" w:hAnsi="Times New Roman" w:cs="Times New Roman"/>
          <w:sz w:val="24"/>
          <w:szCs w:val="24"/>
          <w:lang w:val="es-MX"/>
        </w:rPr>
        <w:t>Diante</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desse</w:t>
      </w:r>
      <w:proofErr w:type="spellEnd"/>
      <w:r w:rsidRPr="00EF2910">
        <w:rPr>
          <w:rFonts w:ascii="Times New Roman" w:hAnsi="Times New Roman" w:cs="Times New Roman"/>
          <w:sz w:val="24"/>
          <w:szCs w:val="24"/>
          <w:lang w:val="es-MX"/>
        </w:rPr>
        <w:t xml:space="preserve"> panorama, </w:t>
      </w:r>
      <w:proofErr w:type="spellStart"/>
      <w:r w:rsidRPr="00EF2910">
        <w:rPr>
          <w:rFonts w:ascii="Times New Roman" w:hAnsi="Times New Roman" w:cs="Times New Roman"/>
          <w:sz w:val="24"/>
          <w:szCs w:val="24"/>
          <w:lang w:val="es-MX"/>
        </w:rPr>
        <w:t>considerou</w:t>
      </w:r>
      <w:proofErr w:type="spellEnd"/>
      <w:r w:rsidRPr="00EF2910">
        <w:rPr>
          <w:rFonts w:ascii="Times New Roman" w:hAnsi="Times New Roman" w:cs="Times New Roman"/>
          <w:sz w:val="24"/>
          <w:szCs w:val="24"/>
          <w:lang w:val="es-MX"/>
        </w:rPr>
        <w:t xml:space="preserve">-se importante </w:t>
      </w:r>
      <w:proofErr w:type="spellStart"/>
      <w:r w:rsidRPr="00EF2910">
        <w:rPr>
          <w:rFonts w:ascii="Times New Roman" w:hAnsi="Times New Roman" w:cs="Times New Roman"/>
          <w:sz w:val="24"/>
          <w:szCs w:val="24"/>
          <w:lang w:val="es-MX"/>
        </w:rPr>
        <w:t>conhecer</w:t>
      </w:r>
      <w:proofErr w:type="spellEnd"/>
      <w:r w:rsidRPr="00EF2910">
        <w:rPr>
          <w:rFonts w:ascii="Times New Roman" w:hAnsi="Times New Roman" w:cs="Times New Roman"/>
          <w:sz w:val="24"/>
          <w:szCs w:val="24"/>
          <w:lang w:val="es-MX"/>
        </w:rPr>
        <w:t xml:space="preserve"> a </w:t>
      </w:r>
      <w:proofErr w:type="spellStart"/>
      <w:r w:rsidRPr="00EF2910">
        <w:rPr>
          <w:rFonts w:ascii="Times New Roman" w:hAnsi="Times New Roman" w:cs="Times New Roman"/>
          <w:sz w:val="24"/>
          <w:szCs w:val="24"/>
          <w:lang w:val="es-MX"/>
        </w:rPr>
        <w:t>relação</w:t>
      </w:r>
      <w:proofErr w:type="spellEnd"/>
      <w:r w:rsidRPr="00EF2910">
        <w:rPr>
          <w:rFonts w:ascii="Times New Roman" w:hAnsi="Times New Roman" w:cs="Times New Roman"/>
          <w:sz w:val="24"/>
          <w:szCs w:val="24"/>
          <w:lang w:val="es-MX"/>
        </w:rPr>
        <w:t xml:space="preserve"> que os </w:t>
      </w:r>
      <w:proofErr w:type="spellStart"/>
      <w:r w:rsidRPr="00EF2910">
        <w:rPr>
          <w:rFonts w:ascii="Times New Roman" w:hAnsi="Times New Roman" w:cs="Times New Roman"/>
          <w:sz w:val="24"/>
          <w:szCs w:val="24"/>
          <w:lang w:val="es-MX"/>
        </w:rPr>
        <w:t>alunos</w:t>
      </w:r>
      <w:proofErr w:type="spellEnd"/>
      <w:r w:rsidRPr="00EF2910">
        <w:rPr>
          <w:rFonts w:ascii="Times New Roman" w:hAnsi="Times New Roman" w:cs="Times New Roman"/>
          <w:sz w:val="24"/>
          <w:szCs w:val="24"/>
          <w:lang w:val="es-MX"/>
        </w:rPr>
        <w:t xml:space="preserve"> da </w:t>
      </w:r>
      <w:proofErr w:type="spellStart"/>
      <w:r w:rsidRPr="00EF2910">
        <w:rPr>
          <w:rFonts w:ascii="Times New Roman" w:hAnsi="Times New Roman" w:cs="Times New Roman"/>
          <w:sz w:val="24"/>
          <w:szCs w:val="24"/>
          <w:lang w:val="es-MX"/>
        </w:rPr>
        <w:t>Universidade</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Autônoma</w:t>
      </w:r>
      <w:proofErr w:type="spellEnd"/>
      <w:r w:rsidRPr="00EF2910">
        <w:rPr>
          <w:rFonts w:ascii="Times New Roman" w:hAnsi="Times New Roman" w:cs="Times New Roman"/>
          <w:sz w:val="24"/>
          <w:szCs w:val="24"/>
          <w:lang w:val="es-MX"/>
        </w:rPr>
        <w:t xml:space="preserve"> do Estado </w:t>
      </w:r>
      <w:proofErr w:type="spellStart"/>
      <w:r w:rsidRPr="00EF2910">
        <w:rPr>
          <w:rFonts w:ascii="Times New Roman" w:hAnsi="Times New Roman" w:cs="Times New Roman"/>
          <w:sz w:val="24"/>
          <w:szCs w:val="24"/>
          <w:lang w:val="es-MX"/>
        </w:rPr>
        <w:t>do</w:t>
      </w:r>
      <w:proofErr w:type="spellEnd"/>
      <w:r w:rsidRPr="00EF2910">
        <w:rPr>
          <w:rFonts w:ascii="Times New Roman" w:hAnsi="Times New Roman" w:cs="Times New Roman"/>
          <w:sz w:val="24"/>
          <w:szCs w:val="24"/>
          <w:lang w:val="es-MX"/>
        </w:rPr>
        <w:t xml:space="preserve"> México (</w:t>
      </w:r>
      <w:proofErr w:type="spellStart"/>
      <w:r w:rsidRPr="00EF2910">
        <w:rPr>
          <w:rFonts w:ascii="Times New Roman" w:hAnsi="Times New Roman" w:cs="Times New Roman"/>
          <w:sz w:val="24"/>
          <w:szCs w:val="24"/>
          <w:lang w:val="es-MX"/>
        </w:rPr>
        <w:t>UAEMéx</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mantêm</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com</w:t>
      </w:r>
      <w:proofErr w:type="spellEnd"/>
      <w:r w:rsidRPr="00EF2910">
        <w:rPr>
          <w:rFonts w:ascii="Times New Roman" w:hAnsi="Times New Roman" w:cs="Times New Roman"/>
          <w:sz w:val="24"/>
          <w:szCs w:val="24"/>
          <w:lang w:val="es-MX"/>
        </w:rPr>
        <w:t xml:space="preserve"> o </w:t>
      </w:r>
      <w:proofErr w:type="spellStart"/>
      <w:r w:rsidRPr="00EF2910">
        <w:rPr>
          <w:rFonts w:ascii="Times New Roman" w:hAnsi="Times New Roman" w:cs="Times New Roman"/>
          <w:sz w:val="24"/>
          <w:szCs w:val="24"/>
          <w:lang w:val="es-MX"/>
        </w:rPr>
        <w:t>desenvolvimento</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sustentável</w:t>
      </w:r>
      <w:proofErr w:type="spellEnd"/>
      <w:r w:rsidRPr="00EF2910">
        <w:rPr>
          <w:rFonts w:ascii="Times New Roman" w:hAnsi="Times New Roman" w:cs="Times New Roman"/>
          <w:sz w:val="24"/>
          <w:szCs w:val="24"/>
          <w:lang w:val="es-MX"/>
        </w:rPr>
        <w:t xml:space="preserve">. Para tanto, </w:t>
      </w:r>
      <w:proofErr w:type="spellStart"/>
      <w:r w:rsidRPr="00EF2910">
        <w:rPr>
          <w:rFonts w:ascii="Times New Roman" w:hAnsi="Times New Roman" w:cs="Times New Roman"/>
          <w:sz w:val="24"/>
          <w:szCs w:val="24"/>
          <w:lang w:val="es-MX"/>
        </w:rPr>
        <w:t>foi</w:t>
      </w:r>
      <w:proofErr w:type="spellEnd"/>
      <w:r w:rsidRPr="00EF2910">
        <w:rPr>
          <w:rFonts w:ascii="Times New Roman" w:hAnsi="Times New Roman" w:cs="Times New Roman"/>
          <w:sz w:val="24"/>
          <w:szCs w:val="24"/>
          <w:lang w:val="es-MX"/>
        </w:rPr>
        <w:t xml:space="preserve"> realizada </w:t>
      </w:r>
      <w:proofErr w:type="spellStart"/>
      <w:r w:rsidRPr="00EF2910">
        <w:rPr>
          <w:rFonts w:ascii="Times New Roman" w:hAnsi="Times New Roman" w:cs="Times New Roman"/>
          <w:sz w:val="24"/>
          <w:szCs w:val="24"/>
          <w:lang w:val="es-MX"/>
        </w:rPr>
        <w:t>uma</w:t>
      </w:r>
      <w:proofErr w:type="spellEnd"/>
      <w:r w:rsidRPr="00EF2910">
        <w:rPr>
          <w:rFonts w:ascii="Times New Roman" w:hAnsi="Times New Roman" w:cs="Times New Roman"/>
          <w:sz w:val="24"/>
          <w:szCs w:val="24"/>
          <w:lang w:val="es-MX"/>
        </w:rPr>
        <w:t xml:space="preserve"> pesquisa </w:t>
      </w:r>
      <w:proofErr w:type="spellStart"/>
      <w:r w:rsidRPr="00EF2910">
        <w:rPr>
          <w:rFonts w:ascii="Times New Roman" w:hAnsi="Times New Roman" w:cs="Times New Roman"/>
          <w:sz w:val="24"/>
          <w:szCs w:val="24"/>
          <w:lang w:val="es-MX"/>
        </w:rPr>
        <w:t>cujo</w:t>
      </w:r>
      <w:proofErr w:type="spellEnd"/>
      <w:r w:rsidRPr="00EF2910">
        <w:rPr>
          <w:rFonts w:ascii="Times New Roman" w:hAnsi="Times New Roman" w:cs="Times New Roman"/>
          <w:sz w:val="24"/>
          <w:szCs w:val="24"/>
          <w:lang w:val="es-MX"/>
        </w:rPr>
        <w:t xml:space="preserve"> objetivo </w:t>
      </w:r>
      <w:proofErr w:type="spellStart"/>
      <w:r w:rsidRPr="00EF2910">
        <w:rPr>
          <w:rFonts w:ascii="Times New Roman" w:hAnsi="Times New Roman" w:cs="Times New Roman"/>
          <w:sz w:val="24"/>
          <w:szCs w:val="24"/>
          <w:lang w:val="es-MX"/>
        </w:rPr>
        <w:t>foi</w:t>
      </w:r>
      <w:proofErr w:type="spellEnd"/>
      <w:r w:rsidRPr="00EF2910">
        <w:rPr>
          <w:rFonts w:ascii="Times New Roman" w:hAnsi="Times New Roman" w:cs="Times New Roman"/>
          <w:sz w:val="24"/>
          <w:szCs w:val="24"/>
          <w:lang w:val="es-MX"/>
        </w:rPr>
        <w:t xml:space="preserve"> identificar e </w:t>
      </w:r>
      <w:proofErr w:type="spellStart"/>
      <w:r w:rsidRPr="00EF2910">
        <w:rPr>
          <w:rFonts w:ascii="Times New Roman" w:hAnsi="Times New Roman" w:cs="Times New Roman"/>
          <w:sz w:val="24"/>
          <w:szCs w:val="24"/>
          <w:lang w:val="es-MX"/>
        </w:rPr>
        <w:t>analisar</w:t>
      </w:r>
      <w:proofErr w:type="spellEnd"/>
      <w:r w:rsidRPr="00EF2910">
        <w:rPr>
          <w:rFonts w:ascii="Times New Roman" w:hAnsi="Times New Roman" w:cs="Times New Roman"/>
          <w:sz w:val="24"/>
          <w:szCs w:val="24"/>
          <w:lang w:val="es-MX"/>
        </w:rPr>
        <w:t xml:space="preserve"> as </w:t>
      </w:r>
      <w:proofErr w:type="spellStart"/>
      <w:r w:rsidRPr="00EF2910">
        <w:rPr>
          <w:rFonts w:ascii="Times New Roman" w:hAnsi="Times New Roman" w:cs="Times New Roman"/>
          <w:sz w:val="24"/>
          <w:szCs w:val="24"/>
          <w:lang w:val="es-MX"/>
        </w:rPr>
        <w:t>percepções</w:t>
      </w:r>
      <w:proofErr w:type="spellEnd"/>
      <w:r w:rsidRPr="00EF2910">
        <w:rPr>
          <w:rFonts w:ascii="Times New Roman" w:hAnsi="Times New Roman" w:cs="Times New Roman"/>
          <w:sz w:val="24"/>
          <w:szCs w:val="24"/>
          <w:lang w:val="es-MX"/>
        </w:rPr>
        <w:t xml:space="preserve"> e </w:t>
      </w:r>
      <w:proofErr w:type="spellStart"/>
      <w:r w:rsidRPr="00EF2910">
        <w:rPr>
          <w:rFonts w:ascii="Times New Roman" w:hAnsi="Times New Roman" w:cs="Times New Roman"/>
          <w:sz w:val="24"/>
          <w:szCs w:val="24"/>
          <w:lang w:val="es-MX"/>
        </w:rPr>
        <w:t>ações</w:t>
      </w:r>
      <w:proofErr w:type="spellEnd"/>
      <w:r w:rsidRPr="00EF2910">
        <w:rPr>
          <w:rFonts w:ascii="Times New Roman" w:hAnsi="Times New Roman" w:cs="Times New Roman"/>
          <w:sz w:val="24"/>
          <w:szCs w:val="24"/>
          <w:lang w:val="es-MX"/>
        </w:rPr>
        <w:t xml:space="preserve"> relacionadas </w:t>
      </w:r>
      <w:proofErr w:type="spellStart"/>
      <w:r w:rsidRPr="00EF2910">
        <w:rPr>
          <w:rFonts w:ascii="Times New Roman" w:hAnsi="Times New Roman" w:cs="Times New Roman"/>
          <w:sz w:val="24"/>
          <w:szCs w:val="24"/>
          <w:lang w:val="es-MX"/>
        </w:rPr>
        <w:t>ao</w:t>
      </w:r>
      <w:proofErr w:type="spellEnd"/>
      <w:r w:rsidRPr="00EF2910">
        <w:rPr>
          <w:rFonts w:ascii="Times New Roman" w:hAnsi="Times New Roman" w:cs="Times New Roman"/>
          <w:sz w:val="24"/>
          <w:szCs w:val="24"/>
          <w:lang w:val="es-MX"/>
        </w:rPr>
        <w:t xml:space="preserve"> modo de vida </w:t>
      </w:r>
      <w:proofErr w:type="spellStart"/>
      <w:r w:rsidRPr="00EF2910">
        <w:rPr>
          <w:rFonts w:ascii="Times New Roman" w:hAnsi="Times New Roman" w:cs="Times New Roman"/>
          <w:sz w:val="24"/>
          <w:szCs w:val="24"/>
          <w:lang w:val="es-MX"/>
        </w:rPr>
        <w:t>sustentável</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ou</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insustentável</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nesse</w:t>
      </w:r>
      <w:proofErr w:type="spellEnd"/>
      <w:r w:rsidRPr="00EF2910">
        <w:rPr>
          <w:rFonts w:ascii="Times New Roman" w:hAnsi="Times New Roman" w:cs="Times New Roman"/>
          <w:sz w:val="24"/>
          <w:szCs w:val="24"/>
          <w:lang w:val="es-MX"/>
        </w:rPr>
        <w:t xml:space="preserve"> grupo em particular. A pesquisa </w:t>
      </w:r>
      <w:proofErr w:type="spellStart"/>
      <w:r w:rsidRPr="00EF2910">
        <w:rPr>
          <w:rFonts w:ascii="Times New Roman" w:hAnsi="Times New Roman" w:cs="Times New Roman"/>
          <w:sz w:val="24"/>
          <w:szCs w:val="24"/>
          <w:lang w:val="es-MX"/>
        </w:rPr>
        <w:t>foi</w:t>
      </w:r>
      <w:proofErr w:type="spellEnd"/>
      <w:r w:rsidRPr="00EF2910">
        <w:rPr>
          <w:rFonts w:ascii="Times New Roman" w:hAnsi="Times New Roman" w:cs="Times New Roman"/>
          <w:sz w:val="24"/>
          <w:szCs w:val="24"/>
          <w:lang w:val="es-MX"/>
        </w:rPr>
        <w:t xml:space="preserve"> de </w:t>
      </w:r>
      <w:proofErr w:type="spellStart"/>
      <w:r w:rsidRPr="00EF2910">
        <w:rPr>
          <w:rFonts w:ascii="Times New Roman" w:hAnsi="Times New Roman" w:cs="Times New Roman"/>
          <w:sz w:val="24"/>
          <w:szCs w:val="24"/>
          <w:lang w:val="es-MX"/>
        </w:rPr>
        <w:t>nível</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qualitativo</w:t>
      </w:r>
      <w:proofErr w:type="spellEnd"/>
      <w:r w:rsidRPr="00EF2910">
        <w:rPr>
          <w:rFonts w:ascii="Times New Roman" w:hAnsi="Times New Roman" w:cs="Times New Roman"/>
          <w:sz w:val="24"/>
          <w:szCs w:val="24"/>
          <w:lang w:val="es-MX"/>
        </w:rPr>
        <w:t xml:space="preserve"> e </w:t>
      </w:r>
      <w:proofErr w:type="spellStart"/>
      <w:r w:rsidRPr="00EF2910">
        <w:rPr>
          <w:rFonts w:ascii="Times New Roman" w:hAnsi="Times New Roman" w:cs="Times New Roman"/>
          <w:sz w:val="24"/>
          <w:szCs w:val="24"/>
          <w:lang w:val="es-MX"/>
        </w:rPr>
        <w:t>descritivo</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Baseava</w:t>
      </w:r>
      <w:proofErr w:type="spellEnd"/>
      <w:r w:rsidRPr="00EF2910">
        <w:rPr>
          <w:rFonts w:ascii="Times New Roman" w:hAnsi="Times New Roman" w:cs="Times New Roman"/>
          <w:sz w:val="24"/>
          <w:szCs w:val="24"/>
          <w:lang w:val="es-MX"/>
        </w:rPr>
        <w:t xml:space="preserve">-se principalmente em </w:t>
      </w:r>
      <w:proofErr w:type="spellStart"/>
      <w:r w:rsidRPr="00EF2910">
        <w:rPr>
          <w:rFonts w:ascii="Times New Roman" w:hAnsi="Times New Roman" w:cs="Times New Roman"/>
          <w:sz w:val="24"/>
          <w:szCs w:val="24"/>
          <w:lang w:val="es-MX"/>
        </w:rPr>
        <w:t>duas</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categorias</w:t>
      </w:r>
      <w:proofErr w:type="spellEnd"/>
      <w:r w:rsidRPr="00EF2910">
        <w:rPr>
          <w:rFonts w:ascii="Times New Roman" w:hAnsi="Times New Roman" w:cs="Times New Roman"/>
          <w:sz w:val="24"/>
          <w:szCs w:val="24"/>
          <w:lang w:val="es-MX"/>
        </w:rPr>
        <w:t xml:space="preserve">: 1) </w:t>
      </w:r>
      <w:proofErr w:type="spellStart"/>
      <w:r w:rsidRPr="00EF2910">
        <w:rPr>
          <w:rFonts w:ascii="Times New Roman" w:hAnsi="Times New Roman" w:cs="Times New Roman"/>
          <w:sz w:val="24"/>
          <w:szCs w:val="24"/>
          <w:lang w:val="es-MX"/>
        </w:rPr>
        <w:t>construção</w:t>
      </w:r>
      <w:proofErr w:type="spellEnd"/>
      <w:r w:rsidRPr="00EF2910">
        <w:rPr>
          <w:rFonts w:ascii="Times New Roman" w:hAnsi="Times New Roman" w:cs="Times New Roman"/>
          <w:sz w:val="24"/>
          <w:szCs w:val="24"/>
          <w:lang w:val="es-MX"/>
        </w:rPr>
        <w:t xml:space="preserve"> de ethos </w:t>
      </w:r>
      <w:proofErr w:type="spellStart"/>
      <w:r w:rsidRPr="00EF2910">
        <w:rPr>
          <w:rFonts w:ascii="Times New Roman" w:hAnsi="Times New Roman" w:cs="Times New Roman"/>
          <w:sz w:val="24"/>
          <w:szCs w:val="24"/>
          <w:lang w:val="es-MX"/>
        </w:rPr>
        <w:t>sustentável</w:t>
      </w:r>
      <w:proofErr w:type="spellEnd"/>
      <w:r w:rsidRPr="00EF2910">
        <w:rPr>
          <w:rFonts w:ascii="Times New Roman" w:hAnsi="Times New Roman" w:cs="Times New Roman"/>
          <w:sz w:val="24"/>
          <w:szCs w:val="24"/>
          <w:lang w:val="es-MX"/>
        </w:rPr>
        <w:t xml:space="preserve"> e 2) </w:t>
      </w:r>
      <w:proofErr w:type="spellStart"/>
      <w:r w:rsidRPr="00EF2910">
        <w:rPr>
          <w:rFonts w:ascii="Times New Roman" w:hAnsi="Times New Roman" w:cs="Times New Roman"/>
          <w:sz w:val="24"/>
          <w:szCs w:val="24"/>
          <w:lang w:val="es-MX"/>
        </w:rPr>
        <w:t>educação</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sustentável</w:t>
      </w:r>
      <w:proofErr w:type="spellEnd"/>
      <w:r w:rsidRPr="00EF2910">
        <w:rPr>
          <w:rFonts w:ascii="Times New Roman" w:hAnsi="Times New Roman" w:cs="Times New Roman"/>
          <w:sz w:val="24"/>
          <w:szCs w:val="24"/>
          <w:lang w:val="es-MX"/>
        </w:rPr>
        <w:t xml:space="preserve"> para </w:t>
      </w:r>
      <w:proofErr w:type="spellStart"/>
      <w:r w:rsidRPr="00EF2910">
        <w:rPr>
          <w:rFonts w:ascii="Times New Roman" w:hAnsi="Times New Roman" w:cs="Times New Roman"/>
          <w:sz w:val="24"/>
          <w:szCs w:val="24"/>
          <w:lang w:val="es-MX"/>
        </w:rPr>
        <w:t>estudantes</w:t>
      </w:r>
      <w:proofErr w:type="spellEnd"/>
      <w:r w:rsidRPr="00EF2910">
        <w:rPr>
          <w:rFonts w:ascii="Times New Roman" w:hAnsi="Times New Roman" w:cs="Times New Roman"/>
          <w:sz w:val="24"/>
          <w:szCs w:val="24"/>
          <w:lang w:val="es-MX"/>
        </w:rPr>
        <w:t xml:space="preserve"> da UAEMex, Campus de Toluca. </w:t>
      </w:r>
      <w:proofErr w:type="spellStart"/>
      <w:r w:rsidRPr="00EF2910">
        <w:rPr>
          <w:rFonts w:ascii="Times New Roman" w:hAnsi="Times New Roman" w:cs="Times New Roman"/>
          <w:sz w:val="24"/>
          <w:szCs w:val="24"/>
          <w:lang w:val="es-MX"/>
        </w:rPr>
        <w:t>Na</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primeira</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aprofunda</w:t>
      </w:r>
      <w:proofErr w:type="spellEnd"/>
      <w:r w:rsidRPr="00EF2910">
        <w:rPr>
          <w:rFonts w:ascii="Times New Roman" w:hAnsi="Times New Roman" w:cs="Times New Roman"/>
          <w:sz w:val="24"/>
          <w:szCs w:val="24"/>
          <w:lang w:val="es-MX"/>
        </w:rPr>
        <w:t xml:space="preserve"> as </w:t>
      </w:r>
      <w:proofErr w:type="spellStart"/>
      <w:r w:rsidRPr="00EF2910">
        <w:rPr>
          <w:rFonts w:ascii="Times New Roman" w:hAnsi="Times New Roman" w:cs="Times New Roman"/>
          <w:sz w:val="24"/>
          <w:szCs w:val="24"/>
          <w:lang w:val="es-MX"/>
        </w:rPr>
        <w:t>percepções</w:t>
      </w:r>
      <w:proofErr w:type="spellEnd"/>
      <w:r w:rsidRPr="00EF2910">
        <w:rPr>
          <w:rFonts w:ascii="Times New Roman" w:hAnsi="Times New Roman" w:cs="Times New Roman"/>
          <w:sz w:val="24"/>
          <w:szCs w:val="24"/>
          <w:lang w:val="es-MX"/>
        </w:rPr>
        <w:t xml:space="preserve"> e </w:t>
      </w:r>
      <w:proofErr w:type="spellStart"/>
      <w:r w:rsidRPr="00EF2910">
        <w:rPr>
          <w:rFonts w:ascii="Times New Roman" w:hAnsi="Times New Roman" w:cs="Times New Roman"/>
          <w:sz w:val="24"/>
          <w:szCs w:val="24"/>
          <w:lang w:val="es-MX"/>
        </w:rPr>
        <w:t>ações</w:t>
      </w:r>
      <w:proofErr w:type="spellEnd"/>
      <w:r w:rsidRPr="00EF2910">
        <w:rPr>
          <w:rFonts w:ascii="Times New Roman" w:hAnsi="Times New Roman" w:cs="Times New Roman"/>
          <w:sz w:val="24"/>
          <w:szCs w:val="24"/>
          <w:lang w:val="es-MX"/>
        </w:rPr>
        <w:t xml:space="preserve"> que os </w:t>
      </w:r>
      <w:proofErr w:type="spellStart"/>
      <w:r w:rsidRPr="00EF2910">
        <w:rPr>
          <w:rFonts w:ascii="Times New Roman" w:hAnsi="Times New Roman" w:cs="Times New Roman"/>
          <w:sz w:val="24"/>
          <w:szCs w:val="24"/>
          <w:lang w:val="es-MX"/>
        </w:rPr>
        <w:t>universitários</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realizam</w:t>
      </w:r>
      <w:proofErr w:type="spellEnd"/>
      <w:r w:rsidRPr="00EF2910">
        <w:rPr>
          <w:rFonts w:ascii="Times New Roman" w:hAnsi="Times New Roman" w:cs="Times New Roman"/>
          <w:sz w:val="24"/>
          <w:szCs w:val="24"/>
          <w:lang w:val="es-MX"/>
        </w:rPr>
        <w:t xml:space="preserve"> em </w:t>
      </w:r>
      <w:proofErr w:type="spellStart"/>
      <w:r w:rsidRPr="00EF2910">
        <w:rPr>
          <w:rFonts w:ascii="Times New Roman" w:hAnsi="Times New Roman" w:cs="Times New Roman"/>
          <w:sz w:val="24"/>
          <w:szCs w:val="24"/>
          <w:lang w:val="es-MX"/>
        </w:rPr>
        <w:t>relação</w:t>
      </w:r>
      <w:proofErr w:type="spellEnd"/>
      <w:r w:rsidRPr="00EF2910">
        <w:rPr>
          <w:rFonts w:ascii="Times New Roman" w:hAnsi="Times New Roman" w:cs="Times New Roman"/>
          <w:sz w:val="24"/>
          <w:szCs w:val="24"/>
          <w:lang w:val="es-MX"/>
        </w:rPr>
        <w:t xml:space="preserve"> à </w:t>
      </w:r>
      <w:proofErr w:type="spellStart"/>
      <w:r w:rsidRPr="00EF2910">
        <w:rPr>
          <w:rFonts w:ascii="Times New Roman" w:hAnsi="Times New Roman" w:cs="Times New Roman"/>
          <w:sz w:val="24"/>
          <w:szCs w:val="24"/>
          <w:lang w:val="es-MX"/>
        </w:rPr>
        <w:t>sustentabilidade</w:t>
      </w:r>
      <w:proofErr w:type="spellEnd"/>
      <w:r w:rsidRPr="00EF2910">
        <w:rPr>
          <w:rFonts w:ascii="Times New Roman" w:hAnsi="Times New Roman" w:cs="Times New Roman"/>
          <w:sz w:val="24"/>
          <w:szCs w:val="24"/>
          <w:lang w:val="es-MX"/>
        </w:rPr>
        <w:t xml:space="preserve">; e no segundo, </w:t>
      </w:r>
      <w:proofErr w:type="spellStart"/>
      <w:r w:rsidRPr="00EF2910">
        <w:rPr>
          <w:rFonts w:ascii="Times New Roman" w:hAnsi="Times New Roman" w:cs="Times New Roman"/>
          <w:sz w:val="24"/>
          <w:szCs w:val="24"/>
          <w:lang w:val="es-MX"/>
        </w:rPr>
        <w:t>indagou</w:t>
      </w:r>
      <w:proofErr w:type="spellEnd"/>
      <w:r w:rsidRPr="00EF2910">
        <w:rPr>
          <w:rFonts w:ascii="Times New Roman" w:hAnsi="Times New Roman" w:cs="Times New Roman"/>
          <w:sz w:val="24"/>
          <w:szCs w:val="24"/>
          <w:lang w:val="es-MX"/>
        </w:rPr>
        <w:t xml:space="preserve"> sobre </w:t>
      </w:r>
      <w:proofErr w:type="spellStart"/>
      <w:r w:rsidRPr="00EF2910">
        <w:rPr>
          <w:rFonts w:ascii="Times New Roman" w:hAnsi="Times New Roman" w:cs="Times New Roman"/>
          <w:sz w:val="24"/>
          <w:szCs w:val="24"/>
          <w:lang w:val="es-MX"/>
        </w:rPr>
        <w:t>sua</w:t>
      </w:r>
      <w:proofErr w:type="spellEnd"/>
      <w:r w:rsidRPr="00EF2910">
        <w:rPr>
          <w:rFonts w:ascii="Times New Roman" w:hAnsi="Times New Roman" w:cs="Times New Roman"/>
          <w:sz w:val="24"/>
          <w:szCs w:val="24"/>
          <w:lang w:val="es-MX"/>
        </w:rPr>
        <w:t xml:space="preserve"> perspectiva em </w:t>
      </w:r>
      <w:proofErr w:type="spellStart"/>
      <w:r w:rsidRPr="00EF2910">
        <w:rPr>
          <w:rFonts w:ascii="Times New Roman" w:hAnsi="Times New Roman" w:cs="Times New Roman"/>
          <w:sz w:val="24"/>
          <w:szCs w:val="24"/>
          <w:lang w:val="es-MX"/>
        </w:rPr>
        <w:t>relação</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ao</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assunto</w:t>
      </w:r>
      <w:proofErr w:type="spellEnd"/>
      <w:r w:rsidRPr="00EF2910">
        <w:rPr>
          <w:rFonts w:ascii="Times New Roman" w:hAnsi="Times New Roman" w:cs="Times New Roman"/>
          <w:sz w:val="24"/>
          <w:szCs w:val="24"/>
          <w:lang w:val="es-MX"/>
        </w:rPr>
        <w:t xml:space="preserve">. O </w:t>
      </w:r>
      <w:proofErr w:type="spellStart"/>
      <w:r w:rsidRPr="00EF2910">
        <w:rPr>
          <w:rFonts w:ascii="Times New Roman" w:hAnsi="Times New Roman" w:cs="Times New Roman"/>
          <w:sz w:val="24"/>
          <w:szCs w:val="24"/>
          <w:lang w:val="es-MX"/>
        </w:rPr>
        <w:t>estudo</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foi</w:t>
      </w:r>
      <w:proofErr w:type="spellEnd"/>
      <w:r w:rsidRPr="00EF2910">
        <w:rPr>
          <w:rFonts w:ascii="Times New Roman" w:hAnsi="Times New Roman" w:cs="Times New Roman"/>
          <w:sz w:val="24"/>
          <w:szCs w:val="24"/>
          <w:lang w:val="es-MX"/>
        </w:rPr>
        <w:t xml:space="preserve"> realizado a partir de </w:t>
      </w:r>
      <w:proofErr w:type="spellStart"/>
      <w:r w:rsidRPr="00EF2910">
        <w:rPr>
          <w:rFonts w:ascii="Times New Roman" w:hAnsi="Times New Roman" w:cs="Times New Roman"/>
          <w:sz w:val="24"/>
          <w:szCs w:val="24"/>
          <w:lang w:val="es-MX"/>
        </w:rPr>
        <w:t>uma</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amostra</w:t>
      </w:r>
      <w:proofErr w:type="spellEnd"/>
      <w:r w:rsidRPr="00EF2910">
        <w:rPr>
          <w:rFonts w:ascii="Times New Roman" w:hAnsi="Times New Roman" w:cs="Times New Roman"/>
          <w:sz w:val="24"/>
          <w:szCs w:val="24"/>
          <w:lang w:val="es-MX"/>
        </w:rPr>
        <w:t xml:space="preserve"> intencional de 47 </w:t>
      </w:r>
      <w:proofErr w:type="spellStart"/>
      <w:r w:rsidRPr="00EF2910">
        <w:rPr>
          <w:rFonts w:ascii="Times New Roman" w:hAnsi="Times New Roman" w:cs="Times New Roman"/>
          <w:sz w:val="24"/>
          <w:szCs w:val="24"/>
          <w:lang w:val="es-MX"/>
        </w:rPr>
        <w:t>alunos</w:t>
      </w:r>
      <w:proofErr w:type="spellEnd"/>
      <w:r w:rsidRPr="00EF2910">
        <w:rPr>
          <w:rFonts w:ascii="Times New Roman" w:hAnsi="Times New Roman" w:cs="Times New Roman"/>
          <w:sz w:val="24"/>
          <w:szCs w:val="24"/>
          <w:lang w:val="es-MX"/>
        </w:rPr>
        <w:t xml:space="preserve"> de </w:t>
      </w:r>
      <w:proofErr w:type="spellStart"/>
      <w:r w:rsidRPr="00EF2910">
        <w:rPr>
          <w:rFonts w:ascii="Times New Roman" w:hAnsi="Times New Roman" w:cs="Times New Roman"/>
          <w:sz w:val="24"/>
          <w:szCs w:val="24"/>
          <w:lang w:val="es-MX"/>
        </w:rPr>
        <w:t>três</w:t>
      </w:r>
      <w:proofErr w:type="spellEnd"/>
      <w:r w:rsidRPr="00EF2910">
        <w:rPr>
          <w:rFonts w:ascii="Times New Roman" w:hAnsi="Times New Roman" w:cs="Times New Roman"/>
          <w:sz w:val="24"/>
          <w:szCs w:val="24"/>
          <w:lang w:val="es-MX"/>
        </w:rPr>
        <w:t xml:space="preserve"> áreas do </w:t>
      </w:r>
      <w:proofErr w:type="spellStart"/>
      <w:r w:rsidRPr="00EF2910">
        <w:rPr>
          <w:rFonts w:ascii="Times New Roman" w:hAnsi="Times New Roman" w:cs="Times New Roman"/>
          <w:sz w:val="24"/>
          <w:szCs w:val="24"/>
          <w:lang w:val="es-MX"/>
        </w:rPr>
        <w:t>conhecimento</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ciências</w:t>
      </w:r>
      <w:proofErr w:type="spellEnd"/>
      <w:r w:rsidRPr="00EF2910">
        <w:rPr>
          <w:rFonts w:ascii="Times New Roman" w:hAnsi="Times New Roman" w:cs="Times New Roman"/>
          <w:sz w:val="24"/>
          <w:szCs w:val="24"/>
          <w:lang w:val="es-MX"/>
        </w:rPr>
        <w:t xml:space="preserve"> da </w:t>
      </w:r>
      <w:proofErr w:type="spellStart"/>
      <w:r w:rsidRPr="00EF2910">
        <w:rPr>
          <w:rFonts w:ascii="Times New Roman" w:hAnsi="Times New Roman" w:cs="Times New Roman"/>
          <w:sz w:val="24"/>
          <w:szCs w:val="24"/>
          <w:lang w:val="es-MX"/>
        </w:rPr>
        <w:t>saúde</w:t>
      </w:r>
      <w:proofErr w:type="spellEnd"/>
      <w:r w:rsidRPr="00EF2910">
        <w:rPr>
          <w:rFonts w:ascii="Times New Roman" w:hAnsi="Times New Roman" w:cs="Times New Roman"/>
          <w:sz w:val="24"/>
          <w:szCs w:val="24"/>
          <w:lang w:val="es-MX"/>
        </w:rPr>
        <w:t xml:space="preserve"> (Medicina e </w:t>
      </w:r>
      <w:proofErr w:type="spellStart"/>
      <w:r w:rsidRPr="00EF2910">
        <w:rPr>
          <w:rFonts w:ascii="Times New Roman" w:hAnsi="Times New Roman" w:cs="Times New Roman"/>
          <w:sz w:val="24"/>
          <w:szCs w:val="24"/>
          <w:lang w:val="es-MX"/>
        </w:rPr>
        <w:t>Enfermagem</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engenharia</w:t>
      </w:r>
      <w:proofErr w:type="spellEnd"/>
      <w:r w:rsidRPr="00EF2910">
        <w:rPr>
          <w:rFonts w:ascii="Times New Roman" w:hAnsi="Times New Roman" w:cs="Times New Roman"/>
          <w:sz w:val="24"/>
          <w:szCs w:val="24"/>
          <w:lang w:val="es-MX"/>
        </w:rPr>
        <w:t xml:space="preserve"> e </w:t>
      </w:r>
      <w:proofErr w:type="spellStart"/>
      <w:r w:rsidRPr="00EF2910">
        <w:rPr>
          <w:rFonts w:ascii="Times New Roman" w:hAnsi="Times New Roman" w:cs="Times New Roman"/>
          <w:sz w:val="24"/>
          <w:szCs w:val="24"/>
          <w:lang w:val="es-MX"/>
        </w:rPr>
        <w:t>tecnologia</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Engenharia</w:t>
      </w:r>
      <w:proofErr w:type="spellEnd"/>
      <w:r w:rsidRPr="00EF2910">
        <w:rPr>
          <w:rFonts w:ascii="Times New Roman" w:hAnsi="Times New Roman" w:cs="Times New Roman"/>
          <w:sz w:val="24"/>
          <w:szCs w:val="24"/>
          <w:lang w:val="es-MX"/>
        </w:rPr>
        <w:t xml:space="preserve"> e </w:t>
      </w:r>
      <w:proofErr w:type="spellStart"/>
      <w:r w:rsidRPr="00EF2910">
        <w:rPr>
          <w:rFonts w:ascii="Times New Roman" w:hAnsi="Times New Roman" w:cs="Times New Roman"/>
          <w:sz w:val="24"/>
          <w:szCs w:val="24"/>
          <w:lang w:val="es-MX"/>
        </w:rPr>
        <w:t>Arquitetura</w:t>
      </w:r>
      <w:proofErr w:type="spellEnd"/>
      <w:r w:rsidRPr="00EF2910">
        <w:rPr>
          <w:rFonts w:ascii="Times New Roman" w:hAnsi="Times New Roman" w:cs="Times New Roman"/>
          <w:sz w:val="24"/>
          <w:szCs w:val="24"/>
          <w:lang w:val="es-MX"/>
        </w:rPr>
        <w:t xml:space="preserve">) e </w:t>
      </w:r>
      <w:proofErr w:type="spellStart"/>
      <w:r w:rsidRPr="00EF2910">
        <w:rPr>
          <w:rFonts w:ascii="Times New Roman" w:hAnsi="Times New Roman" w:cs="Times New Roman"/>
          <w:sz w:val="24"/>
          <w:szCs w:val="24"/>
          <w:lang w:val="es-MX"/>
        </w:rPr>
        <w:t>ciências</w:t>
      </w:r>
      <w:proofErr w:type="spellEnd"/>
      <w:r w:rsidRPr="00EF2910">
        <w:rPr>
          <w:rFonts w:ascii="Times New Roman" w:hAnsi="Times New Roman" w:cs="Times New Roman"/>
          <w:sz w:val="24"/>
          <w:szCs w:val="24"/>
          <w:lang w:val="es-MX"/>
        </w:rPr>
        <w:t xml:space="preserve"> da </w:t>
      </w:r>
      <w:proofErr w:type="spellStart"/>
      <w:r w:rsidRPr="00EF2910">
        <w:rPr>
          <w:rFonts w:ascii="Times New Roman" w:hAnsi="Times New Roman" w:cs="Times New Roman"/>
          <w:sz w:val="24"/>
          <w:szCs w:val="24"/>
          <w:lang w:val="es-MX"/>
        </w:rPr>
        <w:t>educação</w:t>
      </w:r>
      <w:proofErr w:type="spellEnd"/>
      <w:r w:rsidRPr="00EF2910">
        <w:rPr>
          <w:rFonts w:ascii="Times New Roman" w:hAnsi="Times New Roman" w:cs="Times New Roman"/>
          <w:sz w:val="24"/>
          <w:szCs w:val="24"/>
          <w:lang w:val="es-MX"/>
        </w:rPr>
        <w:t xml:space="preserve"> e humanas (</w:t>
      </w:r>
      <w:proofErr w:type="spellStart"/>
      <w:r w:rsidRPr="00EF2910">
        <w:rPr>
          <w:rFonts w:ascii="Times New Roman" w:hAnsi="Times New Roman" w:cs="Times New Roman"/>
          <w:sz w:val="24"/>
          <w:szCs w:val="24"/>
          <w:lang w:val="es-MX"/>
        </w:rPr>
        <w:t>Psicologia</w:t>
      </w:r>
      <w:proofErr w:type="spellEnd"/>
      <w:r w:rsidRPr="00EF2910">
        <w:rPr>
          <w:rFonts w:ascii="Times New Roman" w:hAnsi="Times New Roman" w:cs="Times New Roman"/>
          <w:sz w:val="24"/>
          <w:szCs w:val="24"/>
          <w:lang w:val="es-MX"/>
        </w:rPr>
        <w:t xml:space="preserve">); Esta </w:t>
      </w:r>
      <w:proofErr w:type="spellStart"/>
      <w:r w:rsidRPr="00EF2910">
        <w:rPr>
          <w:rFonts w:ascii="Times New Roman" w:hAnsi="Times New Roman" w:cs="Times New Roman"/>
          <w:sz w:val="24"/>
          <w:szCs w:val="24"/>
          <w:lang w:val="es-MX"/>
        </w:rPr>
        <w:t>amostra</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foi</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submetida</w:t>
      </w:r>
      <w:proofErr w:type="spellEnd"/>
      <w:r w:rsidRPr="00EF2910">
        <w:rPr>
          <w:rFonts w:ascii="Times New Roman" w:hAnsi="Times New Roman" w:cs="Times New Roman"/>
          <w:sz w:val="24"/>
          <w:szCs w:val="24"/>
          <w:lang w:val="es-MX"/>
        </w:rPr>
        <w:t xml:space="preserve"> a </w:t>
      </w:r>
      <w:proofErr w:type="spellStart"/>
      <w:r w:rsidRPr="00EF2910">
        <w:rPr>
          <w:rFonts w:ascii="Times New Roman" w:hAnsi="Times New Roman" w:cs="Times New Roman"/>
          <w:sz w:val="24"/>
          <w:szCs w:val="24"/>
          <w:lang w:val="es-MX"/>
        </w:rPr>
        <w:t>uma</w:t>
      </w:r>
      <w:proofErr w:type="spellEnd"/>
      <w:r w:rsidRPr="00EF2910">
        <w:rPr>
          <w:rFonts w:ascii="Times New Roman" w:hAnsi="Times New Roman" w:cs="Times New Roman"/>
          <w:sz w:val="24"/>
          <w:szCs w:val="24"/>
          <w:lang w:val="es-MX"/>
        </w:rPr>
        <w:t xml:space="preserve"> entrevista </w:t>
      </w:r>
      <w:proofErr w:type="spellStart"/>
      <w:r w:rsidRPr="00EF2910">
        <w:rPr>
          <w:rFonts w:ascii="Times New Roman" w:hAnsi="Times New Roman" w:cs="Times New Roman"/>
          <w:sz w:val="24"/>
          <w:szCs w:val="24"/>
          <w:lang w:val="es-MX"/>
        </w:rPr>
        <w:t>semiestruturada</w:t>
      </w:r>
      <w:proofErr w:type="spellEnd"/>
      <w:r w:rsidRPr="00EF2910">
        <w:rPr>
          <w:rFonts w:ascii="Times New Roman" w:hAnsi="Times New Roman" w:cs="Times New Roman"/>
          <w:sz w:val="24"/>
          <w:szCs w:val="24"/>
          <w:lang w:val="es-MX"/>
        </w:rPr>
        <w:t>.</w:t>
      </w:r>
    </w:p>
    <w:p w14:paraId="730737C3" w14:textId="77777777" w:rsidR="00EF2910" w:rsidRPr="00EF2910" w:rsidRDefault="00EF2910" w:rsidP="00EF2910">
      <w:pPr>
        <w:spacing w:after="0" w:line="360" w:lineRule="auto"/>
        <w:jc w:val="both"/>
        <w:rPr>
          <w:rFonts w:ascii="Times New Roman" w:hAnsi="Times New Roman" w:cs="Times New Roman"/>
          <w:sz w:val="24"/>
          <w:szCs w:val="24"/>
          <w:lang w:val="es-MX"/>
        </w:rPr>
      </w:pPr>
      <w:r w:rsidRPr="00EF2910">
        <w:rPr>
          <w:rFonts w:ascii="Times New Roman" w:hAnsi="Times New Roman" w:cs="Times New Roman"/>
          <w:sz w:val="24"/>
          <w:szCs w:val="24"/>
          <w:lang w:val="es-MX"/>
        </w:rPr>
        <w:t xml:space="preserve">Entre os resultados da pesquisa, que </w:t>
      </w:r>
      <w:proofErr w:type="spellStart"/>
      <w:r w:rsidRPr="00EF2910">
        <w:rPr>
          <w:rFonts w:ascii="Times New Roman" w:hAnsi="Times New Roman" w:cs="Times New Roman"/>
          <w:sz w:val="24"/>
          <w:szCs w:val="24"/>
          <w:lang w:val="es-MX"/>
        </w:rPr>
        <w:t>foi</w:t>
      </w:r>
      <w:proofErr w:type="spellEnd"/>
      <w:r w:rsidRPr="00EF2910">
        <w:rPr>
          <w:rFonts w:ascii="Times New Roman" w:hAnsi="Times New Roman" w:cs="Times New Roman"/>
          <w:sz w:val="24"/>
          <w:szCs w:val="24"/>
          <w:lang w:val="es-MX"/>
        </w:rPr>
        <w:t xml:space="preserve"> realizada no ano de 2017, destaca que os </w:t>
      </w:r>
      <w:proofErr w:type="spellStart"/>
      <w:r w:rsidRPr="00EF2910">
        <w:rPr>
          <w:rFonts w:ascii="Times New Roman" w:hAnsi="Times New Roman" w:cs="Times New Roman"/>
          <w:sz w:val="24"/>
          <w:szCs w:val="24"/>
          <w:lang w:val="es-MX"/>
        </w:rPr>
        <w:t>estudantes</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reconhecem</w:t>
      </w:r>
      <w:proofErr w:type="spellEnd"/>
      <w:r w:rsidRPr="00EF2910">
        <w:rPr>
          <w:rFonts w:ascii="Times New Roman" w:hAnsi="Times New Roman" w:cs="Times New Roman"/>
          <w:sz w:val="24"/>
          <w:szCs w:val="24"/>
          <w:lang w:val="es-MX"/>
        </w:rPr>
        <w:t xml:space="preserve"> que a </w:t>
      </w:r>
      <w:proofErr w:type="spellStart"/>
      <w:r w:rsidRPr="00EF2910">
        <w:rPr>
          <w:rFonts w:ascii="Times New Roman" w:hAnsi="Times New Roman" w:cs="Times New Roman"/>
          <w:sz w:val="24"/>
          <w:szCs w:val="24"/>
          <w:lang w:val="es-MX"/>
        </w:rPr>
        <w:t>crise</w:t>
      </w:r>
      <w:proofErr w:type="spellEnd"/>
      <w:r w:rsidRPr="00EF2910">
        <w:rPr>
          <w:rFonts w:ascii="Times New Roman" w:hAnsi="Times New Roman" w:cs="Times New Roman"/>
          <w:sz w:val="24"/>
          <w:szCs w:val="24"/>
          <w:lang w:val="es-MX"/>
        </w:rPr>
        <w:t xml:space="preserve"> ambiental é causada por seres humanos, </w:t>
      </w:r>
      <w:proofErr w:type="spellStart"/>
      <w:r w:rsidRPr="00EF2910">
        <w:rPr>
          <w:rFonts w:ascii="Times New Roman" w:hAnsi="Times New Roman" w:cs="Times New Roman"/>
          <w:sz w:val="24"/>
          <w:szCs w:val="24"/>
          <w:lang w:val="es-MX"/>
        </w:rPr>
        <w:t>portanto</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sua</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resolução</w:t>
      </w:r>
      <w:proofErr w:type="spellEnd"/>
      <w:r w:rsidRPr="00EF2910">
        <w:rPr>
          <w:rFonts w:ascii="Times New Roman" w:hAnsi="Times New Roman" w:cs="Times New Roman"/>
          <w:sz w:val="24"/>
          <w:szCs w:val="24"/>
          <w:lang w:val="es-MX"/>
        </w:rPr>
        <w:t xml:space="preserve"> e cuidado ambiental </w:t>
      </w:r>
      <w:proofErr w:type="spellStart"/>
      <w:r w:rsidRPr="00EF2910">
        <w:rPr>
          <w:rFonts w:ascii="Times New Roman" w:hAnsi="Times New Roman" w:cs="Times New Roman"/>
          <w:sz w:val="24"/>
          <w:szCs w:val="24"/>
          <w:lang w:val="es-MX"/>
        </w:rPr>
        <w:t>devem</w:t>
      </w:r>
      <w:proofErr w:type="spellEnd"/>
      <w:r w:rsidRPr="00EF2910">
        <w:rPr>
          <w:rFonts w:ascii="Times New Roman" w:hAnsi="Times New Roman" w:cs="Times New Roman"/>
          <w:sz w:val="24"/>
          <w:szCs w:val="24"/>
          <w:lang w:val="es-MX"/>
        </w:rPr>
        <w:t xml:space="preserve"> ser de </w:t>
      </w:r>
      <w:proofErr w:type="spellStart"/>
      <w:r w:rsidRPr="00EF2910">
        <w:rPr>
          <w:rFonts w:ascii="Times New Roman" w:hAnsi="Times New Roman" w:cs="Times New Roman"/>
          <w:sz w:val="24"/>
          <w:szCs w:val="24"/>
          <w:lang w:val="es-MX"/>
        </w:rPr>
        <w:t>sua</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responsabilidade</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Além</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disso</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acompanhando</w:t>
      </w:r>
      <w:proofErr w:type="spellEnd"/>
      <w:r w:rsidRPr="00EF2910">
        <w:rPr>
          <w:rFonts w:ascii="Times New Roman" w:hAnsi="Times New Roman" w:cs="Times New Roman"/>
          <w:sz w:val="24"/>
          <w:szCs w:val="24"/>
          <w:lang w:val="es-MX"/>
        </w:rPr>
        <w:t xml:space="preserve"> os resultados, </w:t>
      </w:r>
      <w:r w:rsidRPr="00EF2910">
        <w:rPr>
          <w:rFonts w:ascii="Times New Roman" w:hAnsi="Times New Roman" w:cs="Times New Roman"/>
          <w:sz w:val="24"/>
          <w:szCs w:val="24"/>
          <w:lang w:val="es-MX"/>
        </w:rPr>
        <w:lastRenderedPageBreak/>
        <w:t xml:space="preserve">a </w:t>
      </w:r>
      <w:proofErr w:type="spellStart"/>
      <w:r w:rsidRPr="00EF2910">
        <w:rPr>
          <w:rFonts w:ascii="Times New Roman" w:hAnsi="Times New Roman" w:cs="Times New Roman"/>
          <w:sz w:val="24"/>
          <w:szCs w:val="24"/>
          <w:lang w:val="es-MX"/>
        </w:rPr>
        <w:t>universidade</w:t>
      </w:r>
      <w:proofErr w:type="spellEnd"/>
      <w:r w:rsidRPr="00EF2910">
        <w:rPr>
          <w:rFonts w:ascii="Times New Roman" w:hAnsi="Times New Roman" w:cs="Times New Roman"/>
          <w:sz w:val="24"/>
          <w:szCs w:val="24"/>
          <w:lang w:val="es-MX"/>
        </w:rPr>
        <w:t xml:space="preserve"> realiza </w:t>
      </w:r>
      <w:proofErr w:type="spellStart"/>
      <w:r w:rsidRPr="00EF2910">
        <w:rPr>
          <w:rFonts w:ascii="Times New Roman" w:hAnsi="Times New Roman" w:cs="Times New Roman"/>
          <w:sz w:val="24"/>
          <w:szCs w:val="24"/>
          <w:lang w:val="es-MX"/>
        </w:rPr>
        <w:t>ações</w:t>
      </w:r>
      <w:proofErr w:type="spellEnd"/>
      <w:r w:rsidRPr="00EF2910">
        <w:rPr>
          <w:rFonts w:ascii="Times New Roman" w:hAnsi="Times New Roman" w:cs="Times New Roman"/>
          <w:sz w:val="24"/>
          <w:szCs w:val="24"/>
          <w:lang w:val="es-MX"/>
        </w:rPr>
        <w:t xml:space="preserve"> relacionadas </w:t>
      </w:r>
      <w:proofErr w:type="spellStart"/>
      <w:r w:rsidRPr="00EF2910">
        <w:rPr>
          <w:rFonts w:ascii="Times New Roman" w:hAnsi="Times New Roman" w:cs="Times New Roman"/>
          <w:sz w:val="24"/>
          <w:szCs w:val="24"/>
          <w:lang w:val="es-MX"/>
        </w:rPr>
        <w:t>ao</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desenvolvimento</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sustentável</w:t>
      </w:r>
      <w:proofErr w:type="spellEnd"/>
      <w:r w:rsidRPr="00EF2910">
        <w:rPr>
          <w:rFonts w:ascii="Times New Roman" w:hAnsi="Times New Roman" w:cs="Times New Roman"/>
          <w:sz w:val="24"/>
          <w:szCs w:val="24"/>
          <w:lang w:val="es-MX"/>
        </w:rPr>
        <w:t xml:space="preserve">, provenientes de hábitos e </w:t>
      </w:r>
      <w:proofErr w:type="spellStart"/>
      <w:r w:rsidRPr="00EF2910">
        <w:rPr>
          <w:rFonts w:ascii="Times New Roman" w:hAnsi="Times New Roman" w:cs="Times New Roman"/>
          <w:sz w:val="24"/>
          <w:szCs w:val="24"/>
          <w:lang w:val="es-MX"/>
        </w:rPr>
        <w:t>costumes</w:t>
      </w:r>
      <w:proofErr w:type="spellEnd"/>
      <w:r w:rsidRPr="00EF2910">
        <w:rPr>
          <w:rFonts w:ascii="Times New Roman" w:hAnsi="Times New Roman" w:cs="Times New Roman"/>
          <w:sz w:val="24"/>
          <w:szCs w:val="24"/>
          <w:lang w:val="es-MX"/>
        </w:rPr>
        <w:t xml:space="preserve"> adquiridos principalmente </w:t>
      </w:r>
      <w:proofErr w:type="spellStart"/>
      <w:r w:rsidRPr="00EF2910">
        <w:rPr>
          <w:rFonts w:ascii="Times New Roman" w:hAnsi="Times New Roman" w:cs="Times New Roman"/>
          <w:sz w:val="24"/>
          <w:szCs w:val="24"/>
          <w:lang w:val="es-MX"/>
        </w:rPr>
        <w:t>na</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família</w:t>
      </w:r>
      <w:proofErr w:type="spellEnd"/>
      <w:r w:rsidRPr="00EF2910">
        <w:rPr>
          <w:rFonts w:ascii="Times New Roman" w:hAnsi="Times New Roman" w:cs="Times New Roman"/>
          <w:sz w:val="24"/>
          <w:szCs w:val="24"/>
          <w:lang w:val="es-MX"/>
        </w:rPr>
        <w:t xml:space="preserve">. No </w:t>
      </w:r>
      <w:proofErr w:type="spellStart"/>
      <w:r w:rsidRPr="00EF2910">
        <w:rPr>
          <w:rFonts w:ascii="Times New Roman" w:hAnsi="Times New Roman" w:cs="Times New Roman"/>
          <w:sz w:val="24"/>
          <w:szCs w:val="24"/>
          <w:lang w:val="es-MX"/>
        </w:rPr>
        <w:t>entanto</w:t>
      </w:r>
      <w:proofErr w:type="spellEnd"/>
      <w:r w:rsidRPr="00EF2910">
        <w:rPr>
          <w:rFonts w:ascii="Times New Roman" w:hAnsi="Times New Roman" w:cs="Times New Roman"/>
          <w:sz w:val="24"/>
          <w:szCs w:val="24"/>
          <w:lang w:val="es-MX"/>
        </w:rPr>
        <w:t xml:space="preserve">, a </w:t>
      </w:r>
      <w:proofErr w:type="spellStart"/>
      <w:r w:rsidRPr="00EF2910">
        <w:rPr>
          <w:rFonts w:ascii="Times New Roman" w:hAnsi="Times New Roman" w:cs="Times New Roman"/>
          <w:sz w:val="24"/>
          <w:szCs w:val="24"/>
          <w:lang w:val="es-MX"/>
        </w:rPr>
        <w:t>percepção</w:t>
      </w:r>
      <w:proofErr w:type="spellEnd"/>
      <w:r w:rsidRPr="00EF2910">
        <w:rPr>
          <w:rFonts w:ascii="Times New Roman" w:hAnsi="Times New Roman" w:cs="Times New Roman"/>
          <w:sz w:val="24"/>
          <w:szCs w:val="24"/>
          <w:lang w:val="es-MX"/>
        </w:rPr>
        <w:t xml:space="preserve"> que eles </w:t>
      </w:r>
      <w:proofErr w:type="spellStart"/>
      <w:r w:rsidRPr="00EF2910">
        <w:rPr>
          <w:rFonts w:ascii="Times New Roman" w:hAnsi="Times New Roman" w:cs="Times New Roman"/>
          <w:sz w:val="24"/>
          <w:szCs w:val="24"/>
          <w:lang w:val="es-MX"/>
        </w:rPr>
        <w:t>têm</w:t>
      </w:r>
      <w:proofErr w:type="spellEnd"/>
      <w:r w:rsidRPr="00EF2910">
        <w:rPr>
          <w:rFonts w:ascii="Times New Roman" w:hAnsi="Times New Roman" w:cs="Times New Roman"/>
          <w:sz w:val="24"/>
          <w:szCs w:val="24"/>
          <w:lang w:val="es-MX"/>
        </w:rPr>
        <w:t xml:space="preserve"> é que a </w:t>
      </w:r>
      <w:proofErr w:type="spellStart"/>
      <w:r w:rsidRPr="00EF2910">
        <w:rPr>
          <w:rFonts w:ascii="Times New Roman" w:hAnsi="Times New Roman" w:cs="Times New Roman"/>
          <w:sz w:val="24"/>
          <w:szCs w:val="24"/>
          <w:lang w:val="es-MX"/>
        </w:rPr>
        <w:t>universidade</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não</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tem</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condições</w:t>
      </w:r>
      <w:proofErr w:type="spellEnd"/>
      <w:r w:rsidRPr="00EF2910">
        <w:rPr>
          <w:rFonts w:ascii="Times New Roman" w:hAnsi="Times New Roman" w:cs="Times New Roman"/>
          <w:sz w:val="24"/>
          <w:szCs w:val="24"/>
          <w:lang w:val="es-MX"/>
        </w:rPr>
        <w:t xml:space="preserve"> suficientes para realizar </w:t>
      </w:r>
      <w:proofErr w:type="spellStart"/>
      <w:r w:rsidRPr="00EF2910">
        <w:rPr>
          <w:rFonts w:ascii="Times New Roman" w:hAnsi="Times New Roman" w:cs="Times New Roman"/>
          <w:sz w:val="24"/>
          <w:szCs w:val="24"/>
          <w:lang w:val="es-MX"/>
        </w:rPr>
        <w:t>ações</w:t>
      </w:r>
      <w:proofErr w:type="spellEnd"/>
      <w:r w:rsidRPr="00EF2910">
        <w:rPr>
          <w:rFonts w:ascii="Times New Roman" w:hAnsi="Times New Roman" w:cs="Times New Roman"/>
          <w:sz w:val="24"/>
          <w:szCs w:val="24"/>
          <w:lang w:val="es-MX"/>
        </w:rPr>
        <w:t xml:space="preserve"> em favor do </w:t>
      </w:r>
      <w:proofErr w:type="spellStart"/>
      <w:r w:rsidRPr="00EF2910">
        <w:rPr>
          <w:rFonts w:ascii="Times New Roman" w:hAnsi="Times New Roman" w:cs="Times New Roman"/>
          <w:sz w:val="24"/>
          <w:szCs w:val="24"/>
          <w:lang w:val="es-MX"/>
        </w:rPr>
        <w:t>meio</w:t>
      </w:r>
      <w:proofErr w:type="spellEnd"/>
      <w:r w:rsidRPr="00EF2910">
        <w:rPr>
          <w:rFonts w:ascii="Times New Roman" w:hAnsi="Times New Roman" w:cs="Times New Roman"/>
          <w:sz w:val="24"/>
          <w:szCs w:val="24"/>
          <w:lang w:val="es-MX"/>
        </w:rPr>
        <w:t xml:space="preserve"> ambiente. </w:t>
      </w:r>
      <w:proofErr w:type="spellStart"/>
      <w:r w:rsidRPr="00EF2910">
        <w:rPr>
          <w:rFonts w:ascii="Times New Roman" w:hAnsi="Times New Roman" w:cs="Times New Roman"/>
          <w:sz w:val="24"/>
          <w:szCs w:val="24"/>
          <w:lang w:val="es-MX"/>
        </w:rPr>
        <w:t>Nesta</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linha</w:t>
      </w:r>
      <w:proofErr w:type="spellEnd"/>
      <w:r w:rsidRPr="00EF2910">
        <w:rPr>
          <w:rFonts w:ascii="Times New Roman" w:hAnsi="Times New Roman" w:cs="Times New Roman"/>
          <w:sz w:val="24"/>
          <w:szCs w:val="24"/>
          <w:lang w:val="es-MX"/>
        </w:rPr>
        <w:t xml:space="preserve">, as </w:t>
      </w:r>
      <w:proofErr w:type="spellStart"/>
      <w:r w:rsidRPr="00EF2910">
        <w:rPr>
          <w:rFonts w:ascii="Times New Roman" w:hAnsi="Times New Roman" w:cs="Times New Roman"/>
          <w:sz w:val="24"/>
          <w:szCs w:val="24"/>
          <w:lang w:val="es-MX"/>
        </w:rPr>
        <w:t>propostas</w:t>
      </w:r>
      <w:proofErr w:type="spellEnd"/>
      <w:r w:rsidRPr="00EF2910">
        <w:rPr>
          <w:rFonts w:ascii="Times New Roman" w:hAnsi="Times New Roman" w:cs="Times New Roman"/>
          <w:sz w:val="24"/>
          <w:szCs w:val="24"/>
          <w:lang w:val="es-MX"/>
        </w:rPr>
        <w:t xml:space="preserve"> que </w:t>
      </w:r>
      <w:proofErr w:type="spellStart"/>
      <w:r w:rsidRPr="00EF2910">
        <w:rPr>
          <w:rFonts w:ascii="Times New Roman" w:hAnsi="Times New Roman" w:cs="Times New Roman"/>
          <w:sz w:val="24"/>
          <w:szCs w:val="24"/>
          <w:lang w:val="es-MX"/>
        </w:rPr>
        <w:t>dão</w:t>
      </w:r>
      <w:proofErr w:type="spellEnd"/>
      <w:r w:rsidRPr="00EF2910">
        <w:rPr>
          <w:rFonts w:ascii="Times New Roman" w:hAnsi="Times New Roman" w:cs="Times New Roman"/>
          <w:sz w:val="24"/>
          <w:szCs w:val="24"/>
          <w:lang w:val="es-MX"/>
        </w:rPr>
        <w:t xml:space="preserve"> para </w:t>
      </w:r>
      <w:proofErr w:type="spellStart"/>
      <w:r w:rsidRPr="00EF2910">
        <w:rPr>
          <w:rFonts w:ascii="Times New Roman" w:hAnsi="Times New Roman" w:cs="Times New Roman"/>
          <w:sz w:val="24"/>
          <w:szCs w:val="24"/>
          <w:lang w:val="es-MX"/>
        </w:rPr>
        <w:t>melhorar</w:t>
      </w:r>
      <w:proofErr w:type="spellEnd"/>
      <w:r w:rsidRPr="00EF2910">
        <w:rPr>
          <w:rFonts w:ascii="Times New Roman" w:hAnsi="Times New Roman" w:cs="Times New Roman"/>
          <w:sz w:val="24"/>
          <w:szCs w:val="24"/>
          <w:lang w:val="es-MX"/>
        </w:rPr>
        <w:t xml:space="preserve"> o </w:t>
      </w:r>
      <w:proofErr w:type="spellStart"/>
      <w:r w:rsidRPr="00EF2910">
        <w:rPr>
          <w:rFonts w:ascii="Times New Roman" w:hAnsi="Times New Roman" w:cs="Times New Roman"/>
          <w:sz w:val="24"/>
          <w:szCs w:val="24"/>
          <w:lang w:val="es-MX"/>
        </w:rPr>
        <w:t>desenvolvimento</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sustentável</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na</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universidade</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são</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fazer</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maior</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difusão</w:t>
      </w:r>
      <w:proofErr w:type="spellEnd"/>
      <w:r w:rsidRPr="00EF2910">
        <w:rPr>
          <w:rFonts w:ascii="Times New Roman" w:hAnsi="Times New Roman" w:cs="Times New Roman"/>
          <w:sz w:val="24"/>
          <w:szCs w:val="24"/>
          <w:lang w:val="es-MX"/>
        </w:rPr>
        <w:t xml:space="preserve"> da </w:t>
      </w:r>
      <w:proofErr w:type="spellStart"/>
      <w:r w:rsidRPr="00EF2910">
        <w:rPr>
          <w:rFonts w:ascii="Times New Roman" w:hAnsi="Times New Roman" w:cs="Times New Roman"/>
          <w:sz w:val="24"/>
          <w:szCs w:val="24"/>
          <w:lang w:val="es-MX"/>
        </w:rPr>
        <w:t>informação</w:t>
      </w:r>
      <w:proofErr w:type="spellEnd"/>
      <w:r w:rsidRPr="00EF2910">
        <w:rPr>
          <w:rFonts w:ascii="Times New Roman" w:hAnsi="Times New Roman" w:cs="Times New Roman"/>
          <w:sz w:val="24"/>
          <w:szCs w:val="24"/>
          <w:lang w:val="es-MX"/>
        </w:rPr>
        <w:t xml:space="preserve"> relacionada </w:t>
      </w:r>
      <w:proofErr w:type="spellStart"/>
      <w:r w:rsidRPr="00EF2910">
        <w:rPr>
          <w:rFonts w:ascii="Times New Roman" w:hAnsi="Times New Roman" w:cs="Times New Roman"/>
          <w:sz w:val="24"/>
          <w:szCs w:val="24"/>
          <w:lang w:val="es-MX"/>
        </w:rPr>
        <w:t>ao</w:t>
      </w:r>
      <w:proofErr w:type="spellEnd"/>
      <w:r w:rsidRPr="00EF2910">
        <w:rPr>
          <w:rFonts w:ascii="Times New Roman" w:hAnsi="Times New Roman" w:cs="Times New Roman"/>
          <w:sz w:val="24"/>
          <w:szCs w:val="24"/>
          <w:lang w:val="es-MX"/>
        </w:rPr>
        <w:t xml:space="preserve"> cuidado do ambiente, contar </w:t>
      </w:r>
      <w:proofErr w:type="spellStart"/>
      <w:r w:rsidRPr="00EF2910">
        <w:rPr>
          <w:rFonts w:ascii="Times New Roman" w:hAnsi="Times New Roman" w:cs="Times New Roman"/>
          <w:sz w:val="24"/>
          <w:szCs w:val="24"/>
          <w:lang w:val="es-MX"/>
        </w:rPr>
        <w:t>com</w:t>
      </w:r>
      <w:proofErr w:type="spellEnd"/>
      <w:r w:rsidRPr="00EF2910">
        <w:rPr>
          <w:rFonts w:ascii="Times New Roman" w:hAnsi="Times New Roman" w:cs="Times New Roman"/>
          <w:sz w:val="24"/>
          <w:szCs w:val="24"/>
          <w:lang w:val="es-MX"/>
        </w:rPr>
        <w:t xml:space="preserve"> recipientes para material de </w:t>
      </w:r>
      <w:proofErr w:type="spellStart"/>
      <w:r w:rsidRPr="00EF2910">
        <w:rPr>
          <w:rFonts w:ascii="Times New Roman" w:hAnsi="Times New Roman" w:cs="Times New Roman"/>
          <w:sz w:val="24"/>
          <w:szCs w:val="24"/>
          <w:lang w:val="es-MX"/>
        </w:rPr>
        <w:t>reciclagem</w:t>
      </w:r>
      <w:proofErr w:type="spellEnd"/>
      <w:r w:rsidRPr="00EF2910">
        <w:rPr>
          <w:rFonts w:ascii="Times New Roman" w:hAnsi="Times New Roman" w:cs="Times New Roman"/>
          <w:sz w:val="24"/>
          <w:szCs w:val="24"/>
          <w:lang w:val="es-MX"/>
        </w:rPr>
        <w:t xml:space="preserve"> e </w:t>
      </w:r>
      <w:proofErr w:type="spellStart"/>
      <w:r w:rsidRPr="00EF2910">
        <w:rPr>
          <w:rFonts w:ascii="Times New Roman" w:hAnsi="Times New Roman" w:cs="Times New Roman"/>
          <w:sz w:val="24"/>
          <w:szCs w:val="24"/>
          <w:lang w:val="es-MX"/>
        </w:rPr>
        <w:t>desperdício</w:t>
      </w:r>
      <w:proofErr w:type="spellEnd"/>
      <w:r w:rsidRPr="00EF2910">
        <w:rPr>
          <w:rFonts w:ascii="Times New Roman" w:hAnsi="Times New Roman" w:cs="Times New Roman"/>
          <w:sz w:val="24"/>
          <w:szCs w:val="24"/>
          <w:lang w:val="es-MX"/>
        </w:rPr>
        <w:t xml:space="preserve"> e realizar </w:t>
      </w:r>
      <w:proofErr w:type="spellStart"/>
      <w:r w:rsidRPr="00EF2910">
        <w:rPr>
          <w:rFonts w:ascii="Times New Roman" w:hAnsi="Times New Roman" w:cs="Times New Roman"/>
          <w:sz w:val="24"/>
          <w:szCs w:val="24"/>
          <w:lang w:val="es-MX"/>
        </w:rPr>
        <w:t>atividades</w:t>
      </w:r>
      <w:proofErr w:type="spellEnd"/>
      <w:r w:rsidRPr="00EF2910">
        <w:rPr>
          <w:rFonts w:ascii="Times New Roman" w:hAnsi="Times New Roman" w:cs="Times New Roman"/>
          <w:sz w:val="24"/>
          <w:szCs w:val="24"/>
          <w:lang w:val="es-MX"/>
        </w:rPr>
        <w:t xml:space="preserve"> relacionadas </w:t>
      </w:r>
      <w:proofErr w:type="spellStart"/>
      <w:r w:rsidRPr="00EF2910">
        <w:rPr>
          <w:rFonts w:ascii="Times New Roman" w:hAnsi="Times New Roman" w:cs="Times New Roman"/>
          <w:sz w:val="24"/>
          <w:szCs w:val="24"/>
          <w:lang w:val="es-MX"/>
        </w:rPr>
        <w:t>ao</w:t>
      </w:r>
      <w:proofErr w:type="spellEnd"/>
      <w:r w:rsidRPr="00EF2910">
        <w:rPr>
          <w:rFonts w:ascii="Times New Roman" w:hAnsi="Times New Roman" w:cs="Times New Roman"/>
          <w:sz w:val="24"/>
          <w:szCs w:val="24"/>
          <w:lang w:val="es-MX"/>
        </w:rPr>
        <w:t xml:space="preserve"> cuidado do ambiente em </w:t>
      </w:r>
      <w:proofErr w:type="spellStart"/>
      <w:r w:rsidRPr="00EF2910">
        <w:rPr>
          <w:rFonts w:ascii="Times New Roman" w:hAnsi="Times New Roman" w:cs="Times New Roman"/>
          <w:sz w:val="24"/>
          <w:szCs w:val="24"/>
          <w:lang w:val="es-MX"/>
        </w:rPr>
        <w:t>qual</w:t>
      </w:r>
      <w:proofErr w:type="spellEnd"/>
      <w:r w:rsidRPr="00EF2910">
        <w:rPr>
          <w:rFonts w:ascii="Times New Roman" w:hAnsi="Times New Roman" w:cs="Times New Roman"/>
          <w:sz w:val="24"/>
          <w:szCs w:val="24"/>
          <w:lang w:val="es-MX"/>
        </w:rPr>
        <w:t xml:space="preserve"> a </w:t>
      </w:r>
      <w:proofErr w:type="spellStart"/>
      <w:r w:rsidRPr="00EF2910">
        <w:rPr>
          <w:rFonts w:ascii="Times New Roman" w:hAnsi="Times New Roman" w:cs="Times New Roman"/>
          <w:sz w:val="24"/>
          <w:szCs w:val="24"/>
          <w:lang w:val="es-MX"/>
        </w:rPr>
        <w:t>comunidade</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estudantil</w:t>
      </w:r>
      <w:proofErr w:type="spellEnd"/>
      <w:r w:rsidRPr="00EF2910">
        <w:rPr>
          <w:rFonts w:ascii="Times New Roman" w:hAnsi="Times New Roman" w:cs="Times New Roman"/>
          <w:sz w:val="24"/>
          <w:szCs w:val="24"/>
          <w:lang w:val="es-MX"/>
        </w:rPr>
        <w:t xml:space="preserve"> está </w:t>
      </w:r>
      <w:proofErr w:type="spellStart"/>
      <w:r w:rsidRPr="00EF2910">
        <w:rPr>
          <w:rFonts w:ascii="Times New Roman" w:hAnsi="Times New Roman" w:cs="Times New Roman"/>
          <w:sz w:val="24"/>
          <w:szCs w:val="24"/>
          <w:lang w:val="es-MX"/>
        </w:rPr>
        <w:t>envolvida</w:t>
      </w:r>
      <w:proofErr w:type="spellEnd"/>
      <w:r w:rsidRPr="00EF2910">
        <w:rPr>
          <w:rFonts w:ascii="Times New Roman" w:hAnsi="Times New Roman" w:cs="Times New Roman"/>
          <w:sz w:val="24"/>
          <w:szCs w:val="24"/>
          <w:lang w:val="es-MX"/>
        </w:rPr>
        <w:t>.</w:t>
      </w:r>
    </w:p>
    <w:p w14:paraId="76F3182A" w14:textId="77777777" w:rsidR="00EF2910" w:rsidRPr="00EF2910" w:rsidRDefault="00EF2910" w:rsidP="00EF2910">
      <w:pPr>
        <w:spacing w:after="0" w:line="360" w:lineRule="auto"/>
        <w:jc w:val="both"/>
        <w:rPr>
          <w:rFonts w:ascii="Times New Roman" w:hAnsi="Times New Roman" w:cs="Times New Roman"/>
          <w:sz w:val="24"/>
          <w:szCs w:val="24"/>
          <w:lang w:val="es-MX"/>
        </w:rPr>
      </w:pPr>
      <w:r w:rsidRPr="00EF2910">
        <w:rPr>
          <w:rFonts w:ascii="Times New Roman" w:hAnsi="Times New Roman" w:cs="Times New Roman"/>
          <w:sz w:val="24"/>
          <w:szCs w:val="24"/>
          <w:lang w:val="es-MX"/>
        </w:rPr>
        <w:t xml:space="preserve">As </w:t>
      </w:r>
      <w:proofErr w:type="spellStart"/>
      <w:r w:rsidRPr="00EF2910">
        <w:rPr>
          <w:rFonts w:ascii="Times New Roman" w:hAnsi="Times New Roman" w:cs="Times New Roman"/>
          <w:sz w:val="24"/>
          <w:szCs w:val="24"/>
          <w:lang w:val="es-MX"/>
        </w:rPr>
        <w:t>informações</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desta</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investigação</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permitirão</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fazer</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propostas</w:t>
      </w:r>
      <w:proofErr w:type="spellEnd"/>
      <w:r w:rsidRPr="00EF2910">
        <w:rPr>
          <w:rFonts w:ascii="Times New Roman" w:hAnsi="Times New Roman" w:cs="Times New Roman"/>
          <w:sz w:val="24"/>
          <w:szCs w:val="24"/>
          <w:lang w:val="es-MX"/>
        </w:rPr>
        <w:t xml:space="preserve"> no campo educacional em </w:t>
      </w:r>
      <w:proofErr w:type="spellStart"/>
      <w:r w:rsidRPr="00EF2910">
        <w:rPr>
          <w:rFonts w:ascii="Times New Roman" w:hAnsi="Times New Roman" w:cs="Times New Roman"/>
          <w:sz w:val="24"/>
          <w:szCs w:val="24"/>
          <w:lang w:val="es-MX"/>
        </w:rPr>
        <w:t>nível</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universitário</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na</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UAEMéx</w:t>
      </w:r>
      <w:proofErr w:type="spellEnd"/>
      <w:r w:rsidRPr="00EF2910">
        <w:rPr>
          <w:rFonts w:ascii="Times New Roman" w:hAnsi="Times New Roman" w:cs="Times New Roman"/>
          <w:sz w:val="24"/>
          <w:szCs w:val="24"/>
          <w:lang w:val="es-MX"/>
        </w:rPr>
        <w:t xml:space="preserve">. É </w:t>
      </w:r>
      <w:proofErr w:type="spellStart"/>
      <w:r w:rsidRPr="00EF2910">
        <w:rPr>
          <w:rFonts w:ascii="Times New Roman" w:hAnsi="Times New Roman" w:cs="Times New Roman"/>
          <w:sz w:val="24"/>
          <w:szCs w:val="24"/>
          <w:lang w:val="es-MX"/>
        </w:rPr>
        <w:t>necessário</w:t>
      </w:r>
      <w:proofErr w:type="spellEnd"/>
      <w:r w:rsidRPr="00EF2910">
        <w:rPr>
          <w:rFonts w:ascii="Times New Roman" w:hAnsi="Times New Roman" w:cs="Times New Roman"/>
          <w:sz w:val="24"/>
          <w:szCs w:val="24"/>
          <w:lang w:val="es-MX"/>
        </w:rPr>
        <w:t xml:space="preserve"> enfatizar a </w:t>
      </w:r>
      <w:proofErr w:type="spellStart"/>
      <w:r w:rsidRPr="00EF2910">
        <w:rPr>
          <w:rFonts w:ascii="Times New Roman" w:hAnsi="Times New Roman" w:cs="Times New Roman"/>
          <w:sz w:val="24"/>
          <w:szCs w:val="24"/>
          <w:lang w:val="es-MX"/>
        </w:rPr>
        <w:t>educação</w:t>
      </w:r>
      <w:proofErr w:type="spellEnd"/>
      <w:r w:rsidRPr="00EF2910">
        <w:rPr>
          <w:rFonts w:ascii="Times New Roman" w:hAnsi="Times New Roman" w:cs="Times New Roman"/>
          <w:sz w:val="24"/>
          <w:szCs w:val="24"/>
          <w:lang w:val="es-MX"/>
        </w:rPr>
        <w:t xml:space="preserve"> formal e informal para o </w:t>
      </w:r>
      <w:proofErr w:type="spellStart"/>
      <w:r w:rsidRPr="00EF2910">
        <w:rPr>
          <w:rFonts w:ascii="Times New Roman" w:hAnsi="Times New Roman" w:cs="Times New Roman"/>
          <w:sz w:val="24"/>
          <w:szCs w:val="24"/>
          <w:lang w:val="es-MX"/>
        </w:rPr>
        <w:t>desenvolvimento</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sustentável</w:t>
      </w:r>
      <w:proofErr w:type="spellEnd"/>
      <w:r w:rsidRPr="00EF2910">
        <w:rPr>
          <w:rFonts w:ascii="Times New Roman" w:hAnsi="Times New Roman" w:cs="Times New Roman"/>
          <w:sz w:val="24"/>
          <w:szCs w:val="24"/>
          <w:lang w:val="es-MX"/>
        </w:rPr>
        <w:t xml:space="preserve">, que permita </w:t>
      </w:r>
      <w:proofErr w:type="spellStart"/>
      <w:r w:rsidRPr="00EF2910">
        <w:rPr>
          <w:rFonts w:ascii="Times New Roman" w:hAnsi="Times New Roman" w:cs="Times New Roman"/>
          <w:sz w:val="24"/>
          <w:szCs w:val="24"/>
          <w:lang w:val="es-MX"/>
        </w:rPr>
        <w:t>aos</w:t>
      </w:r>
      <w:proofErr w:type="spellEnd"/>
      <w:r w:rsidRPr="00EF2910">
        <w:rPr>
          <w:rFonts w:ascii="Times New Roman" w:hAnsi="Times New Roman" w:cs="Times New Roman"/>
          <w:sz w:val="24"/>
          <w:szCs w:val="24"/>
          <w:lang w:val="es-MX"/>
        </w:rPr>
        <w:t xml:space="preserve"> habitantes do planeta </w:t>
      </w:r>
      <w:proofErr w:type="spellStart"/>
      <w:r w:rsidRPr="00EF2910">
        <w:rPr>
          <w:rFonts w:ascii="Times New Roman" w:hAnsi="Times New Roman" w:cs="Times New Roman"/>
          <w:sz w:val="24"/>
          <w:szCs w:val="24"/>
          <w:lang w:val="es-MX"/>
        </w:rPr>
        <w:t>satisfazer</w:t>
      </w:r>
      <w:proofErr w:type="spellEnd"/>
      <w:r w:rsidRPr="00EF2910">
        <w:rPr>
          <w:rFonts w:ascii="Times New Roman" w:hAnsi="Times New Roman" w:cs="Times New Roman"/>
          <w:sz w:val="24"/>
          <w:szCs w:val="24"/>
          <w:lang w:val="es-MX"/>
        </w:rPr>
        <w:t xml:space="preserve"> as </w:t>
      </w:r>
      <w:proofErr w:type="spellStart"/>
      <w:r w:rsidRPr="00EF2910">
        <w:rPr>
          <w:rFonts w:ascii="Times New Roman" w:hAnsi="Times New Roman" w:cs="Times New Roman"/>
          <w:sz w:val="24"/>
          <w:szCs w:val="24"/>
          <w:lang w:val="es-MX"/>
        </w:rPr>
        <w:t>necessidades</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atuais</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sem</w:t>
      </w:r>
      <w:proofErr w:type="spellEnd"/>
      <w:r w:rsidRPr="00EF2910">
        <w:rPr>
          <w:rFonts w:ascii="Times New Roman" w:hAnsi="Times New Roman" w:cs="Times New Roman"/>
          <w:sz w:val="24"/>
          <w:szCs w:val="24"/>
          <w:lang w:val="es-MX"/>
        </w:rPr>
        <w:t xml:space="preserve"> comprometer as </w:t>
      </w:r>
      <w:proofErr w:type="spellStart"/>
      <w:r w:rsidRPr="00EF2910">
        <w:rPr>
          <w:rFonts w:ascii="Times New Roman" w:hAnsi="Times New Roman" w:cs="Times New Roman"/>
          <w:sz w:val="24"/>
          <w:szCs w:val="24"/>
          <w:lang w:val="es-MX"/>
        </w:rPr>
        <w:t>necessidades</w:t>
      </w:r>
      <w:proofErr w:type="spellEnd"/>
      <w:r w:rsidRPr="00EF2910">
        <w:rPr>
          <w:rFonts w:ascii="Times New Roman" w:hAnsi="Times New Roman" w:cs="Times New Roman"/>
          <w:sz w:val="24"/>
          <w:szCs w:val="24"/>
          <w:lang w:val="es-MX"/>
        </w:rPr>
        <w:t xml:space="preserve"> futuras, </w:t>
      </w:r>
      <w:proofErr w:type="spellStart"/>
      <w:r w:rsidRPr="00EF2910">
        <w:rPr>
          <w:rFonts w:ascii="Times New Roman" w:hAnsi="Times New Roman" w:cs="Times New Roman"/>
          <w:sz w:val="24"/>
          <w:szCs w:val="24"/>
          <w:lang w:val="es-MX"/>
        </w:rPr>
        <w:t>com</w:t>
      </w:r>
      <w:proofErr w:type="spellEnd"/>
      <w:r w:rsidRPr="00EF2910">
        <w:rPr>
          <w:rFonts w:ascii="Times New Roman" w:hAnsi="Times New Roman" w:cs="Times New Roman"/>
          <w:sz w:val="24"/>
          <w:szCs w:val="24"/>
          <w:lang w:val="es-MX"/>
        </w:rPr>
        <w:t xml:space="preserve"> </w:t>
      </w:r>
      <w:proofErr w:type="spellStart"/>
      <w:r w:rsidRPr="00EF2910">
        <w:rPr>
          <w:rFonts w:ascii="Times New Roman" w:hAnsi="Times New Roman" w:cs="Times New Roman"/>
          <w:sz w:val="24"/>
          <w:szCs w:val="24"/>
          <w:lang w:val="es-MX"/>
        </w:rPr>
        <w:t>responsabilidade</w:t>
      </w:r>
      <w:proofErr w:type="spellEnd"/>
      <w:r w:rsidRPr="00EF2910">
        <w:rPr>
          <w:rFonts w:ascii="Times New Roman" w:hAnsi="Times New Roman" w:cs="Times New Roman"/>
          <w:sz w:val="24"/>
          <w:szCs w:val="24"/>
          <w:lang w:val="es-MX"/>
        </w:rPr>
        <w:t xml:space="preserve"> e </w:t>
      </w:r>
      <w:proofErr w:type="spellStart"/>
      <w:r w:rsidRPr="00EF2910">
        <w:rPr>
          <w:rFonts w:ascii="Times New Roman" w:hAnsi="Times New Roman" w:cs="Times New Roman"/>
          <w:sz w:val="24"/>
          <w:szCs w:val="24"/>
          <w:lang w:val="es-MX"/>
        </w:rPr>
        <w:t>solidariedade</w:t>
      </w:r>
      <w:proofErr w:type="spellEnd"/>
      <w:r w:rsidRPr="00EF2910">
        <w:rPr>
          <w:rFonts w:ascii="Times New Roman" w:hAnsi="Times New Roman" w:cs="Times New Roman"/>
          <w:sz w:val="24"/>
          <w:szCs w:val="24"/>
          <w:lang w:val="es-MX"/>
        </w:rPr>
        <w:t>.</w:t>
      </w:r>
    </w:p>
    <w:p w14:paraId="1887D607" w14:textId="2985B7EB" w:rsidR="00EF2910" w:rsidRDefault="00EF2910" w:rsidP="00EF2910">
      <w:pPr>
        <w:spacing w:after="0" w:line="360" w:lineRule="auto"/>
        <w:rPr>
          <w:rFonts w:ascii="Times New Roman" w:hAnsi="Times New Roman" w:cs="Times New Roman"/>
          <w:sz w:val="24"/>
          <w:szCs w:val="24"/>
          <w:lang w:val="es-MX"/>
        </w:rPr>
      </w:pPr>
      <w:proofErr w:type="spellStart"/>
      <w:r w:rsidRPr="00EF2910">
        <w:rPr>
          <w:rFonts w:ascii="Calibri" w:eastAsia="Times New Roman" w:hAnsi="Calibri" w:cs="Calibri"/>
          <w:b/>
          <w:color w:val="000000"/>
          <w:sz w:val="28"/>
          <w:szCs w:val="28"/>
          <w:lang w:val="es-ES_tradnl" w:eastAsia="es-MX"/>
        </w:rPr>
        <w:t>Palavras</w:t>
      </w:r>
      <w:proofErr w:type="spellEnd"/>
      <w:r w:rsidRPr="00EF2910">
        <w:rPr>
          <w:rFonts w:ascii="Calibri" w:eastAsia="Times New Roman" w:hAnsi="Calibri" w:cs="Calibri"/>
          <w:b/>
          <w:color w:val="000000"/>
          <w:sz w:val="28"/>
          <w:szCs w:val="28"/>
          <w:lang w:val="es-ES_tradnl" w:eastAsia="es-MX"/>
        </w:rPr>
        <w:t>-chave:</w:t>
      </w:r>
      <w:r w:rsidRPr="00EF2910">
        <w:rPr>
          <w:rFonts w:ascii="Times New Roman" w:hAnsi="Times New Roman" w:cs="Times New Roman"/>
          <w:b/>
          <w:sz w:val="24"/>
          <w:szCs w:val="24"/>
          <w:lang w:val="es-MX"/>
        </w:rPr>
        <w:t xml:space="preserve"> </w:t>
      </w:r>
      <w:proofErr w:type="spellStart"/>
      <w:r w:rsidRPr="00EF2910">
        <w:rPr>
          <w:rFonts w:ascii="Times New Roman" w:hAnsi="Times New Roman" w:cs="Times New Roman"/>
          <w:sz w:val="24"/>
          <w:szCs w:val="24"/>
          <w:lang w:val="es-MX"/>
        </w:rPr>
        <w:t>educação</w:t>
      </w:r>
      <w:proofErr w:type="spellEnd"/>
      <w:r w:rsidRPr="00EF2910">
        <w:rPr>
          <w:rFonts w:ascii="Times New Roman" w:hAnsi="Times New Roman" w:cs="Times New Roman"/>
          <w:sz w:val="24"/>
          <w:szCs w:val="24"/>
          <w:lang w:val="es-MX"/>
        </w:rPr>
        <w:t xml:space="preserve">, ética, </w:t>
      </w:r>
      <w:proofErr w:type="spellStart"/>
      <w:r w:rsidRPr="00EF2910">
        <w:rPr>
          <w:rFonts w:ascii="Times New Roman" w:hAnsi="Times New Roman" w:cs="Times New Roman"/>
          <w:sz w:val="24"/>
          <w:szCs w:val="24"/>
          <w:lang w:val="es-MX"/>
        </w:rPr>
        <w:t>sustentabilidade</w:t>
      </w:r>
      <w:proofErr w:type="spellEnd"/>
      <w:r w:rsidRPr="00EF2910">
        <w:rPr>
          <w:rFonts w:ascii="Times New Roman" w:hAnsi="Times New Roman" w:cs="Times New Roman"/>
          <w:sz w:val="24"/>
          <w:szCs w:val="24"/>
          <w:lang w:val="es-MX"/>
        </w:rPr>
        <w:t>.</w:t>
      </w:r>
    </w:p>
    <w:p w14:paraId="09ED7057" w14:textId="38B129ED" w:rsidR="00EF2910" w:rsidRDefault="00EF2910" w:rsidP="00EF2910">
      <w:pPr>
        <w:spacing w:after="0" w:line="360" w:lineRule="auto"/>
        <w:rPr>
          <w:rFonts w:ascii="Times New Roman" w:hAnsi="Times New Roman" w:cs="Times New Roman"/>
          <w:b/>
          <w:sz w:val="24"/>
          <w:szCs w:val="24"/>
          <w:lang w:val="es-MX"/>
        </w:rPr>
      </w:pPr>
    </w:p>
    <w:p w14:paraId="495D5248" w14:textId="77777777" w:rsidR="00EF2910" w:rsidRPr="007B756F" w:rsidRDefault="00EF2910" w:rsidP="00EF2910">
      <w:pPr>
        <w:spacing w:before="120" w:after="240"/>
        <w:jc w:val="both"/>
        <w:rPr>
          <w:rFonts w:ascii="Times New Roman" w:hAnsi="Times New Roman" w:cs="Times New Roman"/>
          <w:sz w:val="24"/>
          <w:lang w:val="es-MX"/>
        </w:rPr>
      </w:pPr>
      <w:r w:rsidRPr="007B756F">
        <w:rPr>
          <w:rFonts w:ascii="Times New Roman" w:hAnsi="Times New Roman" w:cs="Times New Roman"/>
          <w:b/>
          <w:color w:val="000000"/>
          <w:sz w:val="24"/>
          <w:lang w:val="es-MX"/>
        </w:rPr>
        <w:t>Fecha Recepción:</w:t>
      </w:r>
      <w:r w:rsidRPr="007B756F">
        <w:rPr>
          <w:rFonts w:ascii="Times New Roman" w:hAnsi="Times New Roman" w:cs="Times New Roman"/>
          <w:color w:val="000000"/>
          <w:sz w:val="24"/>
          <w:lang w:val="es-MX"/>
        </w:rPr>
        <w:t xml:space="preserve"> Febrero 2018                                                     </w:t>
      </w:r>
      <w:r w:rsidRPr="007B756F">
        <w:rPr>
          <w:rFonts w:ascii="Times New Roman" w:hAnsi="Times New Roman" w:cs="Times New Roman"/>
          <w:b/>
          <w:color w:val="000000"/>
          <w:sz w:val="24"/>
          <w:lang w:val="es-MX"/>
        </w:rPr>
        <w:t>Fecha Aceptación:</w:t>
      </w:r>
      <w:r w:rsidRPr="007B756F">
        <w:rPr>
          <w:rFonts w:ascii="Times New Roman" w:hAnsi="Times New Roman" w:cs="Times New Roman"/>
          <w:color w:val="000000"/>
          <w:sz w:val="24"/>
          <w:lang w:val="es-MX"/>
        </w:rPr>
        <w:t xml:space="preserve"> Junio 2018</w:t>
      </w:r>
      <w:r w:rsidRPr="007B756F">
        <w:rPr>
          <w:rFonts w:ascii="Times New Roman" w:hAnsi="Times New Roman" w:cs="Times New Roman"/>
          <w:color w:val="000000"/>
          <w:sz w:val="24"/>
          <w:lang w:val="es-MX"/>
        </w:rPr>
        <w:br/>
      </w:r>
      <w:r w:rsidR="006B761D">
        <w:rPr>
          <w:rFonts w:ascii="Times New Roman" w:hAnsi="Times New Roman" w:cs="Times New Roman"/>
          <w:sz w:val="24"/>
        </w:rPr>
        <w:pict w14:anchorId="0F72FCEA">
          <v:rect id="_x0000_i1025" style="width:446.5pt;height:1.5pt" o:hralign="center" o:hrstd="t" o:hr="t" fillcolor="#a0a0a0" stroked="f"/>
        </w:pict>
      </w:r>
    </w:p>
    <w:p w14:paraId="6DD3A1F1" w14:textId="77777777" w:rsidR="00EF2910" w:rsidRDefault="00EF2910" w:rsidP="00EF2910">
      <w:pPr>
        <w:spacing w:after="0" w:line="360" w:lineRule="auto"/>
        <w:rPr>
          <w:rFonts w:ascii="Times New Roman" w:hAnsi="Times New Roman" w:cs="Times New Roman"/>
          <w:b/>
          <w:sz w:val="24"/>
          <w:szCs w:val="24"/>
          <w:lang w:val="es-MX"/>
        </w:rPr>
      </w:pPr>
    </w:p>
    <w:p w14:paraId="3A4252F3" w14:textId="77777777" w:rsidR="00EF2910" w:rsidRPr="004D1E1E" w:rsidRDefault="00EF2910" w:rsidP="00EF2910">
      <w:pPr>
        <w:spacing w:after="0" w:line="360" w:lineRule="auto"/>
        <w:rPr>
          <w:rFonts w:ascii="Times New Roman" w:hAnsi="Times New Roman" w:cs="Times New Roman"/>
          <w:b/>
          <w:sz w:val="24"/>
          <w:szCs w:val="24"/>
          <w:lang w:val="es-MX"/>
        </w:rPr>
      </w:pPr>
    </w:p>
    <w:p w14:paraId="1F9A400C" w14:textId="77777777" w:rsidR="002128D0" w:rsidRPr="00EF2910" w:rsidRDefault="00F3022E" w:rsidP="00EF2910">
      <w:pPr>
        <w:spacing w:after="0" w:line="360" w:lineRule="auto"/>
        <w:rPr>
          <w:rFonts w:ascii="Calibri" w:eastAsia="Times New Roman" w:hAnsi="Calibri" w:cs="Calibri"/>
          <w:b/>
          <w:color w:val="000000"/>
          <w:sz w:val="28"/>
          <w:szCs w:val="28"/>
          <w:lang w:val="es-ES_tradnl" w:eastAsia="es-MX"/>
        </w:rPr>
      </w:pPr>
      <w:r w:rsidRPr="00EF2910">
        <w:rPr>
          <w:rFonts w:ascii="Calibri" w:eastAsia="Times New Roman" w:hAnsi="Calibri" w:cs="Calibri"/>
          <w:b/>
          <w:color w:val="000000"/>
          <w:sz w:val="28"/>
          <w:szCs w:val="28"/>
          <w:lang w:val="es-ES_tradnl" w:eastAsia="es-MX"/>
        </w:rPr>
        <w:t>La educación para el desarrollo sostenible</w:t>
      </w:r>
    </w:p>
    <w:p w14:paraId="35A217B5" w14:textId="33676CA2" w:rsidR="00A560B9" w:rsidRPr="00EF2910" w:rsidRDefault="00A560B9">
      <w:pPr>
        <w:spacing w:after="0" w:line="360" w:lineRule="auto"/>
        <w:jc w:val="both"/>
        <w:rPr>
          <w:rFonts w:ascii="Calibri" w:eastAsia="Times New Roman" w:hAnsi="Calibri" w:cs="Calibri"/>
          <w:b/>
          <w:color w:val="000000"/>
          <w:sz w:val="28"/>
          <w:szCs w:val="28"/>
          <w:lang w:val="es-ES_tradnl" w:eastAsia="es-MX"/>
        </w:rPr>
      </w:pPr>
      <w:r w:rsidRPr="00EF2910">
        <w:rPr>
          <w:rFonts w:ascii="Times New Roman" w:hAnsi="Times New Roman" w:cs="Times New Roman"/>
          <w:b/>
          <w:sz w:val="24"/>
          <w:szCs w:val="24"/>
          <w:lang w:val="es-MX"/>
        </w:rPr>
        <w:t>Punto de partida, la problemática actual</w:t>
      </w:r>
    </w:p>
    <w:p w14:paraId="25F3E286" w14:textId="3BFC6360" w:rsidR="00B02C65" w:rsidRDefault="003C07C6" w:rsidP="00EF2910">
      <w:pPr>
        <w:spacing w:after="0" w:line="360" w:lineRule="auto"/>
        <w:ind w:firstLine="720"/>
        <w:jc w:val="both"/>
        <w:rPr>
          <w:rFonts w:ascii="Times New Roman" w:hAnsi="Times New Roman" w:cs="Times New Roman"/>
          <w:sz w:val="24"/>
          <w:szCs w:val="24"/>
          <w:lang w:val="es-MX"/>
        </w:rPr>
      </w:pPr>
      <w:r w:rsidRPr="00E73CA8">
        <w:rPr>
          <w:rFonts w:ascii="Times New Roman" w:hAnsi="Times New Roman" w:cs="Times New Roman"/>
          <w:sz w:val="24"/>
          <w:szCs w:val="24"/>
          <w:lang w:val="es-MX"/>
        </w:rPr>
        <w:t>Desde el origen de los tiempos</w:t>
      </w:r>
      <w:r w:rsidR="009A06E9">
        <w:rPr>
          <w:rFonts w:ascii="Times New Roman" w:hAnsi="Times New Roman" w:cs="Times New Roman"/>
          <w:sz w:val="24"/>
          <w:szCs w:val="24"/>
          <w:lang w:val="es-MX"/>
        </w:rPr>
        <w:t>,</w:t>
      </w:r>
      <w:r w:rsidRPr="00E73CA8">
        <w:rPr>
          <w:rFonts w:ascii="Times New Roman" w:hAnsi="Times New Roman" w:cs="Times New Roman"/>
          <w:sz w:val="24"/>
          <w:szCs w:val="24"/>
          <w:lang w:val="es-MX"/>
        </w:rPr>
        <w:t xml:space="preserve"> el ser humano ha estado en contacto con un ambiente que le ha proporcionado los med</w:t>
      </w:r>
      <w:r w:rsidR="00DC10C5">
        <w:rPr>
          <w:rFonts w:ascii="Times New Roman" w:hAnsi="Times New Roman" w:cs="Times New Roman"/>
          <w:sz w:val="24"/>
          <w:szCs w:val="24"/>
          <w:lang w:val="es-MX"/>
        </w:rPr>
        <w:t xml:space="preserve">ios suficientes para poder </w:t>
      </w:r>
      <w:r w:rsidRPr="00E73CA8">
        <w:rPr>
          <w:rFonts w:ascii="Times New Roman" w:hAnsi="Times New Roman" w:cs="Times New Roman"/>
          <w:sz w:val="24"/>
          <w:szCs w:val="24"/>
          <w:lang w:val="es-MX"/>
        </w:rPr>
        <w:t>vivir</w:t>
      </w:r>
      <w:r w:rsidR="009A06E9">
        <w:rPr>
          <w:rFonts w:ascii="Times New Roman" w:hAnsi="Times New Roman" w:cs="Times New Roman"/>
          <w:sz w:val="24"/>
          <w:szCs w:val="24"/>
          <w:lang w:val="es-MX"/>
        </w:rPr>
        <w:t>;</w:t>
      </w:r>
      <w:r w:rsidR="009A06E9" w:rsidRPr="00E73CA8">
        <w:rPr>
          <w:rFonts w:ascii="Times New Roman" w:hAnsi="Times New Roman" w:cs="Times New Roman"/>
          <w:sz w:val="24"/>
          <w:szCs w:val="24"/>
          <w:lang w:val="es-MX"/>
        </w:rPr>
        <w:t xml:space="preserve"> </w:t>
      </w:r>
      <w:r w:rsidRPr="00E73CA8">
        <w:rPr>
          <w:rFonts w:ascii="Times New Roman" w:hAnsi="Times New Roman" w:cs="Times New Roman"/>
          <w:sz w:val="24"/>
          <w:szCs w:val="24"/>
          <w:lang w:val="es-MX"/>
        </w:rPr>
        <w:t xml:space="preserve">ha aprovechado el medio </w:t>
      </w:r>
      <w:r w:rsidR="00EF18C1">
        <w:rPr>
          <w:rFonts w:ascii="Times New Roman" w:hAnsi="Times New Roman" w:cs="Times New Roman"/>
          <w:sz w:val="24"/>
          <w:szCs w:val="24"/>
          <w:lang w:val="es-MX"/>
        </w:rPr>
        <w:t>a su alrededor</w:t>
      </w:r>
      <w:r w:rsidRPr="00E73CA8">
        <w:rPr>
          <w:rFonts w:ascii="Times New Roman" w:hAnsi="Times New Roman" w:cs="Times New Roman"/>
          <w:sz w:val="24"/>
          <w:szCs w:val="24"/>
          <w:lang w:val="es-MX"/>
        </w:rPr>
        <w:t xml:space="preserve"> para satisfacer sus necesidades básicas</w:t>
      </w:r>
      <w:r>
        <w:rPr>
          <w:rFonts w:ascii="Times New Roman" w:hAnsi="Times New Roman" w:cs="Times New Roman"/>
          <w:sz w:val="24"/>
          <w:szCs w:val="24"/>
          <w:lang w:val="es-MX"/>
        </w:rPr>
        <w:t>.</w:t>
      </w:r>
      <w:r w:rsidRPr="00E73CA8">
        <w:rPr>
          <w:rFonts w:ascii="Times New Roman" w:hAnsi="Times New Roman" w:cs="Times New Roman"/>
          <w:sz w:val="24"/>
          <w:szCs w:val="24"/>
          <w:lang w:val="es-MX"/>
        </w:rPr>
        <w:t xml:space="preserve"> </w:t>
      </w:r>
      <w:r w:rsidR="009A06E9">
        <w:rPr>
          <w:rFonts w:ascii="Times New Roman" w:hAnsi="Times New Roman" w:cs="Times New Roman"/>
          <w:sz w:val="24"/>
          <w:szCs w:val="24"/>
          <w:lang w:val="es-MX"/>
        </w:rPr>
        <w:t>Sin embargo, con e</w:t>
      </w:r>
      <w:r w:rsidR="009A06E9" w:rsidRPr="00E73CA8">
        <w:rPr>
          <w:rFonts w:ascii="Times New Roman" w:hAnsi="Times New Roman" w:cs="Times New Roman"/>
          <w:sz w:val="24"/>
          <w:szCs w:val="24"/>
          <w:lang w:val="es-MX"/>
        </w:rPr>
        <w:t xml:space="preserve">l </w:t>
      </w:r>
      <w:r w:rsidRPr="00E73CA8">
        <w:rPr>
          <w:rFonts w:ascii="Times New Roman" w:hAnsi="Times New Roman" w:cs="Times New Roman"/>
          <w:sz w:val="24"/>
          <w:szCs w:val="24"/>
          <w:lang w:val="es-MX"/>
        </w:rPr>
        <w:t>paso de los años</w:t>
      </w:r>
      <w:r w:rsidR="00A872E9">
        <w:rPr>
          <w:rFonts w:ascii="Times New Roman" w:hAnsi="Times New Roman" w:cs="Times New Roman"/>
          <w:sz w:val="24"/>
          <w:szCs w:val="24"/>
          <w:lang w:val="es-MX"/>
        </w:rPr>
        <w:t>,</w:t>
      </w:r>
      <w:r w:rsidRPr="00E73CA8">
        <w:rPr>
          <w:rFonts w:ascii="Times New Roman" w:hAnsi="Times New Roman" w:cs="Times New Roman"/>
          <w:sz w:val="24"/>
          <w:szCs w:val="24"/>
          <w:lang w:val="es-MX"/>
        </w:rPr>
        <w:t xml:space="preserve"> el planeta se fue po</w:t>
      </w:r>
      <w:r w:rsidR="0098535B">
        <w:rPr>
          <w:rFonts w:ascii="Times New Roman" w:hAnsi="Times New Roman" w:cs="Times New Roman"/>
          <w:sz w:val="24"/>
          <w:szCs w:val="24"/>
          <w:lang w:val="es-MX"/>
        </w:rPr>
        <w:t xml:space="preserve">blando </w:t>
      </w:r>
      <w:r w:rsidR="005174F3">
        <w:rPr>
          <w:rFonts w:ascii="Times New Roman" w:hAnsi="Times New Roman" w:cs="Times New Roman"/>
          <w:sz w:val="24"/>
          <w:szCs w:val="24"/>
          <w:lang w:val="es-MX"/>
        </w:rPr>
        <w:t xml:space="preserve">de </w:t>
      </w:r>
      <w:r w:rsidR="005174F3" w:rsidRPr="00023052">
        <w:rPr>
          <w:rFonts w:ascii="Times New Roman" w:hAnsi="Times New Roman" w:cs="Times New Roman"/>
          <w:sz w:val="24"/>
          <w:szCs w:val="24"/>
          <w:lang w:val="es-MX"/>
        </w:rPr>
        <w:t>más</w:t>
      </w:r>
      <w:r w:rsidR="00ED0473" w:rsidRPr="00ED0473">
        <w:rPr>
          <w:rFonts w:ascii="Times New Roman" w:hAnsi="Times New Roman" w:cs="Times New Roman"/>
          <w:sz w:val="24"/>
          <w:szCs w:val="24"/>
          <w:lang w:val="es-MX"/>
        </w:rPr>
        <w:t xml:space="preserve"> humanos</w:t>
      </w:r>
      <w:r w:rsidR="00DE3FB2">
        <w:rPr>
          <w:rFonts w:ascii="Times New Roman" w:hAnsi="Times New Roman" w:cs="Times New Roman"/>
          <w:sz w:val="24"/>
          <w:szCs w:val="24"/>
          <w:lang w:val="es-MX"/>
        </w:rPr>
        <w:t xml:space="preserve"> que </w:t>
      </w:r>
      <w:r w:rsidR="00DE3FB2" w:rsidRPr="00E73CA8">
        <w:rPr>
          <w:rFonts w:ascii="Times New Roman" w:hAnsi="Times New Roman" w:cs="Times New Roman"/>
          <w:sz w:val="24"/>
          <w:szCs w:val="24"/>
          <w:lang w:val="es-MX"/>
        </w:rPr>
        <w:t>ya no s</w:t>
      </w:r>
      <w:r w:rsidR="009A06E9">
        <w:rPr>
          <w:rFonts w:ascii="Times New Roman" w:hAnsi="Times New Roman" w:cs="Times New Roman"/>
          <w:sz w:val="24"/>
          <w:szCs w:val="24"/>
          <w:lang w:val="es-MX"/>
        </w:rPr>
        <w:t>o</w:t>
      </w:r>
      <w:r w:rsidR="00DE3FB2" w:rsidRPr="00E73CA8">
        <w:rPr>
          <w:rFonts w:ascii="Times New Roman" w:hAnsi="Times New Roman" w:cs="Times New Roman"/>
          <w:sz w:val="24"/>
          <w:szCs w:val="24"/>
          <w:lang w:val="es-MX"/>
        </w:rPr>
        <w:t>lo pensaban en sus necesidades básicas,</w:t>
      </w:r>
      <w:r w:rsidR="00DE3FB2">
        <w:rPr>
          <w:rFonts w:ascii="Times New Roman" w:hAnsi="Times New Roman" w:cs="Times New Roman"/>
          <w:sz w:val="24"/>
          <w:szCs w:val="24"/>
          <w:lang w:val="es-MX"/>
        </w:rPr>
        <w:t xml:space="preserve"> sino en sati</w:t>
      </w:r>
      <w:r w:rsidR="00435C21">
        <w:rPr>
          <w:rFonts w:ascii="Times New Roman" w:hAnsi="Times New Roman" w:cs="Times New Roman"/>
          <w:sz w:val="24"/>
          <w:szCs w:val="24"/>
          <w:lang w:val="es-MX"/>
        </w:rPr>
        <w:t xml:space="preserve">sfacer necesidades creadas </w:t>
      </w:r>
      <w:r w:rsidR="009A06E9">
        <w:rPr>
          <w:rFonts w:ascii="Times New Roman" w:hAnsi="Times New Roman" w:cs="Times New Roman"/>
          <w:sz w:val="24"/>
          <w:szCs w:val="24"/>
          <w:lang w:val="es-MX"/>
        </w:rPr>
        <w:t>culturalmente. E</w:t>
      </w:r>
      <w:r w:rsidR="009A06E9" w:rsidRPr="00E73CA8">
        <w:rPr>
          <w:rFonts w:ascii="Times New Roman" w:hAnsi="Times New Roman" w:cs="Times New Roman"/>
          <w:sz w:val="24"/>
          <w:szCs w:val="24"/>
          <w:lang w:val="es-MX"/>
        </w:rPr>
        <w:t xml:space="preserve">n </w:t>
      </w:r>
      <w:r w:rsidR="00B02C65" w:rsidRPr="00E73CA8">
        <w:rPr>
          <w:rFonts w:ascii="Times New Roman" w:hAnsi="Times New Roman" w:cs="Times New Roman"/>
          <w:sz w:val="24"/>
          <w:szCs w:val="24"/>
          <w:lang w:val="es-MX"/>
        </w:rPr>
        <w:t>consecuencia</w:t>
      </w:r>
      <w:r w:rsidR="009A06E9">
        <w:rPr>
          <w:rFonts w:ascii="Times New Roman" w:hAnsi="Times New Roman" w:cs="Times New Roman"/>
          <w:sz w:val="24"/>
          <w:szCs w:val="24"/>
          <w:lang w:val="es-MX"/>
        </w:rPr>
        <w:t>,</w:t>
      </w:r>
      <w:r w:rsidR="00B02C65" w:rsidRPr="00E73CA8">
        <w:rPr>
          <w:rFonts w:ascii="Times New Roman" w:hAnsi="Times New Roman" w:cs="Times New Roman"/>
          <w:sz w:val="24"/>
          <w:szCs w:val="24"/>
          <w:lang w:val="es-MX"/>
        </w:rPr>
        <w:t xml:space="preserve"> </w:t>
      </w:r>
      <w:r w:rsidR="00B02C65">
        <w:rPr>
          <w:rFonts w:ascii="Times New Roman" w:hAnsi="Times New Roman" w:cs="Times New Roman"/>
          <w:sz w:val="24"/>
          <w:szCs w:val="24"/>
          <w:lang w:val="es-MX"/>
        </w:rPr>
        <w:t>se le empezó a exigir</w:t>
      </w:r>
      <w:r w:rsidR="00B02C65" w:rsidRPr="00E73CA8">
        <w:rPr>
          <w:rFonts w:ascii="Times New Roman" w:hAnsi="Times New Roman" w:cs="Times New Roman"/>
          <w:sz w:val="24"/>
          <w:szCs w:val="24"/>
          <w:lang w:val="es-MX"/>
        </w:rPr>
        <w:t xml:space="preserve"> al medio</w:t>
      </w:r>
      <w:r w:rsidR="005E43D0">
        <w:rPr>
          <w:rFonts w:ascii="Times New Roman" w:hAnsi="Times New Roman" w:cs="Times New Roman"/>
          <w:sz w:val="24"/>
          <w:szCs w:val="24"/>
          <w:lang w:val="es-MX"/>
        </w:rPr>
        <w:t xml:space="preserve"> ambiente</w:t>
      </w:r>
      <w:r w:rsidR="00B02C65" w:rsidRPr="00E73CA8">
        <w:rPr>
          <w:rFonts w:ascii="Times New Roman" w:hAnsi="Times New Roman" w:cs="Times New Roman"/>
          <w:sz w:val="24"/>
          <w:szCs w:val="24"/>
          <w:lang w:val="es-MX"/>
        </w:rPr>
        <w:t xml:space="preserve"> más</w:t>
      </w:r>
      <w:r w:rsidR="00B02C65">
        <w:rPr>
          <w:rFonts w:ascii="Times New Roman" w:hAnsi="Times New Roman" w:cs="Times New Roman"/>
          <w:sz w:val="24"/>
          <w:szCs w:val="24"/>
          <w:lang w:val="es-MX"/>
        </w:rPr>
        <w:t xml:space="preserve"> de lo que </w:t>
      </w:r>
      <w:r w:rsidR="009A06E9">
        <w:rPr>
          <w:rFonts w:ascii="Times New Roman" w:hAnsi="Times New Roman" w:cs="Times New Roman"/>
          <w:sz w:val="24"/>
          <w:szCs w:val="24"/>
          <w:lang w:val="es-MX"/>
        </w:rPr>
        <w:t>e</w:t>
      </w:r>
      <w:r w:rsidR="00B02C65">
        <w:rPr>
          <w:rFonts w:ascii="Times New Roman" w:hAnsi="Times New Roman" w:cs="Times New Roman"/>
          <w:sz w:val="24"/>
          <w:szCs w:val="24"/>
          <w:lang w:val="es-MX"/>
        </w:rPr>
        <w:t>ste podía brindar</w:t>
      </w:r>
      <w:r w:rsidR="00B02C65" w:rsidRPr="00E73CA8">
        <w:rPr>
          <w:rFonts w:ascii="Times New Roman" w:hAnsi="Times New Roman" w:cs="Times New Roman"/>
          <w:sz w:val="24"/>
          <w:szCs w:val="24"/>
          <w:lang w:val="es-MX"/>
        </w:rPr>
        <w:t>.</w:t>
      </w:r>
    </w:p>
    <w:p w14:paraId="093A1BB8" w14:textId="4C82707F" w:rsidR="00B02C65" w:rsidRDefault="00CE70E4"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De igual manera, l</w:t>
      </w:r>
      <w:r w:rsidR="00DC10C5" w:rsidRPr="00E73CA8">
        <w:rPr>
          <w:rFonts w:ascii="Times New Roman" w:hAnsi="Times New Roman" w:cs="Times New Roman"/>
          <w:sz w:val="24"/>
          <w:szCs w:val="24"/>
          <w:lang w:val="es-MX"/>
        </w:rPr>
        <w:t>as persona</w:t>
      </w:r>
      <w:r w:rsidR="00DE3FB2">
        <w:rPr>
          <w:rFonts w:ascii="Times New Roman" w:hAnsi="Times New Roman" w:cs="Times New Roman"/>
          <w:sz w:val="24"/>
          <w:szCs w:val="24"/>
          <w:lang w:val="es-MX"/>
        </w:rPr>
        <w:t xml:space="preserve">s y sociedades </w:t>
      </w:r>
      <w:r w:rsidR="00DC10C5">
        <w:rPr>
          <w:rFonts w:ascii="Times New Roman" w:hAnsi="Times New Roman" w:cs="Times New Roman"/>
          <w:sz w:val="24"/>
          <w:szCs w:val="24"/>
          <w:lang w:val="es-MX"/>
        </w:rPr>
        <w:t>fueron perdiendo l</w:t>
      </w:r>
      <w:r w:rsidR="00DC10C5" w:rsidRPr="00E73CA8">
        <w:rPr>
          <w:rFonts w:ascii="Times New Roman" w:hAnsi="Times New Roman" w:cs="Times New Roman"/>
          <w:sz w:val="24"/>
          <w:szCs w:val="24"/>
          <w:lang w:val="es-MX"/>
        </w:rPr>
        <w:t>a conciencia de cuidar aquello qu</w:t>
      </w:r>
      <w:r w:rsidR="0053121A">
        <w:rPr>
          <w:rFonts w:ascii="Times New Roman" w:hAnsi="Times New Roman" w:cs="Times New Roman"/>
          <w:sz w:val="24"/>
          <w:szCs w:val="24"/>
          <w:lang w:val="es-MX"/>
        </w:rPr>
        <w:t>e l</w:t>
      </w:r>
      <w:r w:rsidR="00DC10C5" w:rsidRPr="00E73CA8">
        <w:rPr>
          <w:rFonts w:ascii="Times New Roman" w:hAnsi="Times New Roman" w:cs="Times New Roman"/>
          <w:sz w:val="24"/>
          <w:szCs w:val="24"/>
          <w:lang w:val="es-MX"/>
        </w:rPr>
        <w:t xml:space="preserve">es había permitido vivir, </w:t>
      </w:r>
      <w:r w:rsidR="0053121A">
        <w:rPr>
          <w:rFonts w:ascii="Times New Roman" w:hAnsi="Times New Roman" w:cs="Times New Roman"/>
          <w:sz w:val="24"/>
          <w:szCs w:val="24"/>
          <w:lang w:val="es-MX"/>
        </w:rPr>
        <w:t xml:space="preserve">pusieron de lado las enseñanzas </w:t>
      </w:r>
      <w:r w:rsidR="00023052">
        <w:rPr>
          <w:rFonts w:ascii="Times New Roman" w:hAnsi="Times New Roman" w:cs="Times New Roman"/>
          <w:sz w:val="24"/>
          <w:szCs w:val="24"/>
          <w:lang w:val="es-MX"/>
        </w:rPr>
        <w:t>inculcadas por</w:t>
      </w:r>
      <w:r w:rsidR="0053121A" w:rsidRPr="00E73CA8">
        <w:rPr>
          <w:rFonts w:ascii="Times New Roman" w:hAnsi="Times New Roman" w:cs="Times New Roman"/>
          <w:sz w:val="24"/>
          <w:szCs w:val="24"/>
          <w:lang w:val="es-MX"/>
        </w:rPr>
        <w:t xml:space="preserve"> sus ancestros </w:t>
      </w:r>
      <w:r w:rsidR="0053121A">
        <w:rPr>
          <w:rFonts w:ascii="Times New Roman" w:hAnsi="Times New Roman" w:cs="Times New Roman"/>
          <w:sz w:val="24"/>
          <w:szCs w:val="24"/>
          <w:lang w:val="es-MX"/>
        </w:rPr>
        <w:t xml:space="preserve">respecto al </w:t>
      </w:r>
      <w:r w:rsidR="0053121A" w:rsidRPr="00E73CA8">
        <w:rPr>
          <w:rFonts w:ascii="Times New Roman" w:hAnsi="Times New Roman" w:cs="Times New Roman"/>
          <w:sz w:val="24"/>
          <w:szCs w:val="24"/>
          <w:lang w:val="es-MX"/>
        </w:rPr>
        <w:t>cuida</w:t>
      </w:r>
      <w:r w:rsidR="0053121A">
        <w:rPr>
          <w:rFonts w:ascii="Times New Roman" w:hAnsi="Times New Roman" w:cs="Times New Roman"/>
          <w:sz w:val="24"/>
          <w:szCs w:val="24"/>
          <w:lang w:val="es-MX"/>
        </w:rPr>
        <w:t>do</w:t>
      </w:r>
      <w:r w:rsidR="0053121A" w:rsidRPr="00E73CA8">
        <w:rPr>
          <w:rFonts w:ascii="Times New Roman" w:hAnsi="Times New Roman" w:cs="Times New Roman"/>
          <w:sz w:val="24"/>
          <w:szCs w:val="24"/>
          <w:lang w:val="es-MX"/>
        </w:rPr>
        <w:t xml:space="preserve"> del entorno</w:t>
      </w:r>
      <w:r w:rsidR="00DC5EE0">
        <w:rPr>
          <w:rFonts w:ascii="Times New Roman" w:hAnsi="Times New Roman" w:cs="Times New Roman"/>
          <w:sz w:val="24"/>
          <w:szCs w:val="24"/>
          <w:lang w:val="es-MX"/>
        </w:rPr>
        <w:t xml:space="preserve"> y dejaron</w:t>
      </w:r>
      <w:r w:rsidR="00B02C65">
        <w:rPr>
          <w:rFonts w:ascii="Times New Roman" w:hAnsi="Times New Roman" w:cs="Times New Roman"/>
          <w:sz w:val="24"/>
          <w:szCs w:val="24"/>
          <w:lang w:val="es-MX"/>
        </w:rPr>
        <w:t xml:space="preserve"> en el descuido al resto de los seres vivos</w:t>
      </w:r>
      <w:r w:rsidR="00B02C65" w:rsidRPr="00ED0473">
        <w:rPr>
          <w:rFonts w:ascii="Times New Roman" w:hAnsi="Times New Roman" w:cs="Times New Roman"/>
          <w:sz w:val="24"/>
          <w:szCs w:val="24"/>
          <w:lang w:val="es-MX"/>
        </w:rPr>
        <w:t>,</w:t>
      </w:r>
      <w:r w:rsidR="00B02C65">
        <w:rPr>
          <w:rFonts w:ascii="Times New Roman" w:hAnsi="Times New Roman" w:cs="Times New Roman"/>
          <w:sz w:val="24"/>
          <w:szCs w:val="24"/>
          <w:lang w:val="es-MX"/>
        </w:rPr>
        <w:t xml:space="preserve"> </w:t>
      </w:r>
      <w:r w:rsidR="0053121A">
        <w:rPr>
          <w:rFonts w:ascii="Times New Roman" w:hAnsi="Times New Roman" w:cs="Times New Roman"/>
          <w:sz w:val="24"/>
          <w:szCs w:val="24"/>
          <w:lang w:val="es-MX"/>
        </w:rPr>
        <w:t>incluida</w:t>
      </w:r>
      <w:r w:rsidR="00B02C65">
        <w:rPr>
          <w:rFonts w:ascii="Times New Roman" w:hAnsi="Times New Roman" w:cs="Times New Roman"/>
          <w:sz w:val="24"/>
          <w:szCs w:val="24"/>
          <w:lang w:val="es-MX"/>
        </w:rPr>
        <w:t xml:space="preserve"> la madre tierra,</w:t>
      </w:r>
      <w:r w:rsidR="00B02C65" w:rsidRPr="00ED0473">
        <w:rPr>
          <w:rFonts w:ascii="Times New Roman" w:hAnsi="Times New Roman" w:cs="Times New Roman"/>
          <w:sz w:val="24"/>
          <w:szCs w:val="24"/>
          <w:lang w:val="es-MX"/>
        </w:rPr>
        <w:t xml:space="preserve"> </w:t>
      </w:r>
      <w:r w:rsidR="0053121A">
        <w:rPr>
          <w:rFonts w:ascii="Times New Roman" w:hAnsi="Times New Roman" w:cs="Times New Roman"/>
          <w:sz w:val="24"/>
          <w:szCs w:val="24"/>
          <w:lang w:val="es-MX"/>
        </w:rPr>
        <w:t xml:space="preserve">llegando, en algunos casos, </w:t>
      </w:r>
      <w:r w:rsidR="00B02C65">
        <w:rPr>
          <w:rFonts w:ascii="Times New Roman" w:hAnsi="Times New Roman" w:cs="Times New Roman"/>
          <w:sz w:val="24"/>
          <w:szCs w:val="24"/>
          <w:lang w:val="es-MX"/>
        </w:rPr>
        <w:t xml:space="preserve">al punto de la extinción. </w:t>
      </w:r>
    </w:p>
    <w:p w14:paraId="5DB2A946" w14:textId="0C308CEC" w:rsidR="0053121A" w:rsidRDefault="00B72BDA"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Posteriormente, </w:t>
      </w:r>
      <w:r w:rsidR="00ED0473" w:rsidRPr="00E73CA8">
        <w:rPr>
          <w:rFonts w:ascii="Times New Roman" w:hAnsi="Times New Roman" w:cs="Times New Roman"/>
          <w:sz w:val="24"/>
          <w:szCs w:val="24"/>
          <w:lang w:val="es-MX"/>
        </w:rPr>
        <w:t>pensando en el bienestar de la sociedad</w:t>
      </w:r>
      <w:r w:rsidR="00ED0473" w:rsidRPr="00E73CA8">
        <w:rPr>
          <w:rFonts w:ascii="Times New Roman" w:hAnsi="Times New Roman" w:cs="Times New Roman"/>
          <w:b/>
          <w:sz w:val="24"/>
          <w:szCs w:val="24"/>
          <w:lang w:val="es-MX"/>
        </w:rPr>
        <w:t>,</w:t>
      </w:r>
      <w:r w:rsidR="00ED0473" w:rsidRPr="00E73CA8">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se promovió el desarrollo industrial </w:t>
      </w:r>
      <w:r w:rsidR="00ED0473" w:rsidRPr="00E73CA8">
        <w:rPr>
          <w:rFonts w:ascii="Times New Roman" w:hAnsi="Times New Roman" w:cs="Times New Roman"/>
          <w:sz w:val="24"/>
          <w:szCs w:val="24"/>
          <w:lang w:val="es-MX"/>
        </w:rPr>
        <w:t>sin tomar en cuenta los riesgos ecológicos que</w:t>
      </w:r>
      <w:r w:rsidR="00B32411">
        <w:rPr>
          <w:rFonts w:ascii="Times New Roman" w:hAnsi="Times New Roman" w:cs="Times New Roman"/>
          <w:sz w:val="24"/>
          <w:szCs w:val="24"/>
          <w:lang w:val="es-MX"/>
        </w:rPr>
        <w:t xml:space="preserve"> provocaría dicha </w:t>
      </w:r>
      <w:r w:rsidR="009314FE">
        <w:rPr>
          <w:rFonts w:ascii="Times New Roman" w:hAnsi="Times New Roman" w:cs="Times New Roman"/>
          <w:sz w:val="24"/>
          <w:szCs w:val="24"/>
          <w:lang w:val="es-MX"/>
        </w:rPr>
        <w:t>promoción</w:t>
      </w:r>
      <w:r w:rsidR="00B32411">
        <w:rPr>
          <w:rFonts w:ascii="Times New Roman" w:hAnsi="Times New Roman" w:cs="Times New Roman"/>
          <w:sz w:val="24"/>
          <w:szCs w:val="24"/>
          <w:lang w:val="es-MX"/>
        </w:rPr>
        <w:t>.</w:t>
      </w:r>
      <w:r w:rsidR="00ED0473" w:rsidRPr="00E73CA8">
        <w:rPr>
          <w:rFonts w:ascii="Times New Roman" w:hAnsi="Times New Roman" w:cs="Times New Roman"/>
          <w:sz w:val="24"/>
          <w:szCs w:val="24"/>
          <w:lang w:val="es-MX"/>
        </w:rPr>
        <w:t xml:space="preserve"> </w:t>
      </w:r>
      <w:r w:rsidR="00575136">
        <w:rPr>
          <w:rFonts w:ascii="Times New Roman" w:hAnsi="Times New Roman" w:cs="Times New Roman"/>
          <w:sz w:val="24"/>
          <w:szCs w:val="24"/>
          <w:lang w:val="es-MX"/>
        </w:rPr>
        <w:t>S</w:t>
      </w:r>
      <w:r w:rsidR="00575136" w:rsidRPr="00B32411">
        <w:rPr>
          <w:rFonts w:ascii="Times New Roman" w:hAnsi="Times New Roman" w:cs="Times New Roman"/>
          <w:sz w:val="24"/>
          <w:szCs w:val="24"/>
          <w:lang w:val="es-MX"/>
        </w:rPr>
        <w:t xml:space="preserve">e encontraban enfocados en lograr un desarrollo que permitiera que </w:t>
      </w:r>
      <w:r w:rsidR="00C40BA2">
        <w:rPr>
          <w:rFonts w:ascii="Times New Roman" w:hAnsi="Times New Roman" w:cs="Times New Roman"/>
          <w:sz w:val="24"/>
          <w:szCs w:val="24"/>
          <w:lang w:val="es-MX"/>
        </w:rPr>
        <w:t>las</w:t>
      </w:r>
      <w:r w:rsidR="00C40BA2" w:rsidRPr="00B32411">
        <w:rPr>
          <w:rFonts w:ascii="Times New Roman" w:hAnsi="Times New Roman" w:cs="Times New Roman"/>
          <w:sz w:val="24"/>
          <w:szCs w:val="24"/>
          <w:lang w:val="es-MX"/>
        </w:rPr>
        <w:t xml:space="preserve"> </w:t>
      </w:r>
      <w:r w:rsidR="00575136" w:rsidRPr="00B32411">
        <w:rPr>
          <w:rFonts w:ascii="Times New Roman" w:hAnsi="Times New Roman" w:cs="Times New Roman"/>
          <w:sz w:val="24"/>
          <w:szCs w:val="24"/>
          <w:lang w:val="es-MX"/>
        </w:rPr>
        <w:t>comunidades tuvieran mayor crecimiento y</w:t>
      </w:r>
      <w:r w:rsidR="00C40BA2">
        <w:rPr>
          <w:rFonts w:ascii="Times New Roman" w:hAnsi="Times New Roman" w:cs="Times New Roman"/>
          <w:sz w:val="24"/>
          <w:szCs w:val="24"/>
          <w:lang w:val="es-MX"/>
        </w:rPr>
        <w:t>,</w:t>
      </w:r>
      <w:r w:rsidR="00575136" w:rsidRPr="00B32411">
        <w:rPr>
          <w:rFonts w:ascii="Times New Roman" w:hAnsi="Times New Roman" w:cs="Times New Roman"/>
          <w:sz w:val="24"/>
          <w:szCs w:val="24"/>
          <w:lang w:val="es-MX"/>
        </w:rPr>
        <w:t xml:space="preserve"> por lo tanto</w:t>
      </w:r>
      <w:r w:rsidR="00C40BA2">
        <w:rPr>
          <w:rFonts w:ascii="Times New Roman" w:hAnsi="Times New Roman" w:cs="Times New Roman"/>
          <w:sz w:val="24"/>
          <w:szCs w:val="24"/>
          <w:lang w:val="es-MX"/>
        </w:rPr>
        <w:t>,</w:t>
      </w:r>
      <w:r w:rsidR="00575136" w:rsidRPr="00B32411">
        <w:rPr>
          <w:rFonts w:ascii="Times New Roman" w:hAnsi="Times New Roman" w:cs="Times New Roman"/>
          <w:sz w:val="24"/>
          <w:szCs w:val="24"/>
          <w:lang w:val="es-MX"/>
        </w:rPr>
        <w:t xml:space="preserve"> mejor calidad de vida</w:t>
      </w:r>
      <w:r w:rsidR="00C40BA2">
        <w:rPr>
          <w:rFonts w:ascii="Times New Roman" w:hAnsi="Times New Roman" w:cs="Times New Roman"/>
          <w:sz w:val="24"/>
          <w:szCs w:val="24"/>
          <w:lang w:val="es-MX"/>
        </w:rPr>
        <w:t>.</w:t>
      </w:r>
      <w:r w:rsidR="00C40BA2" w:rsidRPr="00B32411">
        <w:rPr>
          <w:rFonts w:ascii="Times New Roman" w:hAnsi="Times New Roman" w:cs="Times New Roman"/>
          <w:sz w:val="24"/>
          <w:szCs w:val="24"/>
          <w:lang w:val="es-MX"/>
        </w:rPr>
        <w:t xml:space="preserve"> </w:t>
      </w:r>
      <w:r w:rsidR="00C40BA2">
        <w:rPr>
          <w:rFonts w:ascii="Times New Roman" w:hAnsi="Times New Roman" w:cs="Times New Roman"/>
          <w:sz w:val="24"/>
          <w:szCs w:val="24"/>
          <w:lang w:val="es-MX"/>
        </w:rPr>
        <w:t>P</w:t>
      </w:r>
      <w:r w:rsidR="00C40BA2" w:rsidRPr="00B32411">
        <w:rPr>
          <w:rFonts w:ascii="Times New Roman" w:hAnsi="Times New Roman" w:cs="Times New Roman"/>
          <w:sz w:val="24"/>
          <w:szCs w:val="24"/>
          <w:lang w:val="es-MX"/>
        </w:rPr>
        <w:t xml:space="preserve">ero </w:t>
      </w:r>
      <w:r w:rsidR="00575136" w:rsidRPr="00B32411">
        <w:rPr>
          <w:rFonts w:ascii="Times New Roman" w:hAnsi="Times New Roman" w:cs="Times New Roman"/>
          <w:sz w:val="24"/>
          <w:szCs w:val="24"/>
          <w:lang w:val="es-MX"/>
        </w:rPr>
        <w:t>ese desarrollo</w:t>
      </w:r>
      <w:r w:rsidR="00C40BA2">
        <w:rPr>
          <w:rFonts w:ascii="Times New Roman" w:hAnsi="Times New Roman" w:cs="Times New Roman"/>
          <w:sz w:val="24"/>
          <w:szCs w:val="24"/>
          <w:lang w:val="es-MX"/>
        </w:rPr>
        <w:t>, de un tiempo para acá,</w:t>
      </w:r>
      <w:r w:rsidR="00575136" w:rsidRPr="00B32411">
        <w:rPr>
          <w:rFonts w:ascii="Times New Roman" w:hAnsi="Times New Roman" w:cs="Times New Roman"/>
          <w:sz w:val="24"/>
          <w:szCs w:val="24"/>
          <w:lang w:val="es-MX"/>
        </w:rPr>
        <w:t xml:space="preserve"> se ha convertido en un desarrollismo, “hemos desarrollado una cultura en la que </w:t>
      </w:r>
      <w:r w:rsidR="00FE3D62">
        <w:rPr>
          <w:rFonts w:ascii="Times New Roman" w:hAnsi="Times New Roman" w:cs="Times New Roman"/>
          <w:sz w:val="24"/>
          <w:szCs w:val="24"/>
          <w:lang w:val="es-MX"/>
        </w:rPr>
        <w:t>‛</w:t>
      </w:r>
      <w:r w:rsidR="00575136" w:rsidRPr="00B32411">
        <w:rPr>
          <w:rFonts w:ascii="Times New Roman" w:hAnsi="Times New Roman" w:cs="Times New Roman"/>
          <w:sz w:val="24"/>
          <w:szCs w:val="24"/>
          <w:lang w:val="es-MX"/>
        </w:rPr>
        <w:t>más’</w:t>
      </w:r>
      <w:r w:rsidR="00575136">
        <w:rPr>
          <w:rFonts w:ascii="Times New Roman" w:hAnsi="Times New Roman" w:cs="Times New Roman"/>
          <w:sz w:val="24"/>
          <w:szCs w:val="24"/>
          <w:lang w:val="es-MX"/>
        </w:rPr>
        <w:t xml:space="preserve"> parece ser siempre </w:t>
      </w:r>
      <w:r w:rsidR="00FE3D62">
        <w:rPr>
          <w:rFonts w:ascii="Times New Roman" w:hAnsi="Times New Roman" w:cs="Times New Roman"/>
          <w:sz w:val="24"/>
          <w:szCs w:val="24"/>
          <w:lang w:val="es-MX"/>
        </w:rPr>
        <w:t>‛</w:t>
      </w:r>
      <w:r w:rsidR="00575136">
        <w:rPr>
          <w:rFonts w:ascii="Times New Roman" w:hAnsi="Times New Roman" w:cs="Times New Roman"/>
          <w:sz w:val="24"/>
          <w:szCs w:val="24"/>
          <w:lang w:val="es-MX"/>
        </w:rPr>
        <w:t>mejo</w:t>
      </w:r>
      <w:r>
        <w:rPr>
          <w:rFonts w:ascii="Times New Roman" w:hAnsi="Times New Roman" w:cs="Times New Roman"/>
          <w:sz w:val="24"/>
          <w:szCs w:val="24"/>
          <w:lang w:val="es-MX"/>
        </w:rPr>
        <w:t>r</w:t>
      </w:r>
      <w:r w:rsidR="00E61586">
        <w:rPr>
          <w:rFonts w:ascii="Times New Roman" w:hAnsi="Times New Roman" w:cs="Times New Roman"/>
          <w:sz w:val="24"/>
          <w:szCs w:val="24"/>
          <w:lang w:val="es-MX"/>
        </w:rPr>
        <w:t xml:space="preserve">’” </w:t>
      </w:r>
      <w:r w:rsidR="00A872E9" w:rsidRPr="00B32411">
        <w:rPr>
          <w:rFonts w:ascii="Times New Roman" w:hAnsi="Times New Roman" w:cs="Times New Roman"/>
          <w:sz w:val="24"/>
          <w:szCs w:val="24"/>
          <w:lang w:val="es-MX"/>
        </w:rPr>
        <w:t>(Novo, 2010, p. 62).</w:t>
      </w:r>
      <w:r w:rsidR="00A872E9" w:rsidRPr="00575136">
        <w:rPr>
          <w:rFonts w:ascii="Times New Roman" w:hAnsi="Times New Roman" w:cs="Times New Roman"/>
          <w:sz w:val="24"/>
          <w:szCs w:val="24"/>
          <w:lang w:val="es-MX"/>
        </w:rPr>
        <w:t xml:space="preserve"> </w:t>
      </w:r>
    </w:p>
    <w:p w14:paraId="775641CE" w14:textId="6EC461CF" w:rsidR="00EE78E0" w:rsidRDefault="00575136" w:rsidP="00EF2910">
      <w:pPr>
        <w:spacing w:after="0" w:line="360" w:lineRule="auto"/>
        <w:ind w:firstLine="720"/>
        <w:jc w:val="both"/>
        <w:rPr>
          <w:rFonts w:ascii="Times New Roman" w:hAnsi="Times New Roman" w:cs="Times New Roman"/>
          <w:sz w:val="24"/>
          <w:szCs w:val="24"/>
          <w:lang w:val="es-MX"/>
        </w:rPr>
      </w:pPr>
      <w:r w:rsidRPr="00B32411">
        <w:rPr>
          <w:rFonts w:ascii="Times New Roman" w:hAnsi="Times New Roman" w:cs="Times New Roman"/>
          <w:sz w:val="24"/>
          <w:szCs w:val="24"/>
          <w:lang w:val="es-MX"/>
        </w:rPr>
        <w:t xml:space="preserve">El desarrollismo ha provocado </w:t>
      </w:r>
      <w:r w:rsidR="00976CAE">
        <w:rPr>
          <w:rFonts w:ascii="Times New Roman" w:hAnsi="Times New Roman" w:cs="Times New Roman"/>
          <w:sz w:val="24"/>
          <w:szCs w:val="24"/>
          <w:lang w:val="es-MX"/>
        </w:rPr>
        <w:t>en los seres humanos</w:t>
      </w:r>
      <w:r w:rsidRPr="00B32411">
        <w:rPr>
          <w:rFonts w:ascii="Times New Roman" w:hAnsi="Times New Roman" w:cs="Times New Roman"/>
          <w:sz w:val="24"/>
          <w:szCs w:val="24"/>
          <w:lang w:val="es-MX"/>
        </w:rPr>
        <w:t xml:space="preserve"> una falsa necesidad de poseer bienes que la misma sociedad ha hecho creer que </w:t>
      </w:r>
      <w:r w:rsidR="0041236B">
        <w:rPr>
          <w:rFonts w:ascii="Times New Roman" w:hAnsi="Times New Roman" w:cs="Times New Roman"/>
          <w:sz w:val="24"/>
          <w:szCs w:val="24"/>
          <w:lang w:val="es-MX"/>
        </w:rPr>
        <w:t>son indispensables</w:t>
      </w:r>
      <w:r w:rsidRPr="00B32411">
        <w:rPr>
          <w:rFonts w:ascii="Times New Roman" w:hAnsi="Times New Roman" w:cs="Times New Roman"/>
          <w:sz w:val="24"/>
          <w:szCs w:val="24"/>
          <w:lang w:val="es-MX"/>
        </w:rPr>
        <w:t xml:space="preserve">, impulsando un consumo desmedido que a la vez </w:t>
      </w:r>
      <w:r w:rsidR="00976CAE">
        <w:rPr>
          <w:rFonts w:ascii="Times New Roman" w:hAnsi="Times New Roman" w:cs="Times New Roman"/>
          <w:sz w:val="24"/>
          <w:szCs w:val="24"/>
          <w:lang w:val="es-MX"/>
        </w:rPr>
        <w:t xml:space="preserve">ha </w:t>
      </w:r>
      <w:r w:rsidRPr="00B32411">
        <w:rPr>
          <w:rFonts w:ascii="Times New Roman" w:hAnsi="Times New Roman" w:cs="Times New Roman"/>
          <w:sz w:val="24"/>
          <w:szCs w:val="24"/>
          <w:lang w:val="es-MX"/>
        </w:rPr>
        <w:t>provoca</w:t>
      </w:r>
      <w:r w:rsidR="00976CAE">
        <w:rPr>
          <w:rFonts w:ascii="Times New Roman" w:hAnsi="Times New Roman" w:cs="Times New Roman"/>
          <w:sz w:val="24"/>
          <w:szCs w:val="24"/>
          <w:lang w:val="es-MX"/>
        </w:rPr>
        <w:t>do</w:t>
      </w:r>
      <w:r w:rsidRPr="00B32411">
        <w:rPr>
          <w:rFonts w:ascii="Times New Roman" w:hAnsi="Times New Roman" w:cs="Times New Roman"/>
          <w:sz w:val="24"/>
          <w:szCs w:val="24"/>
          <w:lang w:val="es-MX"/>
        </w:rPr>
        <w:t xml:space="preserve"> un crecimiento descontrolado en </w:t>
      </w:r>
      <w:r w:rsidR="005174F3" w:rsidRPr="00B32411">
        <w:rPr>
          <w:rFonts w:ascii="Times New Roman" w:hAnsi="Times New Roman" w:cs="Times New Roman"/>
          <w:sz w:val="24"/>
          <w:szCs w:val="24"/>
          <w:lang w:val="es-MX"/>
        </w:rPr>
        <w:t>las sociedades modernas</w:t>
      </w:r>
      <w:r w:rsidR="00976CAE">
        <w:rPr>
          <w:rFonts w:ascii="Times New Roman" w:hAnsi="Times New Roman" w:cs="Times New Roman"/>
          <w:sz w:val="24"/>
          <w:szCs w:val="24"/>
          <w:lang w:val="es-MX"/>
        </w:rPr>
        <w:t>; esto,</w:t>
      </w:r>
      <w:r w:rsidRPr="00B32411">
        <w:rPr>
          <w:rFonts w:ascii="Times New Roman" w:hAnsi="Times New Roman" w:cs="Times New Roman"/>
          <w:sz w:val="24"/>
          <w:szCs w:val="24"/>
          <w:lang w:val="es-MX"/>
        </w:rPr>
        <w:t xml:space="preserve"> con el paso del tiempo</w:t>
      </w:r>
      <w:r w:rsidR="00976CAE">
        <w:rPr>
          <w:rFonts w:ascii="Times New Roman" w:hAnsi="Times New Roman" w:cs="Times New Roman"/>
          <w:sz w:val="24"/>
          <w:szCs w:val="24"/>
          <w:lang w:val="es-MX"/>
        </w:rPr>
        <w:t>,</w:t>
      </w:r>
      <w:r w:rsidRPr="00B32411">
        <w:rPr>
          <w:rFonts w:ascii="Times New Roman" w:hAnsi="Times New Roman" w:cs="Times New Roman"/>
          <w:sz w:val="24"/>
          <w:szCs w:val="24"/>
          <w:lang w:val="es-MX"/>
        </w:rPr>
        <w:t xml:space="preserve"> </w:t>
      </w:r>
      <w:r w:rsidR="00976CAE">
        <w:rPr>
          <w:rFonts w:ascii="Times New Roman" w:hAnsi="Times New Roman" w:cs="Times New Roman"/>
          <w:sz w:val="24"/>
          <w:szCs w:val="24"/>
          <w:lang w:val="es-MX"/>
        </w:rPr>
        <w:t>ha traído</w:t>
      </w:r>
      <w:r w:rsidR="00976CAE" w:rsidRPr="00B32411">
        <w:rPr>
          <w:rFonts w:ascii="Times New Roman" w:hAnsi="Times New Roman" w:cs="Times New Roman"/>
          <w:sz w:val="24"/>
          <w:szCs w:val="24"/>
          <w:lang w:val="es-MX"/>
        </w:rPr>
        <w:t xml:space="preserve"> </w:t>
      </w:r>
      <w:r w:rsidRPr="00B32411">
        <w:rPr>
          <w:rFonts w:ascii="Times New Roman" w:hAnsi="Times New Roman" w:cs="Times New Roman"/>
          <w:sz w:val="24"/>
          <w:szCs w:val="24"/>
          <w:lang w:val="es-MX"/>
        </w:rPr>
        <w:t xml:space="preserve">daños </w:t>
      </w:r>
      <w:r w:rsidR="00976CAE">
        <w:rPr>
          <w:rFonts w:ascii="Times New Roman" w:hAnsi="Times New Roman" w:cs="Times New Roman"/>
          <w:sz w:val="24"/>
          <w:szCs w:val="24"/>
          <w:lang w:val="es-MX"/>
        </w:rPr>
        <w:t xml:space="preserve">no menores </w:t>
      </w:r>
      <w:r w:rsidRPr="00B32411">
        <w:rPr>
          <w:rFonts w:ascii="Times New Roman" w:hAnsi="Times New Roman" w:cs="Times New Roman"/>
          <w:sz w:val="24"/>
          <w:szCs w:val="24"/>
          <w:lang w:val="es-MX"/>
        </w:rPr>
        <w:t>al ecosistema</w:t>
      </w:r>
      <w:r w:rsidR="002A12FC">
        <w:rPr>
          <w:rFonts w:ascii="Times New Roman" w:hAnsi="Times New Roman" w:cs="Times New Roman"/>
          <w:sz w:val="24"/>
          <w:szCs w:val="24"/>
          <w:lang w:val="es-MX"/>
        </w:rPr>
        <w:t>.</w:t>
      </w:r>
      <w:r w:rsidRPr="00B32411">
        <w:rPr>
          <w:rFonts w:ascii="Times New Roman" w:hAnsi="Times New Roman" w:cs="Times New Roman"/>
          <w:sz w:val="24"/>
          <w:szCs w:val="24"/>
          <w:lang w:val="es-MX"/>
        </w:rPr>
        <w:t xml:space="preserve"> </w:t>
      </w:r>
      <w:r w:rsidR="00EF1F1F">
        <w:rPr>
          <w:rFonts w:ascii="Times New Roman" w:hAnsi="Times New Roman" w:cs="Times New Roman"/>
          <w:sz w:val="24"/>
          <w:szCs w:val="24"/>
          <w:lang w:val="es-MX"/>
        </w:rPr>
        <w:t>Aunado a todo ello</w:t>
      </w:r>
      <w:r w:rsidR="002A12FC">
        <w:rPr>
          <w:rFonts w:ascii="Times New Roman" w:hAnsi="Times New Roman" w:cs="Times New Roman"/>
          <w:sz w:val="24"/>
          <w:szCs w:val="24"/>
          <w:lang w:val="es-MX"/>
        </w:rPr>
        <w:t>, e</w:t>
      </w:r>
      <w:r w:rsidR="002A12FC" w:rsidRPr="00E73CA8">
        <w:rPr>
          <w:rFonts w:ascii="Times New Roman" w:hAnsi="Times New Roman" w:cs="Times New Roman"/>
          <w:sz w:val="24"/>
          <w:szCs w:val="24"/>
          <w:lang w:val="es-MX"/>
        </w:rPr>
        <w:t xml:space="preserve">xisten personas que </w:t>
      </w:r>
      <w:r w:rsidR="002A12FC">
        <w:rPr>
          <w:rFonts w:ascii="Times New Roman" w:hAnsi="Times New Roman" w:cs="Times New Roman"/>
          <w:sz w:val="24"/>
          <w:szCs w:val="24"/>
          <w:lang w:val="es-MX"/>
        </w:rPr>
        <w:t xml:space="preserve">tienen la creencia </w:t>
      </w:r>
      <w:r w:rsidR="002A12FC" w:rsidRPr="00E73CA8">
        <w:rPr>
          <w:rFonts w:ascii="Times New Roman" w:hAnsi="Times New Roman" w:cs="Times New Roman"/>
          <w:sz w:val="24"/>
          <w:szCs w:val="24"/>
          <w:lang w:val="es-MX"/>
        </w:rPr>
        <w:t xml:space="preserve">que </w:t>
      </w:r>
      <w:r w:rsidR="002A12FC">
        <w:rPr>
          <w:rFonts w:ascii="Times New Roman" w:hAnsi="Times New Roman" w:cs="Times New Roman"/>
          <w:sz w:val="24"/>
          <w:szCs w:val="24"/>
          <w:lang w:val="es-MX"/>
        </w:rPr>
        <w:t>el recurso de la naturaleza es</w:t>
      </w:r>
      <w:r w:rsidR="00EE78E0">
        <w:rPr>
          <w:rFonts w:ascii="Times New Roman" w:hAnsi="Times New Roman" w:cs="Times New Roman"/>
          <w:sz w:val="24"/>
          <w:szCs w:val="24"/>
          <w:lang w:val="es-MX"/>
        </w:rPr>
        <w:t xml:space="preserve"> inagotable:</w:t>
      </w:r>
    </w:p>
    <w:p w14:paraId="12FC9331" w14:textId="176C9104" w:rsidR="002A12FC" w:rsidRPr="006A044C" w:rsidRDefault="00EE78E0" w:rsidP="008B6263">
      <w:pPr>
        <w:spacing w:after="0" w:line="360" w:lineRule="auto"/>
        <w:ind w:left="1440"/>
        <w:jc w:val="both"/>
        <w:rPr>
          <w:rFonts w:ascii="Times New Roman" w:hAnsi="Times New Roman" w:cs="Times New Roman"/>
          <w:sz w:val="24"/>
          <w:szCs w:val="24"/>
          <w:lang w:val="es-MX"/>
        </w:rPr>
      </w:pPr>
      <w:r w:rsidRPr="00E73CA8">
        <w:rPr>
          <w:rFonts w:ascii="Times New Roman" w:hAnsi="Times New Roman" w:cs="Times New Roman"/>
          <w:sz w:val="24"/>
          <w:szCs w:val="24"/>
          <w:lang w:val="es-MX"/>
        </w:rPr>
        <w:t>H</w:t>
      </w:r>
      <w:r w:rsidR="002A12FC" w:rsidRPr="00E73CA8">
        <w:rPr>
          <w:rFonts w:ascii="Times New Roman" w:hAnsi="Times New Roman" w:cs="Times New Roman"/>
          <w:sz w:val="24"/>
          <w:szCs w:val="24"/>
          <w:lang w:val="es-MX"/>
        </w:rPr>
        <w:t xml:space="preserve">emos vivido (y todavía vivimos en parte) en una especie de espejismo en el que se piensa que la razón puede dar cuenta de la vida dejando de lado la imaginación, los sentimientos o los valores. Igualmente se sigue funcionando como si los bienes de la Naturaleza fuesen ilimitados </w:t>
      </w:r>
      <w:r w:rsidR="007542E4" w:rsidRPr="00E73CA8">
        <w:rPr>
          <w:rFonts w:ascii="Times New Roman" w:hAnsi="Times New Roman" w:cs="Times New Roman"/>
          <w:sz w:val="24"/>
          <w:szCs w:val="24"/>
          <w:lang w:val="es-MX"/>
        </w:rPr>
        <w:t>(</w:t>
      </w:r>
      <w:r w:rsidR="00143C26">
        <w:rPr>
          <w:rFonts w:ascii="Times New Roman" w:hAnsi="Times New Roman" w:cs="Times New Roman"/>
          <w:sz w:val="24"/>
          <w:szCs w:val="24"/>
          <w:lang w:val="es-MX"/>
        </w:rPr>
        <w:t xml:space="preserve">Novo, </w:t>
      </w:r>
      <w:r w:rsidR="007542E4" w:rsidRPr="00E73CA8">
        <w:rPr>
          <w:rFonts w:ascii="Times New Roman" w:hAnsi="Times New Roman" w:cs="Times New Roman"/>
          <w:sz w:val="24"/>
          <w:szCs w:val="24"/>
          <w:lang w:val="es-MX"/>
        </w:rPr>
        <w:t>2003, p</w:t>
      </w:r>
      <w:r w:rsidR="00976CAE">
        <w:rPr>
          <w:rFonts w:ascii="Times New Roman" w:hAnsi="Times New Roman" w:cs="Times New Roman"/>
          <w:sz w:val="24"/>
          <w:szCs w:val="24"/>
          <w:lang w:val="es-MX"/>
        </w:rPr>
        <w:t>p</w:t>
      </w:r>
      <w:r w:rsidR="007542E4" w:rsidRPr="00E73CA8">
        <w:rPr>
          <w:rFonts w:ascii="Times New Roman" w:hAnsi="Times New Roman" w:cs="Times New Roman"/>
          <w:sz w:val="24"/>
          <w:szCs w:val="24"/>
          <w:lang w:val="es-MX"/>
        </w:rPr>
        <w:t>. 6-7)</w:t>
      </w:r>
      <w:r w:rsidR="00976CAE">
        <w:rPr>
          <w:rFonts w:ascii="Times New Roman" w:hAnsi="Times New Roman" w:cs="Times New Roman"/>
          <w:sz w:val="24"/>
          <w:szCs w:val="24"/>
          <w:lang w:val="es-MX"/>
        </w:rPr>
        <w:t>.</w:t>
      </w:r>
    </w:p>
    <w:p w14:paraId="3D91E029" w14:textId="29660EF8" w:rsidR="00575136" w:rsidRDefault="00EF1C96"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Asimismo, e</w:t>
      </w:r>
      <w:r w:rsidR="00575136" w:rsidRPr="00B32411">
        <w:rPr>
          <w:rFonts w:ascii="Times New Roman" w:hAnsi="Times New Roman" w:cs="Times New Roman"/>
          <w:sz w:val="24"/>
          <w:szCs w:val="24"/>
          <w:lang w:val="es-MX"/>
        </w:rPr>
        <w:t>l desarrollismo</w:t>
      </w:r>
      <w:r>
        <w:rPr>
          <w:rFonts w:ascii="Times New Roman" w:hAnsi="Times New Roman" w:cs="Times New Roman"/>
          <w:sz w:val="24"/>
          <w:szCs w:val="24"/>
          <w:lang w:val="es-MX"/>
        </w:rPr>
        <w:t xml:space="preserve"> también</w:t>
      </w:r>
      <w:r w:rsidR="00575136" w:rsidRPr="00B32411">
        <w:rPr>
          <w:rFonts w:ascii="Times New Roman" w:hAnsi="Times New Roman" w:cs="Times New Roman"/>
          <w:sz w:val="24"/>
          <w:szCs w:val="24"/>
          <w:lang w:val="es-MX"/>
        </w:rPr>
        <w:t xml:space="preserve"> ha contribu</w:t>
      </w:r>
      <w:r w:rsidR="00575136">
        <w:rPr>
          <w:rFonts w:ascii="Times New Roman" w:hAnsi="Times New Roman" w:cs="Times New Roman"/>
          <w:sz w:val="24"/>
          <w:szCs w:val="24"/>
          <w:lang w:val="es-MX"/>
        </w:rPr>
        <w:t xml:space="preserve">ido al aumento de la economía </w:t>
      </w:r>
      <w:r>
        <w:rPr>
          <w:rFonts w:ascii="Times New Roman" w:hAnsi="Times New Roman" w:cs="Times New Roman"/>
          <w:sz w:val="24"/>
          <w:szCs w:val="24"/>
          <w:lang w:val="es-MX"/>
        </w:rPr>
        <w:t>de manera desp</w:t>
      </w:r>
      <w:r w:rsidR="00332F98">
        <w:rPr>
          <w:rFonts w:ascii="Times New Roman" w:hAnsi="Times New Roman" w:cs="Times New Roman"/>
          <w:sz w:val="24"/>
          <w:szCs w:val="24"/>
          <w:lang w:val="es-MX"/>
        </w:rPr>
        <w:t>roporcionada: so</w:t>
      </w:r>
      <w:r w:rsidR="00575136" w:rsidRPr="00B32411">
        <w:rPr>
          <w:rFonts w:ascii="Times New Roman" w:hAnsi="Times New Roman" w:cs="Times New Roman"/>
          <w:sz w:val="24"/>
          <w:szCs w:val="24"/>
          <w:lang w:val="es-MX"/>
        </w:rPr>
        <w:t xml:space="preserve">lo </w:t>
      </w:r>
      <w:r w:rsidR="004D1E1E">
        <w:rPr>
          <w:rFonts w:ascii="Times New Roman" w:hAnsi="Times New Roman" w:cs="Times New Roman"/>
          <w:sz w:val="24"/>
          <w:szCs w:val="24"/>
          <w:lang w:val="es-MX"/>
        </w:rPr>
        <w:t>ha</w:t>
      </w:r>
      <w:r w:rsidR="002A12FC">
        <w:rPr>
          <w:rFonts w:ascii="Times New Roman" w:hAnsi="Times New Roman" w:cs="Times New Roman"/>
          <w:sz w:val="24"/>
          <w:szCs w:val="24"/>
          <w:lang w:val="es-MX"/>
        </w:rPr>
        <w:t xml:space="preserve"> beneficiado a un grupo reducido de personas</w:t>
      </w:r>
      <w:r w:rsidR="00575136" w:rsidRPr="00B32411">
        <w:rPr>
          <w:rFonts w:ascii="Times New Roman" w:hAnsi="Times New Roman" w:cs="Times New Roman"/>
          <w:sz w:val="24"/>
          <w:szCs w:val="24"/>
          <w:lang w:val="es-MX"/>
        </w:rPr>
        <w:t>,</w:t>
      </w:r>
      <w:r w:rsidR="00332F98">
        <w:rPr>
          <w:rFonts w:ascii="Times New Roman" w:hAnsi="Times New Roman" w:cs="Times New Roman"/>
          <w:sz w:val="24"/>
          <w:szCs w:val="24"/>
          <w:lang w:val="es-MX"/>
        </w:rPr>
        <w:t xml:space="preserve"> lo que, consecuentemente,</w:t>
      </w:r>
      <w:r w:rsidR="00575136" w:rsidRPr="00B32411">
        <w:rPr>
          <w:rFonts w:ascii="Times New Roman" w:hAnsi="Times New Roman" w:cs="Times New Roman"/>
          <w:sz w:val="24"/>
          <w:szCs w:val="24"/>
          <w:lang w:val="es-MX"/>
        </w:rPr>
        <w:t xml:space="preserve"> </w:t>
      </w:r>
      <w:r w:rsidR="00332F98">
        <w:rPr>
          <w:rFonts w:ascii="Times New Roman" w:hAnsi="Times New Roman" w:cs="Times New Roman"/>
          <w:sz w:val="24"/>
          <w:szCs w:val="24"/>
          <w:lang w:val="es-MX"/>
        </w:rPr>
        <w:t>ha traído</w:t>
      </w:r>
      <w:r w:rsidR="00332F98" w:rsidRPr="005D4AE7">
        <w:rPr>
          <w:rFonts w:ascii="Times New Roman" w:hAnsi="Times New Roman" w:cs="Times New Roman"/>
          <w:sz w:val="24"/>
          <w:szCs w:val="24"/>
          <w:lang w:val="es-MX"/>
        </w:rPr>
        <w:t xml:space="preserve"> </w:t>
      </w:r>
      <w:r w:rsidR="00332F98">
        <w:rPr>
          <w:rFonts w:ascii="Times New Roman" w:hAnsi="Times New Roman" w:cs="Times New Roman"/>
          <w:sz w:val="24"/>
          <w:szCs w:val="24"/>
          <w:lang w:val="es-MX"/>
        </w:rPr>
        <w:t>una</w:t>
      </w:r>
      <w:r w:rsidR="00332F98" w:rsidRPr="005D4AE7">
        <w:rPr>
          <w:rFonts w:ascii="Times New Roman" w:hAnsi="Times New Roman" w:cs="Times New Roman"/>
          <w:sz w:val="24"/>
          <w:szCs w:val="24"/>
          <w:lang w:val="es-MX"/>
        </w:rPr>
        <w:t xml:space="preserve"> </w:t>
      </w:r>
      <w:r w:rsidR="00023052" w:rsidRPr="005D4AE7">
        <w:rPr>
          <w:rFonts w:ascii="Times New Roman" w:hAnsi="Times New Roman" w:cs="Times New Roman"/>
          <w:sz w:val="24"/>
          <w:szCs w:val="24"/>
          <w:lang w:val="es-MX"/>
        </w:rPr>
        <w:t>división</w:t>
      </w:r>
      <w:r w:rsidR="00575136" w:rsidRPr="005D4AE7">
        <w:rPr>
          <w:rFonts w:ascii="Times New Roman" w:hAnsi="Times New Roman" w:cs="Times New Roman"/>
          <w:sz w:val="24"/>
          <w:szCs w:val="24"/>
          <w:lang w:val="es-MX"/>
        </w:rPr>
        <w:t xml:space="preserve"> en</w:t>
      </w:r>
      <w:r w:rsidR="00782741">
        <w:rPr>
          <w:rFonts w:ascii="Times New Roman" w:hAnsi="Times New Roman" w:cs="Times New Roman"/>
          <w:sz w:val="24"/>
          <w:szCs w:val="24"/>
          <w:lang w:val="es-MX"/>
        </w:rPr>
        <w:t>tren</w:t>
      </w:r>
      <w:r w:rsidR="00575136" w:rsidRPr="005D4AE7">
        <w:rPr>
          <w:rFonts w:ascii="Times New Roman" w:hAnsi="Times New Roman" w:cs="Times New Roman"/>
          <w:sz w:val="24"/>
          <w:szCs w:val="24"/>
          <w:lang w:val="es-MX"/>
        </w:rPr>
        <w:t xml:space="preserve"> los países ricos del norte</w:t>
      </w:r>
      <w:r w:rsidR="00782741">
        <w:rPr>
          <w:rFonts w:ascii="Times New Roman" w:hAnsi="Times New Roman" w:cs="Times New Roman"/>
          <w:sz w:val="24"/>
          <w:szCs w:val="24"/>
          <w:lang w:val="es-MX"/>
        </w:rPr>
        <w:t xml:space="preserve"> y</w:t>
      </w:r>
      <w:r w:rsidR="00575136" w:rsidRPr="005D4AE7">
        <w:rPr>
          <w:rFonts w:ascii="Times New Roman" w:hAnsi="Times New Roman" w:cs="Times New Roman"/>
          <w:sz w:val="24"/>
          <w:szCs w:val="24"/>
          <w:lang w:val="es-MX"/>
        </w:rPr>
        <w:t xml:space="preserve"> los países pobres del sur</w:t>
      </w:r>
      <w:r w:rsidR="00782741">
        <w:rPr>
          <w:rFonts w:ascii="Times New Roman" w:hAnsi="Times New Roman" w:cs="Times New Roman"/>
          <w:sz w:val="24"/>
          <w:szCs w:val="24"/>
          <w:lang w:val="es-MX"/>
        </w:rPr>
        <w:t>; a</w:t>
      </w:r>
      <w:r w:rsidR="009314FE">
        <w:rPr>
          <w:rFonts w:ascii="Times New Roman" w:hAnsi="Times New Roman" w:cs="Times New Roman"/>
          <w:sz w:val="24"/>
          <w:szCs w:val="24"/>
          <w:lang w:val="es-MX"/>
        </w:rPr>
        <w:t xml:space="preserve"> pesar de que a</w:t>
      </w:r>
      <w:r w:rsidR="00782741">
        <w:rPr>
          <w:rFonts w:ascii="Times New Roman" w:hAnsi="Times New Roman" w:cs="Times New Roman"/>
          <w:sz w:val="24"/>
          <w:szCs w:val="24"/>
          <w:lang w:val="es-MX"/>
        </w:rPr>
        <w:t>quellos son abastecidos por estos</w:t>
      </w:r>
      <w:r w:rsidR="009314FE">
        <w:rPr>
          <w:rFonts w:ascii="Times New Roman" w:hAnsi="Times New Roman" w:cs="Times New Roman"/>
          <w:sz w:val="24"/>
          <w:szCs w:val="24"/>
          <w:lang w:val="es-MX"/>
        </w:rPr>
        <w:t>,</w:t>
      </w:r>
      <w:r w:rsidR="00E8409C">
        <w:rPr>
          <w:rFonts w:ascii="Times New Roman" w:hAnsi="Times New Roman" w:cs="Times New Roman"/>
          <w:sz w:val="24"/>
          <w:szCs w:val="24"/>
          <w:lang w:val="es-MX"/>
        </w:rPr>
        <w:t xml:space="preserve"> </w:t>
      </w:r>
      <w:r w:rsidR="009314FE">
        <w:rPr>
          <w:rFonts w:ascii="Times New Roman" w:hAnsi="Times New Roman" w:cs="Times New Roman"/>
          <w:sz w:val="24"/>
          <w:szCs w:val="24"/>
          <w:lang w:val="es-MX"/>
        </w:rPr>
        <w:t>no hay</w:t>
      </w:r>
      <w:r w:rsidR="00E8409C">
        <w:rPr>
          <w:rFonts w:ascii="Times New Roman" w:hAnsi="Times New Roman" w:cs="Times New Roman"/>
          <w:sz w:val="24"/>
          <w:szCs w:val="24"/>
          <w:lang w:val="es-MX"/>
        </w:rPr>
        <w:t xml:space="preserve"> equidad de por medio</w:t>
      </w:r>
      <w:r w:rsidR="00575136" w:rsidRPr="005D4AE7">
        <w:rPr>
          <w:rFonts w:ascii="Times New Roman" w:hAnsi="Times New Roman" w:cs="Times New Roman"/>
          <w:sz w:val="24"/>
          <w:szCs w:val="24"/>
          <w:lang w:val="es-MX"/>
        </w:rPr>
        <w:t>.</w:t>
      </w:r>
      <w:r w:rsidR="00575136" w:rsidRPr="00047C7E">
        <w:rPr>
          <w:rFonts w:ascii="Times New Roman" w:hAnsi="Times New Roman" w:cs="Times New Roman"/>
          <w:b/>
          <w:sz w:val="24"/>
          <w:szCs w:val="24"/>
          <w:u w:val="single"/>
          <w:lang w:val="es-MX"/>
        </w:rPr>
        <w:t xml:space="preserve"> </w:t>
      </w:r>
    </w:p>
    <w:p w14:paraId="66EA09B8" w14:textId="0093AA02" w:rsidR="00463711" w:rsidRDefault="002742DB"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Una de las explicaciones </w:t>
      </w:r>
      <w:r w:rsidR="00D26322">
        <w:rPr>
          <w:rFonts w:ascii="Times New Roman" w:hAnsi="Times New Roman" w:cs="Times New Roman"/>
          <w:sz w:val="24"/>
          <w:szCs w:val="24"/>
          <w:lang w:val="es-MX"/>
        </w:rPr>
        <w:t>para entender la crisis</w:t>
      </w:r>
      <w:r w:rsidR="00CB43F8">
        <w:rPr>
          <w:rFonts w:ascii="Times New Roman" w:hAnsi="Times New Roman" w:cs="Times New Roman"/>
          <w:sz w:val="24"/>
          <w:szCs w:val="24"/>
          <w:lang w:val="es-MX"/>
        </w:rPr>
        <w:t xml:space="preserve"> entre </w:t>
      </w:r>
      <w:r w:rsidR="00D26322">
        <w:rPr>
          <w:rFonts w:ascii="Times New Roman" w:hAnsi="Times New Roman" w:cs="Times New Roman"/>
          <w:sz w:val="24"/>
          <w:szCs w:val="24"/>
          <w:lang w:val="es-MX"/>
        </w:rPr>
        <w:t>el ser</w:t>
      </w:r>
      <w:r w:rsidR="00CB43F8">
        <w:rPr>
          <w:rFonts w:ascii="Times New Roman" w:hAnsi="Times New Roman" w:cs="Times New Roman"/>
          <w:sz w:val="24"/>
          <w:szCs w:val="24"/>
          <w:lang w:val="es-MX"/>
        </w:rPr>
        <w:t xml:space="preserve"> humano y</w:t>
      </w:r>
      <w:r w:rsidR="00D26322">
        <w:rPr>
          <w:rFonts w:ascii="Times New Roman" w:hAnsi="Times New Roman" w:cs="Times New Roman"/>
          <w:sz w:val="24"/>
          <w:szCs w:val="24"/>
          <w:lang w:val="es-MX"/>
        </w:rPr>
        <w:t xml:space="preserve"> el ambiente refiere a</w:t>
      </w:r>
      <w:r>
        <w:rPr>
          <w:rFonts w:ascii="Times New Roman" w:hAnsi="Times New Roman" w:cs="Times New Roman"/>
          <w:sz w:val="24"/>
          <w:szCs w:val="24"/>
          <w:lang w:val="es-MX"/>
        </w:rPr>
        <w:t xml:space="preserve"> la confusión entre </w:t>
      </w:r>
      <w:r w:rsidR="00DF65DD">
        <w:rPr>
          <w:rFonts w:ascii="Times New Roman" w:hAnsi="Times New Roman" w:cs="Times New Roman"/>
          <w:sz w:val="24"/>
          <w:szCs w:val="24"/>
          <w:lang w:val="es-MX"/>
        </w:rPr>
        <w:t xml:space="preserve">las </w:t>
      </w:r>
      <w:r>
        <w:rPr>
          <w:rFonts w:ascii="Times New Roman" w:hAnsi="Times New Roman" w:cs="Times New Roman"/>
          <w:sz w:val="24"/>
          <w:szCs w:val="24"/>
          <w:lang w:val="es-MX"/>
        </w:rPr>
        <w:t>necesidades y</w:t>
      </w:r>
      <w:r w:rsidR="00DF65DD">
        <w:rPr>
          <w:rFonts w:ascii="Times New Roman" w:hAnsi="Times New Roman" w:cs="Times New Roman"/>
          <w:sz w:val="24"/>
          <w:szCs w:val="24"/>
          <w:lang w:val="es-MX"/>
        </w:rPr>
        <w:t xml:space="preserve"> los</w:t>
      </w:r>
      <w:r>
        <w:rPr>
          <w:rFonts w:ascii="Times New Roman" w:hAnsi="Times New Roman" w:cs="Times New Roman"/>
          <w:sz w:val="24"/>
          <w:szCs w:val="24"/>
          <w:lang w:val="es-MX"/>
        </w:rPr>
        <w:t xml:space="preserve"> deseos</w:t>
      </w:r>
      <w:r w:rsidR="000A6D5C">
        <w:rPr>
          <w:rFonts w:ascii="Times New Roman" w:hAnsi="Times New Roman" w:cs="Times New Roman"/>
          <w:sz w:val="24"/>
          <w:szCs w:val="24"/>
          <w:lang w:val="es-MX"/>
        </w:rPr>
        <w:t xml:space="preserve"> que se generan en las personas de las sociedades modernas</w:t>
      </w:r>
      <w:r w:rsidR="00DF65DD">
        <w:rPr>
          <w:rFonts w:ascii="Times New Roman" w:hAnsi="Times New Roman" w:cs="Times New Roman"/>
          <w:sz w:val="24"/>
          <w:szCs w:val="24"/>
          <w:lang w:val="es-MX"/>
        </w:rPr>
        <w:t xml:space="preserve">. Al respecto, </w:t>
      </w:r>
      <w:r w:rsidR="00047C7E" w:rsidRPr="00463711">
        <w:rPr>
          <w:rFonts w:ascii="Times New Roman" w:hAnsi="Times New Roman" w:cs="Times New Roman"/>
          <w:sz w:val="24"/>
          <w:szCs w:val="24"/>
          <w:lang w:val="es-MX"/>
        </w:rPr>
        <w:t>Parellada (2008</w:t>
      </w:r>
      <w:r w:rsidR="0093416C" w:rsidRPr="00463711">
        <w:rPr>
          <w:rFonts w:ascii="Times New Roman" w:hAnsi="Times New Roman" w:cs="Times New Roman"/>
          <w:sz w:val="24"/>
          <w:szCs w:val="24"/>
          <w:lang w:val="es-MX"/>
        </w:rPr>
        <w:t>) comenta</w:t>
      </w:r>
      <w:r w:rsidR="00DF65DD">
        <w:rPr>
          <w:rFonts w:ascii="Times New Roman" w:hAnsi="Times New Roman" w:cs="Times New Roman"/>
          <w:sz w:val="24"/>
          <w:szCs w:val="24"/>
          <w:lang w:val="es-MX"/>
        </w:rPr>
        <w:t xml:space="preserve"> que</w:t>
      </w:r>
      <w:r w:rsidR="00DF65DD" w:rsidRPr="00463711">
        <w:rPr>
          <w:rFonts w:ascii="Times New Roman" w:hAnsi="Times New Roman" w:cs="Times New Roman"/>
          <w:sz w:val="24"/>
          <w:szCs w:val="24"/>
          <w:lang w:val="es-MX"/>
        </w:rPr>
        <w:t xml:space="preserve"> </w:t>
      </w:r>
      <w:r w:rsidR="0098535B" w:rsidRPr="00463711">
        <w:rPr>
          <w:rFonts w:ascii="Times New Roman" w:hAnsi="Times New Roman" w:cs="Times New Roman"/>
          <w:sz w:val="24"/>
          <w:szCs w:val="24"/>
          <w:lang w:val="es-MX"/>
        </w:rPr>
        <w:t>“</w:t>
      </w:r>
      <w:r w:rsidR="000E326E" w:rsidRPr="00463711">
        <w:rPr>
          <w:rFonts w:ascii="Times New Roman" w:hAnsi="Times New Roman" w:cs="Times New Roman"/>
          <w:sz w:val="24"/>
          <w:szCs w:val="24"/>
          <w:lang w:val="es-MX"/>
        </w:rPr>
        <w:t>n</w:t>
      </w:r>
      <w:r w:rsidR="0093416C" w:rsidRPr="00463711">
        <w:rPr>
          <w:rFonts w:ascii="Times New Roman" w:hAnsi="Times New Roman" w:cs="Times New Roman"/>
          <w:sz w:val="24"/>
          <w:szCs w:val="24"/>
          <w:lang w:val="es-MX"/>
        </w:rPr>
        <w:t>o todos los deseos de los individuos se deben considerar necesidades, por muy fuerte que sea el reclamo del deseo o por muy intensa que sea la frustración experimentada por el individuo cuando no se</w:t>
      </w:r>
      <w:r w:rsidR="00D26322" w:rsidRPr="00463711">
        <w:rPr>
          <w:rFonts w:ascii="Times New Roman" w:hAnsi="Times New Roman" w:cs="Times New Roman"/>
          <w:sz w:val="24"/>
          <w:szCs w:val="24"/>
          <w:lang w:val="es-MX"/>
        </w:rPr>
        <w:t xml:space="preserve"> satisface”</w:t>
      </w:r>
      <w:r w:rsidR="00047C7E" w:rsidRPr="00463711">
        <w:rPr>
          <w:rFonts w:ascii="Times New Roman" w:hAnsi="Times New Roman" w:cs="Times New Roman"/>
          <w:sz w:val="24"/>
          <w:szCs w:val="24"/>
          <w:lang w:val="es-MX"/>
        </w:rPr>
        <w:t xml:space="preserve"> (p. 78)</w:t>
      </w:r>
      <w:r w:rsidR="00D26322" w:rsidRPr="00463711">
        <w:rPr>
          <w:rFonts w:ascii="Times New Roman" w:hAnsi="Times New Roman" w:cs="Times New Roman"/>
          <w:sz w:val="24"/>
          <w:szCs w:val="24"/>
          <w:lang w:val="es-MX"/>
        </w:rPr>
        <w:t>.</w:t>
      </w:r>
      <w:r w:rsidR="00D26322">
        <w:rPr>
          <w:rFonts w:ascii="Times New Roman" w:hAnsi="Times New Roman" w:cs="Times New Roman"/>
          <w:sz w:val="24"/>
          <w:szCs w:val="24"/>
          <w:lang w:val="es-MX"/>
        </w:rPr>
        <w:t xml:space="preserve"> </w:t>
      </w:r>
    </w:p>
    <w:p w14:paraId="5FA4F617" w14:textId="292EBEBD" w:rsidR="00023052" w:rsidRDefault="00D26322"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Otra es la modificación de los </w:t>
      </w:r>
      <w:r w:rsidRPr="00D26322">
        <w:rPr>
          <w:rFonts w:ascii="Times New Roman" w:hAnsi="Times New Roman" w:cs="Times New Roman"/>
          <w:sz w:val="24"/>
          <w:szCs w:val="24"/>
          <w:lang w:val="es-MX"/>
        </w:rPr>
        <w:t>valores prioritarios para la sociedad</w:t>
      </w:r>
      <w:r w:rsidRPr="00E73CA8">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que a la vez </w:t>
      </w:r>
      <w:r w:rsidR="005174F3">
        <w:rPr>
          <w:rFonts w:ascii="Times New Roman" w:hAnsi="Times New Roman" w:cs="Times New Roman"/>
          <w:sz w:val="24"/>
          <w:szCs w:val="24"/>
          <w:lang w:val="es-MX"/>
        </w:rPr>
        <w:t>se han</w:t>
      </w:r>
      <w:r w:rsidRPr="00E73CA8">
        <w:rPr>
          <w:rFonts w:ascii="Times New Roman" w:hAnsi="Times New Roman" w:cs="Times New Roman"/>
          <w:sz w:val="24"/>
          <w:szCs w:val="24"/>
          <w:lang w:val="es-MX"/>
        </w:rPr>
        <w:t xml:space="preserve"> </w:t>
      </w:r>
      <w:r>
        <w:rPr>
          <w:rFonts w:ascii="Times New Roman" w:hAnsi="Times New Roman" w:cs="Times New Roman"/>
          <w:sz w:val="24"/>
          <w:szCs w:val="24"/>
          <w:lang w:val="es-MX"/>
        </w:rPr>
        <w:t>reflejado en las acciones de las personas,</w:t>
      </w:r>
      <w:r w:rsidRPr="00E73CA8">
        <w:rPr>
          <w:rFonts w:ascii="Times New Roman" w:hAnsi="Times New Roman" w:cs="Times New Roman"/>
          <w:sz w:val="24"/>
          <w:szCs w:val="24"/>
          <w:lang w:val="es-MX"/>
        </w:rPr>
        <w:t xml:space="preserve"> lo que ha provocado que </w:t>
      </w:r>
      <w:r>
        <w:rPr>
          <w:rFonts w:ascii="Times New Roman" w:hAnsi="Times New Roman" w:cs="Times New Roman"/>
          <w:sz w:val="24"/>
          <w:szCs w:val="24"/>
          <w:lang w:val="es-MX"/>
        </w:rPr>
        <w:t xml:space="preserve">se </w:t>
      </w:r>
      <w:r w:rsidRPr="00E73CA8">
        <w:rPr>
          <w:rFonts w:ascii="Times New Roman" w:hAnsi="Times New Roman" w:cs="Times New Roman"/>
          <w:sz w:val="24"/>
          <w:szCs w:val="24"/>
          <w:lang w:val="es-MX"/>
        </w:rPr>
        <w:t xml:space="preserve">pase por encima </w:t>
      </w:r>
      <w:r w:rsidR="00023052">
        <w:rPr>
          <w:rFonts w:ascii="Times New Roman" w:hAnsi="Times New Roman" w:cs="Times New Roman"/>
          <w:sz w:val="24"/>
          <w:szCs w:val="24"/>
          <w:lang w:val="es-MX"/>
        </w:rPr>
        <w:t>de los tiempos de la naturale</w:t>
      </w:r>
      <w:r w:rsidR="00CF0E48">
        <w:rPr>
          <w:rFonts w:ascii="Times New Roman" w:hAnsi="Times New Roman" w:cs="Times New Roman"/>
          <w:sz w:val="24"/>
          <w:szCs w:val="24"/>
          <w:lang w:val="es-MX"/>
        </w:rPr>
        <w:t>za</w:t>
      </w:r>
      <w:r w:rsidR="00E6323D">
        <w:rPr>
          <w:rFonts w:ascii="Times New Roman" w:hAnsi="Times New Roman" w:cs="Times New Roman"/>
          <w:sz w:val="24"/>
          <w:szCs w:val="24"/>
          <w:lang w:val="es-MX"/>
        </w:rPr>
        <w:t>.</w:t>
      </w:r>
    </w:p>
    <w:p w14:paraId="01581941" w14:textId="2BCD75C2" w:rsidR="00FD14EA" w:rsidRDefault="00FD14EA" w:rsidP="00EF2910">
      <w:pPr>
        <w:spacing w:after="0" w:line="360" w:lineRule="auto"/>
        <w:ind w:firstLine="720"/>
        <w:jc w:val="both"/>
        <w:rPr>
          <w:rFonts w:ascii="Times New Roman" w:hAnsi="Times New Roman" w:cs="Times New Roman"/>
          <w:sz w:val="24"/>
          <w:szCs w:val="24"/>
          <w:lang w:val="es-MX"/>
        </w:rPr>
      </w:pPr>
    </w:p>
    <w:p w14:paraId="042B4E3A" w14:textId="77777777" w:rsidR="00FD14EA" w:rsidRDefault="00FD14EA" w:rsidP="00EF2910">
      <w:pPr>
        <w:spacing w:after="0" w:line="360" w:lineRule="auto"/>
        <w:ind w:firstLine="720"/>
        <w:jc w:val="both"/>
        <w:rPr>
          <w:rFonts w:ascii="Times New Roman" w:hAnsi="Times New Roman" w:cs="Times New Roman"/>
          <w:sz w:val="24"/>
          <w:szCs w:val="24"/>
          <w:lang w:val="es-MX"/>
        </w:rPr>
      </w:pPr>
    </w:p>
    <w:p w14:paraId="3077AAD6" w14:textId="1371305D" w:rsidR="00B32411" w:rsidRPr="006664E6" w:rsidRDefault="00B32411" w:rsidP="008B6263">
      <w:pPr>
        <w:spacing w:after="0" w:line="360" w:lineRule="auto"/>
        <w:ind w:left="1440"/>
        <w:jc w:val="both"/>
        <w:rPr>
          <w:rFonts w:ascii="Times New Roman" w:hAnsi="Times New Roman" w:cs="Times New Roman"/>
          <w:sz w:val="24"/>
          <w:szCs w:val="24"/>
          <w:lang w:val="es-MX"/>
        </w:rPr>
      </w:pPr>
      <w:r w:rsidRPr="00EE78E0">
        <w:rPr>
          <w:rFonts w:ascii="Times New Roman" w:hAnsi="Times New Roman" w:cs="Times New Roman"/>
          <w:sz w:val="24"/>
          <w:szCs w:val="24"/>
          <w:lang w:val="es-MX"/>
        </w:rPr>
        <w:lastRenderedPageBreak/>
        <w:t>La crisis ambiental a la que nos enfrentamos actualmente como civilización no tiene que ver solamente con estilos de desarrollo y formas de crecimiento económico o con el incremento desmedido y acelerado de la población, la tecnología y sus productos contaminantes, así como, la sobreexplotación de los recursos naturales, sino también por la pérdida de valores y la falta de certeza en el futuro, panorama que representa la necesidad de buscar nuevos caminos y el replanteamiento de valores y estilos de vida</w:t>
      </w:r>
      <w:r w:rsidR="00E32CF7" w:rsidRPr="00957944">
        <w:rPr>
          <w:sz w:val="24"/>
          <w:szCs w:val="24"/>
          <w:lang w:val="es-MX"/>
        </w:rPr>
        <w:t xml:space="preserve"> </w:t>
      </w:r>
      <w:r w:rsidR="00E32CF7" w:rsidRPr="00463711">
        <w:rPr>
          <w:sz w:val="24"/>
          <w:szCs w:val="24"/>
          <w:lang w:val="es-MX"/>
        </w:rPr>
        <w:t>(</w:t>
      </w:r>
      <w:r w:rsidR="00E32CF7" w:rsidRPr="00463711">
        <w:rPr>
          <w:rFonts w:ascii="Times New Roman" w:hAnsi="Times New Roman" w:cs="Times New Roman"/>
          <w:sz w:val="24"/>
          <w:szCs w:val="24"/>
          <w:lang w:val="es-MX"/>
        </w:rPr>
        <w:t>García, 2011</w:t>
      </w:r>
      <w:r w:rsidR="00463711" w:rsidRPr="00463711">
        <w:rPr>
          <w:rFonts w:ascii="Times New Roman" w:hAnsi="Times New Roman" w:cs="Times New Roman"/>
          <w:sz w:val="24"/>
          <w:szCs w:val="24"/>
          <w:lang w:val="es-MX"/>
        </w:rPr>
        <w:t>, p. 88</w:t>
      </w:r>
      <w:r w:rsidR="00E32CF7" w:rsidRPr="00463711">
        <w:rPr>
          <w:rFonts w:ascii="Times New Roman" w:hAnsi="Times New Roman" w:cs="Times New Roman"/>
          <w:sz w:val="24"/>
          <w:szCs w:val="24"/>
          <w:lang w:val="es-MX"/>
        </w:rPr>
        <w:t>)</w:t>
      </w:r>
      <w:r w:rsidR="00361CCE">
        <w:rPr>
          <w:rFonts w:ascii="Times New Roman" w:hAnsi="Times New Roman" w:cs="Times New Roman"/>
          <w:sz w:val="24"/>
          <w:szCs w:val="24"/>
          <w:lang w:val="es-MX"/>
        </w:rPr>
        <w:t>.</w:t>
      </w:r>
    </w:p>
    <w:p w14:paraId="619C78E0" w14:textId="6D944966" w:rsidR="00023052" w:rsidRPr="00B34176" w:rsidRDefault="00023052"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Por otra parte,</w:t>
      </w:r>
      <w:r w:rsidRPr="00532A40">
        <w:rPr>
          <w:rFonts w:ascii="Times New Roman" w:hAnsi="Times New Roman" w:cs="Times New Roman"/>
          <w:sz w:val="24"/>
          <w:szCs w:val="24"/>
          <w:lang w:val="es-MX"/>
        </w:rPr>
        <w:t xml:space="preserve"> </w:t>
      </w:r>
      <w:r w:rsidR="00D13695">
        <w:rPr>
          <w:rFonts w:ascii="Times New Roman" w:hAnsi="Times New Roman" w:cs="Times New Roman"/>
          <w:sz w:val="24"/>
          <w:szCs w:val="24"/>
          <w:lang w:val="es-MX"/>
        </w:rPr>
        <w:t xml:space="preserve">al realizar un </w:t>
      </w:r>
      <w:r w:rsidR="00590263">
        <w:rPr>
          <w:rFonts w:ascii="Times New Roman" w:hAnsi="Times New Roman" w:cs="Times New Roman"/>
          <w:sz w:val="24"/>
          <w:szCs w:val="24"/>
          <w:lang w:val="es-MX"/>
        </w:rPr>
        <w:t>acercamiento</w:t>
      </w:r>
      <w:r w:rsidR="00D13695">
        <w:rPr>
          <w:rFonts w:ascii="Times New Roman" w:hAnsi="Times New Roman" w:cs="Times New Roman"/>
          <w:sz w:val="24"/>
          <w:szCs w:val="24"/>
          <w:lang w:val="es-MX"/>
        </w:rPr>
        <w:t xml:space="preserve"> a la esfera de las</w:t>
      </w:r>
      <w:r w:rsidRPr="00B34176">
        <w:rPr>
          <w:rFonts w:ascii="Times New Roman" w:hAnsi="Times New Roman" w:cs="Times New Roman"/>
          <w:sz w:val="24"/>
          <w:szCs w:val="24"/>
          <w:lang w:val="es-MX"/>
        </w:rPr>
        <w:t xml:space="preserve"> universidades,</w:t>
      </w:r>
      <w:r>
        <w:rPr>
          <w:rFonts w:ascii="Times New Roman" w:hAnsi="Times New Roman" w:cs="Times New Roman"/>
          <w:sz w:val="24"/>
          <w:szCs w:val="24"/>
          <w:lang w:val="es-MX"/>
        </w:rPr>
        <w:t xml:space="preserve"> </w:t>
      </w:r>
      <w:r w:rsidR="00D13695">
        <w:rPr>
          <w:rFonts w:ascii="Times New Roman" w:hAnsi="Times New Roman" w:cs="Times New Roman"/>
          <w:sz w:val="24"/>
          <w:szCs w:val="24"/>
          <w:lang w:val="es-MX"/>
        </w:rPr>
        <w:t>e</w:t>
      </w:r>
      <w:r>
        <w:rPr>
          <w:rFonts w:ascii="Times New Roman" w:hAnsi="Times New Roman" w:cs="Times New Roman"/>
          <w:sz w:val="24"/>
          <w:szCs w:val="24"/>
          <w:lang w:val="es-MX"/>
        </w:rPr>
        <w:t>stas</w:t>
      </w:r>
      <w:r w:rsidR="00E6323D">
        <w:rPr>
          <w:rFonts w:ascii="Times New Roman" w:hAnsi="Times New Roman" w:cs="Times New Roman"/>
          <w:sz w:val="24"/>
          <w:szCs w:val="24"/>
          <w:lang w:val="es-MX"/>
        </w:rPr>
        <w:t xml:space="preserve"> instituci</w:t>
      </w:r>
      <w:r w:rsidR="00D13695">
        <w:rPr>
          <w:rFonts w:ascii="Times New Roman" w:hAnsi="Times New Roman" w:cs="Times New Roman"/>
          <w:sz w:val="24"/>
          <w:szCs w:val="24"/>
          <w:lang w:val="es-MX"/>
        </w:rPr>
        <w:t>ones educativas</w:t>
      </w:r>
      <w:r w:rsidR="004C7BBB">
        <w:rPr>
          <w:rFonts w:ascii="Times New Roman" w:hAnsi="Times New Roman" w:cs="Times New Roman"/>
          <w:sz w:val="24"/>
          <w:szCs w:val="24"/>
          <w:lang w:val="es-MX"/>
        </w:rPr>
        <w:t xml:space="preserve"> también</w:t>
      </w:r>
      <w:r>
        <w:rPr>
          <w:rFonts w:ascii="Times New Roman" w:hAnsi="Times New Roman" w:cs="Times New Roman"/>
          <w:sz w:val="24"/>
          <w:szCs w:val="24"/>
          <w:lang w:val="es-MX"/>
        </w:rPr>
        <w:t xml:space="preserve"> </w:t>
      </w:r>
      <w:r w:rsidRPr="00B34176">
        <w:rPr>
          <w:rFonts w:ascii="Times New Roman" w:hAnsi="Times New Roman" w:cs="Times New Roman"/>
          <w:sz w:val="24"/>
          <w:szCs w:val="24"/>
          <w:lang w:val="es-MX"/>
        </w:rPr>
        <w:t xml:space="preserve">han aumentado </w:t>
      </w:r>
      <w:r w:rsidR="00204192">
        <w:rPr>
          <w:rFonts w:ascii="Times New Roman" w:hAnsi="Times New Roman" w:cs="Times New Roman"/>
          <w:sz w:val="24"/>
          <w:szCs w:val="24"/>
          <w:lang w:val="es-MX"/>
        </w:rPr>
        <w:t>su</w:t>
      </w:r>
      <w:r w:rsidR="00707EAF">
        <w:rPr>
          <w:rFonts w:ascii="Times New Roman" w:hAnsi="Times New Roman" w:cs="Times New Roman"/>
          <w:sz w:val="24"/>
          <w:szCs w:val="24"/>
          <w:lang w:val="es-MX"/>
        </w:rPr>
        <w:t xml:space="preserve">s </w:t>
      </w:r>
      <w:r>
        <w:rPr>
          <w:rFonts w:ascii="Times New Roman" w:hAnsi="Times New Roman" w:cs="Times New Roman"/>
          <w:sz w:val="24"/>
          <w:szCs w:val="24"/>
          <w:lang w:val="es-MX"/>
        </w:rPr>
        <w:t>actividades que generan contaminantes y</w:t>
      </w:r>
      <w:r w:rsidR="003329B9">
        <w:rPr>
          <w:rFonts w:ascii="Times New Roman" w:hAnsi="Times New Roman" w:cs="Times New Roman"/>
          <w:sz w:val="24"/>
          <w:szCs w:val="24"/>
          <w:lang w:val="es-MX"/>
        </w:rPr>
        <w:t xml:space="preserve"> dañan al ambiente</w:t>
      </w:r>
      <w:r w:rsidR="00204192">
        <w:rPr>
          <w:rFonts w:ascii="Times New Roman" w:hAnsi="Times New Roman" w:cs="Times New Roman"/>
          <w:sz w:val="24"/>
          <w:szCs w:val="24"/>
          <w:lang w:val="es-MX"/>
        </w:rPr>
        <w:t>;</w:t>
      </w:r>
      <w:r w:rsidR="003329B9">
        <w:rPr>
          <w:rFonts w:ascii="Times New Roman" w:hAnsi="Times New Roman" w:cs="Times New Roman"/>
          <w:sz w:val="24"/>
          <w:szCs w:val="24"/>
          <w:lang w:val="es-MX"/>
        </w:rPr>
        <w:t xml:space="preserve"> </w:t>
      </w:r>
      <w:r w:rsidR="00204192">
        <w:rPr>
          <w:rFonts w:ascii="Times New Roman" w:hAnsi="Times New Roman" w:cs="Times New Roman"/>
          <w:sz w:val="24"/>
          <w:szCs w:val="24"/>
          <w:lang w:val="es-MX"/>
        </w:rPr>
        <w:t>el</w:t>
      </w:r>
      <w:r w:rsidRPr="00CF0E48">
        <w:rPr>
          <w:rFonts w:ascii="Times New Roman" w:hAnsi="Times New Roman" w:cs="Times New Roman"/>
          <w:sz w:val="24"/>
          <w:szCs w:val="24"/>
          <w:lang w:val="es-MX"/>
        </w:rPr>
        <w:t xml:space="preserve"> gran número de habitantes</w:t>
      </w:r>
      <w:r w:rsidR="00204192">
        <w:rPr>
          <w:rFonts w:ascii="Times New Roman" w:hAnsi="Times New Roman" w:cs="Times New Roman"/>
          <w:sz w:val="24"/>
          <w:szCs w:val="24"/>
          <w:lang w:val="es-MX"/>
        </w:rPr>
        <w:t xml:space="preserve"> que acogen, a causa del crecimiento de la población, es una de las razones</w:t>
      </w:r>
      <w:r w:rsidR="00D13695">
        <w:rPr>
          <w:rFonts w:ascii="Times New Roman" w:hAnsi="Times New Roman" w:cs="Times New Roman"/>
          <w:sz w:val="24"/>
          <w:szCs w:val="24"/>
          <w:lang w:val="es-MX"/>
        </w:rPr>
        <w:t>.</w:t>
      </w:r>
      <w:r w:rsidR="00D13695" w:rsidRPr="00CF0E48">
        <w:rPr>
          <w:rFonts w:ascii="Times New Roman" w:hAnsi="Times New Roman" w:cs="Times New Roman"/>
          <w:sz w:val="24"/>
          <w:szCs w:val="24"/>
          <w:lang w:val="es-MX"/>
        </w:rPr>
        <w:t xml:space="preserve"> </w:t>
      </w:r>
      <w:r w:rsidR="00D13695">
        <w:rPr>
          <w:rFonts w:ascii="Times New Roman" w:hAnsi="Times New Roman" w:cs="Times New Roman"/>
          <w:sz w:val="24"/>
          <w:szCs w:val="24"/>
          <w:lang w:val="es-MX"/>
        </w:rPr>
        <w:t xml:space="preserve">En ese sentido, </w:t>
      </w:r>
      <w:r w:rsidR="003329B9" w:rsidRPr="00CF0E48">
        <w:rPr>
          <w:rFonts w:ascii="Times New Roman" w:hAnsi="Times New Roman" w:cs="Times New Roman"/>
          <w:sz w:val="24"/>
          <w:szCs w:val="24"/>
          <w:lang w:val="es-MX"/>
        </w:rPr>
        <w:t>Juárez</w:t>
      </w:r>
      <w:r w:rsidR="00D13695">
        <w:rPr>
          <w:rFonts w:ascii="Times New Roman" w:hAnsi="Times New Roman" w:cs="Times New Roman"/>
          <w:sz w:val="24"/>
          <w:szCs w:val="24"/>
          <w:lang w:val="es-MX"/>
        </w:rPr>
        <w:t>,</w:t>
      </w:r>
      <w:r w:rsidR="00632963">
        <w:rPr>
          <w:rFonts w:ascii="Times New Roman" w:hAnsi="Times New Roman" w:cs="Times New Roman"/>
          <w:sz w:val="24"/>
          <w:szCs w:val="24"/>
          <w:lang w:val="es-MX"/>
        </w:rPr>
        <w:t xml:space="preserve"> </w:t>
      </w:r>
      <w:r w:rsidR="00632963" w:rsidRPr="005E4D46">
        <w:rPr>
          <w:rFonts w:ascii="Times New Roman" w:hAnsi="Times New Roman" w:cs="Times New Roman"/>
          <w:sz w:val="24"/>
          <w:szCs w:val="24"/>
          <w:lang w:val="es-MX"/>
        </w:rPr>
        <w:t>Juan</w:t>
      </w:r>
      <w:r w:rsidR="00E22ED8" w:rsidRPr="005E4D46">
        <w:rPr>
          <w:rFonts w:ascii="Times New Roman" w:hAnsi="Times New Roman" w:cs="Times New Roman"/>
          <w:sz w:val="24"/>
          <w:szCs w:val="24"/>
          <w:lang w:val="es-MX"/>
        </w:rPr>
        <w:t xml:space="preserve"> </w:t>
      </w:r>
      <w:r w:rsidR="00E22ED8" w:rsidRPr="00CF0E48">
        <w:rPr>
          <w:rFonts w:ascii="Times New Roman" w:hAnsi="Times New Roman" w:cs="Times New Roman"/>
          <w:sz w:val="24"/>
          <w:szCs w:val="24"/>
          <w:lang w:val="es-MX"/>
        </w:rPr>
        <w:t>y</w:t>
      </w:r>
      <w:r w:rsidR="003329B9" w:rsidRPr="00CF0E48">
        <w:rPr>
          <w:rFonts w:ascii="Times New Roman" w:hAnsi="Times New Roman" w:cs="Times New Roman"/>
          <w:sz w:val="24"/>
          <w:szCs w:val="24"/>
          <w:lang w:val="es-MX"/>
        </w:rPr>
        <w:t xml:space="preserve"> </w:t>
      </w:r>
      <w:r w:rsidR="00E22ED8" w:rsidRPr="00CF0E48">
        <w:rPr>
          <w:rFonts w:ascii="Times New Roman" w:hAnsi="Times New Roman" w:cs="Times New Roman"/>
          <w:sz w:val="24"/>
          <w:szCs w:val="24"/>
          <w:lang w:val="es-MX"/>
        </w:rPr>
        <w:t xml:space="preserve">Estrada </w:t>
      </w:r>
      <w:r w:rsidR="003329B9" w:rsidRPr="00CF0E48">
        <w:rPr>
          <w:rFonts w:ascii="Times New Roman" w:hAnsi="Times New Roman" w:cs="Times New Roman"/>
          <w:sz w:val="24"/>
          <w:szCs w:val="24"/>
          <w:lang w:val="es-MX"/>
        </w:rPr>
        <w:t>(2016) mencionan</w:t>
      </w:r>
      <w:r w:rsidR="00D13695">
        <w:rPr>
          <w:rFonts w:ascii="Times New Roman" w:hAnsi="Times New Roman" w:cs="Times New Roman"/>
          <w:sz w:val="24"/>
          <w:szCs w:val="24"/>
          <w:lang w:val="es-MX"/>
        </w:rPr>
        <w:t xml:space="preserve"> que</w:t>
      </w:r>
      <w:r w:rsidRPr="00CF0E48">
        <w:rPr>
          <w:rFonts w:ascii="Times New Roman" w:hAnsi="Times New Roman" w:cs="Times New Roman"/>
          <w:sz w:val="24"/>
          <w:szCs w:val="24"/>
          <w:lang w:val="es-MX"/>
        </w:rPr>
        <w:t xml:space="preserve"> “</w:t>
      </w:r>
      <w:r w:rsidR="003329B9" w:rsidRPr="00CF0E48">
        <w:rPr>
          <w:rFonts w:ascii="Times New Roman" w:hAnsi="Times New Roman" w:cs="Times New Roman"/>
          <w:sz w:val="24"/>
          <w:szCs w:val="24"/>
          <w:lang w:val="es-MX"/>
        </w:rPr>
        <w:t xml:space="preserve">la universidad </w:t>
      </w:r>
      <w:r w:rsidRPr="00CF0E48">
        <w:rPr>
          <w:rFonts w:ascii="Times New Roman" w:hAnsi="Times New Roman" w:cs="Times New Roman"/>
          <w:sz w:val="24"/>
          <w:szCs w:val="24"/>
          <w:lang w:val="es-MX"/>
        </w:rPr>
        <w:t>genera impactos en el medio ambiente, principalmente, los asociados con la generación de residuos, transporte vehicular, descarga de aguas residuales y emisión de sustanci</w:t>
      </w:r>
      <w:r w:rsidR="00E32D29" w:rsidRPr="00CF0E48">
        <w:rPr>
          <w:rFonts w:ascii="Times New Roman" w:hAnsi="Times New Roman" w:cs="Times New Roman"/>
          <w:sz w:val="24"/>
          <w:szCs w:val="24"/>
          <w:lang w:val="es-MX"/>
        </w:rPr>
        <w:t>as contaminantes a la atmosfera.</w:t>
      </w:r>
      <w:r w:rsidRPr="00CF0E48">
        <w:rPr>
          <w:rFonts w:ascii="Times New Roman" w:hAnsi="Times New Roman" w:cs="Times New Roman"/>
          <w:sz w:val="24"/>
          <w:szCs w:val="24"/>
          <w:lang w:val="es-MX"/>
        </w:rPr>
        <w:t xml:space="preserve"> La universidad tiene una huella ecológica</w:t>
      </w:r>
      <w:r w:rsidR="00CF0E48" w:rsidRPr="00CF0E48">
        <w:rPr>
          <w:rFonts w:ascii="Times New Roman" w:hAnsi="Times New Roman" w:cs="Times New Roman"/>
          <w:sz w:val="24"/>
          <w:szCs w:val="24"/>
          <w:lang w:val="es-MX"/>
        </w:rPr>
        <w:t>” (p. 2).</w:t>
      </w:r>
    </w:p>
    <w:p w14:paraId="6D4E8560" w14:textId="6441E82B" w:rsidR="005174F3" w:rsidRPr="005174F3" w:rsidRDefault="00B32411"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A</w:t>
      </w:r>
      <w:r w:rsidR="00575136">
        <w:rPr>
          <w:rFonts w:ascii="Times New Roman" w:hAnsi="Times New Roman" w:cs="Times New Roman"/>
          <w:sz w:val="24"/>
          <w:szCs w:val="24"/>
          <w:lang w:val="es-MX"/>
        </w:rPr>
        <w:t xml:space="preserve"> estas alturas, como lo menciona Novo</w:t>
      </w:r>
      <w:r w:rsidR="006835C4">
        <w:rPr>
          <w:rFonts w:ascii="Times New Roman" w:hAnsi="Times New Roman" w:cs="Times New Roman"/>
          <w:sz w:val="24"/>
          <w:szCs w:val="24"/>
          <w:lang w:val="es-MX"/>
        </w:rPr>
        <w:t xml:space="preserve">, </w:t>
      </w:r>
      <w:r w:rsidRPr="00E73CA8">
        <w:rPr>
          <w:rFonts w:ascii="Times New Roman" w:hAnsi="Times New Roman" w:cs="Times New Roman"/>
          <w:sz w:val="24"/>
          <w:szCs w:val="24"/>
          <w:lang w:val="es-MX"/>
        </w:rPr>
        <w:t>“lo que está en peligro no es solamente la calidad de vida, sino la propia vida” (2012, p. 12).</w:t>
      </w:r>
    </w:p>
    <w:p w14:paraId="31CCFF6B" w14:textId="77777777" w:rsidR="0011367E" w:rsidRDefault="0011367E">
      <w:pPr>
        <w:spacing w:after="0" w:line="360" w:lineRule="auto"/>
        <w:jc w:val="both"/>
        <w:rPr>
          <w:rFonts w:ascii="Times New Roman" w:hAnsi="Times New Roman" w:cs="Times New Roman"/>
          <w:b/>
          <w:sz w:val="24"/>
          <w:szCs w:val="24"/>
          <w:lang w:val="es-MX"/>
        </w:rPr>
      </w:pPr>
    </w:p>
    <w:p w14:paraId="17418288" w14:textId="6A67F91F" w:rsidR="00A560B9" w:rsidRPr="00EF2910" w:rsidRDefault="00A560B9" w:rsidP="00EF2910">
      <w:pPr>
        <w:spacing w:after="0" w:line="360" w:lineRule="auto"/>
        <w:rPr>
          <w:rFonts w:ascii="Times New Roman" w:hAnsi="Times New Roman" w:cs="Times New Roman"/>
          <w:b/>
          <w:sz w:val="24"/>
          <w:szCs w:val="24"/>
          <w:lang w:val="es-MX"/>
        </w:rPr>
      </w:pPr>
      <w:r w:rsidRPr="00EF2910">
        <w:rPr>
          <w:rFonts w:ascii="Times New Roman" w:hAnsi="Times New Roman" w:cs="Times New Roman"/>
          <w:b/>
          <w:sz w:val="24"/>
          <w:szCs w:val="24"/>
          <w:lang w:val="es-MX"/>
        </w:rPr>
        <w:t>El desarrollo sostenible</w:t>
      </w:r>
    </w:p>
    <w:p w14:paraId="3C84B658" w14:textId="1EABCC24" w:rsidR="005174F3" w:rsidRPr="00E73CA8" w:rsidRDefault="000A6D5C"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Lo anterior ha dado lugar a</w:t>
      </w:r>
      <w:r w:rsidR="002A12FC">
        <w:rPr>
          <w:rFonts w:ascii="Times New Roman" w:hAnsi="Times New Roman" w:cs="Times New Roman"/>
          <w:sz w:val="24"/>
          <w:szCs w:val="24"/>
          <w:lang w:val="es-MX"/>
        </w:rPr>
        <w:t xml:space="preserve"> una serie de preguntas</w:t>
      </w:r>
      <w:r w:rsidR="00AF1A00" w:rsidRPr="00E73CA8">
        <w:rPr>
          <w:rFonts w:ascii="Times New Roman" w:hAnsi="Times New Roman" w:cs="Times New Roman"/>
          <w:sz w:val="24"/>
          <w:szCs w:val="24"/>
          <w:lang w:val="es-MX"/>
        </w:rPr>
        <w:t xml:space="preserve"> acerca de cuáles son los caminos más viables para la recuperación de nuestro ecosistema, </w:t>
      </w:r>
      <w:r w:rsidR="00FE7083" w:rsidRPr="00E73CA8">
        <w:rPr>
          <w:rFonts w:ascii="Times New Roman" w:hAnsi="Times New Roman" w:cs="Times New Roman"/>
          <w:sz w:val="24"/>
          <w:szCs w:val="24"/>
          <w:lang w:val="es-MX"/>
        </w:rPr>
        <w:t>o,</w:t>
      </w:r>
      <w:r w:rsidR="00AF1A00" w:rsidRPr="00E73CA8">
        <w:rPr>
          <w:rFonts w:ascii="Times New Roman" w:hAnsi="Times New Roman" w:cs="Times New Roman"/>
          <w:sz w:val="24"/>
          <w:szCs w:val="24"/>
          <w:lang w:val="es-MX"/>
        </w:rPr>
        <w:t xml:space="preserve"> dicho de otra manera</w:t>
      </w:r>
      <w:r w:rsidR="000B54C9" w:rsidRPr="00E73CA8">
        <w:rPr>
          <w:rFonts w:ascii="Times New Roman" w:hAnsi="Times New Roman" w:cs="Times New Roman"/>
          <w:sz w:val="24"/>
          <w:szCs w:val="24"/>
          <w:lang w:val="es-MX"/>
        </w:rPr>
        <w:t>,</w:t>
      </w:r>
      <w:r w:rsidR="00AF1A00" w:rsidRPr="00E73CA8">
        <w:rPr>
          <w:rFonts w:ascii="Times New Roman" w:hAnsi="Times New Roman" w:cs="Times New Roman"/>
          <w:sz w:val="24"/>
          <w:szCs w:val="24"/>
          <w:lang w:val="es-MX"/>
        </w:rPr>
        <w:t xml:space="preserve"> </w:t>
      </w:r>
      <w:r w:rsidR="00707EAF">
        <w:rPr>
          <w:rFonts w:ascii="Times New Roman" w:hAnsi="Times New Roman" w:cs="Times New Roman"/>
          <w:sz w:val="24"/>
          <w:szCs w:val="24"/>
          <w:lang w:val="es-MX"/>
        </w:rPr>
        <w:t xml:space="preserve">cuál </w:t>
      </w:r>
      <w:r w:rsidR="00AF1A00" w:rsidRPr="00E73CA8">
        <w:rPr>
          <w:rFonts w:ascii="Times New Roman" w:hAnsi="Times New Roman" w:cs="Times New Roman"/>
          <w:sz w:val="24"/>
          <w:szCs w:val="24"/>
          <w:lang w:val="es-MX"/>
        </w:rPr>
        <w:t>es l</w:t>
      </w:r>
      <w:r w:rsidR="00707EAF">
        <w:rPr>
          <w:rFonts w:ascii="Times New Roman" w:hAnsi="Times New Roman" w:cs="Times New Roman"/>
          <w:sz w:val="24"/>
          <w:szCs w:val="24"/>
          <w:lang w:val="es-MX"/>
        </w:rPr>
        <w:t>a manera más</w:t>
      </w:r>
      <w:r w:rsidR="00AF1A00" w:rsidRPr="00E73CA8">
        <w:rPr>
          <w:rFonts w:ascii="Times New Roman" w:hAnsi="Times New Roman" w:cs="Times New Roman"/>
          <w:sz w:val="24"/>
          <w:szCs w:val="24"/>
          <w:lang w:val="es-MX"/>
        </w:rPr>
        <w:t xml:space="preserve"> apropiad</w:t>
      </w:r>
      <w:r w:rsidR="00707EAF">
        <w:rPr>
          <w:rFonts w:ascii="Times New Roman" w:hAnsi="Times New Roman" w:cs="Times New Roman"/>
          <w:sz w:val="24"/>
          <w:szCs w:val="24"/>
          <w:lang w:val="es-MX"/>
        </w:rPr>
        <w:t>a</w:t>
      </w:r>
      <w:r w:rsidR="00AF1A00" w:rsidRPr="00E73CA8">
        <w:rPr>
          <w:rFonts w:ascii="Times New Roman" w:hAnsi="Times New Roman" w:cs="Times New Roman"/>
          <w:sz w:val="24"/>
          <w:szCs w:val="24"/>
          <w:lang w:val="es-MX"/>
        </w:rPr>
        <w:t xml:space="preserve"> para dañar lo me</w:t>
      </w:r>
      <w:r w:rsidR="00C8670C">
        <w:rPr>
          <w:rFonts w:ascii="Times New Roman" w:hAnsi="Times New Roman" w:cs="Times New Roman"/>
          <w:sz w:val="24"/>
          <w:szCs w:val="24"/>
          <w:lang w:val="es-MX"/>
        </w:rPr>
        <w:t xml:space="preserve">nos posible nuestro </w:t>
      </w:r>
      <w:r w:rsidR="00FE7083">
        <w:rPr>
          <w:rFonts w:ascii="Times New Roman" w:hAnsi="Times New Roman" w:cs="Times New Roman"/>
          <w:sz w:val="24"/>
          <w:szCs w:val="24"/>
          <w:lang w:val="es-MX"/>
        </w:rPr>
        <w:t>entorno</w:t>
      </w:r>
      <w:r w:rsidR="00707EAF">
        <w:rPr>
          <w:rFonts w:ascii="Times New Roman" w:hAnsi="Times New Roman" w:cs="Times New Roman"/>
          <w:sz w:val="24"/>
          <w:szCs w:val="24"/>
          <w:lang w:val="es-MX"/>
        </w:rPr>
        <w:t>.</w:t>
      </w:r>
      <w:r w:rsidR="00C8670C">
        <w:rPr>
          <w:rFonts w:ascii="Times New Roman" w:hAnsi="Times New Roman" w:cs="Times New Roman"/>
          <w:sz w:val="24"/>
          <w:szCs w:val="24"/>
          <w:lang w:val="es-MX"/>
        </w:rPr>
        <w:t xml:space="preserve"> Una de las respuestas </w:t>
      </w:r>
      <w:r w:rsidR="00707EAF">
        <w:rPr>
          <w:rFonts w:ascii="Times New Roman" w:hAnsi="Times New Roman" w:cs="Times New Roman"/>
          <w:sz w:val="24"/>
          <w:szCs w:val="24"/>
          <w:lang w:val="es-MX"/>
        </w:rPr>
        <w:t>conduce a</w:t>
      </w:r>
      <w:r w:rsidR="00C8670C">
        <w:rPr>
          <w:rFonts w:ascii="Times New Roman" w:hAnsi="Times New Roman" w:cs="Times New Roman"/>
          <w:sz w:val="24"/>
          <w:szCs w:val="24"/>
          <w:lang w:val="es-MX"/>
        </w:rPr>
        <w:t xml:space="preserve"> propiciar el desarrollo sostenible.</w:t>
      </w:r>
    </w:p>
    <w:p w14:paraId="18F0809B" w14:textId="0C64AF46" w:rsidR="00AF1A00" w:rsidRDefault="00345299"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00AF1A00" w:rsidRPr="00CF0E48">
        <w:rPr>
          <w:rFonts w:ascii="Times New Roman" w:hAnsi="Times New Roman" w:cs="Times New Roman"/>
          <w:sz w:val="24"/>
          <w:szCs w:val="24"/>
          <w:lang w:val="es-MX"/>
        </w:rPr>
        <w:t>l desarrollo sostenible es “aquel que satisface las necesidades de las generaciones presentes sin comprometer la capacidad de las futuras generaciones para satisfacer las propias”</w:t>
      </w:r>
      <w:r w:rsidR="006801DE" w:rsidRPr="00CF0E48">
        <w:rPr>
          <w:rFonts w:ascii="Times New Roman" w:hAnsi="Times New Roman" w:cs="Times New Roman"/>
          <w:sz w:val="24"/>
          <w:szCs w:val="24"/>
          <w:lang w:val="es-MX"/>
        </w:rPr>
        <w:t xml:space="preserve"> (</w:t>
      </w:r>
      <w:r w:rsidRPr="006664E6">
        <w:rPr>
          <w:rFonts w:ascii="Times New Roman" w:hAnsi="Times New Roman" w:cs="Times New Roman"/>
          <w:sz w:val="24"/>
          <w:szCs w:val="24"/>
          <w:lang w:val="es-MX"/>
        </w:rPr>
        <w:t>Novo, 2009b</w:t>
      </w:r>
      <w:r>
        <w:rPr>
          <w:rFonts w:ascii="Times New Roman" w:hAnsi="Times New Roman" w:cs="Times New Roman"/>
          <w:sz w:val="24"/>
          <w:szCs w:val="24"/>
          <w:lang w:val="es-MX"/>
        </w:rPr>
        <w:t>,</w:t>
      </w:r>
      <w:r w:rsidRPr="00CF0E48">
        <w:rPr>
          <w:rFonts w:ascii="Times New Roman" w:hAnsi="Times New Roman" w:cs="Times New Roman"/>
          <w:sz w:val="24"/>
          <w:szCs w:val="24"/>
          <w:lang w:val="es-MX"/>
        </w:rPr>
        <w:t xml:space="preserve"> </w:t>
      </w:r>
      <w:r w:rsidR="006801DE" w:rsidRPr="00CF0E48">
        <w:rPr>
          <w:rFonts w:ascii="Times New Roman" w:hAnsi="Times New Roman" w:cs="Times New Roman"/>
          <w:sz w:val="24"/>
          <w:szCs w:val="24"/>
          <w:lang w:val="es-MX"/>
        </w:rPr>
        <w:t>p. 208</w:t>
      </w:r>
      <w:r w:rsidR="006A5522">
        <w:rPr>
          <w:rFonts w:ascii="Times New Roman" w:hAnsi="Times New Roman" w:cs="Times New Roman"/>
          <w:sz w:val="24"/>
          <w:szCs w:val="24"/>
          <w:lang w:val="es-MX"/>
        </w:rPr>
        <w:t>). En otras palabras,</w:t>
      </w:r>
      <w:r w:rsidR="00AF1A00" w:rsidRPr="00E73CA8">
        <w:rPr>
          <w:rFonts w:ascii="Times New Roman" w:hAnsi="Times New Roman" w:cs="Times New Roman"/>
          <w:sz w:val="24"/>
          <w:szCs w:val="24"/>
          <w:lang w:val="es-MX"/>
        </w:rPr>
        <w:t xml:space="preserve"> lo que se está buscando hoy en día son alternativas</w:t>
      </w:r>
      <w:r w:rsidR="002A12FC">
        <w:rPr>
          <w:rFonts w:ascii="Times New Roman" w:hAnsi="Times New Roman" w:cs="Times New Roman"/>
          <w:sz w:val="24"/>
          <w:szCs w:val="24"/>
          <w:lang w:val="es-MX"/>
        </w:rPr>
        <w:t xml:space="preserve"> viables para solventar las</w:t>
      </w:r>
      <w:r w:rsidR="00AF1A00" w:rsidRPr="00E73CA8">
        <w:rPr>
          <w:rFonts w:ascii="Times New Roman" w:hAnsi="Times New Roman" w:cs="Times New Roman"/>
          <w:sz w:val="24"/>
          <w:szCs w:val="24"/>
          <w:lang w:val="es-MX"/>
        </w:rPr>
        <w:t xml:space="preserve"> </w:t>
      </w:r>
      <w:r w:rsidR="00FE7083" w:rsidRPr="00E73CA8">
        <w:rPr>
          <w:rFonts w:ascii="Times New Roman" w:hAnsi="Times New Roman" w:cs="Times New Roman"/>
          <w:sz w:val="24"/>
          <w:szCs w:val="24"/>
          <w:lang w:val="es-MX"/>
        </w:rPr>
        <w:t>necesidades,</w:t>
      </w:r>
      <w:r w:rsidR="00AF1A00" w:rsidRPr="00E73CA8">
        <w:rPr>
          <w:rFonts w:ascii="Times New Roman" w:hAnsi="Times New Roman" w:cs="Times New Roman"/>
          <w:sz w:val="24"/>
          <w:szCs w:val="24"/>
          <w:lang w:val="es-MX"/>
        </w:rPr>
        <w:t xml:space="preserve"> pero</w:t>
      </w:r>
      <w:r w:rsidR="006D7412">
        <w:rPr>
          <w:rFonts w:ascii="Times New Roman" w:hAnsi="Times New Roman" w:cs="Times New Roman"/>
          <w:sz w:val="24"/>
          <w:szCs w:val="24"/>
          <w:lang w:val="es-MX"/>
        </w:rPr>
        <w:t xml:space="preserve"> de </w:t>
      </w:r>
      <w:r w:rsidR="002A12FC">
        <w:rPr>
          <w:rFonts w:ascii="Times New Roman" w:hAnsi="Times New Roman" w:cs="Times New Roman"/>
          <w:sz w:val="24"/>
          <w:szCs w:val="24"/>
          <w:lang w:val="es-MX"/>
        </w:rPr>
        <w:t xml:space="preserve">tal </w:t>
      </w:r>
      <w:r w:rsidR="006D7412">
        <w:rPr>
          <w:rFonts w:ascii="Times New Roman" w:hAnsi="Times New Roman" w:cs="Times New Roman"/>
          <w:sz w:val="24"/>
          <w:szCs w:val="24"/>
          <w:lang w:val="es-MX"/>
        </w:rPr>
        <w:t xml:space="preserve">forma que </w:t>
      </w:r>
      <w:r w:rsidR="00D332A6">
        <w:rPr>
          <w:rFonts w:ascii="Times New Roman" w:hAnsi="Times New Roman" w:cs="Times New Roman"/>
          <w:sz w:val="24"/>
          <w:szCs w:val="24"/>
          <w:lang w:val="es-MX"/>
        </w:rPr>
        <w:t>se dañe</w:t>
      </w:r>
      <w:r w:rsidR="006D7412">
        <w:rPr>
          <w:rFonts w:ascii="Times New Roman" w:hAnsi="Times New Roman" w:cs="Times New Roman"/>
          <w:sz w:val="24"/>
          <w:szCs w:val="24"/>
          <w:lang w:val="es-MX"/>
        </w:rPr>
        <w:t xml:space="preserve"> lo menos posible al planeta</w:t>
      </w:r>
      <w:r w:rsidR="002A12FC">
        <w:rPr>
          <w:rFonts w:ascii="Times New Roman" w:hAnsi="Times New Roman" w:cs="Times New Roman"/>
          <w:sz w:val="24"/>
          <w:szCs w:val="24"/>
          <w:lang w:val="es-MX"/>
        </w:rPr>
        <w:t xml:space="preserve"> y</w:t>
      </w:r>
      <w:r w:rsidR="000A6D5C">
        <w:rPr>
          <w:rFonts w:ascii="Times New Roman" w:hAnsi="Times New Roman" w:cs="Times New Roman"/>
          <w:sz w:val="24"/>
          <w:szCs w:val="24"/>
          <w:lang w:val="es-MX"/>
        </w:rPr>
        <w:t xml:space="preserve"> </w:t>
      </w:r>
      <w:r w:rsidR="002A12FC">
        <w:rPr>
          <w:rFonts w:ascii="Times New Roman" w:hAnsi="Times New Roman" w:cs="Times New Roman"/>
          <w:sz w:val="24"/>
          <w:szCs w:val="24"/>
          <w:lang w:val="es-MX"/>
        </w:rPr>
        <w:t xml:space="preserve">sin poner en riesgo </w:t>
      </w:r>
      <w:r w:rsidR="000A6D5C">
        <w:rPr>
          <w:rFonts w:ascii="Times New Roman" w:hAnsi="Times New Roman" w:cs="Times New Roman"/>
          <w:sz w:val="24"/>
          <w:szCs w:val="24"/>
          <w:lang w:val="es-MX"/>
        </w:rPr>
        <w:t>la satisfacción de</w:t>
      </w:r>
      <w:r w:rsidR="006A5522">
        <w:rPr>
          <w:rFonts w:ascii="Times New Roman" w:hAnsi="Times New Roman" w:cs="Times New Roman"/>
          <w:sz w:val="24"/>
          <w:szCs w:val="24"/>
          <w:lang w:val="es-MX"/>
        </w:rPr>
        <w:t xml:space="preserve"> las</w:t>
      </w:r>
      <w:r w:rsidR="000A6D5C">
        <w:rPr>
          <w:rFonts w:ascii="Times New Roman" w:hAnsi="Times New Roman" w:cs="Times New Roman"/>
          <w:sz w:val="24"/>
          <w:szCs w:val="24"/>
          <w:lang w:val="es-MX"/>
        </w:rPr>
        <w:t xml:space="preserve"> necesidades básicas de las generaciones futuras</w:t>
      </w:r>
      <w:r w:rsidR="00AF1A00" w:rsidRPr="00E73CA8">
        <w:rPr>
          <w:rFonts w:ascii="Times New Roman" w:hAnsi="Times New Roman" w:cs="Times New Roman"/>
          <w:sz w:val="24"/>
          <w:szCs w:val="24"/>
          <w:lang w:val="es-MX"/>
        </w:rPr>
        <w:t>.</w:t>
      </w:r>
    </w:p>
    <w:p w14:paraId="0DA4C200" w14:textId="04B32041" w:rsidR="00FD14EA" w:rsidRDefault="00FD14EA" w:rsidP="00EF2910">
      <w:pPr>
        <w:spacing w:after="0" w:line="360" w:lineRule="auto"/>
        <w:ind w:firstLine="720"/>
        <w:jc w:val="both"/>
        <w:rPr>
          <w:rFonts w:ascii="Times New Roman" w:hAnsi="Times New Roman" w:cs="Times New Roman"/>
          <w:sz w:val="24"/>
          <w:szCs w:val="24"/>
          <w:lang w:val="es-MX"/>
        </w:rPr>
      </w:pPr>
    </w:p>
    <w:p w14:paraId="66E919D1" w14:textId="77777777" w:rsidR="00FD14EA" w:rsidRDefault="00FD14EA" w:rsidP="00EF2910">
      <w:pPr>
        <w:spacing w:after="0" w:line="360" w:lineRule="auto"/>
        <w:ind w:firstLine="720"/>
        <w:jc w:val="both"/>
        <w:rPr>
          <w:rFonts w:ascii="Times New Roman" w:hAnsi="Times New Roman" w:cs="Times New Roman"/>
          <w:sz w:val="24"/>
          <w:szCs w:val="24"/>
          <w:lang w:val="es-MX"/>
        </w:rPr>
      </w:pPr>
    </w:p>
    <w:p w14:paraId="3D17729C" w14:textId="63738706" w:rsidR="00A054EE" w:rsidRPr="0009444A" w:rsidRDefault="00A054EE" w:rsidP="00EF2910">
      <w:pPr>
        <w:spacing w:after="0" w:line="360" w:lineRule="auto"/>
        <w:ind w:left="1440" w:right="4"/>
        <w:jc w:val="both"/>
        <w:rPr>
          <w:rFonts w:ascii="Times New Roman" w:hAnsi="Times New Roman" w:cs="Times New Roman"/>
          <w:sz w:val="24"/>
          <w:szCs w:val="24"/>
          <w:lang w:val="es-MX"/>
        </w:rPr>
      </w:pPr>
      <w:r w:rsidRPr="0009444A">
        <w:rPr>
          <w:rFonts w:ascii="Times New Roman" w:hAnsi="Times New Roman" w:cs="Times New Roman"/>
          <w:sz w:val="24"/>
          <w:szCs w:val="24"/>
          <w:lang w:val="es-MX"/>
        </w:rPr>
        <w:lastRenderedPageBreak/>
        <w:t xml:space="preserve">El futuro sustentable se construye a través de una epistemología política y de una ética de la responsabilidad hacia la vida; ello implica abrir el campo de lo posible dentro de las condiciones cósmicas, geofísicas y ecológicas del planeta vivo que habitamos, y de las condiciones humanas para pensar y conducir a través del conocimiento, del saber, del sentido, del diálogo, de la responsabilidad ética y de la acción política, las posibles formas sustentables de apropiación y </w:t>
      </w:r>
      <w:r w:rsidR="006801DE" w:rsidRPr="0009444A">
        <w:rPr>
          <w:rFonts w:ascii="Times New Roman" w:hAnsi="Times New Roman" w:cs="Times New Roman"/>
          <w:sz w:val="24"/>
          <w:szCs w:val="24"/>
          <w:lang w:val="es-MX"/>
        </w:rPr>
        <w:t>transformación de la naturaleza</w:t>
      </w:r>
      <w:r w:rsidR="00CF0E48">
        <w:rPr>
          <w:rFonts w:ascii="Times New Roman" w:hAnsi="Times New Roman" w:cs="Times New Roman"/>
          <w:sz w:val="24"/>
          <w:szCs w:val="24"/>
          <w:lang w:val="es-MX"/>
        </w:rPr>
        <w:t>.</w:t>
      </w:r>
      <w:r w:rsidR="0009444A" w:rsidRPr="0009444A">
        <w:rPr>
          <w:rFonts w:ascii="Times New Roman" w:hAnsi="Times New Roman" w:cs="Times New Roman"/>
          <w:sz w:val="24"/>
          <w:szCs w:val="24"/>
          <w:lang w:val="es-MX"/>
        </w:rPr>
        <w:t xml:space="preserve"> </w:t>
      </w:r>
      <w:r w:rsidR="0009444A" w:rsidRPr="00CF0E48">
        <w:rPr>
          <w:rFonts w:ascii="Times New Roman" w:hAnsi="Times New Roman" w:cs="Times New Roman"/>
          <w:sz w:val="24"/>
          <w:szCs w:val="24"/>
          <w:lang w:val="es-MX"/>
        </w:rPr>
        <w:t>(Leff, 2011</w:t>
      </w:r>
      <w:r w:rsidR="006A5522">
        <w:rPr>
          <w:rFonts w:ascii="Times New Roman" w:hAnsi="Times New Roman" w:cs="Times New Roman"/>
          <w:sz w:val="24"/>
          <w:szCs w:val="24"/>
          <w:lang w:val="es-MX"/>
        </w:rPr>
        <w:t>,</w:t>
      </w:r>
      <w:r w:rsidR="00CF0E48" w:rsidRPr="00CF0E48">
        <w:rPr>
          <w:rFonts w:ascii="Times New Roman" w:hAnsi="Times New Roman" w:cs="Times New Roman"/>
          <w:sz w:val="24"/>
          <w:szCs w:val="24"/>
          <w:lang w:val="es-MX"/>
        </w:rPr>
        <w:t xml:space="preserve"> p. 96</w:t>
      </w:r>
      <w:r w:rsidR="00CF0E48">
        <w:rPr>
          <w:rFonts w:ascii="Times New Roman" w:hAnsi="Times New Roman" w:cs="Times New Roman"/>
          <w:sz w:val="24"/>
          <w:szCs w:val="24"/>
          <w:lang w:val="es-MX"/>
        </w:rPr>
        <w:t>)</w:t>
      </w:r>
      <w:r w:rsidR="00AC65C8">
        <w:rPr>
          <w:rFonts w:ascii="Times New Roman" w:hAnsi="Times New Roman" w:cs="Times New Roman"/>
          <w:color w:val="FF0000"/>
          <w:sz w:val="24"/>
          <w:szCs w:val="24"/>
          <w:lang w:val="es-MX"/>
        </w:rPr>
        <w:t xml:space="preserve"> </w:t>
      </w:r>
    </w:p>
    <w:p w14:paraId="5762917E" w14:textId="6036BACA" w:rsidR="00A054EE" w:rsidRPr="00B32411" w:rsidRDefault="00A054EE" w:rsidP="00EF2910">
      <w:pPr>
        <w:spacing w:after="0" w:line="360" w:lineRule="auto"/>
        <w:ind w:firstLine="720"/>
        <w:jc w:val="both"/>
        <w:rPr>
          <w:rFonts w:ascii="Times New Roman" w:hAnsi="Times New Roman" w:cs="Times New Roman"/>
          <w:sz w:val="24"/>
          <w:szCs w:val="24"/>
          <w:lang w:val="es-MX"/>
        </w:rPr>
      </w:pPr>
      <w:r w:rsidRPr="00E73CA8">
        <w:rPr>
          <w:rFonts w:ascii="Times New Roman" w:hAnsi="Times New Roman" w:cs="Times New Roman"/>
          <w:sz w:val="24"/>
          <w:szCs w:val="24"/>
          <w:lang w:val="es-MX"/>
        </w:rPr>
        <w:t>Actuar con responsabilidad es la clave de la sostenibilidad</w:t>
      </w:r>
      <w:r w:rsidR="000F09E7">
        <w:rPr>
          <w:rFonts w:ascii="Times New Roman" w:hAnsi="Times New Roman" w:cs="Times New Roman"/>
          <w:sz w:val="24"/>
          <w:szCs w:val="24"/>
          <w:lang w:val="es-MX"/>
        </w:rPr>
        <w:t>: p</w:t>
      </w:r>
      <w:r w:rsidR="00565B9C" w:rsidRPr="00E73CA8">
        <w:rPr>
          <w:rFonts w:ascii="Times New Roman" w:hAnsi="Times New Roman" w:cs="Times New Roman"/>
          <w:sz w:val="24"/>
          <w:szCs w:val="24"/>
          <w:lang w:val="es-MX"/>
        </w:rPr>
        <w:t xml:space="preserve">ensar </w:t>
      </w:r>
      <w:r w:rsidRPr="00E73CA8">
        <w:rPr>
          <w:rFonts w:ascii="Times New Roman" w:hAnsi="Times New Roman" w:cs="Times New Roman"/>
          <w:sz w:val="24"/>
          <w:szCs w:val="24"/>
          <w:lang w:val="es-MX"/>
        </w:rPr>
        <w:t xml:space="preserve">que </w:t>
      </w:r>
      <w:r>
        <w:rPr>
          <w:rFonts w:ascii="Times New Roman" w:hAnsi="Times New Roman" w:cs="Times New Roman"/>
          <w:sz w:val="24"/>
          <w:szCs w:val="24"/>
          <w:lang w:val="es-MX"/>
        </w:rPr>
        <w:t>las generaciones actuales</w:t>
      </w:r>
      <w:r w:rsidR="00D64A3B">
        <w:rPr>
          <w:rFonts w:ascii="Times New Roman" w:hAnsi="Times New Roman" w:cs="Times New Roman"/>
          <w:sz w:val="24"/>
          <w:szCs w:val="24"/>
          <w:lang w:val="es-MX"/>
        </w:rPr>
        <w:t>,</w:t>
      </w:r>
      <w:r>
        <w:rPr>
          <w:rFonts w:ascii="Times New Roman" w:hAnsi="Times New Roman" w:cs="Times New Roman"/>
          <w:sz w:val="24"/>
          <w:szCs w:val="24"/>
          <w:lang w:val="es-MX"/>
        </w:rPr>
        <w:t xml:space="preserve"> como </w:t>
      </w:r>
      <w:r w:rsidR="00980480">
        <w:rPr>
          <w:rFonts w:ascii="Times New Roman" w:hAnsi="Times New Roman" w:cs="Times New Roman"/>
          <w:sz w:val="24"/>
          <w:szCs w:val="24"/>
          <w:lang w:val="es-MX"/>
        </w:rPr>
        <w:t>habitantes</w:t>
      </w:r>
      <w:r w:rsidR="008B0B02">
        <w:rPr>
          <w:rFonts w:ascii="Times New Roman" w:hAnsi="Times New Roman" w:cs="Times New Roman"/>
          <w:sz w:val="24"/>
          <w:szCs w:val="24"/>
          <w:lang w:val="es-MX"/>
        </w:rPr>
        <w:t xml:space="preserve"> del planeta</w:t>
      </w:r>
      <w:r w:rsidR="00D64A3B">
        <w:rPr>
          <w:rFonts w:ascii="Times New Roman" w:hAnsi="Times New Roman" w:cs="Times New Roman"/>
          <w:sz w:val="24"/>
          <w:szCs w:val="24"/>
          <w:lang w:val="es-MX"/>
        </w:rPr>
        <w:t>,</w:t>
      </w:r>
      <w:r w:rsidR="00980480">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tienen un compromiso con las </w:t>
      </w:r>
      <w:r w:rsidRPr="00E73CA8">
        <w:rPr>
          <w:rFonts w:ascii="Times New Roman" w:hAnsi="Times New Roman" w:cs="Times New Roman"/>
          <w:sz w:val="24"/>
          <w:szCs w:val="24"/>
          <w:lang w:val="es-MX"/>
        </w:rPr>
        <w:t>nuevas generaciones</w:t>
      </w:r>
      <w:r w:rsidR="00565B9C">
        <w:rPr>
          <w:rFonts w:ascii="Times New Roman" w:hAnsi="Times New Roman" w:cs="Times New Roman"/>
          <w:sz w:val="24"/>
          <w:szCs w:val="24"/>
          <w:lang w:val="es-MX"/>
        </w:rPr>
        <w:t xml:space="preserve">, las cuales </w:t>
      </w:r>
      <w:r w:rsidR="000F09E7">
        <w:rPr>
          <w:rFonts w:ascii="Times New Roman" w:hAnsi="Times New Roman" w:cs="Times New Roman"/>
          <w:sz w:val="24"/>
          <w:szCs w:val="24"/>
          <w:lang w:val="es-MX"/>
        </w:rPr>
        <w:t xml:space="preserve">evidentemente </w:t>
      </w:r>
      <w:r w:rsidRPr="00E73CA8">
        <w:rPr>
          <w:rFonts w:ascii="Times New Roman" w:hAnsi="Times New Roman" w:cs="Times New Roman"/>
          <w:sz w:val="24"/>
          <w:szCs w:val="24"/>
          <w:lang w:val="es-MX"/>
        </w:rPr>
        <w:t>nec</w:t>
      </w:r>
      <w:r w:rsidR="00044DC4">
        <w:rPr>
          <w:rFonts w:ascii="Times New Roman" w:hAnsi="Times New Roman" w:cs="Times New Roman"/>
          <w:sz w:val="24"/>
          <w:szCs w:val="24"/>
          <w:lang w:val="es-MX"/>
        </w:rPr>
        <w:t>esitarán de los recursos que</w:t>
      </w:r>
      <w:r w:rsidR="00F56562">
        <w:rPr>
          <w:rFonts w:ascii="Times New Roman" w:hAnsi="Times New Roman" w:cs="Times New Roman"/>
          <w:sz w:val="24"/>
          <w:szCs w:val="24"/>
          <w:lang w:val="es-MX"/>
        </w:rPr>
        <w:t xml:space="preserve"> proporciona la</w:t>
      </w:r>
      <w:r w:rsidRPr="00E73CA8">
        <w:rPr>
          <w:rFonts w:ascii="Times New Roman" w:hAnsi="Times New Roman" w:cs="Times New Roman"/>
          <w:sz w:val="24"/>
          <w:szCs w:val="24"/>
          <w:lang w:val="es-MX"/>
        </w:rPr>
        <w:t xml:space="preserve"> </w:t>
      </w:r>
      <w:r w:rsidR="00565B9C">
        <w:rPr>
          <w:rFonts w:ascii="Times New Roman" w:hAnsi="Times New Roman" w:cs="Times New Roman"/>
          <w:sz w:val="24"/>
          <w:szCs w:val="24"/>
          <w:lang w:val="es-MX"/>
        </w:rPr>
        <w:t>naturaleza</w:t>
      </w:r>
      <w:r w:rsidR="000F09E7">
        <w:rPr>
          <w:rFonts w:ascii="Times New Roman" w:hAnsi="Times New Roman" w:cs="Times New Roman"/>
          <w:sz w:val="24"/>
          <w:szCs w:val="24"/>
          <w:lang w:val="es-MX"/>
        </w:rPr>
        <w:t>.</w:t>
      </w:r>
      <w:r w:rsidRPr="00E73CA8">
        <w:rPr>
          <w:rFonts w:ascii="Times New Roman" w:hAnsi="Times New Roman" w:cs="Times New Roman"/>
          <w:sz w:val="24"/>
          <w:szCs w:val="24"/>
          <w:lang w:val="es-MX"/>
        </w:rPr>
        <w:t xml:space="preserve"> </w:t>
      </w:r>
      <w:r w:rsidR="000F09E7">
        <w:rPr>
          <w:rFonts w:ascii="Times New Roman" w:hAnsi="Times New Roman" w:cs="Times New Roman"/>
          <w:sz w:val="24"/>
          <w:szCs w:val="24"/>
          <w:lang w:val="es-MX"/>
        </w:rPr>
        <w:t>P</w:t>
      </w:r>
      <w:r w:rsidR="000F09E7" w:rsidRPr="00E73CA8">
        <w:rPr>
          <w:rFonts w:ascii="Times New Roman" w:hAnsi="Times New Roman" w:cs="Times New Roman"/>
          <w:sz w:val="24"/>
          <w:szCs w:val="24"/>
          <w:lang w:val="es-MX"/>
        </w:rPr>
        <w:t xml:space="preserve">or </w:t>
      </w:r>
      <w:r w:rsidRPr="00E73CA8">
        <w:rPr>
          <w:rFonts w:ascii="Times New Roman" w:hAnsi="Times New Roman" w:cs="Times New Roman"/>
          <w:sz w:val="24"/>
          <w:szCs w:val="24"/>
          <w:lang w:val="es-MX"/>
        </w:rPr>
        <w:t xml:space="preserve">lo que es </w:t>
      </w:r>
      <w:r w:rsidR="002A12FC">
        <w:rPr>
          <w:rFonts w:ascii="Times New Roman" w:hAnsi="Times New Roman" w:cs="Times New Roman"/>
          <w:sz w:val="24"/>
          <w:szCs w:val="24"/>
          <w:lang w:val="es-MX"/>
        </w:rPr>
        <w:t xml:space="preserve">necesario </w:t>
      </w:r>
      <w:r w:rsidRPr="00E73CA8">
        <w:rPr>
          <w:rFonts w:ascii="Times New Roman" w:hAnsi="Times New Roman" w:cs="Times New Roman"/>
          <w:sz w:val="24"/>
          <w:szCs w:val="24"/>
          <w:lang w:val="es-MX"/>
        </w:rPr>
        <w:t>dejar de lado el egoísmo y empezar a actuar a favor de la regeneración de nuestro planeta de forma responsable</w:t>
      </w:r>
      <w:r w:rsidR="000F09E7">
        <w:rPr>
          <w:rFonts w:ascii="Times New Roman" w:hAnsi="Times New Roman" w:cs="Times New Roman"/>
          <w:sz w:val="24"/>
          <w:szCs w:val="24"/>
          <w:lang w:val="es-MX"/>
        </w:rPr>
        <w:t>.</w:t>
      </w:r>
      <w:r w:rsidRPr="00E73CA8">
        <w:rPr>
          <w:rFonts w:ascii="Times New Roman" w:hAnsi="Times New Roman" w:cs="Times New Roman"/>
          <w:sz w:val="24"/>
          <w:szCs w:val="24"/>
          <w:lang w:val="es-MX"/>
        </w:rPr>
        <w:t xml:space="preserve"> </w:t>
      </w:r>
      <w:r w:rsidR="000268E1">
        <w:rPr>
          <w:rFonts w:ascii="Times New Roman" w:hAnsi="Times New Roman" w:cs="Times New Roman"/>
          <w:sz w:val="24"/>
          <w:szCs w:val="24"/>
          <w:lang w:val="es-MX"/>
        </w:rPr>
        <w:t>Esto no es imposible, hay esfuerzos comunitarios que lo est</w:t>
      </w:r>
      <w:r w:rsidR="00721E8C">
        <w:rPr>
          <w:rFonts w:ascii="Times New Roman" w:hAnsi="Times New Roman" w:cs="Times New Roman"/>
          <w:sz w:val="24"/>
          <w:szCs w:val="24"/>
          <w:lang w:val="es-MX"/>
        </w:rPr>
        <w:t>án llevando a cabo. C</w:t>
      </w:r>
      <w:r w:rsidRPr="00E73CA8">
        <w:rPr>
          <w:rFonts w:ascii="Times New Roman" w:hAnsi="Times New Roman" w:cs="Times New Roman"/>
          <w:sz w:val="24"/>
          <w:szCs w:val="24"/>
          <w:lang w:val="es-MX"/>
        </w:rPr>
        <w:t>o</w:t>
      </w:r>
      <w:r w:rsidR="00E07B60">
        <w:rPr>
          <w:rFonts w:ascii="Times New Roman" w:hAnsi="Times New Roman" w:cs="Times New Roman"/>
          <w:sz w:val="24"/>
          <w:szCs w:val="24"/>
          <w:lang w:val="es-MX"/>
        </w:rPr>
        <w:t xml:space="preserve">mo lo menciona Novo </w:t>
      </w:r>
      <w:r w:rsidR="00E07B60" w:rsidRPr="00CF0E48">
        <w:rPr>
          <w:rFonts w:ascii="Times New Roman" w:hAnsi="Times New Roman" w:cs="Times New Roman"/>
          <w:sz w:val="24"/>
          <w:szCs w:val="24"/>
          <w:lang w:val="es-MX"/>
        </w:rPr>
        <w:t>(2012)</w:t>
      </w:r>
      <w:r w:rsidR="000F09E7">
        <w:rPr>
          <w:rFonts w:ascii="Times New Roman" w:hAnsi="Times New Roman" w:cs="Times New Roman"/>
          <w:sz w:val="24"/>
          <w:szCs w:val="24"/>
          <w:lang w:val="es-MX"/>
        </w:rPr>
        <w:t>,</w:t>
      </w:r>
      <w:r w:rsidRPr="00CF0E48">
        <w:rPr>
          <w:rFonts w:ascii="Times New Roman" w:hAnsi="Times New Roman" w:cs="Times New Roman"/>
          <w:sz w:val="24"/>
          <w:szCs w:val="24"/>
          <w:lang w:val="es-MX"/>
        </w:rPr>
        <w:t xml:space="preserve"> “</w:t>
      </w:r>
      <w:r w:rsidR="001B1B55" w:rsidRPr="00CF0E48">
        <w:rPr>
          <w:rFonts w:ascii="Times New Roman" w:hAnsi="Times New Roman" w:cs="Times New Roman"/>
          <w:sz w:val="24"/>
          <w:szCs w:val="24"/>
          <w:lang w:val="es-MX"/>
        </w:rPr>
        <w:t>es posible hablar de verdadero desarrollo en algunas comunidades que, sin crecer económicamente, han sabido reorientar de modo profundo sus prioridades: hacer un consumo equilibrado de sus bienes naturales; distribuir con orientación equitativa los recursos; la educación, etc.”</w:t>
      </w:r>
      <w:r w:rsidR="00E07B60" w:rsidRPr="00CF0E48">
        <w:rPr>
          <w:rFonts w:ascii="Times New Roman" w:hAnsi="Times New Roman" w:cs="Times New Roman"/>
          <w:sz w:val="24"/>
          <w:szCs w:val="24"/>
          <w:lang w:val="es-MX"/>
        </w:rPr>
        <w:t xml:space="preserve"> (p. 57)</w:t>
      </w:r>
      <w:r w:rsidRPr="00CF0E48">
        <w:rPr>
          <w:rFonts w:ascii="Times New Roman" w:hAnsi="Times New Roman" w:cs="Times New Roman"/>
          <w:sz w:val="24"/>
          <w:szCs w:val="24"/>
          <w:lang w:val="es-MX"/>
        </w:rPr>
        <w:t xml:space="preserve"> </w:t>
      </w:r>
    </w:p>
    <w:p w14:paraId="7CDEA3E6" w14:textId="2EA8B306" w:rsidR="00126E62" w:rsidRDefault="00AF1A00" w:rsidP="00EF2910">
      <w:pPr>
        <w:spacing w:after="0" w:line="360" w:lineRule="auto"/>
        <w:ind w:firstLine="720"/>
        <w:jc w:val="both"/>
        <w:rPr>
          <w:rFonts w:ascii="Times New Roman" w:hAnsi="Times New Roman" w:cs="Times New Roman"/>
          <w:sz w:val="24"/>
          <w:szCs w:val="24"/>
          <w:lang w:val="es-MX"/>
        </w:rPr>
      </w:pPr>
      <w:r w:rsidRPr="00E73CA8">
        <w:rPr>
          <w:rFonts w:ascii="Times New Roman" w:hAnsi="Times New Roman" w:cs="Times New Roman"/>
          <w:sz w:val="24"/>
          <w:szCs w:val="24"/>
          <w:lang w:val="es-MX"/>
        </w:rPr>
        <w:t>Ambos autores</w:t>
      </w:r>
      <w:r w:rsidR="004B21C9">
        <w:rPr>
          <w:rFonts w:ascii="Times New Roman" w:hAnsi="Times New Roman" w:cs="Times New Roman"/>
          <w:sz w:val="24"/>
          <w:szCs w:val="24"/>
          <w:lang w:val="es-MX"/>
        </w:rPr>
        <w:t>, Leff y Novo,</w:t>
      </w:r>
      <w:r w:rsidRPr="00E73CA8">
        <w:rPr>
          <w:rFonts w:ascii="Times New Roman" w:hAnsi="Times New Roman" w:cs="Times New Roman"/>
          <w:sz w:val="24"/>
          <w:szCs w:val="24"/>
          <w:lang w:val="es-MX"/>
        </w:rPr>
        <w:t xml:space="preserve"> coinciden en la necesidad de un cambio que va desde lo personal a lo social para alcanzar l</w:t>
      </w:r>
      <w:r w:rsidR="00111D73">
        <w:rPr>
          <w:rFonts w:ascii="Times New Roman" w:hAnsi="Times New Roman" w:cs="Times New Roman"/>
          <w:sz w:val="24"/>
          <w:szCs w:val="24"/>
          <w:lang w:val="es-MX"/>
        </w:rPr>
        <w:t>a meta anhelada</w:t>
      </w:r>
      <w:r w:rsidR="004B21C9">
        <w:rPr>
          <w:rFonts w:ascii="Times New Roman" w:hAnsi="Times New Roman" w:cs="Times New Roman"/>
          <w:sz w:val="24"/>
          <w:szCs w:val="24"/>
          <w:lang w:val="es-MX"/>
        </w:rPr>
        <w:t xml:space="preserve">; </w:t>
      </w:r>
      <w:r w:rsidR="00111D73">
        <w:rPr>
          <w:rFonts w:ascii="Times New Roman" w:hAnsi="Times New Roman" w:cs="Times New Roman"/>
          <w:sz w:val="24"/>
          <w:szCs w:val="24"/>
          <w:lang w:val="es-MX"/>
        </w:rPr>
        <w:t>un cambio</w:t>
      </w:r>
      <w:r w:rsidRPr="00E73CA8">
        <w:rPr>
          <w:rFonts w:ascii="Times New Roman" w:hAnsi="Times New Roman" w:cs="Times New Roman"/>
          <w:sz w:val="24"/>
          <w:szCs w:val="24"/>
          <w:lang w:val="es-MX"/>
        </w:rPr>
        <w:t xml:space="preserve"> en la reconstrucción de las valoraciones de cada ser humano</w:t>
      </w:r>
      <w:r w:rsidR="00F03502">
        <w:rPr>
          <w:rFonts w:ascii="Times New Roman" w:hAnsi="Times New Roman" w:cs="Times New Roman"/>
          <w:sz w:val="24"/>
          <w:szCs w:val="24"/>
          <w:lang w:val="es-MX"/>
        </w:rPr>
        <w:t>,</w:t>
      </w:r>
      <w:r w:rsidRPr="00E73CA8">
        <w:rPr>
          <w:rFonts w:ascii="Times New Roman" w:hAnsi="Times New Roman" w:cs="Times New Roman"/>
          <w:sz w:val="24"/>
          <w:szCs w:val="24"/>
          <w:lang w:val="es-MX"/>
        </w:rPr>
        <w:t xml:space="preserve"> ya que para llegar a la sostenibilidad es ineludible la participación de todos.</w:t>
      </w:r>
      <w:r w:rsidR="006A4775" w:rsidRPr="006A4775">
        <w:rPr>
          <w:rFonts w:ascii="Times New Roman" w:hAnsi="Times New Roman" w:cs="Times New Roman"/>
          <w:sz w:val="24"/>
          <w:szCs w:val="24"/>
          <w:lang w:val="es-MX"/>
        </w:rPr>
        <w:t xml:space="preserve"> </w:t>
      </w:r>
      <w:r w:rsidR="006A4775">
        <w:rPr>
          <w:rFonts w:ascii="Times New Roman" w:hAnsi="Times New Roman" w:cs="Times New Roman"/>
          <w:sz w:val="24"/>
          <w:szCs w:val="24"/>
          <w:lang w:val="es-MX"/>
        </w:rPr>
        <w:t xml:space="preserve">Como dice </w:t>
      </w:r>
      <w:r w:rsidR="00B51F1C">
        <w:rPr>
          <w:rFonts w:ascii="Times New Roman" w:hAnsi="Times New Roman" w:cs="Times New Roman"/>
          <w:sz w:val="24"/>
          <w:szCs w:val="24"/>
          <w:lang w:val="es-MX"/>
        </w:rPr>
        <w:t xml:space="preserve">Sastre </w:t>
      </w:r>
      <w:r w:rsidR="00B51F1C" w:rsidRPr="00E20CE2">
        <w:rPr>
          <w:rFonts w:ascii="Times New Roman" w:hAnsi="Times New Roman" w:cs="Times New Roman"/>
          <w:sz w:val="24"/>
          <w:szCs w:val="24"/>
          <w:lang w:val="es-MX"/>
        </w:rPr>
        <w:t>(2011</w:t>
      </w:r>
      <w:r w:rsidR="006A4775" w:rsidRPr="00E20CE2">
        <w:rPr>
          <w:rFonts w:ascii="Times New Roman" w:hAnsi="Times New Roman" w:cs="Times New Roman"/>
          <w:sz w:val="24"/>
          <w:szCs w:val="24"/>
          <w:lang w:val="es-MX"/>
        </w:rPr>
        <w:t>)</w:t>
      </w:r>
      <w:r w:rsidR="00126E62">
        <w:rPr>
          <w:rFonts w:ascii="Times New Roman" w:hAnsi="Times New Roman" w:cs="Times New Roman"/>
          <w:sz w:val="24"/>
          <w:szCs w:val="24"/>
          <w:lang w:val="es-MX"/>
        </w:rPr>
        <w:t xml:space="preserve">: </w:t>
      </w:r>
    </w:p>
    <w:p w14:paraId="13A24951" w14:textId="520F1E17" w:rsidR="006A4775" w:rsidRPr="00E20CE2" w:rsidRDefault="00126E62" w:rsidP="00EF2910">
      <w:pPr>
        <w:spacing w:after="0" w:line="360" w:lineRule="auto"/>
        <w:ind w:left="1440"/>
        <w:jc w:val="both"/>
        <w:rPr>
          <w:rFonts w:ascii="Times New Roman" w:hAnsi="Times New Roman" w:cs="Times New Roman"/>
          <w:sz w:val="24"/>
          <w:szCs w:val="24"/>
          <w:lang w:val="es-MX"/>
        </w:rPr>
      </w:pPr>
      <w:r>
        <w:rPr>
          <w:rFonts w:ascii="Times New Roman" w:hAnsi="Times New Roman" w:cs="Times New Roman"/>
          <w:sz w:val="24"/>
          <w:szCs w:val="24"/>
          <w:lang w:val="es-MX"/>
        </w:rPr>
        <w:t>S</w:t>
      </w:r>
      <w:r w:rsidR="006A4775" w:rsidRPr="00E20CE2">
        <w:rPr>
          <w:rFonts w:ascii="Times New Roman" w:hAnsi="Times New Roman" w:cs="Times New Roman"/>
          <w:sz w:val="24"/>
          <w:szCs w:val="24"/>
          <w:lang w:val="es-MX"/>
        </w:rPr>
        <w:t>i identificamos, la relación causa-efecto entre un sistema económico y social basado en el consumo y buena parte de los grandes problemas de sostenibilidad a escala mundial, se pueden empezar a realizar acciones que conduzcan al cambio</w:t>
      </w:r>
      <w:r w:rsidR="0009444A" w:rsidRPr="00E20CE2">
        <w:rPr>
          <w:rFonts w:ascii="Times New Roman" w:hAnsi="Times New Roman" w:cs="Times New Roman"/>
          <w:sz w:val="24"/>
          <w:szCs w:val="24"/>
          <w:lang w:val="es-MX"/>
        </w:rPr>
        <w:t xml:space="preserve"> (</w:t>
      </w:r>
      <w:r w:rsidR="006A4775" w:rsidRPr="00E20CE2">
        <w:rPr>
          <w:rFonts w:ascii="Times New Roman" w:hAnsi="Times New Roman" w:cs="Times New Roman"/>
          <w:sz w:val="24"/>
          <w:szCs w:val="24"/>
          <w:lang w:val="es-MX"/>
        </w:rPr>
        <w:t>…</w:t>
      </w:r>
      <w:r w:rsidR="0009444A" w:rsidRPr="00E20CE2">
        <w:rPr>
          <w:rFonts w:ascii="Times New Roman" w:hAnsi="Times New Roman" w:cs="Times New Roman"/>
          <w:sz w:val="24"/>
          <w:szCs w:val="24"/>
          <w:lang w:val="es-MX"/>
        </w:rPr>
        <w:t>) p</w:t>
      </w:r>
      <w:r w:rsidR="006A4775" w:rsidRPr="00E20CE2">
        <w:rPr>
          <w:rFonts w:ascii="Times New Roman" w:hAnsi="Times New Roman" w:cs="Times New Roman"/>
          <w:sz w:val="24"/>
          <w:szCs w:val="24"/>
          <w:lang w:val="es-MX"/>
        </w:rPr>
        <w:t xml:space="preserve">artiendo </w:t>
      </w:r>
      <w:r w:rsidR="00B51F1C" w:rsidRPr="00E20CE2">
        <w:rPr>
          <w:rFonts w:ascii="Times New Roman" w:hAnsi="Times New Roman" w:cs="Times New Roman"/>
          <w:sz w:val="24"/>
          <w:szCs w:val="24"/>
          <w:lang w:val="es-MX"/>
        </w:rPr>
        <w:t>de lo micro se llega a lo macro (p. 69)</w:t>
      </w:r>
      <w:r>
        <w:rPr>
          <w:rFonts w:ascii="Times New Roman" w:hAnsi="Times New Roman" w:cs="Times New Roman"/>
          <w:sz w:val="24"/>
          <w:szCs w:val="24"/>
          <w:lang w:val="es-MX"/>
        </w:rPr>
        <w:t>.</w:t>
      </w:r>
    </w:p>
    <w:p w14:paraId="3E0C6017" w14:textId="29022888" w:rsidR="00AC65C8" w:rsidRPr="00E20CE2" w:rsidRDefault="00AC65C8" w:rsidP="00EF2910">
      <w:pPr>
        <w:spacing w:after="0" w:line="360" w:lineRule="auto"/>
        <w:ind w:firstLine="720"/>
        <w:jc w:val="both"/>
        <w:rPr>
          <w:rFonts w:ascii="Times New Roman" w:hAnsi="Times New Roman" w:cs="Times New Roman"/>
          <w:sz w:val="24"/>
          <w:szCs w:val="24"/>
          <w:lang w:val="es-MX"/>
        </w:rPr>
      </w:pPr>
      <w:r w:rsidRPr="00E20CE2">
        <w:rPr>
          <w:rFonts w:ascii="Times New Roman" w:hAnsi="Times New Roman" w:cs="Times New Roman"/>
          <w:sz w:val="24"/>
          <w:szCs w:val="24"/>
          <w:lang w:val="es-MX"/>
        </w:rPr>
        <w:t>Para Novo (2009</w:t>
      </w:r>
      <w:r w:rsidR="00EA5904">
        <w:rPr>
          <w:rFonts w:ascii="Times New Roman" w:hAnsi="Times New Roman" w:cs="Times New Roman"/>
          <w:sz w:val="24"/>
          <w:szCs w:val="24"/>
          <w:lang w:val="es-MX"/>
        </w:rPr>
        <w:t>a</w:t>
      </w:r>
      <w:r w:rsidR="0010788D">
        <w:rPr>
          <w:rFonts w:ascii="Times New Roman" w:hAnsi="Times New Roman" w:cs="Times New Roman"/>
          <w:sz w:val="24"/>
          <w:szCs w:val="24"/>
          <w:lang w:val="es-MX"/>
        </w:rPr>
        <w:t>)</w:t>
      </w:r>
      <w:r w:rsidRPr="00E20CE2">
        <w:rPr>
          <w:rFonts w:ascii="Times New Roman" w:hAnsi="Times New Roman" w:cs="Times New Roman"/>
          <w:sz w:val="24"/>
          <w:szCs w:val="24"/>
          <w:lang w:val="es-MX"/>
        </w:rPr>
        <w:t xml:space="preserve"> es necesario afrontar algunas condiciones que permitan la sostenibilidad:</w:t>
      </w:r>
    </w:p>
    <w:p w14:paraId="072B258A" w14:textId="417E1870" w:rsidR="00AF1A00" w:rsidRPr="0009444A" w:rsidRDefault="00AF1A00" w:rsidP="00EF2910">
      <w:pPr>
        <w:pStyle w:val="Prrafodelista"/>
        <w:numPr>
          <w:ilvl w:val="0"/>
          <w:numId w:val="15"/>
        </w:numPr>
        <w:spacing w:after="0" w:line="360" w:lineRule="auto"/>
        <w:ind w:left="0" w:right="4" w:firstLine="709"/>
        <w:jc w:val="both"/>
        <w:rPr>
          <w:rFonts w:ascii="Times New Roman" w:hAnsi="Times New Roman" w:cs="Times New Roman"/>
          <w:sz w:val="24"/>
          <w:szCs w:val="24"/>
        </w:rPr>
      </w:pPr>
      <w:r w:rsidRPr="0009444A">
        <w:rPr>
          <w:rFonts w:ascii="Times New Roman" w:hAnsi="Times New Roman" w:cs="Times New Roman"/>
          <w:sz w:val="24"/>
          <w:szCs w:val="24"/>
        </w:rPr>
        <w:t xml:space="preserve">Reducir el ritmo de </w:t>
      </w:r>
      <w:r w:rsidR="00905004" w:rsidRPr="0009444A">
        <w:rPr>
          <w:rFonts w:ascii="Times New Roman" w:hAnsi="Times New Roman" w:cs="Times New Roman"/>
          <w:sz w:val="24"/>
          <w:szCs w:val="24"/>
        </w:rPr>
        <w:t xml:space="preserve">consumo de </w:t>
      </w:r>
      <w:r w:rsidRPr="0009444A">
        <w:rPr>
          <w:rFonts w:ascii="Times New Roman" w:hAnsi="Times New Roman" w:cs="Times New Roman"/>
          <w:sz w:val="24"/>
          <w:szCs w:val="24"/>
        </w:rPr>
        <w:t>recursos naturales.</w:t>
      </w:r>
    </w:p>
    <w:p w14:paraId="1D4BE69E" w14:textId="77777777" w:rsidR="00AF1A00" w:rsidRPr="0009444A" w:rsidRDefault="00AF1A00" w:rsidP="00EF2910">
      <w:pPr>
        <w:pStyle w:val="Prrafodelista"/>
        <w:numPr>
          <w:ilvl w:val="0"/>
          <w:numId w:val="15"/>
        </w:numPr>
        <w:spacing w:after="0" w:line="360" w:lineRule="auto"/>
        <w:ind w:left="0" w:right="4" w:firstLine="709"/>
        <w:jc w:val="both"/>
        <w:rPr>
          <w:rFonts w:ascii="Times New Roman" w:hAnsi="Times New Roman" w:cs="Times New Roman"/>
          <w:sz w:val="24"/>
          <w:szCs w:val="24"/>
        </w:rPr>
      </w:pPr>
      <w:r w:rsidRPr="0009444A">
        <w:rPr>
          <w:rFonts w:ascii="Times New Roman" w:hAnsi="Times New Roman" w:cs="Times New Roman"/>
          <w:sz w:val="24"/>
          <w:szCs w:val="24"/>
        </w:rPr>
        <w:t>Incentivar el uso de energías renovables.</w:t>
      </w:r>
    </w:p>
    <w:p w14:paraId="03DAF9D1" w14:textId="77777777" w:rsidR="00AF1A00" w:rsidRPr="0009444A" w:rsidRDefault="00AF1A00" w:rsidP="00EF2910">
      <w:pPr>
        <w:pStyle w:val="Prrafodelista"/>
        <w:numPr>
          <w:ilvl w:val="0"/>
          <w:numId w:val="15"/>
        </w:numPr>
        <w:spacing w:after="0" w:line="360" w:lineRule="auto"/>
        <w:ind w:left="0" w:right="4" w:firstLine="709"/>
        <w:jc w:val="both"/>
        <w:rPr>
          <w:rFonts w:ascii="Times New Roman" w:hAnsi="Times New Roman" w:cs="Times New Roman"/>
          <w:sz w:val="24"/>
          <w:szCs w:val="24"/>
        </w:rPr>
      </w:pPr>
      <w:r w:rsidRPr="0009444A">
        <w:rPr>
          <w:rFonts w:ascii="Times New Roman" w:hAnsi="Times New Roman" w:cs="Times New Roman"/>
          <w:sz w:val="24"/>
          <w:szCs w:val="24"/>
        </w:rPr>
        <w:t>Reducir, reciclar y reutilizar los bienes que consumimos.</w:t>
      </w:r>
    </w:p>
    <w:p w14:paraId="02AE862B" w14:textId="52D9AA85" w:rsidR="00AF1A00" w:rsidRPr="0009444A" w:rsidRDefault="00AF1A00" w:rsidP="00EF2910">
      <w:pPr>
        <w:pStyle w:val="Prrafodelista"/>
        <w:numPr>
          <w:ilvl w:val="0"/>
          <w:numId w:val="15"/>
        </w:numPr>
        <w:spacing w:after="0" w:line="360" w:lineRule="auto"/>
        <w:ind w:left="0" w:right="4" w:firstLine="709"/>
        <w:jc w:val="both"/>
        <w:rPr>
          <w:rFonts w:ascii="Times New Roman" w:hAnsi="Times New Roman" w:cs="Times New Roman"/>
          <w:sz w:val="24"/>
          <w:szCs w:val="24"/>
        </w:rPr>
      </w:pPr>
      <w:r w:rsidRPr="0009444A">
        <w:rPr>
          <w:rFonts w:ascii="Times New Roman" w:hAnsi="Times New Roman" w:cs="Times New Roman"/>
          <w:sz w:val="24"/>
          <w:szCs w:val="24"/>
        </w:rPr>
        <w:t>Poner énfasis en modelos de agricultura sostenibles.</w:t>
      </w:r>
    </w:p>
    <w:p w14:paraId="7C5DDEC8" w14:textId="77777777" w:rsidR="00AF1A00" w:rsidRPr="0009444A" w:rsidRDefault="00AF1A00" w:rsidP="00EF2910">
      <w:pPr>
        <w:pStyle w:val="Prrafodelista"/>
        <w:numPr>
          <w:ilvl w:val="0"/>
          <w:numId w:val="15"/>
        </w:numPr>
        <w:spacing w:after="0" w:line="360" w:lineRule="auto"/>
        <w:ind w:left="0" w:right="4" w:firstLine="709"/>
        <w:jc w:val="both"/>
        <w:rPr>
          <w:rFonts w:ascii="Times New Roman" w:hAnsi="Times New Roman" w:cs="Times New Roman"/>
          <w:sz w:val="24"/>
          <w:szCs w:val="24"/>
        </w:rPr>
      </w:pPr>
      <w:r w:rsidRPr="0009444A">
        <w:rPr>
          <w:rFonts w:ascii="Times New Roman" w:hAnsi="Times New Roman" w:cs="Times New Roman"/>
          <w:sz w:val="24"/>
          <w:szCs w:val="24"/>
        </w:rPr>
        <w:lastRenderedPageBreak/>
        <w:t>Hacer una gestión sostenible de los bosques.</w:t>
      </w:r>
    </w:p>
    <w:p w14:paraId="3838A395" w14:textId="77777777" w:rsidR="00AF1A00" w:rsidRPr="0009444A" w:rsidRDefault="00AF1A00" w:rsidP="00EF2910">
      <w:pPr>
        <w:pStyle w:val="Prrafodelista"/>
        <w:numPr>
          <w:ilvl w:val="0"/>
          <w:numId w:val="15"/>
        </w:numPr>
        <w:spacing w:after="0" w:line="360" w:lineRule="auto"/>
        <w:ind w:left="0" w:right="4" w:firstLine="709"/>
        <w:jc w:val="both"/>
        <w:rPr>
          <w:rFonts w:ascii="Times New Roman" w:hAnsi="Times New Roman" w:cs="Times New Roman"/>
          <w:sz w:val="24"/>
          <w:szCs w:val="24"/>
        </w:rPr>
      </w:pPr>
      <w:r w:rsidRPr="0009444A">
        <w:rPr>
          <w:rFonts w:ascii="Times New Roman" w:hAnsi="Times New Roman" w:cs="Times New Roman"/>
          <w:sz w:val="24"/>
          <w:szCs w:val="24"/>
        </w:rPr>
        <w:t>Prestar especial atención a los biomas marinos.</w:t>
      </w:r>
    </w:p>
    <w:p w14:paraId="6FE85E86" w14:textId="036F843D" w:rsidR="00AF1A00" w:rsidRPr="0009444A" w:rsidRDefault="00AF1A00" w:rsidP="00EF2910">
      <w:pPr>
        <w:pStyle w:val="Prrafodelista"/>
        <w:numPr>
          <w:ilvl w:val="0"/>
          <w:numId w:val="15"/>
        </w:numPr>
        <w:spacing w:after="0" w:line="360" w:lineRule="auto"/>
        <w:ind w:left="0" w:right="4" w:firstLine="709"/>
        <w:jc w:val="both"/>
        <w:rPr>
          <w:rFonts w:ascii="Times New Roman" w:hAnsi="Times New Roman" w:cs="Times New Roman"/>
          <w:sz w:val="24"/>
          <w:szCs w:val="24"/>
        </w:rPr>
      </w:pPr>
      <w:r w:rsidRPr="0009444A">
        <w:rPr>
          <w:rFonts w:ascii="Times New Roman" w:hAnsi="Times New Roman" w:cs="Times New Roman"/>
          <w:sz w:val="24"/>
          <w:szCs w:val="24"/>
        </w:rPr>
        <w:t>Invertir grandes recursos en la restauración de ecosistemas</w:t>
      </w:r>
      <w:r w:rsidR="0011367E">
        <w:rPr>
          <w:rFonts w:ascii="Times New Roman" w:hAnsi="Times New Roman" w:cs="Times New Roman"/>
          <w:sz w:val="24"/>
          <w:szCs w:val="24"/>
        </w:rPr>
        <w:t xml:space="preserve"> </w:t>
      </w:r>
      <w:r w:rsidRPr="0009444A">
        <w:rPr>
          <w:rFonts w:ascii="Times New Roman" w:hAnsi="Times New Roman" w:cs="Times New Roman"/>
          <w:sz w:val="24"/>
          <w:szCs w:val="24"/>
        </w:rPr>
        <w:t>degradados.</w:t>
      </w:r>
    </w:p>
    <w:p w14:paraId="407F1AE3" w14:textId="77777777" w:rsidR="00AF1A00" w:rsidRPr="0009444A" w:rsidRDefault="00AF1A00" w:rsidP="00EF2910">
      <w:pPr>
        <w:pStyle w:val="Prrafodelista"/>
        <w:numPr>
          <w:ilvl w:val="0"/>
          <w:numId w:val="15"/>
        </w:numPr>
        <w:spacing w:after="0" w:line="360" w:lineRule="auto"/>
        <w:ind w:left="0" w:right="4" w:firstLine="709"/>
        <w:jc w:val="both"/>
        <w:rPr>
          <w:rFonts w:ascii="Times New Roman" w:hAnsi="Times New Roman" w:cs="Times New Roman"/>
          <w:sz w:val="24"/>
          <w:szCs w:val="24"/>
        </w:rPr>
      </w:pPr>
      <w:r w:rsidRPr="0009444A">
        <w:rPr>
          <w:rFonts w:ascii="Times New Roman" w:hAnsi="Times New Roman" w:cs="Times New Roman"/>
          <w:sz w:val="24"/>
          <w:szCs w:val="24"/>
        </w:rPr>
        <w:t>Modificar las pautas de alimentación y consumo de los sectores ricos del planeta.</w:t>
      </w:r>
    </w:p>
    <w:p w14:paraId="48FBFA8F" w14:textId="77777777" w:rsidR="00063519" w:rsidRPr="0009444A" w:rsidRDefault="00AF1A00" w:rsidP="00EF2910">
      <w:pPr>
        <w:pStyle w:val="Prrafodelista"/>
        <w:numPr>
          <w:ilvl w:val="0"/>
          <w:numId w:val="15"/>
        </w:numPr>
        <w:spacing w:after="0" w:line="360" w:lineRule="auto"/>
        <w:ind w:left="0" w:right="4" w:firstLine="709"/>
        <w:jc w:val="both"/>
        <w:rPr>
          <w:rFonts w:ascii="Times New Roman" w:hAnsi="Times New Roman" w:cs="Times New Roman"/>
          <w:sz w:val="24"/>
          <w:szCs w:val="24"/>
        </w:rPr>
      </w:pPr>
      <w:r w:rsidRPr="0009444A">
        <w:rPr>
          <w:rFonts w:ascii="Times New Roman" w:hAnsi="Times New Roman" w:cs="Times New Roman"/>
          <w:sz w:val="24"/>
          <w:szCs w:val="24"/>
        </w:rPr>
        <w:t>Cambiar nuestra mentalidad respecto al transporte de mercancías a larga distancia.</w:t>
      </w:r>
    </w:p>
    <w:p w14:paraId="13501805" w14:textId="6830DC6B" w:rsidR="00E20CE2" w:rsidRPr="00E20CE2" w:rsidRDefault="00AF1A00" w:rsidP="00EF2910">
      <w:pPr>
        <w:pStyle w:val="Prrafodelista"/>
        <w:numPr>
          <w:ilvl w:val="0"/>
          <w:numId w:val="15"/>
        </w:numPr>
        <w:spacing w:after="0" w:line="360" w:lineRule="auto"/>
        <w:ind w:left="0" w:right="4" w:firstLine="709"/>
        <w:jc w:val="both"/>
        <w:rPr>
          <w:rFonts w:ascii="Times New Roman" w:hAnsi="Times New Roman" w:cs="Times New Roman"/>
          <w:sz w:val="24"/>
          <w:szCs w:val="24"/>
        </w:rPr>
      </w:pPr>
      <w:r w:rsidRPr="00E20CE2">
        <w:rPr>
          <w:rFonts w:ascii="Times New Roman" w:hAnsi="Times New Roman" w:cs="Times New Roman"/>
          <w:sz w:val="24"/>
          <w:szCs w:val="24"/>
        </w:rPr>
        <w:t>Evitar el deterioro ambi</w:t>
      </w:r>
      <w:r w:rsidR="00B51F1C" w:rsidRPr="00E20CE2">
        <w:rPr>
          <w:rFonts w:ascii="Times New Roman" w:hAnsi="Times New Roman" w:cs="Times New Roman"/>
          <w:sz w:val="24"/>
          <w:szCs w:val="24"/>
        </w:rPr>
        <w:t>ental que acompaña a la pobreza</w:t>
      </w:r>
      <w:r w:rsidR="00712DD8">
        <w:rPr>
          <w:rFonts w:ascii="Times New Roman" w:hAnsi="Times New Roman" w:cs="Times New Roman"/>
          <w:sz w:val="24"/>
          <w:szCs w:val="24"/>
        </w:rPr>
        <w:t xml:space="preserve"> (</w:t>
      </w:r>
      <w:r w:rsidR="00712DD8" w:rsidRPr="00E20CE2">
        <w:rPr>
          <w:rFonts w:ascii="Times New Roman" w:hAnsi="Times New Roman" w:cs="Times New Roman"/>
          <w:sz w:val="24"/>
          <w:szCs w:val="24"/>
        </w:rPr>
        <w:t>p. 215)</w:t>
      </w:r>
      <w:r w:rsidR="00F4451F">
        <w:rPr>
          <w:rFonts w:ascii="Times New Roman" w:hAnsi="Times New Roman" w:cs="Times New Roman"/>
          <w:sz w:val="24"/>
          <w:szCs w:val="24"/>
        </w:rPr>
        <w:t>.</w:t>
      </w:r>
    </w:p>
    <w:p w14:paraId="1EA62B6F" w14:textId="7A8070A5" w:rsidR="004452D4" w:rsidRPr="00E20CE2" w:rsidRDefault="00AF1A00" w:rsidP="00EF2910">
      <w:pPr>
        <w:pStyle w:val="Prrafodelista"/>
        <w:spacing w:after="0" w:line="360" w:lineRule="auto"/>
        <w:ind w:left="0" w:firstLine="720"/>
        <w:jc w:val="both"/>
        <w:rPr>
          <w:rFonts w:ascii="Times New Roman" w:hAnsi="Times New Roman" w:cs="Times New Roman"/>
          <w:sz w:val="24"/>
          <w:szCs w:val="24"/>
        </w:rPr>
      </w:pPr>
      <w:r w:rsidRPr="00E20CE2">
        <w:rPr>
          <w:rFonts w:ascii="Times New Roman" w:hAnsi="Times New Roman" w:cs="Times New Roman"/>
          <w:sz w:val="24"/>
          <w:szCs w:val="24"/>
        </w:rPr>
        <w:t>Como se puede observar, el desarrollo sostenible requiere de la realización de diferentes actividades que en conjunto favo</w:t>
      </w:r>
      <w:r w:rsidR="004452D4" w:rsidRPr="00E20CE2">
        <w:rPr>
          <w:rFonts w:ascii="Times New Roman" w:hAnsi="Times New Roman" w:cs="Times New Roman"/>
          <w:sz w:val="24"/>
          <w:szCs w:val="24"/>
        </w:rPr>
        <w:t>recen al planeta</w:t>
      </w:r>
      <w:r w:rsidR="005876B2" w:rsidRPr="00E20CE2">
        <w:rPr>
          <w:rFonts w:ascii="Times New Roman" w:hAnsi="Times New Roman" w:cs="Times New Roman"/>
          <w:sz w:val="24"/>
          <w:szCs w:val="24"/>
        </w:rPr>
        <w:t>.</w:t>
      </w:r>
      <w:r w:rsidR="001C3C25" w:rsidRPr="00E20CE2">
        <w:rPr>
          <w:rFonts w:ascii="Times New Roman" w:hAnsi="Times New Roman" w:cs="Times New Roman"/>
          <w:sz w:val="24"/>
          <w:szCs w:val="24"/>
        </w:rPr>
        <w:t xml:space="preserve"> Para lograr un cambio es </w:t>
      </w:r>
      <w:r w:rsidR="00F4451F" w:rsidRPr="00E20CE2">
        <w:rPr>
          <w:rFonts w:ascii="Times New Roman" w:hAnsi="Times New Roman" w:cs="Times New Roman"/>
          <w:sz w:val="24"/>
          <w:szCs w:val="24"/>
        </w:rPr>
        <w:t>necesari</w:t>
      </w:r>
      <w:r w:rsidR="0033001D">
        <w:rPr>
          <w:rFonts w:ascii="Times New Roman" w:hAnsi="Times New Roman" w:cs="Times New Roman"/>
          <w:sz w:val="24"/>
          <w:szCs w:val="24"/>
        </w:rPr>
        <w:t>o</w:t>
      </w:r>
      <w:r w:rsidR="00F4451F" w:rsidRPr="00E20CE2">
        <w:rPr>
          <w:rFonts w:ascii="Times New Roman" w:hAnsi="Times New Roman" w:cs="Times New Roman"/>
          <w:sz w:val="24"/>
          <w:szCs w:val="24"/>
        </w:rPr>
        <w:t xml:space="preserve"> </w:t>
      </w:r>
      <w:r w:rsidR="0033001D">
        <w:rPr>
          <w:rFonts w:ascii="Times New Roman" w:hAnsi="Times New Roman" w:cs="Times New Roman"/>
          <w:sz w:val="24"/>
          <w:szCs w:val="24"/>
        </w:rPr>
        <w:t>que haya una</w:t>
      </w:r>
      <w:r w:rsidR="0033001D" w:rsidRPr="00E20CE2">
        <w:rPr>
          <w:rFonts w:ascii="Times New Roman" w:hAnsi="Times New Roman" w:cs="Times New Roman"/>
          <w:sz w:val="24"/>
          <w:szCs w:val="24"/>
        </w:rPr>
        <w:t xml:space="preserve"> </w:t>
      </w:r>
      <w:r w:rsidR="001C3C25" w:rsidRPr="00E20CE2">
        <w:rPr>
          <w:rFonts w:ascii="Times New Roman" w:hAnsi="Times New Roman" w:cs="Times New Roman"/>
          <w:sz w:val="24"/>
          <w:szCs w:val="24"/>
        </w:rPr>
        <w:t>participación</w:t>
      </w:r>
      <w:r w:rsidR="00856AE4">
        <w:rPr>
          <w:rFonts w:ascii="Times New Roman" w:hAnsi="Times New Roman" w:cs="Times New Roman"/>
          <w:sz w:val="24"/>
          <w:szCs w:val="24"/>
        </w:rPr>
        <w:t>,</w:t>
      </w:r>
      <w:r w:rsidR="001C3C25" w:rsidRPr="00E20CE2">
        <w:rPr>
          <w:rFonts w:ascii="Times New Roman" w:hAnsi="Times New Roman" w:cs="Times New Roman"/>
          <w:sz w:val="24"/>
          <w:szCs w:val="24"/>
        </w:rPr>
        <w:t xml:space="preserve"> primeramente</w:t>
      </w:r>
      <w:r w:rsidR="00856AE4">
        <w:rPr>
          <w:rFonts w:ascii="Times New Roman" w:hAnsi="Times New Roman" w:cs="Times New Roman"/>
          <w:sz w:val="24"/>
          <w:szCs w:val="24"/>
        </w:rPr>
        <w:t>,</w:t>
      </w:r>
      <w:r w:rsidR="001C3C25" w:rsidRPr="00E20CE2">
        <w:rPr>
          <w:rFonts w:ascii="Times New Roman" w:hAnsi="Times New Roman" w:cs="Times New Roman"/>
          <w:sz w:val="24"/>
          <w:szCs w:val="24"/>
        </w:rPr>
        <w:t xml:space="preserve"> </w:t>
      </w:r>
      <w:r w:rsidR="0033001D">
        <w:rPr>
          <w:rFonts w:ascii="Times New Roman" w:hAnsi="Times New Roman" w:cs="Times New Roman"/>
          <w:sz w:val="24"/>
          <w:szCs w:val="24"/>
        </w:rPr>
        <w:t>individual</w:t>
      </w:r>
      <w:r w:rsidR="00F930BD">
        <w:rPr>
          <w:rFonts w:ascii="Times New Roman" w:hAnsi="Times New Roman" w:cs="Times New Roman"/>
          <w:sz w:val="24"/>
          <w:szCs w:val="24"/>
        </w:rPr>
        <w:t>;</w:t>
      </w:r>
      <w:r w:rsidR="001C3C25" w:rsidRPr="00E20CE2">
        <w:rPr>
          <w:rFonts w:ascii="Times New Roman" w:hAnsi="Times New Roman" w:cs="Times New Roman"/>
          <w:sz w:val="24"/>
          <w:szCs w:val="24"/>
        </w:rPr>
        <w:t xml:space="preserve"> posteriormente </w:t>
      </w:r>
      <w:r w:rsidR="00F930BD">
        <w:rPr>
          <w:rFonts w:ascii="Times New Roman" w:hAnsi="Times New Roman" w:cs="Times New Roman"/>
          <w:sz w:val="24"/>
          <w:szCs w:val="24"/>
        </w:rPr>
        <w:t>vendrán los cambios</w:t>
      </w:r>
      <w:r w:rsidR="001C3C25" w:rsidRPr="00E20CE2">
        <w:rPr>
          <w:rFonts w:ascii="Times New Roman" w:hAnsi="Times New Roman" w:cs="Times New Roman"/>
          <w:sz w:val="24"/>
          <w:szCs w:val="24"/>
        </w:rPr>
        <w:t xml:space="preserve"> a nivel local, ya que no hay desarrollo colectivo si no existe desarrollo individual</w:t>
      </w:r>
      <w:r w:rsidR="006428BD">
        <w:rPr>
          <w:rFonts w:ascii="Times New Roman" w:hAnsi="Times New Roman" w:cs="Times New Roman"/>
          <w:sz w:val="24"/>
          <w:szCs w:val="24"/>
        </w:rPr>
        <w:t xml:space="preserve">. </w:t>
      </w:r>
      <w:r w:rsidR="005E69D0">
        <w:rPr>
          <w:rFonts w:ascii="Times New Roman" w:hAnsi="Times New Roman" w:cs="Times New Roman"/>
          <w:sz w:val="24"/>
          <w:szCs w:val="24"/>
        </w:rPr>
        <w:t>Es de suma importancia</w:t>
      </w:r>
      <w:r w:rsidR="006428BD" w:rsidRPr="00E20CE2">
        <w:rPr>
          <w:rFonts w:ascii="Times New Roman" w:hAnsi="Times New Roman" w:cs="Times New Roman"/>
          <w:sz w:val="24"/>
          <w:szCs w:val="24"/>
        </w:rPr>
        <w:t xml:space="preserve"> </w:t>
      </w:r>
      <w:r w:rsidR="001C3C25" w:rsidRPr="00E20CE2">
        <w:rPr>
          <w:rFonts w:ascii="Times New Roman" w:hAnsi="Times New Roman" w:cs="Times New Roman"/>
          <w:sz w:val="24"/>
          <w:szCs w:val="24"/>
        </w:rPr>
        <w:t xml:space="preserve">dejar de lado el consumismo y </w:t>
      </w:r>
      <w:r w:rsidR="0033001D">
        <w:rPr>
          <w:rFonts w:ascii="Times New Roman" w:hAnsi="Times New Roman" w:cs="Times New Roman"/>
          <w:sz w:val="24"/>
          <w:szCs w:val="24"/>
        </w:rPr>
        <w:t xml:space="preserve">el </w:t>
      </w:r>
      <w:r w:rsidR="001C3C25" w:rsidRPr="00E20CE2">
        <w:rPr>
          <w:rFonts w:ascii="Times New Roman" w:hAnsi="Times New Roman" w:cs="Times New Roman"/>
          <w:sz w:val="24"/>
          <w:szCs w:val="24"/>
        </w:rPr>
        <w:t>desarrollismo</w:t>
      </w:r>
      <w:r w:rsidR="0033001D">
        <w:rPr>
          <w:rFonts w:ascii="Times New Roman" w:hAnsi="Times New Roman" w:cs="Times New Roman"/>
          <w:sz w:val="24"/>
          <w:szCs w:val="24"/>
        </w:rPr>
        <w:t>,</w:t>
      </w:r>
      <w:r w:rsidR="001C3C25" w:rsidRPr="00E20CE2">
        <w:rPr>
          <w:rFonts w:ascii="Times New Roman" w:hAnsi="Times New Roman" w:cs="Times New Roman"/>
          <w:sz w:val="24"/>
          <w:szCs w:val="24"/>
        </w:rPr>
        <w:t xml:space="preserve"> </w:t>
      </w:r>
      <w:r w:rsidR="0033001D">
        <w:rPr>
          <w:rFonts w:ascii="Times New Roman" w:hAnsi="Times New Roman" w:cs="Times New Roman"/>
          <w:sz w:val="24"/>
          <w:szCs w:val="24"/>
        </w:rPr>
        <w:t>pues</w:t>
      </w:r>
      <w:r w:rsidR="001C3C25" w:rsidRPr="00E20CE2">
        <w:rPr>
          <w:rFonts w:ascii="Times New Roman" w:hAnsi="Times New Roman" w:cs="Times New Roman"/>
          <w:sz w:val="24"/>
          <w:szCs w:val="24"/>
        </w:rPr>
        <w:t xml:space="preserve"> “la cuestión ambiental ya no es sólo científica, sino política y social. Ya no compete a una minoría: es el patrimonio cotidiano de toda </w:t>
      </w:r>
      <w:r w:rsidR="006C1179" w:rsidRPr="00E20CE2">
        <w:rPr>
          <w:rFonts w:ascii="Times New Roman" w:hAnsi="Times New Roman" w:cs="Times New Roman"/>
          <w:sz w:val="24"/>
          <w:szCs w:val="24"/>
        </w:rPr>
        <w:t>la humanidad” (Novo, 2012</w:t>
      </w:r>
      <w:r w:rsidR="00E20CE2" w:rsidRPr="00E20CE2">
        <w:rPr>
          <w:rFonts w:ascii="Times New Roman" w:hAnsi="Times New Roman" w:cs="Times New Roman"/>
          <w:sz w:val="24"/>
          <w:szCs w:val="24"/>
        </w:rPr>
        <w:t>, p. 6)</w:t>
      </w:r>
      <w:r w:rsidR="005E69D0">
        <w:rPr>
          <w:rFonts w:ascii="Times New Roman" w:hAnsi="Times New Roman" w:cs="Times New Roman"/>
          <w:sz w:val="24"/>
          <w:szCs w:val="24"/>
        </w:rPr>
        <w:t>.</w:t>
      </w:r>
    </w:p>
    <w:p w14:paraId="74C412BC" w14:textId="2C48E095" w:rsidR="00E20CE2" w:rsidRDefault="00FF1614" w:rsidP="00EF2910">
      <w:pPr>
        <w:spacing w:after="0" w:line="360" w:lineRule="auto"/>
        <w:ind w:firstLine="720"/>
        <w:jc w:val="both"/>
        <w:rPr>
          <w:rFonts w:ascii="Times New Roman" w:hAnsi="Times New Roman" w:cs="Times New Roman"/>
          <w:sz w:val="24"/>
          <w:szCs w:val="24"/>
          <w:highlight w:val="yellow"/>
          <w:lang w:val="es-MX"/>
        </w:rPr>
      </w:pPr>
      <w:r>
        <w:rPr>
          <w:rFonts w:ascii="Times New Roman" w:hAnsi="Times New Roman" w:cs="Times New Roman"/>
          <w:sz w:val="24"/>
          <w:szCs w:val="24"/>
          <w:lang w:val="es-MX"/>
        </w:rPr>
        <w:t>U</w:t>
      </w:r>
      <w:r w:rsidR="00E20CE2">
        <w:rPr>
          <w:rFonts w:ascii="Times New Roman" w:hAnsi="Times New Roman" w:cs="Times New Roman"/>
          <w:sz w:val="24"/>
          <w:szCs w:val="24"/>
          <w:lang w:val="es-MX"/>
        </w:rPr>
        <w:t xml:space="preserve">n proyecto importante </w:t>
      </w:r>
      <w:r>
        <w:rPr>
          <w:rFonts w:ascii="Times New Roman" w:hAnsi="Times New Roman" w:cs="Times New Roman"/>
          <w:sz w:val="24"/>
          <w:szCs w:val="24"/>
          <w:lang w:val="es-MX"/>
        </w:rPr>
        <w:t>que</w:t>
      </w:r>
      <w:r w:rsidRPr="00B34176">
        <w:rPr>
          <w:rFonts w:ascii="Times New Roman" w:hAnsi="Times New Roman" w:cs="Times New Roman"/>
          <w:sz w:val="24"/>
          <w:szCs w:val="24"/>
          <w:lang w:val="es-MX"/>
        </w:rPr>
        <w:t xml:space="preserve"> ha trabajado en el campo de sostenibil</w:t>
      </w:r>
      <w:r>
        <w:rPr>
          <w:rFonts w:ascii="Times New Roman" w:hAnsi="Times New Roman" w:cs="Times New Roman"/>
          <w:sz w:val="24"/>
          <w:szCs w:val="24"/>
          <w:lang w:val="es-MX"/>
        </w:rPr>
        <w:t xml:space="preserve">idad en México es el </w:t>
      </w:r>
      <w:r w:rsidRPr="00B34176">
        <w:rPr>
          <w:rFonts w:ascii="Times New Roman" w:hAnsi="Times New Roman" w:cs="Times New Roman"/>
          <w:sz w:val="24"/>
          <w:szCs w:val="24"/>
          <w:lang w:val="es-MX"/>
        </w:rPr>
        <w:t>Grupo Ecológico Sierra Gorda</w:t>
      </w:r>
      <w:r>
        <w:rPr>
          <w:rFonts w:ascii="Times New Roman" w:hAnsi="Times New Roman" w:cs="Times New Roman"/>
          <w:sz w:val="24"/>
          <w:szCs w:val="24"/>
          <w:lang w:val="es-MX"/>
        </w:rPr>
        <w:t>. Sobre este grupo se puede decir lo siguiente:</w:t>
      </w:r>
    </w:p>
    <w:p w14:paraId="210F9AEE" w14:textId="47E72893" w:rsidR="00E20CE2" w:rsidRPr="00B34176" w:rsidRDefault="00FF1614" w:rsidP="00EF2910">
      <w:pPr>
        <w:spacing w:after="0" w:line="360" w:lineRule="auto"/>
        <w:ind w:left="1440" w:right="4"/>
        <w:jc w:val="both"/>
        <w:rPr>
          <w:rFonts w:ascii="Times New Roman" w:hAnsi="Times New Roman" w:cs="Times New Roman"/>
          <w:sz w:val="24"/>
          <w:szCs w:val="24"/>
          <w:lang w:val="es-MX"/>
        </w:rPr>
      </w:pPr>
      <w:r>
        <w:rPr>
          <w:rFonts w:ascii="Times New Roman" w:hAnsi="Times New Roman" w:cs="Times New Roman"/>
          <w:sz w:val="24"/>
          <w:szCs w:val="24"/>
          <w:lang w:val="es-MX"/>
        </w:rPr>
        <w:t>Trabaja</w:t>
      </w:r>
      <w:r w:rsidR="00E20CE2" w:rsidRPr="00B34176">
        <w:rPr>
          <w:rFonts w:ascii="Times New Roman" w:hAnsi="Times New Roman" w:cs="Times New Roman"/>
          <w:sz w:val="24"/>
          <w:szCs w:val="24"/>
          <w:lang w:val="es-MX"/>
        </w:rPr>
        <w:t xml:space="preserve"> desde 1987 para la protección del medioambiente y el desarrollo sostenible de las comunidades rurales en el estado de Querétaro, en el corazón de México. Su constancia e innovación le ha valido la reciente obtención del prestigioso premio National Geographic World Legacy, en la categoría Conservación del Mundo Natural, que destaca a compañías y organizaciones </w:t>
      </w:r>
      <w:r w:rsidR="00E20CE2">
        <w:rPr>
          <w:rFonts w:ascii="Times New Roman" w:hAnsi="Times New Roman" w:cs="Times New Roman"/>
          <w:sz w:val="24"/>
          <w:szCs w:val="24"/>
          <w:lang w:val="es-MX"/>
        </w:rPr>
        <w:t>líderes en viajes y eco-turismo</w:t>
      </w:r>
      <w:r w:rsidR="00E20CE2" w:rsidRPr="00B34176">
        <w:rPr>
          <w:rFonts w:ascii="Times New Roman" w:hAnsi="Times New Roman" w:cs="Times New Roman"/>
          <w:sz w:val="24"/>
          <w:szCs w:val="24"/>
          <w:lang w:val="es-MX"/>
        </w:rPr>
        <w:t xml:space="preserve"> </w:t>
      </w:r>
      <w:r w:rsidR="00E20CE2" w:rsidRPr="00E20CE2">
        <w:rPr>
          <w:rFonts w:ascii="Times New Roman" w:hAnsi="Times New Roman" w:cs="Times New Roman"/>
          <w:sz w:val="24"/>
          <w:szCs w:val="24"/>
          <w:lang w:val="es-MX"/>
        </w:rPr>
        <w:t>(</w:t>
      </w:r>
      <w:r w:rsidR="007C4CA0" w:rsidRPr="007C4CA0">
        <w:rPr>
          <w:rFonts w:ascii="Times New Roman" w:hAnsi="Times New Roman" w:cs="Times New Roman"/>
          <w:sz w:val="24"/>
          <w:szCs w:val="24"/>
          <w:lang w:val="es-MX"/>
        </w:rPr>
        <w:t>Organización de las Naciones Unidas para la Educación, la Ciencia y la Cultura</w:t>
      </w:r>
      <w:r w:rsidR="007C4CA0" w:rsidRPr="007C4CA0" w:rsidDel="007C4CA0">
        <w:rPr>
          <w:rFonts w:ascii="Times New Roman" w:hAnsi="Times New Roman" w:cs="Times New Roman"/>
          <w:sz w:val="24"/>
          <w:szCs w:val="24"/>
          <w:lang w:val="es-MX"/>
        </w:rPr>
        <w:t xml:space="preserve"> </w:t>
      </w:r>
      <w:r w:rsidR="00E20CE2" w:rsidRPr="00E20CE2">
        <w:rPr>
          <w:rFonts w:ascii="Times New Roman" w:hAnsi="Times New Roman" w:cs="Times New Roman"/>
          <w:sz w:val="24"/>
          <w:szCs w:val="24"/>
          <w:lang w:val="es-MX"/>
        </w:rPr>
        <w:t>[</w:t>
      </w:r>
      <w:r w:rsidR="007C4CA0" w:rsidRPr="00E20CE2">
        <w:rPr>
          <w:rFonts w:ascii="Times New Roman" w:hAnsi="Times New Roman" w:cs="Times New Roman"/>
          <w:sz w:val="24"/>
          <w:szCs w:val="24"/>
          <w:lang w:val="es-MX"/>
        </w:rPr>
        <w:t>U</w:t>
      </w:r>
      <w:r w:rsidR="007C4CA0">
        <w:rPr>
          <w:rFonts w:ascii="Times New Roman" w:hAnsi="Times New Roman" w:cs="Times New Roman"/>
          <w:sz w:val="24"/>
          <w:szCs w:val="24"/>
          <w:lang w:val="es-MX"/>
        </w:rPr>
        <w:t>nesco</w:t>
      </w:r>
      <w:r w:rsidR="00E20CE2" w:rsidRPr="00E20CE2">
        <w:rPr>
          <w:rFonts w:ascii="Times New Roman" w:hAnsi="Times New Roman" w:cs="Times New Roman"/>
          <w:sz w:val="24"/>
          <w:szCs w:val="24"/>
          <w:lang w:val="es-MX"/>
        </w:rPr>
        <w:t>], 2016).</w:t>
      </w:r>
      <w:r w:rsidR="00E20CE2">
        <w:rPr>
          <w:rFonts w:ascii="Times New Roman" w:hAnsi="Times New Roman" w:cs="Times New Roman"/>
          <w:sz w:val="24"/>
          <w:szCs w:val="24"/>
          <w:lang w:val="es-MX"/>
        </w:rPr>
        <w:t xml:space="preserve"> </w:t>
      </w:r>
    </w:p>
    <w:p w14:paraId="2D5A329A" w14:textId="27542C61" w:rsidR="00E20CE2" w:rsidRDefault="00E20CE2" w:rsidP="00EF2910">
      <w:pPr>
        <w:spacing w:after="0" w:line="360" w:lineRule="auto"/>
        <w:ind w:right="4" w:firstLine="720"/>
        <w:jc w:val="both"/>
        <w:rPr>
          <w:rFonts w:ascii="Times New Roman" w:hAnsi="Times New Roman" w:cs="Times New Roman"/>
          <w:b/>
          <w:sz w:val="24"/>
          <w:szCs w:val="24"/>
          <w:lang w:val="es-MX"/>
        </w:rPr>
      </w:pPr>
      <w:r w:rsidRPr="00B34176">
        <w:rPr>
          <w:rFonts w:ascii="Times New Roman" w:hAnsi="Times New Roman" w:cs="Times New Roman"/>
          <w:sz w:val="24"/>
          <w:szCs w:val="24"/>
          <w:lang w:val="es-MX"/>
        </w:rPr>
        <w:t>Desarrollar un proyecto como el antes mencionado</w:t>
      </w:r>
      <w:r w:rsidR="00E27F22">
        <w:rPr>
          <w:rFonts w:ascii="Times New Roman" w:hAnsi="Times New Roman" w:cs="Times New Roman"/>
          <w:sz w:val="24"/>
          <w:szCs w:val="24"/>
          <w:lang w:val="es-MX"/>
        </w:rPr>
        <w:t xml:space="preserve"> </w:t>
      </w:r>
      <w:r w:rsidRPr="00B34176">
        <w:rPr>
          <w:rFonts w:ascii="Times New Roman" w:hAnsi="Times New Roman" w:cs="Times New Roman"/>
          <w:sz w:val="24"/>
          <w:szCs w:val="24"/>
          <w:lang w:val="es-MX"/>
        </w:rPr>
        <w:t xml:space="preserve">no es fácil, requiere de un largo camino </w:t>
      </w:r>
      <w:r w:rsidR="0033001D">
        <w:rPr>
          <w:rFonts w:ascii="Times New Roman" w:hAnsi="Times New Roman" w:cs="Times New Roman"/>
          <w:sz w:val="24"/>
          <w:szCs w:val="24"/>
          <w:lang w:val="es-MX"/>
        </w:rPr>
        <w:t>qu</w:t>
      </w:r>
      <w:r w:rsidR="006B08C5">
        <w:rPr>
          <w:rFonts w:ascii="Times New Roman" w:hAnsi="Times New Roman" w:cs="Times New Roman"/>
          <w:sz w:val="24"/>
          <w:szCs w:val="24"/>
          <w:lang w:val="es-MX"/>
        </w:rPr>
        <w:t>e debe ser acompañado</w:t>
      </w:r>
      <w:r w:rsidR="0033001D">
        <w:rPr>
          <w:rFonts w:ascii="Times New Roman" w:hAnsi="Times New Roman" w:cs="Times New Roman"/>
          <w:sz w:val="24"/>
          <w:szCs w:val="24"/>
          <w:lang w:val="es-MX"/>
        </w:rPr>
        <w:t xml:space="preserve"> por</w:t>
      </w:r>
      <w:r w:rsidR="005A1894">
        <w:rPr>
          <w:rFonts w:ascii="Times New Roman" w:hAnsi="Times New Roman" w:cs="Times New Roman"/>
          <w:sz w:val="24"/>
          <w:szCs w:val="24"/>
          <w:lang w:val="es-MX"/>
        </w:rPr>
        <w:t xml:space="preserve"> la educación. </w:t>
      </w:r>
    </w:p>
    <w:p w14:paraId="128FD044" w14:textId="77777777" w:rsidR="005A1894" w:rsidRDefault="005A1894" w:rsidP="00EF2910">
      <w:pPr>
        <w:spacing w:after="0" w:line="360" w:lineRule="auto"/>
        <w:jc w:val="both"/>
        <w:rPr>
          <w:rFonts w:ascii="Times New Roman" w:hAnsi="Times New Roman" w:cs="Times New Roman"/>
          <w:b/>
          <w:sz w:val="24"/>
          <w:szCs w:val="24"/>
          <w:lang w:val="es-MX"/>
        </w:rPr>
      </w:pPr>
    </w:p>
    <w:p w14:paraId="16A5233C" w14:textId="77777777" w:rsidR="00FD14EA" w:rsidRDefault="00FD14EA" w:rsidP="00EF2910">
      <w:pPr>
        <w:spacing w:after="0" w:line="360" w:lineRule="auto"/>
        <w:rPr>
          <w:rFonts w:ascii="Times New Roman" w:hAnsi="Times New Roman" w:cs="Times New Roman"/>
          <w:b/>
          <w:sz w:val="24"/>
          <w:szCs w:val="24"/>
          <w:lang w:val="es-MX"/>
        </w:rPr>
      </w:pPr>
    </w:p>
    <w:p w14:paraId="7C30BAE8" w14:textId="77777777" w:rsidR="00FD14EA" w:rsidRDefault="00FD14EA" w:rsidP="00EF2910">
      <w:pPr>
        <w:spacing w:after="0" w:line="360" w:lineRule="auto"/>
        <w:rPr>
          <w:rFonts w:ascii="Times New Roman" w:hAnsi="Times New Roman" w:cs="Times New Roman"/>
          <w:b/>
          <w:sz w:val="24"/>
          <w:szCs w:val="24"/>
          <w:lang w:val="es-MX"/>
        </w:rPr>
      </w:pPr>
    </w:p>
    <w:p w14:paraId="51AD413F" w14:textId="77777777" w:rsidR="00FD14EA" w:rsidRDefault="00FD14EA" w:rsidP="00EF2910">
      <w:pPr>
        <w:spacing w:after="0" w:line="360" w:lineRule="auto"/>
        <w:rPr>
          <w:rFonts w:ascii="Times New Roman" w:hAnsi="Times New Roman" w:cs="Times New Roman"/>
          <w:b/>
          <w:sz w:val="24"/>
          <w:szCs w:val="24"/>
          <w:lang w:val="es-MX"/>
        </w:rPr>
      </w:pPr>
    </w:p>
    <w:p w14:paraId="4923292D" w14:textId="77777777" w:rsidR="00FD14EA" w:rsidRDefault="00FD14EA" w:rsidP="00EF2910">
      <w:pPr>
        <w:spacing w:after="0" w:line="360" w:lineRule="auto"/>
        <w:rPr>
          <w:rFonts w:ascii="Times New Roman" w:hAnsi="Times New Roman" w:cs="Times New Roman"/>
          <w:b/>
          <w:sz w:val="24"/>
          <w:szCs w:val="24"/>
          <w:lang w:val="es-MX"/>
        </w:rPr>
      </w:pPr>
    </w:p>
    <w:p w14:paraId="1CE728B4" w14:textId="7EACE03B" w:rsidR="00A9492A" w:rsidRPr="00EF2910" w:rsidRDefault="00A9492A" w:rsidP="00EF2910">
      <w:pPr>
        <w:spacing w:after="0" w:line="360" w:lineRule="auto"/>
        <w:rPr>
          <w:rFonts w:ascii="Times New Roman" w:hAnsi="Times New Roman" w:cs="Times New Roman"/>
          <w:b/>
          <w:sz w:val="24"/>
          <w:szCs w:val="24"/>
          <w:lang w:val="es-MX"/>
        </w:rPr>
      </w:pPr>
      <w:r w:rsidRPr="00EF2910">
        <w:rPr>
          <w:rFonts w:ascii="Times New Roman" w:hAnsi="Times New Roman" w:cs="Times New Roman"/>
          <w:b/>
          <w:sz w:val="24"/>
          <w:szCs w:val="24"/>
          <w:lang w:val="es-MX"/>
        </w:rPr>
        <w:lastRenderedPageBreak/>
        <w:t>Desarrollo sostenible y educación</w:t>
      </w:r>
      <w:r w:rsidR="00063519" w:rsidRPr="00EF2910">
        <w:rPr>
          <w:rFonts w:ascii="Times New Roman" w:hAnsi="Times New Roman" w:cs="Times New Roman"/>
          <w:b/>
          <w:sz w:val="24"/>
          <w:szCs w:val="24"/>
          <w:lang w:val="es-MX"/>
        </w:rPr>
        <w:t xml:space="preserve"> </w:t>
      </w:r>
    </w:p>
    <w:p w14:paraId="713AA38A" w14:textId="66816F14" w:rsidR="00BB1A60" w:rsidRDefault="00374C39" w:rsidP="00EF2910">
      <w:pPr>
        <w:spacing w:after="0" w:line="360" w:lineRule="auto"/>
        <w:ind w:firstLine="720"/>
        <w:jc w:val="both"/>
        <w:rPr>
          <w:rStyle w:val="apple-converted-space"/>
          <w:rFonts w:ascii="Times New Roman" w:hAnsi="Times New Roman" w:cs="Times New Roman"/>
          <w:sz w:val="24"/>
          <w:szCs w:val="24"/>
          <w:lang w:val="pt-PT"/>
        </w:rPr>
      </w:pPr>
      <w:r>
        <w:rPr>
          <w:rStyle w:val="apple-converted-space"/>
          <w:rFonts w:ascii="Times New Roman" w:hAnsi="Times New Roman" w:cs="Times New Roman"/>
          <w:sz w:val="24"/>
          <w:szCs w:val="24"/>
          <w:lang w:val="es-MX"/>
        </w:rPr>
        <w:t xml:space="preserve">Para </w:t>
      </w:r>
      <w:r w:rsidR="001F3614">
        <w:rPr>
          <w:rFonts w:ascii="Times New Roman" w:hAnsi="Times New Roman" w:cs="Times New Roman"/>
          <w:sz w:val="24"/>
          <w:szCs w:val="24"/>
          <w:lang w:val="es-MX"/>
        </w:rPr>
        <w:t>Luengo (2004)</w:t>
      </w:r>
      <w:r w:rsidR="00C2576F">
        <w:rPr>
          <w:rFonts w:ascii="Times New Roman" w:hAnsi="Times New Roman" w:cs="Times New Roman"/>
          <w:sz w:val="24"/>
          <w:szCs w:val="24"/>
          <w:lang w:val="es-MX"/>
        </w:rPr>
        <w:t>,</w:t>
      </w:r>
      <w:r>
        <w:rPr>
          <w:rFonts w:ascii="Times New Roman" w:hAnsi="Times New Roman" w:cs="Times New Roman"/>
          <w:sz w:val="24"/>
          <w:szCs w:val="24"/>
          <w:lang w:val="es-MX"/>
        </w:rPr>
        <w:t xml:space="preserve"> el término </w:t>
      </w:r>
      <w:r w:rsidRPr="00EF2910">
        <w:rPr>
          <w:rFonts w:ascii="Times New Roman" w:hAnsi="Times New Roman" w:cs="Times New Roman"/>
          <w:i/>
          <w:sz w:val="24"/>
          <w:szCs w:val="24"/>
          <w:lang w:val="es-MX"/>
        </w:rPr>
        <w:t>educación</w:t>
      </w:r>
      <w:r w:rsidR="00D75A16">
        <w:rPr>
          <w:rFonts w:ascii="Times New Roman" w:hAnsi="Times New Roman" w:cs="Times New Roman"/>
          <w:sz w:val="24"/>
          <w:szCs w:val="24"/>
          <w:lang w:val="es-MX"/>
        </w:rPr>
        <w:t xml:space="preserve"> alude a lo siguiente</w:t>
      </w:r>
      <w:r w:rsidR="00BB1A60">
        <w:rPr>
          <w:rStyle w:val="apple-converted-space"/>
          <w:rFonts w:ascii="Times New Roman" w:hAnsi="Times New Roman" w:cs="Times New Roman"/>
          <w:sz w:val="24"/>
          <w:szCs w:val="24"/>
          <w:lang w:val="es-MX"/>
        </w:rPr>
        <w:t>:</w:t>
      </w:r>
      <w:r w:rsidR="00E47F4F">
        <w:rPr>
          <w:rStyle w:val="apple-converted-space"/>
          <w:rFonts w:ascii="Times New Roman" w:hAnsi="Times New Roman" w:cs="Times New Roman"/>
          <w:sz w:val="24"/>
          <w:szCs w:val="24"/>
          <w:lang w:val="es-MX"/>
        </w:rPr>
        <w:t xml:space="preserve"> </w:t>
      </w:r>
    </w:p>
    <w:p w14:paraId="70CCBF09" w14:textId="5AEE3327" w:rsidR="00BB1A60" w:rsidRPr="002B670C" w:rsidRDefault="00BB1A60" w:rsidP="00EF2910">
      <w:pPr>
        <w:spacing w:after="0" w:line="360" w:lineRule="auto"/>
        <w:ind w:left="1440" w:right="4"/>
        <w:jc w:val="both"/>
        <w:rPr>
          <w:rFonts w:ascii="Times New Roman" w:hAnsi="Times New Roman" w:cs="Times New Roman"/>
          <w:sz w:val="24"/>
          <w:szCs w:val="24"/>
          <w:lang w:val="es-MX"/>
        </w:rPr>
      </w:pPr>
      <w:r w:rsidRPr="00D35CE2">
        <w:rPr>
          <w:rFonts w:ascii="Times New Roman" w:hAnsi="Times New Roman" w:cs="Times New Roman"/>
          <w:sz w:val="24"/>
          <w:szCs w:val="24"/>
          <w:lang w:val="es-MX"/>
        </w:rPr>
        <w:t>E</w:t>
      </w:r>
      <w:r w:rsidR="00E47F4F" w:rsidRPr="00D35CE2">
        <w:rPr>
          <w:rFonts w:ascii="Times New Roman" w:hAnsi="Times New Roman" w:cs="Times New Roman"/>
          <w:sz w:val="24"/>
          <w:szCs w:val="24"/>
          <w:lang w:val="es-MX"/>
        </w:rPr>
        <w:t xml:space="preserve">l término </w:t>
      </w:r>
      <w:r w:rsidR="00E47F4F" w:rsidRPr="00D35CE2">
        <w:rPr>
          <w:rFonts w:ascii="Times New Roman" w:hAnsi="Times New Roman" w:cs="Times New Roman"/>
          <w:i/>
          <w:sz w:val="24"/>
          <w:szCs w:val="24"/>
          <w:lang w:val="es-MX"/>
        </w:rPr>
        <w:t>educación</w:t>
      </w:r>
      <w:r w:rsidR="00E47F4F" w:rsidRPr="00D35CE2">
        <w:rPr>
          <w:rFonts w:ascii="Times New Roman" w:hAnsi="Times New Roman" w:cs="Times New Roman"/>
          <w:sz w:val="24"/>
          <w:szCs w:val="24"/>
          <w:lang w:val="es-MX"/>
        </w:rPr>
        <w:t xml:space="preserve"> tiene un doble origen etimológico</w:t>
      </w:r>
      <w:r w:rsidR="00E20CE2">
        <w:rPr>
          <w:rFonts w:ascii="Times New Roman" w:hAnsi="Times New Roman" w:cs="Times New Roman"/>
          <w:sz w:val="24"/>
          <w:szCs w:val="24"/>
          <w:lang w:val="es-MX"/>
        </w:rPr>
        <w:t xml:space="preserve"> (…)</w:t>
      </w:r>
      <w:r w:rsidR="00D75A16">
        <w:rPr>
          <w:rFonts w:ascii="Times New Roman" w:hAnsi="Times New Roman" w:cs="Times New Roman"/>
          <w:sz w:val="24"/>
          <w:szCs w:val="24"/>
          <w:lang w:val="es-MX"/>
        </w:rPr>
        <w:t>.</w:t>
      </w:r>
      <w:r w:rsidR="00E20CE2">
        <w:rPr>
          <w:rFonts w:ascii="Times New Roman" w:hAnsi="Times New Roman" w:cs="Times New Roman"/>
          <w:sz w:val="24"/>
          <w:szCs w:val="24"/>
          <w:lang w:val="es-MX"/>
        </w:rPr>
        <w:t xml:space="preserve"> </w:t>
      </w:r>
      <w:r w:rsidR="00E47F4F" w:rsidRPr="00BC3BE3">
        <w:rPr>
          <w:rFonts w:ascii="Times New Roman" w:hAnsi="Times New Roman" w:cs="Times New Roman"/>
          <w:sz w:val="24"/>
          <w:szCs w:val="24"/>
          <w:lang w:val="es-MX"/>
        </w:rPr>
        <w:t xml:space="preserve">Como el verbo latino </w:t>
      </w:r>
      <w:r w:rsidR="00E47F4F" w:rsidRPr="00BC3BE3">
        <w:rPr>
          <w:rFonts w:ascii="Times New Roman" w:hAnsi="Times New Roman" w:cs="Times New Roman"/>
          <w:i/>
          <w:sz w:val="24"/>
          <w:szCs w:val="24"/>
          <w:lang w:val="es-MX"/>
        </w:rPr>
        <w:t>educere</w:t>
      </w:r>
      <w:r w:rsidR="00E47F4F" w:rsidRPr="00BC3BE3">
        <w:rPr>
          <w:rFonts w:ascii="Times New Roman" w:hAnsi="Times New Roman" w:cs="Times New Roman"/>
          <w:sz w:val="24"/>
          <w:szCs w:val="24"/>
          <w:lang w:val="es-MX"/>
        </w:rPr>
        <w:t xml:space="preserve"> significa </w:t>
      </w:r>
      <w:r w:rsidR="00E47F4F" w:rsidRPr="00BC3BE3">
        <w:rPr>
          <w:rFonts w:ascii="Times New Roman" w:hAnsi="Times New Roman" w:cs="Times New Roman"/>
          <w:i/>
          <w:sz w:val="24"/>
          <w:szCs w:val="24"/>
          <w:lang w:val="es-MX"/>
        </w:rPr>
        <w:t>conducir fuera de</w:t>
      </w:r>
      <w:r w:rsidR="00E47F4F" w:rsidRPr="00BC3BE3">
        <w:rPr>
          <w:rFonts w:ascii="Times New Roman" w:hAnsi="Times New Roman" w:cs="Times New Roman"/>
          <w:sz w:val="24"/>
          <w:szCs w:val="24"/>
          <w:lang w:val="es-MX"/>
        </w:rPr>
        <w:t xml:space="preserve">, </w:t>
      </w:r>
      <w:r w:rsidR="00E47F4F" w:rsidRPr="00BC3BE3">
        <w:rPr>
          <w:rFonts w:ascii="Times New Roman" w:hAnsi="Times New Roman" w:cs="Times New Roman"/>
          <w:i/>
          <w:sz w:val="24"/>
          <w:szCs w:val="24"/>
          <w:lang w:val="es-MX"/>
        </w:rPr>
        <w:t>extraer de dentro hacia fuera</w:t>
      </w:r>
      <w:r w:rsidR="00E47F4F" w:rsidRPr="00BC3BE3">
        <w:rPr>
          <w:rFonts w:ascii="Times New Roman" w:hAnsi="Times New Roman" w:cs="Times New Roman"/>
          <w:sz w:val="24"/>
          <w:szCs w:val="24"/>
          <w:lang w:val="es-MX"/>
        </w:rPr>
        <w:t xml:space="preserve">, desde esta posición, la educación se entiende como el desarrollo de las potencialidades del sujeto basado en la capacidad que tiene para desarrollarse. </w:t>
      </w:r>
      <w:r w:rsidR="00E20CE2">
        <w:rPr>
          <w:rFonts w:ascii="Times New Roman" w:hAnsi="Times New Roman" w:cs="Times New Roman"/>
          <w:sz w:val="24"/>
          <w:szCs w:val="24"/>
          <w:lang w:val="es-MX"/>
        </w:rPr>
        <w:t xml:space="preserve">(…) </w:t>
      </w:r>
      <w:r w:rsidR="00E47F4F" w:rsidRPr="00BC3BE3">
        <w:rPr>
          <w:rFonts w:ascii="Times New Roman" w:hAnsi="Times New Roman" w:cs="Times New Roman"/>
          <w:sz w:val="24"/>
          <w:szCs w:val="24"/>
          <w:lang w:val="es-MX"/>
        </w:rPr>
        <w:t xml:space="preserve">El término </w:t>
      </w:r>
      <w:r w:rsidR="00E47F4F" w:rsidRPr="00BC3BE3">
        <w:rPr>
          <w:rFonts w:ascii="Times New Roman" w:hAnsi="Times New Roman" w:cs="Times New Roman"/>
          <w:i/>
          <w:sz w:val="24"/>
          <w:szCs w:val="24"/>
          <w:lang w:val="es-MX"/>
        </w:rPr>
        <w:t>educare</w:t>
      </w:r>
      <w:r w:rsidR="00E47F4F" w:rsidRPr="00BC3BE3">
        <w:rPr>
          <w:rFonts w:ascii="Times New Roman" w:hAnsi="Times New Roman" w:cs="Times New Roman"/>
          <w:sz w:val="24"/>
          <w:szCs w:val="24"/>
          <w:lang w:val="es-MX"/>
        </w:rPr>
        <w:t xml:space="preserve"> se identifica con los significados de </w:t>
      </w:r>
      <w:r w:rsidR="00E47F4F" w:rsidRPr="00BC3BE3">
        <w:rPr>
          <w:rFonts w:ascii="Times New Roman" w:hAnsi="Times New Roman" w:cs="Times New Roman"/>
          <w:i/>
          <w:sz w:val="24"/>
          <w:szCs w:val="24"/>
          <w:lang w:val="es-MX"/>
        </w:rPr>
        <w:t>cría</w:t>
      </w:r>
      <w:r w:rsidR="00E47F4F" w:rsidRPr="00BC3BE3">
        <w:rPr>
          <w:rFonts w:ascii="Times New Roman" w:hAnsi="Times New Roman" w:cs="Times New Roman"/>
          <w:sz w:val="24"/>
          <w:szCs w:val="24"/>
          <w:lang w:val="es-MX"/>
        </w:rPr>
        <w:t xml:space="preserve">, alimentar y se vincula con las influencias educativas o acciones que desde el exterior se llevan a cabo para formar, criar, instruir o guiar al individuo </w:t>
      </w:r>
      <w:r w:rsidR="001F3614">
        <w:rPr>
          <w:rFonts w:ascii="Times New Roman" w:hAnsi="Times New Roman" w:cs="Times New Roman"/>
          <w:sz w:val="24"/>
          <w:szCs w:val="24"/>
          <w:lang w:val="es-MX"/>
        </w:rPr>
        <w:t>(</w:t>
      </w:r>
      <w:r w:rsidR="002B670C">
        <w:rPr>
          <w:rFonts w:ascii="Times New Roman" w:hAnsi="Times New Roman" w:cs="Times New Roman"/>
          <w:sz w:val="24"/>
          <w:szCs w:val="24"/>
          <w:lang w:val="es-MX"/>
        </w:rPr>
        <w:t>p 32</w:t>
      </w:r>
      <w:r w:rsidRPr="002B670C">
        <w:rPr>
          <w:rFonts w:ascii="Times New Roman" w:hAnsi="Times New Roman" w:cs="Times New Roman"/>
          <w:sz w:val="24"/>
          <w:szCs w:val="24"/>
          <w:lang w:val="es-MX"/>
        </w:rPr>
        <w:t>)</w:t>
      </w:r>
      <w:r w:rsidR="00712DD8">
        <w:rPr>
          <w:rFonts w:ascii="Times New Roman" w:hAnsi="Times New Roman" w:cs="Times New Roman"/>
          <w:sz w:val="24"/>
          <w:szCs w:val="24"/>
          <w:lang w:val="es-MX"/>
        </w:rPr>
        <w:t>.</w:t>
      </w:r>
    </w:p>
    <w:p w14:paraId="101766B7" w14:textId="5D3D215E" w:rsidR="00E47F4F" w:rsidRDefault="0033001D" w:rsidP="00EF2910">
      <w:pPr>
        <w:spacing w:after="0" w:line="360" w:lineRule="auto"/>
        <w:ind w:right="4" w:firstLine="720"/>
        <w:jc w:val="both"/>
        <w:rPr>
          <w:rFonts w:ascii="Times New Roman" w:hAnsi="Times New Roman" w:cs="Times New Roman"/>
          <w:sz w:val="24"/>
          <w:szCs w:val="24"/>
          <w:lang w:val="es-MX"/>
        </w:rPr>
      </w:pPr>
      <w:r>
        <w:rPr>
          <w:rFonts w:ascii="Times New Roman" w:hAnsi="Times New Roman" w:cs="Times New Roman"/>
          <w:sz w:val="24"/>
          <w:szCs w:val="24"/>
          <w:lang w:val="es-MX"/>
        </w:rPr>
        <w:t>Sin duda habría</w:t>
      </w:r>
      <w:r w:rsidRPr="00D35CE2">
        <w:rPr>
          <w:rFonts w:ascii="Times New Roman" w:hAnsi="Times New Roman" w:cs="Times New Roman"/>
          <w:sz w:val="24"/>
          <w:szCs w:val="24"/>
          <w:lang w:val="es-MX"/>
        </w:rPr>
        <w:t xml:space="preserve"> </w:t>
      </w:r>
      <w:r w:rsidR="00E47F4F" w:rsidRPr="00D35CE2">
        <w:rPr>
          <w:rFonts w:ascii="Times New Roman" w:hAnsi="Times New Roman" w:cs="Times New Roman"/>
          <w:sz w:val="24"/>
          <w:szCs w:val="24"/>
          <w:lang w:val="es-MX"/>
        </w:rPr>
        <w:t>que tener en cuenta estas dos concepciones</w:t>
      </w:r>
      <w:r w:rsidR="00D75A16">
        <w:rPr>
          <w:rFonts w:ascii="Times New Roman" w:hAnsi="Times New Roman" w:cs="Times New Roman"/>
          <w:sz w:val="24"/>
          <w:szCs w:val="24"/>
          <w:lang w:val="es-MX"/>
        </w:rPr>
        <w:t xml:space="preserve"> del término</w:t>
      </w:r>
      <w:r w:rsidR="00E47F4F" w:rsidRPr="00D35CE2">
        <w:rPr>
          <w:rFonts w:ascii="Times New Roman" w:hAnsi="Times New Roman" w:cs="Times New Roman"/>
          <w:sz w:val="24"/>
          <w:szCs w:val="24"/>
          <w:lang w:val="es-MX"/>
        </w:rPr>
        <w:t xml:space="preserve"> en el enfoque </w:t>
      </w:r>
      <w:r w:rsidR="00D75A16">
        <w:rPr>
          <w:rFonts w:ascii="Times New Roman" w:hAnsi="Times New Roman" w:cs="Times New Roman"/>
          <w:sz w:val="24"/>
          <w:szCs w:val="24"/>
          <w:lang w:val="es-MX"/>
        </w:rPr>
        <w:t>educativo</w:t>
      </w:r>
      <w:r w:rsidR="00E47F4F" w:rsidRPr="00D35CE2">
        <w:rPr>
          <w:rFonts w:ascii="Times New Roman" w:hAnsi="Times New Roman" w:cs="Times New Roman"/>
          <w:sz w:val="24"/>
          <w:szCs w:val="24"/>
          <w:lang w:val="es-MX"/>
        </w:rPr>
        <w:t xml:space="preserve"> que pretende lograr la formación </w:t>
      </w:r>
      <w:r w:rsidR="00E47F4F">
        <w:rPr>
          <w:rFonts w:ascii="Times New Roman" w:hAnsi="Times New Roman" w:cs="Times New Roman"/>
          <w:sz w:val="24"/>
          <w:szCs w:val="24"/>
          <w:lang w:val="es-MX"/>
        </w:rPr>
        <w:t>para un desarrollo sostenible</w:t>
      </w:r>
      <w:r w:rsidR="00F614A8">
        <w:rPr>
          <w:rFonts w:ascii="Times New Roman" w:hAnsi="Times New Roman" w:cs="Times New Roman"/>
          <w:sz w:val="24"/>
          <w:szCs w:val="24"/>
          <w:lang w:val="es-MX"/>
        </w:rPr>
        <w:t>. La educación implica</w:t>
      </w:r>
      <w:r w:rsidR="002B670C">
        <w:rPr>
          <w:rFonts w:ascii="Times New Roman" w:hAnsi="Times New Roman" w:cs="Times New Roman"/>
          <w:sz w:val="24"/>
          <w:szCs w:val="24"/>
          <w:lang w:val="es-MX"/>
        </w:rPr>
        <w:t xml:space="preserve"> tanto el recibir de las personas lo que sus capacidades le permitan aportar como e</w:t>
      </w:r>
      <w:r w:rsidR="00F614A8">
        <w:rPr>
          <w:rFonts w:ascii="Times New Roman" w:hAnsi="Times New Roman" w:cs="Times New Roman"/>
          <w:sz w:val="24"/>
          <w:szCs w:val="24"/>
          <w:lang w:val="es-MX"/>
        </w:rPr>
        <w:t xml:space="preserve">l proceso </w:t>
      </w:r>
      <w:r w:rsidR="00A217F7">
        <w:rPr>
          <w:rFonts w:ascii="Times New Roman" w:hAnsi="Times New Roman" w:cs="Times New Roman"/>
          <w:sz w:val="24"/>
          <w:szCs w:val="24"/>
          <w:lang w:val="es-MX"/>
        </w:rPr>
        <w:t xml:space="preserve">de </w:t>
      </w:r>
      <w:r w:rsidR="00F614A8">
        <w:rPr>
          <w:rFonts w:ascii="Times New Roman" w:hAnsi="Times New Roman" w:cs="Times New Roman"/>
          <w:sz w:val="24"/>
          <w:szCs w:val="24"/>
          <w:lang w:val="es-MX"/>
        </w:rPr>
        <w:t>guía y</w:t>
      </w:r>
      <w:r w:rsidR="00A217F7">
        <w:rPr>
          <w:rFonts w:ascii="Times New Roman" w:hAnsi="Times New Roman" w:cs="Times New Roman"/>
          <w:sz w:val="24"/>
          <w:szCs w:val="24"/>
          <w:lang w:val="es-MX"/>
        </w:rPr>
        <w:t>,</w:t>
      </w:r>
      <w:r w:rsidR="00F614A8">
        <w:rPr>
          <w:rFonts w:ascii="Times New Roman" w:hAnsi="Times New Roman" w:cs="Times New Roman"/>
          <w:sz w:val="24"/>
          <w:szCs w:val="24"/>
          <w:lang w:val="es-MX"/>
        </w:rPr>
        <w:t xml:space="preserve"> las más de las veces</w:t>
      </w:r>
      <w:r w:rsidR="00A217F7">
        <w:rPr>
          <w:rFonts w:ascii="Times New Roman" w:hAnsi="Times New Roman" w:cs="Times New Roman"/>
          <w:sz w:val="24"/>
          <w:szCs w:val="24"/>
          <w:lang w:val="es-MX"/>
        </w:rPr>
        <w:t>,</w:t>
      </w:r>
      <w:r w:rsidR="00F614A8">
        <w:rPr>
          <w:rFonts w:ascii="Times New Roman" w:hAnsi="Times New Roman" w:cs="Times New Roman"/>
          <w:sz w:val="24"/>
          <w:szCs w:val="24"/>
          <w:lang w:val="es-MX"/>
        </w:rPr>
        <w:t xml:space="preserve"> </w:t>
      </w:r>
      <w:r w:rsidR="00A217F7">
        <w:rPr>
          <w:rFonts w:ascii="Times New Roman" w:hAnsi="Times New Roman" w:cs="Times New Roman"/>
          <w:sz w:val="24"/>
          <w:szCs w:val="24"/>
          <w:lang w:val="es-MX"/>
        </w:rPr>
        <w:t xml:space="preserve">de imposición de </w:t>
      </w:r>
      <w:r w:rsidR="00F614A8">
        <w:rPr>
          <w:rFonts w:ascii="Times New Roman" w:hAnsi="Times New Roman" w:cs="Times New Roman"/>
          <w:sz w:val="24"/>
          <w:szCs w:val="24"/>
          <w:lang w:val="es-MX"/>
        </w:rPr>
        <w:t>contenidos culturales.</w:t>
      </w:r>
    </w:p>
    <w:p w14:paraId="0B94453E" w14:textId="6A1EE894" w:rsidR="001C3C25" w:rsidRPr="00F614A8" w:rsidRDefault="00E47F4F" w:rsidP="00EF2910">
      <w:pPr>
        <w:spacing w:after="0" w:line="360" w:lineRule="auto"/>
        <w:ind w:right="4"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otra posición, </w:t>
      </w:r>
      <w:r w:rsidR="001C3C25" w:rsidRPr="00E73CA8">
        <w:rPr>
          <w:rFonts w:ascii="Times New Roman" w:hAnsi="Times New Roman" w:cs="Times New Roman"/>
          <w:sz w:val="24"/>
          <w:szCs w:val="24"/>
          <w:lang w:val="es-MX"/>
        </w:rPr>
        <w:t xml:space="preserve">Caballero </w:t>
      </w:r>
      <w:r w:rsidR="001C3C25" w:rsidRPr="00F614A8">
        <w:rPr>
          <w:rFonts w:ascii="Times New Roman" w:hAnsi="Times New Roman" w:cs="Times New Roman"/>
          <w:sz w:val="24"/>
          <w:szCs w:val="24"/>
          <w:lang w:val="es-MX"/>
        </w:rPr>
        <w:t xml:space="preserve">(2011) sostiene </w:t>
      </w:r>
      <w:r w:rsidR="00716A63">
        <w:rPr>
          <w:rFonts w:ascii="Times New Roman" w:hAnsi="Times New Roman" w:cs="Times New Roman"/>
          <w:sz w:val="24"/>
          <w:szCs w:val="24"/>
          <w:lang w:val="es-MX"/>
        </w:rPr>
        <w:t>lo siguiente</w:t>
      </w:r>
      <w:r w:rsidR="001C3C25" w:rsidRPr="00F614A8">
        <w:rPr>
          <w:rFonts w:ascii="Times New Roman" w:hAnsi="Times New Roman" w:cs="Times New Roman"/>
          <w:sz w:val="24"/>
          <w:szCs w:val="24"/>
          <w:lang w:val="es-MX"/>
        </w:rPr>
        <w:t>:</w:t>
      </w:r>
    </w:p>
    <w:p w14:paraId="52311152" w14:textId="7CB1E1F1" w:rsidR="001C3C25" w:rsidRPr="000F4EA0" w:rsidRDefault="001C3C25" w:rsidP="00EF2910">
      <w:pPr>
        <w:spacing w:after="0" w:line="360" w:lineRule="auto"/>
        <w:ind w:left="1440" w:right="4"/>
        <w:jc w:val="both"/>
        <w:rPr>
          <w:rFonts w:ascii="Times New Roman" w:hAnsi="Times New Roman" w:cs="Times New Roman"/>
          <w:sz w:val="24"/>
          <w:szCs w:val="24"/>
          <w:lang w:val="es-MX"/>
        </w:rPr>
      </w:pPr>
      <w:r w:rsidRPr="00F614A8">
        <w:rPr>
          <w:rFonts w:ascii="Times New Roman" w:hAnsi="Times New Roman" w:cs="Times New Roman"/>
          <w:sz w:val="24"/>
          <w:szCs w:val="24"/>
          <w:lang w:val="es-MX"/>
        </w:rPr>
        <w:t>Enseñar a los participantes a “aprender a aprender” contribuye también al desarrollo integral del ser humano y su desenvolvimiento satisfactorio en el mundo que lo rodea y del que forma parte. Esto quiere decir que el Sujeto pueda comprender, dar significado a las nuevas experiencias y llegar a la resolución de problemas para transformar su entorno</w:t>
      </w:r>
      <w:r w:rsidR="00B51E54" w:rsidRPr="00F614A8">
        <w:rPr>
          <w:rFonts w:ascii="Times New Roman" w:hAnsi="Times New Roman" w:cs="Times New Roman"/>
          <w:sz w:val="24"/>
          <w:szCs w:val="24"/>
          <w:lang w:val="es-MX"/>
        </w:rPr>
        <w:t xml:space="preserve"> (…)</w:t>
      </w:r>
      <w:r w:rsidRPr="00F614A8">
        <w:rPr>
          <w:rFonts w:ascii="Times New Roman" w:hAnsi="Times New Roman" w:cs="Times New Roman"/>
          <w:sz w:val="24"/>
          <w:szCs w:val="24"/>
          <w:lang w:val="es-MX"/>
        </w:rPr>
        <w:t>:</w:t>
      </w:r>
    </w:p>
    <w:p w14:paraId="3F7260AA" w14:textId="77777777" w:rsidR="001C3C25" w:rsidRPr="000F4EA0" w:rsidRDefault="001C3C25" w:rsidP="00EF2910">
      <w:pPr>
        <w:pStyle w:val="Prrafodelista"/>
        <w:numPr>
          <w:ilvl w:val="0"/>
          <w:numId w:val="2"/>
        </w:numPr>
        <w:spacing w:after="0" w:line="360" w:lineRule="auto"/>
        <w:ind w:left="1560" w:right="4" w:hanging="77"/>
        <w:jc w:val="both"/>
        <w:rPr>
          <w:rFonts w:ascii="Times New Roman" w:hAnsi="Times New Roman" w:cs="Times New Roman"/>
          <w:sz w:val="24"/>
          <w:szCs w:val="24"/>
        </w:rPr>
      </w:pPr>
      <w:r w:rsidRPr="000F4EA0">
        <w:rPr>
          <w:rFonts w:ascii="Times New Roman" w:hAnsi="Times New Roman" w:cs="Times New Roman"/>
          <w:sz w:val="24"/>
          <w:szCs w:val="24"/>
        </w:rPr>
        <w:t>Aprender a conocer, estimulando conocimientos e información relevante y pertinente para la re-significación de su estructura cognitiva.</w:t>
      </w:r>
    </w:p>
    <w:p w14:paraId="21F3267D" w14:textId="77777777" w:rsidR="001C3C25" w:rsidRPr="000F4EA0" w:rsidRDefault="001C3C25" w:rsidP="00EF2910">
      <w:pPr>
        <w:pStyle w:val="Prrafodelista"/>
        <w:numPr>
          <w:ilvl w:val="0"/>
          <w:numId w:val="2"/>
        </w:numPr>
        <w:spacing w:after="0" w:line="360" w:lineRule="auto"/>
        <w:ind w:left="1560" w:right="4" w:hanging="77"/>
        <w:jc w:val="both"/>
        <w:rPr>
          <w:rFonts w:ascii="Times New Roman" w:hAnsi="Times New Roman" w:cs="Times New Roman"/>
          <w:sz w:val="24"/>
          <w:szCs w:val="24"/>
        </w:rPr>
      </w:pPr>
      <w:r w:rsidRPr="000F4EA0">
        <w:rPr>
          <w:rFonts w:ascii="Times New Roman" w:hAnsi="Times New Roman" w:cs="Times New Roman"/>
          <w:sz w:val="24"/>
          <w:szCs w:val="24"/>
        </w:rPr>
        <w:t>Aprender a hacer, propiciando el desarrollo de competencias y habilidades para su aplicación en la cotidianeidad.</w:t>
      </w:r>
    </w:p>
    <w:p w14:paraId="08183CE4" w14:textId="77777777" w:rsidR="001C3C25" w:rsidRPr="000F4EA0" w:rsidRDefault="001C3C25" w:rsidP="00EF2910">
      <w:pPr>
        <w:pStyle w:val="Prrafodelista"/>
        <w:numPr>
          <w:ilvl w:val="0"/>
          <w:numId w:val="2"/>
        </w:numPr>
        <w:spacing w:after="0" w:line="360" w:lineRule="auto"/>
        <w:ind w:left="1560" w:right="4" w:hanging="77"/>
        <w:jc w:val="both"/>
        <w:rPr>
          <w:rFonts w:ascii="Times New Roman" w:hAnsi="Times New Roman" w:cs="Times New Roman"/>
          <w:sz w:val="24"/>
          <w:szCs w:val="24"/>
        </w:rPr>
      </w:pPr>
      <w:r w:rsidRPr="000F4EA0">
        <w:rPr>
          <w:rFonts w:ascii="Times New Roman" w:hAnsi="Times New Roman" w:cs="Times New Roman"/>
          <w:sz w:val="24"/>
          <w:szCs w:val="24"/>
        </w:rPr>
        <w:t>Aprender a ser, reconociendo valores, ambientes, y encaminando al sujeto a que los asimile e incorpore en su actuar cotidiano para la modificación de sus conductas.</w:t>
      </w:r>
    </w:p>
    <w:p w14:paraId="625AA7DC" w14:textId="3ECD63D6" w:rsidR="001C3C25" w:rsidRPr="000F4EA0" w:rsidRDefault="001C3C25" w:rsidP="00EF2910">
      <w:pPr>
        <w:pStyle w:val="Prrafodelista"/>
        <w:numPr>
          <w:ilvl w:val="0"/>
          <w:numId w:val="2"/>
        </w:numPr>
        <w:spacing w:after="0" w:line="360" w:lineRule="auto"/>
        <w:ind w:left="1560" w:right="4" w:hanging="77"/>
        <w:jc w:val="both"/>
        <w:rPr>
          <w:rFonts w:ascii="Times New Roman" w:hAnsi="Times New Roman" w:cs="Times New Roman"/>
          <w:sz w:val="24"/>
          <w:szCs w:val="24"/>
        </w:rPr>
      </w:pPr>
      <w:r w:rsidRPr="000F4EA0">
        <w:rPr>
          <w:rFonts w:ascii="Times New Roman" w:hAnsi="Times New Roman" w:cs="Times New Roman"/>
          <w:sz w:val="24"/>
          <w:szCs w:val="24"/>
        </w:rPr>
        <w:t>Aprender a convivir, favoreciendo la formación de grupos en el que el ser humano se reconozca como actor social que socializa e interactúa con los demás para transformar su entorno</w:t>
      </w:r>
      <w:r w:rsidR="00954A07" w:rsidRPr="000F4EA0">
        <w:rPr>
          <w:rFonts w:ascii="Times New Roman" w:hAnsi="Times New Roman" w:cs="Times New Roman"/>
          <w:sz w:val="24"/>
          <w:szCs w:val="24"/>
        </w:rPr>
        <w:t xml:space="preserve"> </w:t>
      </w:r>
      <w:r w:rsidR="00954A07" w:rsidRPr="00F614A8">
        <w:rPr>
          <w:rFonts w:ascii="Times New Roman" w:hAnsi="Times New Roman" w:cs="Times New Roman"/>
          <w:sz w:val="24"/>
          <w:szCs w:val="24"/>
        </w:rPr>
        <w:t>(p. 50)</w:t>
      </w:r>
      <w:r w:rsidR="00712DD8">
        <w:rPr>
          <w:rFonts w:ascii="Times New Roman" w:hAnsi="Times New Roman" w:cs="Times New Roman"/>
          <w:sz w:val="24"/>
          <w:szCs w:val="24"/>
        </w:rPr>
        <w:t>.</w:t>
      </w:r>
    </w:p>
    <w:p w14:paraId="276DD72F" w14:textId="7692BC86" w:rsidR="001F2BC1" w:rsidRPr="00E73CA8" w:rsidRDefault="00EC1551" w:rsidP="00EF2910">
      <w:pPr>
        <w:spacing w:after="0" w:line="360" w:lineRule="auto"/>
        <w:ind w:right="4" w:firstLine="720"/>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Leff</w:t>
      </w:r>
      <w:r w:rsidR="000F4EA0">
        <w:rPr>
          <w:rFonts w:ascii="Times New Roman" w:hAnsi="Times New Roman" w:cs="Times New Roman"/>
          <w:sz w:val="24"/>
          <w:szCs w:val="24"/>
          <w:lang w:val="es-MX"/>
        </w:rPr>
        <w:t xml:space="preserve"> </w:t>
      </w:r>
      <w:r w:rsidR="000F4EA0" w:rsidRPr="006E67AF">
        <w:rPr>
          <w:rFonts w:ascii="Times New Roman" w:hAnsi="Times New Roman" w:cs="Times New Roman"/>
          <w:sz w:val="24"/>
          <w:szCs w:val="24"/>
          <w:lang w:val="es-MX"/>
        </w:rPr>
        <w:t>(2011</w:t>
      </w:r>
      <w:r w:rsidR="001F2BC1" w:rsidRPr="006E67AF">
        <w:rPr>
          <w:rFonts w:ascii="Times New Roman" w:hAnsi="Times New Roman" w:cs="Times New Roman"/>
          <w:sz w:val="24"/>
          <w:szCs w:val="24"/>
          <w:lang w:val="es-MX"/>
        </w:rPr>
        <w:t>)</w:t>
      </w:r>
      <w:r w:rsidR="00716A63">
        <w:rPr>
          <w:rFonts w:ascii="Times New Roman" w:hAnsi="Times New Roman" w:cs="Times New Roman"/>
          <w:sz w:val="24"/>
          <w:szCs w:val="24"/>
          <w:lang w:val="es-MX"/>
        </w:rPr>
        <w:t>, por su parte y</w:t>
      </w:r>
      <w:r w:rsidR="001F2BC1" w:rsidRPr="00E73CA8">
        <w:rPr>
          <w:rFonts w:ascii="Times New Roman" w:hAnsi="Times New Roman" w:cs="Times New Roman"/>
          <w:sz w:val="24"/>
          <w:szCs w:val="24"/>
          <w:lang w:val="es-MX"/>
        </w:rPr>
        <w:t xml:space="preserve"> </w:t>
      </w:r>
      <w:r w:rsidR="00D35CE2">
        <w:rPr>
          <w:rFonts w:ascii="Times New Roman" w:hAnsi="Times New Roman" w:cs="Times New Roman"/>
          <w:sz w:val="24"/>
          <w:szCs w:val="24"/>
          <w:lang w:val="es-MX"/>
        </w:rPr>
        <w:t xml:space="preserve">desde una perspectiva de la pedagogía para el </w:t>
      </w:r>
      <w:r w:rsidR="00375B22">
        <w:rPr>
          <w:rFonts w:ascii="Times New Roman" w:hAnsi="Times New Roman" w:cs="Times New Roman"/>
          <w:sz w:val="24"/>
          <w:szCs w:val="24"/>
          <w:lang w:val="es-MX"/>
        </w:rPr>
        <w:t>desarrollo su</w:t>
      </w:r>
      <w:r w:rsidR="001F2BC1" w:rsidRPr="00E73CA8">
        <w:rPr>
          <w:rFonts w:ascii="Times New Roman" w:hAnsi="Times New Roman" w:cs="Times New Roman"/>
          <w:sz w:val="24"/>
          <w:szCs w:val="24"/>
          <w:lang w:val="es-MX"/>
        </w:rPr>
        <w:t>sten</w:t>
      </w:r>
      <w:r w:rsidR="00375B22">
        <w:rPr>
          <w:rFonts w:ascii="Times New Roman" w:hAnsi="Times New Roman" w:cs="Times New Roman"/>
          <w:sz w:val="24"/>
          <w:szCs w:val="24"/>
          <w:lang w:val="es-MX"/>
        </w:rPr>
        <w:t>ta</w:t>
      </w:r>
      <w:r w:rsidR="001F2BC1" w:rsidRPr="00E73CA8">
        <w:rPr>
          <w:rFonts w:ascii="Times New Roman" w:hAnsi="Times New Roman" w:cs="Times New Roman"/>
          <w:sz w:val="24"/>
          <w:szCs w:val="24"/>
          <w:lang w:val="es-MX"/>
        </w:rPr>
        <w:t>ble mediante la educación</w:t>
      </w:r>
      <w:r w:rsidR="00716A63">
        <w:rPr>
          <w:rFonts w:ascii="Times New Roman" w:hAnsi="Times New Roman" w:cs="Times New Roman"/>
          <w:sz w:val="24"/>
          <w:szCs w:val="24"/>
          <w:lang w:val="es-MX"/>
        </w:rPr>
        <w:t>,</w:t>
      </w:r>
      <w:r w:rsidR="00D35CE2">
        <w:rPr>
          <w:rFonts w:ascii="Times New Roman" w:hAnsi="Times New Roman" w:cs="Times New Roman"/>
          <w:sz w:val="24"/>
          <w:szCs w:val="24"/>
          <w:lang w:val="es-MX"/>
        </w:rPr>
        <w:t xml:space="preserve"> menciona</w:t>
      </w:r>
      <w:r w:rsidR="00716A63">
        <w:rPr>
          <w:rFonts w:ascii="Times New Roman" w:hAnsi="Times New Roman" w:cs="Times New Roman"/>
          <w:sz w:val="24"/>
          <w:szCs w:val="24"/>
          <w:lang w:val="es-MX"/>
        </w:rPr>
        <w:t xml:space="preserve"> lo puesto a continuación</w:t>
      </w:r>
      <w:r w:rsidR="001F2BC1" w:rsidRPr="00E73CA8">
        <w:rPr>
          <w:rFonts w:ascii="Times New Roman" w:hAnsi="Times New Roman" w:cs="Times New Roman"/>
          <w:sz w:val="24"/>
          <w:szCs w:val="24"/>
          <w:lang w:val="es-MX"/>
        </w:rPr>
        <w:t xml:space="preserve">: </w:t>
      </w:r>
    </w:p>
    <w:p w14:paraId="3231ADEF" w14:textId="519E7860" w:rsidR="00AF1A00" w:rsidRPr="000F4EA0" w:rsidRDefault="00A45564" w:rsidP="00EF2910">
      <w:pPr>
        <w:spacing w:after="0" w:line="360" w:lineRule="auto"/>
        <w:ind w:left="1440" w:right="4"/>
        <w:jc w:val="both"/>
        <w:rPr>
          <w:rFonts w:ascii="Times New Roman" w:hAnsi="Times New Roman" w:cs="Times New Roman"/>
          <w:sz w:val="24"/>
          <w:szCs w:val="24"/>
          <w:lang w:val="es-MX"/>
        </w:rPr>
      </w:pPr>
      <w:r w:rsidRPr="00F614A8">
        <w:rPr>
          <w:rFonts w:ascii="Times New Roman" w:hAnsi="Times New Roman" w:cs="Times New Roman"/>
          <w:sz w:val="24"/>
          <w:szCs w:val="24"/>
          <w:lang w:val="es-MX"/>
        </w:rPr>
        <w:t>No sólo se trata de informar sobre la crisis ambiental y el calentamiento global, sino de desentrañar sus causas profundas. Es una práctica pedagógica, que más que impartir al alumno los conocimientos actuales y las normas sociales (y ambientales</w:t>
      </w:r>
      <w:r w:rsidR="00E25B06" w:rsidRPr="00F614A8">
        <w:rPr>
          <w:rFonts w:ascii="Times New Roman" w:hAnsi="Times New Roman" w:cs="Times New Roman"/>
          <w:sz w:val="24"/>
          <w:szCs w:val="24"/>
          <w:lang w:val="es-MX"/>
        </w:rPr>
        <w:t xml:space="preserve">) </w:t>
      </w:r>
      <w:r w:rsidR="007A73C3">
        <w:rPr>
          <w:rFonts w:ascii="Times New Roman" w:hAnsi="Times New Roman" w:cs="Times New Roman"/>
          <w:sz w:val="24"/>
          <w:szCs w:val="24"/>
          <w:lang w:val="es-MX"/>
        </w:rPr>
        <w:t>(…)</w:t>
      </w:r>
      <w:r w:rsidR="00BE1C24">
        <w:rPr>
          <w:rFonts w:ascii="Times New Roman" w:hAnsi="Times New Roman" w:cs="Times New Roman"/>
          <w:sz w:val="24"/>
          <w:szCs w:val="24"/>
          <w:lang w:val="es-MX"/>
        </w:rPr>
        <w:t>,</w:t>
      </w:r>
      <w:r w:rsidR="00E25B06">
        <w:rPr>
          <w:rFonts w:ascii="Times New Roman" w:hAnsi="Times New Roman" w:cs="Times New Roman"/>
          <w:sz w:val="24"/>
          <w:szCs w:val="24"/>
          <w:lang w:val="es-MX"/>
        </w:rPr>
        <w:t xml:space="preserve"> </w:t>
      </w:r>
      <w:r w:rsidR="00BE1C24">
        <w:rPr>
          <w:rFonts w:ascii="Times New Roman" w:hAnsi="Times New Roman" w:cs="Times New Roman"/>
          <w:sz w:val="24"/>
          <w:szCs w:val="24"/>
          <w:lang w:val="es-MX"/>
        </w:rPr>
        <w:t>e</w:t>
      </w:r>
      <w:r w:rsidR="00BE1C24" w:rsidRPr="00F614A8">
        <w:rPr>
          <w:rFonts w:ascii="Times New Roman" w:hAnsi="Times New Roman" w:cs="Times New Roman"/>
          <w:sz w:val="24"/>
          <w:szCs w:val="24"/>
          <w:lang w:val="es-MX"/>
        </w:rPr>
        <w:t xml:space="preserve">s </w:t>
      </w:r>
      <w:r w:rsidRPr="00F614A8">
        <w:rPr>
          <w:rFonts w:ascii="Times New Roman" w:hAnsi="Times New Roman" w:cs="Times New Roman"/>
          <w:sz w:val="24"/>
          <w:szCs w:val="24"/>
          <w:lang w:val="es-MX"/>
        </w:rPr>
        <w:t xml:space="preserve">preparar el pensamiento y la vida para lo incógnito, para pensar lo impensado, para desconstruir teórica y prácticamente el mundo, para ensayar otros modos de pensar-sentir-actuar, para escuchar lo inefable, para mirar lo otro intraducible a mi yo y al uno mismo; para enlazarse en un diálogo de saberes, donde </w:t>
      </w:r>
      <w:r w:rsidR="001C3C25" w:rsidRPr="00F614A8">
        <w:rPr>
          <w:rFonts w:ascii="Times New Roman" w:hAnsi="Times New Roman" w:cs="Times New Roman"/>
          <w:sz w:val="24"/>
          <w:szCs w:val="24"/>
          <w:lang w:val="es-MX"/>
        </w:rPr>
        <w:t>la fecundidad no brota del juicio de la verdad proba</w:t>
      </w:r>
      <w:r w:rsidR="000F4EA0" w:rsidRPr="00F614A8">
        <w:rPr>
          <w:rFonts w:ascii="Times New Roman" w:hAnsi="Times New Roman" w:cs="Times New Roman"/>
          <w:sz w:val="24"/>
          <w:szCs w:val="24"/>
          <w:lang w:val="es-MX"/>
        </w:rPr>
        <w:t>da, sino del por-venir probable (p. 102).</w:t>
      </w:r>
    </w:p>
    <w:p w14:paraId="250F125B" w14:textId="4D04626F" w:rsidR="00EF2910" w:rsidRDefault="00BE1C24" w:rsidP="008B6263">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esa misma línea, para </w:t>
      </w:r>
      <w:r w:rsidR="00F614A8" w:rsidRPr="00F614A8">
        <w:rPr>
          <w:rFonts w:ascii="Times New Roman" w:hAnsi="Times New Roman" w:cs="Times New Roman"/>
          <w:sz w:val="24"/>
          <w:szCs w:val="24"/>
          <w:lang w:val="es-MX"/>
        </w:rPr>
        <w:t xml:space="preserve">Novo </w:t>
      </w:r>
      <w:r w:rsidR="00F614A8" w:rsidRPr="00680694">
        <w:rPr>
          <w:rFonts w:ascii="Times New Roman" w:hAnsi="Times New Roman" w:cs="Times New Roman"/>
          <w:sz w:val="24"/>
          <w:szCs w:val="24"/>
          <w:lang w:val="es-MX"/>
        </w:rPr>
        <w:t>(2009</w:t>
      </w:r>
      <w:r w:rsidR="00680694" w:rsidRPr="00680694">
        <w:rPr>
          <w:rFonts w:ascii="Times New Roman" w:hAnsi="Times New Roman" w:cs="Times New Roman"/>
          <w:sz w:val="24"/>
          <w:szCs w:val="24"/>
          <w:lang w:val="es-MX"/>
        </w:rPr>
        <w:t>b</w:t>
      </w:r>
      <w:r w:rsidR="00F614A8" w:rsidRPr="00680694">
        <w:rPr>
          <w:rFonts w:ascii="Times New Roman" w:hAnsi="Times New Roman" w:cs="Times New Roman"/>
          <w:sz w:val="24"/>
          <w:szCs w:val="24"/>
          <w:lang w:val="es-MX"/>
        </w:rPr>
        <w:t xml:space="preserve">) </w:t>
      </w:r>
      <w:r w:rsidR="00F614A8" w:rsidRPr="00F614A8">
        <w:rPr>
          <w:rFonts w:ascii="Times New Roman" w:hAnsi="Times New Roman" w:cs="Times New Roman"/>
          <w:sz w:val="24"/>
          <w:szCs w:val="24"/>
          <w:lang w:val="es-MX"/>
        </w:rPr>
        <w:t>“es necesario que la educación, como instrumento de socialización y de actitud crítica, adopte respuestas válidas para los retos que tiene planteados la humanidad” (p. 197)</w:t>
      </w:r>
      <w:r>
        <w:rPr>
          <w:rFonts w:ascii="Times New Roman" w:hAnsi="Times New Roman" w:cs="Times New Roman"/>
          <w:sz w:val="24"/>
          <w:szCs w:val="24"/>
          <w:lang w:val="es-MX"/>
        </w:rPr>
        <w:t>. En suma,</w:t>
      </w:r>
      <w:r w:rsidR="00F614A8" w:rsidRPr="00F614A8">
        <w:rPr>
          <w:rFonts w:ascii="Times New Roman" w:hAnsi="Times New Roman" w:cs="Times New Roman"/>
          <w:sz w:val="24"/>
          <w:szCs w:val="24"/>
          <w:lang w:val="es-MX"/>
        </w:rPr>
        <w:t xml:space="preserve"> llevar</w:t>
      </w:r>
      <w:r w:rsidR="00F614A8" w:rsidRPr="00337081">
        <w:rPr>
          <w:rFonts w:ascii="Times New Roman" w:hAnsi="Times New Roman" w:cs="Times New Roman"/>
          <w:sz w:val="24"/>
          <w:szCs w:val="24"/>
          <w:lang w:val="es-MX"/>
        </w:rPr>
        <w:t xml:space="preserve"> a cabo las pautas que rigen al desarrollo sostenible es más fácil si se </w:t>
      </w:r>
      <w:r>
        <w:rPr>
          <w:rFonts w:ascii="Times New Roman" w:hAnsi="Times New Roman" w:cs="Times New Roman"/>
          <w:sz w:val="24"/>
          <w:szCs w:val="24"/>
          <w:lang w:val="es-MX"/>
        </w:rPr>
        <w:t>in</w:t>
      </w:r>
      <w:r w:rsidR="005E4D46">
        <w:rPr>
          <w:rFonts w:ascii="Times New Roman" w:hAnsi="Times New Roman" w:cs="Times New Roman"/>
          <w:sz w:val="24"/>
          <w:szCs w:val="24"/>
          <w:lang w:val="es-MX"/>
        </w:rPr>
        <w:t>i</w:t>
      </w:r>
      <w:r>
        <w:rPr>
          <w:rFonts w:ascii="Times New Roman" w:hAnsi="Times New Roman" w:cs="Times New Roman"/>
          <w:sz w:val="24"/>
          <w:szCs w:val="24"/>
          <w:lang w:val="es-MX"/>
        </w:rPr>
        <w:t>cia</w:t>
      </w:r>
      <w:r w:rsidRPr="00337081">
        <w:rPr>
          <w:rFonts w:ascii="Times New Roman" w:hAnsi="Times New Roman" w:cs="Times New Roman"/>
          <w:sz w:val="24"/>
          <w:szCs w:val="24"/>
          <w:lang w:val="es-MX"/>
        </w:rPr>
        <w:t xml:space="preserve"> </w:t>
      </w:r>
      <w:r w:rsidR="00F614A8" w:rsidRPr="00337081">
        <w:rPr>
          <w:rFonts w:ascii="Times New Roman" w:hAnsi="Times New Roman" w:cs="Times New Roman"/>
          <w:sz w:val="24"/>
          <w:szCs w:val="24"/>
          <w:lang w:val="es-MX"/>
        </w:rPr>
        <w:t>desde las aulas con los</w:t>
      </w:r>
      <w:r w:rsidR="007A73C3">
        <w:rPr>
          <w:rFonts w:ascii="Times New Roman" w:hAnsi="Times New Roman" w:cs="Times New Roman"/>
          <w:sz w:val="24"/>
          <w:szCs w:val="24"/>
          <w:lang w:val="es-MX"/>
        </w:rPr>
        <w:t xml:space="preserve"> estudiantes a nivel general.</w:t>
      </w:r>
    </w:p>
    <w:p w14:paraId="199416AE" w14:textId="1B89DDDC" w:rsidR="00F614A8" w:rsidRPr="00680694" w:rsidRDefault="00F614A8" w:rsidP="00EF2910">
      <w:pPr>
        <w:spacing w:after="0" w:line="360" w:lineRule="auto"/>
        <w:ind w:left="1440" w:right="4"/>
        <w:jc w:val="both"/>
        <w:rPr>
          <w:rFonts w:ascii="Times New Roman" w:hAnsi="Times New Roman" w:cs="Times New Roman"/>
          <w:sz w:val="24"/>
          <w:szCs w:val="24"/>
          <w:lang w:val="es-MX"/>
        </w:rPr>
      </w:pPr>
      <w:r w:rsidRPr="00680694">
        <w:rPr>
          <w:rFonts w:ascii="Times New Roman" w:hAnsi="Times New Roman" w:cs="Times New Roman"/>
          <w:sz w:val="24"/>
          <w:szCs w:val="24"/>
          <w:lang w:val="es-MX"/>
        </w:rPr>
        <w:t xml:space="preserve">En </w:t>
      </w:r>
      <w:r w:rsidR="00C2576F">
        <w:rPr>
          <w:rFonts w:ascii="Times New Roman" w:hAnsi="Times New Roman" w:cs="Times New Roman"/>
          <w:sz w:val="24"/>
          <w:szCs w:val="24"/>
          <w:lang w:val="es-MX"/>
        </w:rPr>
        <w:t>e</w:t>
      </w:r>
      <w:r w:rsidRPr="00680694">
        <w:rPr>
          <w:rFonts w:ascii="Times New Roman" w:hAnsi="Times New Roman" w:cs="Times New Roman"/>
          <w:sz w:val="24"/>
          <w:szCs w:val="24"/>
          <w:lang w:val="es-MX"/>
        </w:rPr>
        <w:t>ste sentido</w:t>
      </w:r>
      <w:r w:rsidRPr="00680694">
        <w:rPr>
          <w:rFonts w:ascii="Times New Roman" w:hAnsi="Times New Roman" w:cs="Times New Roman"/>
          <w:b/>
          <w:sz w:val="24"/>
          <w:szCs w:val="24"/>
          <w:lang w:val="es-MX"/>
        </w:rPr>
        <w:t>,</w:t>
      </w:r>
      <w:r w:rsidRPr="00680694">
        <w:rPr>
          <w:rFonts w:ascii="Times New Roman" w:hAnsi="Times New Roman" w:cs="Times New Roman"/>
          <w:sz w:val="24"/>
          <w:szCs w:val="24"/>
          <w:lang w:val="es-MX"/>
        </w:rPr>
        <w:t xml:space="preserve"> y en particular en lo que toca a la educación superior, existe la necesidad de que las universidades se involucren de manera comprometida con los problemas que afectan la viabilidad del planeta como un sistema de soporte de vida de los seres humanos y de todas las especies vivas</w:t>
      </w:r>
      <w:r w:rsidR="007A73C3" w:rsidRPr="00680694">
        <w:rPr>
          <w:rFonts w:ascii="Times New Roman" w:hAnsi="Times New Roman" w:cs="Times New Roman"/>
          <w:sz w:val="24"/>
          <w:szCs w:val="24"/>
          <w:lang w:val="es-MX"/>
        </w:rPr>
        <w:t xml:space="preserve"> (</w:t>
      </w:r>
      <w:r w:rsidR="00C2576F" w:rsidRPr="00680694">
        <w:rPr>
          <w:rFonts w:ascii="Times New Roman" w:hAnsi="Times New Roman" w:cs="Times New Roman"/>
          <w:sz w:val="24"/>
          <w:szCs w:val="24"/>
          <w:lang w:val="es-MX"/>
        </w:rPr>
        <w:t>Conde</w:t>
      </w:r>
      <w:r w:rsidR="00C2576F">
        <w:rPr>
          <w:rFonts w:ascii="Times New Roman" w:hAnsi="Times New Roman" w:cs="Times New Roman"/>
          <w:sz w:val="24"/>
          <w:szCs w:val="24"/>
          <w:lang w:val="es-MX"/>
        </w:rPr>
        <w:t xml:space="preserve">, </w:t>
      </w:r>
      <w:r w:rsidR="00C2576F" w:rsidRPr="00680694">
        <w:rPr>
          <w:rFonts w:ascii="Times New Roman" w:hAnsi="Times New Roman" w:cs="Times New Roman"/>
          <w:sz w:val="24"/>
          <w:szCs w:val="24"/>
          <w:lang w:val="es-MX"/>
        </w:rPr>
        <w:t>González</w:t>
      </w:r>
      <w:r w:rsidR="00C2576F">
        <w:rPr>
          <w:rFonts w:ascii="Times New Roman" w:hAnsi="Times New Roman" w:cs="Times New Roman"/>
          <w:sz w:val="24"/>
          <w:szCs w:val="24"/>
          <w:lang w:val="es-MX"/>
        </w:rPr>
        <w:t xml:space="preserve"> y </w:t>
      </w:r>
      <w:r w:rsidR="00C2576F" w:rsidRPr="00680694">
        <w:rPr>
          <w:rFonts w:ascii="Times New Roman" w:hAnsi="Times New Roman" w:cs="Times New Roman"/>
          <w:sz w:val="24"/>
          <w:szCs w:val="24"/>
          <w:lang w:val="es-MX"/>
        </w:rPr>
        <w:t>Mendieta</w:t>
      </w:r>
      <w:r w:rsidR="00C2576F">
        <w:rPr>
          <w:rFonts w:ascii="Times New Roman" w:hAnsi="Times New Roman" w:cs="Times New Roman"/>
          <w:sz w:val="24"/>
          <w:szCs w:val="24"/>
          <w:lang w:val="es-MX"/>
        </w:rPr>
        <w:t xml:space="preserve">, </w:t>
      </w:r>
      <w:r w:rsidRPr="00680694">
        <w:rPr>
          <w:rFonts w:ascii="Times New Roman" w:hAnsi="Times New Roman" w:cs="Times New Roman"/>
          <w:sz w:val="24"/>
          <w:szCs w:val="24"/>
          <w:lang w:val="es-MX"/>
        </w:rPr>
        <w:t>2006</w:t>
      </w:r>
      <w:r w:rsidR="00680694" w:rsidRPr="00680694">
        <w:rPr>
          <w:rFonts w:ascii="Times New Roman" w:hAnsi="Times New Roman" w:cs="Times New Roman"/>
          <w:sz w:val="24"/>
          <w:szCs w:val="24"/>
          <w:lang w:val="es-MX"/>
        </w:rPr>
        <w:t>, p. 15</w:t>
      </w:r>
      <w:r w:rsidRPr="00680694">
        <w:rPr>
          <w:rFonts w:ascii="Times New Roman" w:hAnsi="Times New Roman" w:cs="Times New Roman"/>
          <w:sz w:val="24"/>
          <w:szCs w:val="24"/>
          <w:lang w:val="es-MX"/>
        </w:rPr>
        <w:t>).</w:t>
      </w:r>
    </w:p>
    <w:p w14:paraId="44C714B7" w14:textId="326E6D7E" w:rsidR="004D5EC4" w:rsidRPr="004D5EC4" w:rsidRDefault="004D5EC4" w:rsidP="00EF2910">
      <w:pPr>
        <w:spacing w:after="0" w:line="360" w:lineRule="auto"/>
        <w:ind w:firstLine="720"/>
        <w:jc w:val="both"/>
        <w:rPr>
          <w:rFonts w:ascii="Times New Roman" w:hAnsi="Times New Roman" w:cs="Times New Roman"/>
          <w:sz w:val="24"/>
          <w:szCs w:val="24"/>
          <w:lang w:val="es-MX"/>
        </w:rPr>
      </w:pPr>
      <w:r w:rsidRPr="00E47F4F">
        <w:rPr>
          <w:rFonts w:ascii="Times New Roman" w:hAnsi="Times New Roman" w:cs="Times New Roman"/>
          <w:sz w:val="24"/>
          <w:szCs w:val="24"/>
          <w:lang w:val="es-MX"/>
        </w:rPr>
        <w:t xml:space="preserve">La educación universitaria tendrá que tomar en cuenta que “el pensamiento global debe prolongarse en una acción local, acción que comprometa al individuo con su entorno. De modo que conviene que se </w:t>
      </w:r>
      <w:r>
        <w:rPr>
          <w:rFonts w:ascii="Times New Roman" w:hAnsi="Times New Roman" w:cs="Times New Roman"/>
          <w:sz w:val="24"/>
          <w:szCs w:val="24"/>
          <w:lang w:val="es-MX"/>
        </w:rPr>
        <w:t>trabaje</w:t>
      </w:r>
      <w:r w:rsidRPr="00E47F4F">
        <w:rPr>
          <w:rFonts w:ascii="Times New Roman" w:hAnsi="Times New Roman" w:cs="Times New Roman"/>
          <w:sz w:val="24"/>
          <w:szCs w:val="24"/>
          <w:lang w:val="es-MX"/>
        </w:rPr>
        <w:t xml:space="preserve"> ayudando a comprender los problemas desde su realidad cotidiana, allí donde lo real les interpela” </w:t>
      </w:r>
      <w:r w:rsidRPr="004D5EC4">
        <w:rPr>
          <w:rFonts w:ascii="Times New Roman" w:hAnsi="Times New Roman" w:cs="Times New Roman"/>
          <w:sz w:val="24"/>
          <w:szCs w:val="24"/>
          <w:lang w:val="es-MX"/>
        </w:rPr>
        <w:t>(Novo, 2012, p. 74)</w:t>
      </w:r>
      <w:r w:rsidR="00C2576F">
        <w:rPr>
          <w:rFonts w:ascii="Times New Roman" w:hAnsi="Times New Roman" w:cs="Times New Roman"/>
          <w:sz w:val="24"/>
          <w:szCs w:val="24"/>
          <w:lang w:val="es-MX"/>
        </w:rPr>
        <w:t>.</w:t>
      </w:r>
      <w:r w:rsidRPr="004D5EC4">
        <w:rPr>
          <w:rFonts w:ascii="Times New Roman" w:hAnsi="Times New Roman" w:cs="Times New Roman"/>
          <w:sz w:val="24"/>
          <w:szCs w:val="24"/>
          <w:lang w:val="es-MX"/>
        </w:rPr>
        <w:t xml:space="preserve"> </w:t>
      </w:r>
      <w:r w:rsidR="00C46ACE">
        <w:rPr>
          <w:rFonts w:ascii="Times New Roman" w:hAnsi="Times New Roman" w:cs="Times New Roman"/>
          <w:sz w:val="24"/>
          <w:szCs w:val="24"/>
          <w:lang w:val="es-MX"/>
        </w:rPr>
        <w:t>Así, pues, no</w:t>
      </w:r>
      <w:r w:rsidRPr="004D5EC4">
        <w:rPr>
          <w:rFonts w:ascii="Times New Roman" w:hAnsi="Times New Roman" w:cs="Times New Roman"/>
          <w:sz w:val="24"/>
          <w:szCs w:val="24"/>
          <w:lang w:val="es-MX"/>
        </w:rPr>
        <w:t xml:space="preserve"> se puede intervenir en situaciones que están lejos de nuestro alcance, </w:t>
      </w:r>
      <w:r w:rsidR="00C46ACE">
        <w:rPr>
          <w:rFonts w:ascii="Times New Roman" w:hAnsi="Times New Roman" w:cs="Times New Roman"/>
          <w:sz w:val="24"/>
          <w:szCs w:val="24"/>
          <w:lang w:val="es-MX"/>
        </w:rPr>
        <w:t>más bien</w:t>
      </w:r>
      <w:r w:rsidRPr="004D5EC4">
        <w:rPr>
          <w:rFonts w:ascii="Times New Roman" w:hAnsi="Times New Roman" w:cs="Times New Roman"/>
          <w:sz w:val="24"/>
          <w:szCs w:val="24"/>
          <w:lang w:val="es-MX"/>
        </w:rPr>
        <w:t xml:space="preserve"> se requiere tomar medidas en situaciones que afectan directamente y con las personas más próximas, en cambiar hábitos y modos de pensar.</w:t>
      </w:r>
    </w:p>
    <w:p w14:paraId="4C297093" w14:textId="1627D0A2" w:rsidR="007F485E" w:rsidRPr="00E73CA8" w:rsidRDefault="007F485E" w:rsidP="00EF2910">
      <w:pPr>
        <w:spacing w:after="0" w:line="360" w:lineRule="auto"/>
        <w:ind w:firstLine="720"/>
        <w:jc w:val="both"/>
        <w:rPr>
          <w:rFonts w:ascii="Times New Roman" w:hAnsi="Times New Roman" w:cs="Times New Roman"/>
          <w:sz w:val="24"/>
          <w:szCs w:val="24"/>
          <w:lang w:val="es-MX"/>
        </w:rPr>
      </w:pPr>
      <w:r w:rsidRPr="00E73CA8">
        <w:rPr>
          <w:rFonts w:ascii="Times New Roman" w:hAnsi="Times New Roman" w:cs="Times New Roman"/>
          <w:sz w:val="24"/>
          <w:szCs w:val="24"/>
          <w:lang w:val="es-MX"/>
        </w:rPr>
        <w:t xml:space="preserve">Lo anterior </w:t>
      </w:r>
      <w:r w:rsidR="005A6D4C">
        <w:rPr>
          <w:rFonts w:ascii="Times New Roman" w:hAnsi="Times New Roman" w:cs="Times New Roman"/>
          <w:sz w:val="24"/>
          <w:szCs w:val="24"/>
          <w:lang w:val="es-MX"/>
        </w:rPr>
        <w:t>alude</w:t>
      </w:r>
      <w:r w:rsidR="001053E8">
        <w:rPr>
          <w:rFonts w:ascii="Times New Roman" w:hAnsi="Times New Roman" w:cs="Times New Roman"/>
          <w:sz w:val="24"/>
          <w:szCs w:val="24"/>
          <w:lang w:val="es-MX"/>
        </w:rPr>
        <w:t xml:space="preserve"> a vivir una ética como la construcción de un </w:t>
      </w:r>
      <w:r w:rsidR="001053E8" w:rsidRPr="00B125A2">
        <w:rPr>
          <w:rFonts w:ascii="Times New Roman" w:hAnsi="Times New Roman" w:cs="Times New Roman"/>
          <w:i/>
          <w:sz w:val="24"/>
          <w:szCs w:val="24"/>
          <w:lang w:val="es-MX"/>
        </w:rPr>
        <w:t>ethos.</w:t>
      </w:r>
      <w:r w:rsidR="001053E8">
        <w:rPr>
          <w:rFonts w:ascii="Times New Roman" w:hAnsi="Times New Roman" w:cs="Times New Roman"/>
          <w:sz w:val="24"/>
          <w:szCs w:val="24"/>
          <w:lang w:val="es-MX"/>
        </w:rPr>
        <w:t xml:space="preserve"> </w:t>
      </w:r>
      <w:r w:rsidR="00E65B08">
        <w:rPr>
          <w:rFonts w:ascii="Times New Roman" w:hAnsi="Times New Roman" w:cs="Times New Roman"/>
          <w:sz w:val="24"/>
          <w:szCs w:val="24"/>
          <w:lang w:val="es-MX"/>
        </w:rPr>
        <w:t xml:space="preserve">Para Mendoza </w:t>
      </w:r>
      <w:r w:rsidR="00E65B08" w:rsidRPr="007A73C3">
        <w:rPr>
          <w:rFonts w:ascii="Times New Roman" w:hAnsi="Times New Roman" w:cs="Times New Roman"/>
          <w:sz w:val="24"/>
          <w:szCs w:val="24"/>
          <w:lang w:val="es-MX"/>
        </w:rPr>
        <w:t>(2016</w:t>
      </w:r>
      <w:r w:rsidRPr="007A73C3">
        <w:rPr>
          <w:rFonts w:ascii="Times New Roman" w:hAnsi="Times New Roman" w:cs="Times New Roman"/>
          <w:sz w:val="24"/>
          <w:szCs w:val="24"/>
          <w:lang w:val="es-MX"/>
        </w:rPr>
        <w:t>), “el sentido orig</w:t>
      </w:r>
      <w:r w:rsidR="000F4EA0" w:rsidRPr="007A73C3">
        <w:rPr>
          <w:rFonts w:ascii="Times New Roman" w:hAnsi="Times New Roman" w:cs="Times New Roman"/>
          <w:sz w:val="24"/>
          <w:szCs w:val="24"/>
          <w:lang w:val="es-MX"/>
        </w:rPr>
        <w:t xml:space="preserve">inario de la ética consiste en </w:t>
      </w:r>
      <w:r w:rsidR="005A6D4C">
        <w:rPr>
          <w:rFonts w:ascii="Times New Roman" w:hAnsi="Times New Roman" w:cs="Times New Roman"/>
          <w:sz w:val="24"/>
          <w:szCs w:val="24"/>
          <w:lang w:val="es-MX"/>
        </w:rPr>
        <w:t>‘</w:t>
      </w:r>
      <w:r w:rsidR="000F4EA0" w:rsidRPr="00EF2910">
        <w:rPr>
          <w:rFonts w:ascii="Times New Roman" w:hAnsi="Times New Roman" w:cs="Times New Roman"/>
          <w:sz w:val="24"/>
          <w:szCs w:val="24"/>
          <w:lang w:val="es-MX"/>
        </w:rPr>
        <w:t>encaminar</w:t>
      </w:r>
      <w:r w:rsidR="005A6D4C" w:rsidRPr="005A6D4C">
        <w:rPr>
          <w:rFonts w:ascii="Times New Roman" w:hAnsi="Times New Roman" w:cs="Times New Roman"/>
          <w:sz w:val="24"/>
          <w:szCs w:val="24"/>
          <w:lang w:val="es-MX"/>
        </w:rPr>
        <w:t>’</w:t>
      </w:r>
      <w:r w:rsidR="005A6D4C" w:rsidRPr="007A73C3">
        <w:rPr>
          <w:rFonts w:ascii="Times New Roman" w:hAnsi="Times New Roman" w:cs="Times New Roman"/>
          <w:sz w:val="24"/>
          <w:szCs w:val="24"/>
          <w:lang w:val="es-MX"/>
        </w:rPr>
        <w:t xml:space="preserve">, </w:t>
      </w:r>
      <w:r w:rsidRPr="007A73C3">
        <w:rPr>
          <w:rFonts w:ascii="Times New Roman" w:hAnsi="Times New Roman" w:cs="Times New Roman"/>
          <w:sz w:val="24"/>
          <w:szCs w:val="24"/>
          <w:lang w:val="es-MX"/>
        </w:rPr>
        <w:t xml:space="preserve">acompañar la formación de cada ser humano, desde sí mismo y para el mundo, con el objetivo de asumir el sentido de la </w:t>
      </w:r>
      <w:r w:rsidRPr="007A73C3">
        <w:rPr>
          <w:rFonts w:ascii="Times New Roman" w:hAnsi="Times New Roman" w:cs="Times New Roman"/>
          <w:sz w:val="24"/>
          <w:szCs w:val="24"/>
          <w:lang w:val="es-MX"/>
        </w:rPr>
        <w:lastRenderedPageBreak/>
        <w:t>convivencia (con-vivencia) con el otro, co-munidad (común unidad)”</w:t>
      </w:r>
      <w:r w:rsidR="00E65B08" w:rsidRPr="007A73C3">
        <w:rPr>
          <w:rFonts w:ascii="Times New Roman" w:hAnsi="Times New Roman" w:cs="Times New Roman"/>
          <w:sz w:val="24"/>
          <w:szCs w:val="24"/>
          <w:lang w:val="es-MX"/>
        </w:rPr>
        <w:t xml:space="preserve"> (p. 12)</w:t>
      </w:r>
      <w:r w:rsidR="005A6D4C">
        <w:rPr>
          <w:rFonts w:ascii="Times New Roman" w:hAnsi="Times New Roman" w:cs="Times New Roman"/>
          <w:sz w:val="24"/>
          <w:szCs w:val="24"/>
          <w:lang w:val="es-MX"/>
        </w:rPr>
        <w:t>.</w:t>
      </w:r>
      <w:r w:rsidRPr="00E73CA8">
        <w:rPr>
          <w:rFonts w:ascii="Times New Roman" w:hAnsi="Times New Roman" w:cs="Times New Roman"/>
          <w:sz w:val="24"/>
          <w:szCs w:val="24"/>
          <w:lang w:val="es-MX"/>
        </w:rPr>
        <w:t xml:space="preserve"> </w:t>
      </w:r>
      <w:r w:rsidR="005A6D4C">
        <w:rPr>
          <w:rFonts w:ascii="Times New Roman" w:hAnsi="Times New Roman" w:cs="Times New Roman"/>
          <w:sz w:val="24"/>
          <w:szCs w:val="24"/>
          <w:lang w:val="es-MX"/>
        </w:rPr>
        <w:t>D</w:t>
      </w:r>
      <w:r w:rsidR="005A6D4C" w:rsidRPr="00E73CA8">
        <w:rPr>
          <w:rFonts w:ascii="Times New Roman" w:hAnsi="Times New Roman" w:cs="Times New Roman"/>
          <w:sz w:val="24"/>
          <w:szCs w:val="24"/>
          <w:lang w:val="es-MX"/>
        </w:rPr>
        <w:t xml:space="preserve">esde </w:t>
      </w:r>
      <w:r w:rsidRPr="00E73CA8">
        <w:rPr>
          <w:rFonts w:ascii="Times New Roman" w:hAnsi="Times New Roman" w:cs="Times New Roman"/>
          <w:sz w:val="24"/>
          <w:szCs w:val="24"/>
          <w:lang w:val="es-MX"/>
        </w:rPr>
        <w:t xml:space="preserve">el inicio ya </w:t>
      </w:r>
      <w:r w:rsidR="00C113E8">
        <w:rPr>
          <w:rFonts w:ascii="Times New Roman" w:hAnsi="Times New Roman" w:cs="Times New Roman"/>
          <w:sz w:val="24"/>
          <w:szCs w:val="24"/>
          <w:lang w:val="es-MX"/>
        </w:rPr>
        <w:t>se forma</w:t>
      </w:r>
      <w:r w:rsidRPr="00E73CA8">
        <w:rPr>
          <w:rFonts w:ascii="Times New Roman" w:hAnsi="Times New Roman" w:cs="Times New Roman"/>
          <w:sz w:val="24"/>
          <w:szCs w:val="24"/>
          <w:lang w:val="es-MX"/>
        </w:rPr>
        <w:t xml:space="preserve"> parte de un todo, no</w:t>
      </w:r>
      <w:r w:rsidR="00C113E8">
        <w:rPr>
          <w:rFonts w:ascii="Times New Roman" w:hAnsi="Times New Roman" w:cs="Times New Roman"/>
          <w:sz w:val="24"/>
          <w:szCs w:val="24"/>
          <w:lang w:val="es-MX"/>
        </w:rPr>
        <w:t xml:space="preserve"> se vive de manera aislada</w:t>
      </w:r>
      <w:r w:rsidR="00632B49">
        <w:rPr>
          <w:rFonts w:ascii="Times New Roman" w:hAnsi="Times New Roman" w:cs="Times New Roman"/>
          <w:sz w:val="24"/>
          <w:szCs w:val="24"/>
          <w:lang w:val="es-MX"/>
        </w:rPr>
        <w:t>;</w:t>
      </w:r>
      <w:r w:rsidR="00632B49" w:rsidRPr="00E73CA8">
        <w:rPr>
          <w:rFonts w:ascii="Times New Roman" w:hAnsi="Times New Roman" w:cs="Times New Roman"/>
          <w:sz w:val="24"/>
          <w:szCs w:val="24"/>
          <w:lang w:val="es-MX"/>
        </w:rPr>
        <w:t xml:space="preserve"> </w:t>
      </w:r>
      <w:r w:rsidR="00C113E8">
        <w:rPr>
          <w:rFonts w:ascii="Times New Roman" w:hAnsi="Times New Roman" w:cs="Times New Roman"/>
          <w:sz w:val="24"/>
          <w:szCs w:val="24"/>
          <w:lang w:val="es-MX"/>
        </w:rPr>
        <w:t>se vive</w:t>
      </w:r>
      <w:r w:rsidRPr="00E73CA8">
        <w:rPr>
          <w:rFonts w:ascii="Times New Roman" w:hAnsi="Times New Roman" w:cs="Times New Roman"/>
          <w:sz w:val="24"/>
          <w:szCs w:val="24"/>
          <w:lang w:val="es-MX"/>
        </w:rPr>
        <w:t xml:space="preserve"> en un conjunto en el cual las acciones de unos repercuten en los otros y viceversa</w:t>
      </w:r>
      <w:r w:rsidR="00632B49">
        <w:rPr>
          <w:rFonts w:ascii="Times New Roman" w:hAnsi="Times New Roman" w:cs="Times New Roman"/>
          <w:sz w:val="24"/>
          <w:szCs w:val="24"/>
          <w:lang w:val="es-MX"/>
        </w:rPr>
        <w:t>.</w:t>
      </w:r>
      <w:r w:rsidR="00632B49" w:rsidRPr="00E73CA8">
        <w:rPr>
          <w:rFonts w:ascii="Times New Roman" w:hAnsi="Times New Roman" w:cs="Times New Roman"/>
          <w:sz w:val="24"/>
          <w:szCs w:val="24"/>
          <w:lang w:val="es-MX"/>
        </w:rPr>
        <w:t xml:space="preserve"> </w:t>
      </w:r>
      <w:r w:rsidR="00632B49">
        <w:rPr>
          <w:rFonts w:ascii="Times New Roman" w:hAnsi="Times New Roman" w:cs="Times New Roman"/>
          <w:sz w:val="24"/>
          <w:szCs w:val="24"/>
          <w:lang w:val="es-MX"/>
        </w:rPr>
        <w:t>E</w:t>
      </w:r>
      <w:r w:rsidR="00632B49" w:rsidRPr="00E73CA8">
        <w:rPr>
          <w:rFonts w:ascii="Times New Roman" w:hAnsi="Times New Roman" w:cs="Times New Roman"/>
          <w:sz w:val="24"/>
          <w:szCs w:val="24"/>
          <w:lang w:val="es-MX"/>
        </w:rPr>
        <w:t xml:space="preserve">s </w:t>
      </w:r>
      <w:r w:rsidRPr="00E73CA8">
        <w:rPr>
          <w:rFonts w:ascii="Times New Roman" w:hAnsi="Times New Roman" w:cs="Times New Roman"/>
          <w:sz w:val="24"/>
          <w:szCs w:val="24"/>
          <w:lang w:val="es-MX"/>
        </w:rPr>
        <w:t xml:space="preserve">por </w:t>
      </w:r>
      <w:r w:rsidR="00632B49">
        <w:rPr>
          <w:rFonts w:ascii="Times New Roman" w:hAnsi="Times New Roman" w:cs="Times New Roman"/>
          <w:sz w:val="24"/>
          <w:szCs w:val="24"/>
          <w:lang w:val="es-MX"/>
        </w:rPr>
        <w:t>esto por lo que</w:t>
      </w:r>
      <w:r w:rsidR="00632B49" w:rsidRPr="00E73CA8">
        <w:rPr>
          <w:rFonts w:ascii="Times New Roman" w:hAnsi="Times New Roman" w:cs="Times New Roman"/>
          <w:sz w:val="24"/>
          <w:szCs w:val="24"/>
          <w:lang w:val="es-MX"/>
        </w:rPr>
        <w:t xml:space="preserve"> </w:t>
      </w:r>
      <w:r w:rsidR="00C113E8">
        <w:rPr>
          <w:rFonts w:ascii="Times New Roman" w:hAnsi="Times New Roman" w:cs="Times New Roman"/>
          <w:sz w:val="24"/>
          <w:szCs w:val="24"/>
          <w:lang w:val="es-MX"/>
        </w:rPr>
        <w:t xml:space="preserve">se </w:t>
      </w:r>
      <w:r w:rsidRPr="00E73CA8">
        <w:rPr>
          <w:rFonts w:ascii="Times New Roman" w:hAnsi="Times New Roman" w:cs="Times New Roman"/>
          <w:sz w:val="24"/>
          <w:szCs w:val="24"/>
          <w:lang w:val="es-MX"/>
        </w:rPr>
        <w:t xml:space="preserve">menciona que la construcción del </w:t>
      </w:r>
      <w:r w:rsidRPr="00E73CA8">
        <w:rPr>
          <w:rFonts w:ascii="Times New Roman" w:hAnsi="Times New Roman" w:cs="Times New Roman"/>
          <w:i/>
          <w:sz w:val="24"/>
          <w:szCs w:val="24"/>
          <w:lang w:val="es-MX"/>
        </w:rPr>
        <w:t>ethos</w:t>
      </w:r>
      <w:r w:rsidRPr="00E73CA8">
        <w:rPr>
          <w:rFonts w:ascii="Times New Roman" w:hAnsi="Times New Roman" w:cs="Times New Roman"/>
          <w:sz w:val="24"/>
          <w:szCs w:val="24"/>
          <w:lang w:val="es-MX"/>
        </w:rPr>
        <w:t xml:space="preserve"> va desde lo individual a lo social, se construye </w:t>
      </w:r>
      <w:r w:rsidRPr="00BE385E">
        <w:rPr>
          <w:rFonts w:ascii="Times New Roman" w:hAnsi="Times New Roman" w:cs="Times New Roman"/>
          <w:sz w:val="24"/>
          <w:szCs w:val="24"/>
          <w:lang w:val="es-MX"/>
        </w:rPr>
        <w:t>con base en</w:t>
      </w:r>
      <w:r w:rsidRPr="00E73CA8">
        <w:rPr>
          <w:rFonts w:ascii="Times New Roman" w:hAnsi="Times New Roman" w:cs="Times New Roman"/>
          <w:sz w:val="24"/>
          <w:szCs w:val="24"/>
          <w:lang w:val="es-MX"/>
        </w:rPr>
        <w:t xml:space="preserve"> las acciones que </w:t>
      </w:r>
      <w:r w:rsidR="00C113E8">
        <w:rPr>
          <w:rFonts w:ascii="Times New Roman" w:hAnsi="Times New Roman" w:cs="Times New Roman"/>
          <w:sz w:val="24"/>
          <w:szCs w:val="24"/>
          <w:lang w:val="es-MX"/>
        </w:rPr>
        <w:t xml:space="preserve">se </w:t>
      </w:r>
      <w:r w:rsidRPr="00E73CA8">
        <w:rPr>
          <w:rFonts w:ascii="Times New Roman" w:hAnsi="Times New Roman" w:cs="Times New Roman"/>
          <w:sz w:val="24"/>
          <w:szCs w:val="24"/>
          <w:lang w:val="es-MX"/>
        </w:rPr>
        <w:t>decid</w:t>
      </w:r>
      <w:r w:rsidR="00C113E8">
        <w:rPr>
          <w:rFonts w:ascii="Times New Roman" w:hAnsi="Times New Roman" w:cs="Times New Roman"/>
          <w:sz w:val="24"/>
          <w:szCs w:val="24"/>
          <w:lang w:val="es-MX"/>
        </w:rPr>
        <w:t>en</w:t>
      </w:r>
      <w:r w:rsidRPr="00E73CA8">
        <w:rPr>
          <w:rFonts w:ascii="Times New Roman" w:hAnsi="Times New Roman" w:cs="Times New Roman"/>
          <w:sz w:val="24"/>
          <w:szCs w:val="24"/>
          <w:lang w:val="es-MX"/>
        </w:rPr>
        <w:t xml:space="preserve"> hacer o no hacer, todo</w:t>
      </w:r>
      <w:r w:rsidR="000D4BBE">
        <w:rPr>
          <w:rFonts w:ascii="Times New Roman" w:hAnsi="Times New Roman" w:cs="Times New Roman"/>
          <w:sz w:val="24"/>
          <w:szCs w:val="24"/>
          <w:lang w:val="es-MX"/>
        </w:rPr>
        <w:t xml:space="preserve"> está</w:t>
      </w:r>
      <w:r w:rsidRPr="00E73CA8">
        <w:rPr>
          <w:rFonts w:ascii="Times New Roman" w:hAnsi="Times New Roman" w:cs="Times New Roman"/>
          <w:sz w:val="24"/>
          <w:szCs w:val="24"/>
          <w:lang w:val="es-MX"/>
        </w:rPr>
        <w:t xml:space="preserve"> conectado de algún m</w:t>
      </w:r>
      <w:r w:rsidR="00044DC4">
        <w:rPr>
          <w:rFonts w:ascii="Times New Roman" w:hAnsi="Times New Roman" w:cs="Times New Roman"/>
          <w:sz w:val="24"/>
          <w:szCs w:val="24"/>
          <w:lang w:val="es-MX"/>
        </w:rPr>
        <w:t xml:space="preserve">anera con los </w:t>
      </w:r>
      <w:r w:rsidR="00632B49">
        <w:rPr>
          <w:rFonts w:ascii="Times New Roman" w:hAnsi="Times New Roman" w:cs="Times New Roman"/>
          <w:sz w:val="24"/>
          <w:szCs w:val="24"/>
          <w:lang w:val="es-MX"/>
        </w:rPr>
        <w:t>otros.</w:t>
      </w:r>
      <w:r w:rsidR="00632B49" w:rsidRPr="00E73CA8">
        <w:rPr>
          <w:rFonts w:ascii="Times New Roman" w:hAnsi="Times New Roman" w:cs="Times New Roman"/>
          <w:sz w:val="24"/>
          <w:szCs w:val="24"/>
          <w:lang w:val="es-MX"/>
        </w:rPr>
        <w:t xml:space="preserve"> </w:t>
      </w:r>
      <w:r w:rsidR="00632B49">
        <w:rPr>
          <w:rFonts w:ascii="Times New Roman" w:hAnsi="Times New Roman" w:cs="Times New Roman"/>
          <w:sz w:val="24"/>
          <w:szCs w:val="24"/>
          <w:lang w:val="es-MX"/>
        </w:rPr>
        <w:t>De nueva cuenta en palabras de</w:t>
      </w:r>
      <w:r w:rsidR="00E65B08">
        <w:rPr>
          <w:rFonts w:ascii="Times New Roman" w:hAnsi="Times New Roman" w:cs="Times New Roman"/>
          <w:sz w:val="24"/>
          <w:szCs w:val="24"/>
          <w:lang w:val="es-MX"/>
        </w:rPr>
        <w:t xml:space="preserve"> Mendoza </w:t>
      </w:r>
      <w:r w:rsidR="00E65B08" w:rsidRPr="007A73C3">
        <w:rPr>
          <w:rFonts w:ascii="Times New Roman" w:hAnsi="Times New Roman" w:cs="Times New Roman"/>
          <w:sz w:val="24"/>
          <w:szCs w:val="24"/>
          <w:lang w:val="es-MX"/>
        </w:rPr>
        <w:t>(2016</w:t>
      </w:r>
      <w:r w:rsidRPr="007A73C3">
        <w:rPr>
          <w:rFonts w:ascii="Times New Roman" w:hAnsi="Times New Roman" w:cs="Times New Roman"/>
          <w:sz w:val="24"/>
          <w:szCs w:val="24"/>
          <w:lang w:val="es-MX"/>
        </w:rPr>
        <w:t>):</w:t>
      </w:r>
    </w:p>
    <w:p w14:paraId="6CD0986F" w14:textId="127A7D7A" w:rsidR="007F485E" w:rsidRPr="000F4EA0" w:rsidRDefault="007F485E" w:rsidP="00EF2910">
      <w:pPr>
        <w:spacing w:after="0" w:line="360" w:lineRule="auto"/>
        <w:ind w:left="1440" w:right="4"/>
        <w:jc w:val="both"/>
        <w:rPr>
          <w:rFonts w:ascii="Times New Roman" w:hAnsi="Times New Roman" w:cs="Times New Roman"/>
          <w:sz w:val="24"/>
          <w:szCs w:val="24"/>
          <w:lang w:val="es-MX"/>
        </w:rPr>
      </w:pPr>
      <w:r w:rsidRPr="000F4EA0">
        <w:rPr>
          <w:rFonts w:ascii="Times New Roman" w:hAnsi="Times New Roman" w:cs="Times New Roman"/>
          <w:sz w:val="24"/>
          <w:szCs w:val="24"/>
          <w:lang w:val="es-MX"/>
        </w:rPr>
        <w:t xml:space="preserve">Cada grupo o comunidad y/o cultura grupal tienen un modo de pensar el </w:t>
      </w:r>
      <w:r w:rsidRPr="000F4EA0">
        <w:rPr>
          <w:rFonts w:ascii="Times New Roman" w:hAnsi="Times New Roman" w:cs="Times New Roman"/>
          <w:i/>
          <w:sz w:val="24"/>
          <w:szCs w:val="24"/>
          <w:lang w:val="es-MX"/>
        </w:rPr>
        <w:t>ethos</w:t>
      </w:r>
      <w:r w:rsidRPr="000F4EA0">
        <w:rPr>
          <w:rFonts w:ascii="Times New Roman" w:hAnsi="Times New Roman" w:cs="Times New Roman"/>
          <w:sz w:val="24"/>
          <w:szCs w:val="24"/>
          <w:lang w:val="es-MX"/>
        </w:rPr>
        <w:t xml:space="preserve"> Originario y de orientarlo. Eso depende de su visión del mundo. A esa visión interpretativa del </w:t>
      </w:r>
      <w:r w:rsidRPr="000F4EA0">
        <w:rPr>
          <w:rFonts w:ascii="Times New Roman" w:hAnsi="Times New Roman" w:cs="Times New Roman"/>
          <w:i/>
          <w:sz w:val="24"/>
          <w:szCs w:val="24"/>
          <w:lang w:val="es-MX"/>
        </w:rPr>
        <w:t xml:space="preserve">ethos </w:t>
      </w:r>
      <w:r w:rsidRPr="000F4EA0">
        <w:rPr>
          <w:rFonts w:ascii="Times New Roman" w:hAnsi="Times New Roman" w:cs="Times New Roman"/>
          <w:sz w:val="24"/>
          <w:szCs w:val="24"/>
          <w:lang w:val="es-MX"/>
        </w:rPr>
        <w:t xml:space="preserve">se le denomina ética, como una reflexión sobre la posibilidad originaria del ser humano. Tal visión interpretativa conduce posteriormente a la concepción de ciertos códigos de normas y leyes, para guiar el </w:t>
      </w:r>
      <w:r w:rsidRPr="000F4EA0">
        <w:rPr>
          <w:rFonts w:ascii="Times New Roman" w:hAnsi="Times New Roman" w:cs="Times New Roman"/>
          <w:i/>
          <w:sz w:val="24"/>
          <w:szCs w:val="24"/>
          <w:lang w:val="es-MX"/>
        </w:rPr>
        <w:t>ethos</w:t>
      </w:r>
      <w:r w:rsidRPr="000F4EA0">
        <w:rPr>
          <w:rFonts w:ascii="Times New Roman" w:hAnsi="Times New Roman" w:cs="Times New Roman"/>
          <w:sz w:val="24"/>
          <w:szCs w:val="24"/>
          <w:lang w:val="es-MX"/>
        </w:rPr>
        <w:t xml:space="preserve"> comunitario, es decir, el modo de ser </w:t>
      </w:r>
      <w:r w:rsidR="00E65B08" w:rsidRPr="000F4EA0">
        <w:rPr>
          <w:rFonts w:ascii="Times New Roman" w:hAnsi="Times New Roman" w:cs="Times New Roman"/>
          <w:sz w:val="24"/>
          <w:szCs w:val="24"/>
          <w:lang w:val="es-MX"/>
        </w:rPr>
        <w:t xml:space="preserve">de las acciones de la comunidad </w:t>
      </w:r>
      <w:r w:rsidR="00E65B08" w:rsidRPr="007A73C3">
        <w:rPr>
          <w:rFonts w:ascii="Times New Roman" w:hAnsi="Times New Roman" w:cs="Times New Roman"/>
          <w:sz w:val="24"/>
          <w:szCs w:val="24"/>
          <w:lang w:val="es-MX"/>
        </w:rPr>
        <w:t>(p. 14)</w:t>
      </w:r>
      <w:r w:rsidR="00811AD0" w:rsidRPr="007A73C3">
        <w:rPr>
          <w:rFonts w:ascii="Times New Roman" w:hAnsi="Times New Roman" w:cs="Times New Roman"/>
          <w:sz w:val="24"/>
          <w:szCs w:val="24"/>
          <w:lang w:val="es-MX"/>
        </w:rPr>
        <w:t>.</w:t>
      </w:r>
      <w:r w:rsidRPr="00E73CA8">
        <w:rPr>
          <w:rFonts w:ascii="Times New Roman" w:hAnsi="Times New Roman" w:cs="Times New Roman"/>
          <w:lang w:val="es-MX"/>
        </w:rPr>
        <w:t xml:space="preserve"> </w:t>
      </w:r>
    </w:p>
    <w:p w14:paraId="1974BCC8" w14:textId="1A612611" w:rsidR="007F485E" w:rsidRPr="00E73CA8" w:rsidRDefault="007F485E" w:rsidP="00EF2910">
      <w:pPr>
        <w:spacing w:after="0" w:line="360" w:lineRule="auto"/>
        <w:ind w:firstLine="720"/>
        <w:jc w:val="both"/>
        <w:rPr>
          <w:rFonts w:ascii="Times New Roman" w:hAnsi="Times New Roman" w:cs="Times New Roman"/>
          <w:sz w:val="24"/>
          <w:szCs w:val="24"/>
          <w:lang w:val="es-MX"/>
        </w:rPr>
      </w:pPr>
      <w:r w:rsidRPr="00E73CA8">
        <w:rPr>
          <w:rFonts w:ascii="Times New Roman" w:hAnsi="Times New Roman" w:cs="Times New Roman"/>
          <w:sz w:val="24"/>
          <w:szCs w:val="24"/>
          <w:lang w:val="es-MX"/>
        </w:rPr>
        <w:t xml:space="preserve">Es así como el </w:t>
      </w:r>
      <w:r w:rsidRPr="001A3003">
        <w:rPr>
          <w:rFonts w:ascii="Times New Roman" w:hAnsi="Times New Roman" w:cs="Times New Roman"/>
          <w:i/>
          <w:sz w:val="24"/>
          <w:szCs w:val="24"/>
          <w:lang w:val="es-MX"/>
        </w:rPr>
        <w:t>ethos</w:t>
      </w:r>
      <w:r w:rsidRPr="00E73CA8">
        <w:rPr>
          <w:rFonts w:ascii="Times New Roman" w:hAnsi="Times New Roman" w:cs="Times New Roman"/>
          <w:sz w:val="24"/>
          <w:szCs w:val="24"/>
          <w:lang w:val="es-MX"/>
        </w:rPr>
        <w:t xml:space="preserve"> se va formando de acuerdo a las costumbres y tradiciones de la sociedad en que se encuentre inmerso cada </w:t>
      </w:r>
      <w:r w:rsidR="00452D0E">
        <w:rPr>
          <w:rFonts w:ascii="Times New Roman" w:hAnsi="Times New Roman" w:cs="Times New Roman"/>
          <w:sz w:val="24"/>
          <w:szCs w:val="24"/>
          <w:lang w:val="es-MX"/>
        </w:rPr>
        <w:t>individuo</w:t>
      </w:r>
      <w:r w:rsidRPr="00E73CA8">
        <w:rPr>
          <w:rFonts w:ascii="Times New Roman" w:hAnsi="Times New Roman" w:cs="Times New Roman"/>
          <w:sz w:val="24"/>
          <w:szCs w:val="24"/>
          <w:lang w:val="es-MX"/>
        </w:rPr>
        <w:t xml:space="preserve"> y es trabajo de cada uno construir su propio destino y ayudar a que las generaciones venideras aprendan y realicen acciones respons</w:t>
      </w:r>
      <w:r w:rsidR="00811AD0">
        <w:rPr>
          <w:rFonts w:ascii="Times New Roman" w:hAnsi="Times New Roman" w:cs="Times New Roman"/>
          <w:sz w:val="24"/>
          <w:szCs w:val="24"/>
          <w:lang w:val="es-MX"/>
        </w:rPr>
        <w:t>ables para el cuidado del medio</w:t>
      </w:r>
      <w:r w:rsidR="005B486B">
        <w:rPr>
          <w:rFonts w:ascii="Times New Roman" w:hAnsi="Times New Roman" w:cs="Times New Roman"/>
          <w:sz w:val="24"/>
          <w:szCs w:val="24"/>
          <w:lang w:val="es-MX"/>
        </w:rPr>
        <w:t>.</w:t>
      </w:r>
      <w:r w:rsidR="005B486B" w:rsidRPr="00E73CA8">
        <w:rPr>
          <w:rFonts w:ascii="Times New Roman" w:hAnsi="Times New Roman" w:cs="Times New Roman"/>
          <w:sz w:val="24"/>
          <w:szCs w:val="24"/>
          <w:lang w:val="es-MX"/>
        </w:rPr>
        <w:t xml:space="preserve"> </w:t>
      </w:r>
      <w:r w:rsidRPr="00E73CA8">
        <w:rPr>
          <w:rFonts w:ascii="Times New Roman" w:hAnsi="Times New Roman" w:cs="Times New Roman"/>
          <w:sz w:val="24"/>
          <w:szCs w:val="24"/>
          <w:lang w:val="es-MX"/>
        </w:rPr>
        <w:t>García</w:t>
      </w:r>
      <w:r w:rsidR="001A3003">
        <w:rPr>
          <w:rFonts w:ascii="Times New Roman" w:hAnsi="Times New Roman" w:cs="Times New Roman"/>
          <w:sz w:val="24"/>
          <w:szCs w:val="24"/>
          <w:lang w:val="es-MX"/>
        </w:rPr>
        <w:t xml:space="preserve"> </w:t>
      </w:r>
      <w:r w:rsidR="004C58EE">
        <w:rPr>
          <w:rFonts w:ascii="Times New Roman" w:hAnsi="Times New Roman" w:cs="Times New Roman"/>
          <w:sz w:val="24"/>
          <w:szCs w:val="24"/>
          <w:lang w:val="es-MX"/>
        </w:rPr>
        <w:t>Rendón</w:t>
      </w:r>
      <w:r w:rsidR="00811AD0">
        <w:rPr>
          <w:rFonts w:ascii="Times New Roman" w:hAnsi="Times New Roman" w:cs="Times New Roman"/>
          <w:sz w:val="24"/>
          <w:szCs w:val="24"/>
          <w:lang w:val="es-MX"/>
        </w:rPr>
        <w:t xml:space="preserve"> y Panchi </w:t>
      </w:r>
      <w:r w:rsidR="00811AD0" w:rsidRPr="002D585B">
        <w:rPr>
          <w:rFonts w:ascii="Times New Roman" w:hAnsi="Times New Roman" w:cs="Times New Roman"/>
          <w:sz w:val="24"/>
          <w:szCs w:val="24"/>
          <w:lang w:val="es-MX"/>
        </w:rPr>
        <w:t>(2015</w:t>
      </w:r>
      <w:r w:rsidRPr="002D585B">
        <w:rPr>
          <w:rFonts w:ascii="Times New Roman" w:hAnsi="Times New Roman" w:cs="Times New Roman"/>
          <w:sz w:val="24"/>
          <w:szCs w:val="24"/>
          <w:lang w:val="es-MX"/>
        </w:rPr>
        <w:t>)</w:t>
      </w:r>
      <w:r w:rsidR="005B486B">
        <w:rPr>
          <w:rFonts w:ascii="Times New Roman" w:hAnsi="Times New Roman" w:cs="Times New Roman"/>
          <w:sz w:val="24"/>
          <w:szCs w:val="24"/>
          <w:lang w:val="es-MX"/>
        </w:rPr>
        <w:t xml:space="preserve"> lo plantean en los siguientes términos</w:t>
      </w:r>
      <w:r w:rsidRPr="002D585B">
        <w:rPr>
          <w:rFonts w:ascii="Times New Roman" w:hAnsi="Times New Roman" w:cs="Times New Roman"/>
          <w:sz w:val="24"/>
          <w:szCs w:val="24"/>
          <w:lang w:val="es-MX"/>
        </w:rPr>
        <w:t xml:space="preserve">: </w:t>
      </w:r>
    </w:p>
    <w:p w14:paraId="2E7B1235" w14:textId="10337078" w:rsidR="007F485E" w:rsidRPr="002D585B" w:rsidRDefault="007F485E" w:rsidP="00EF2910">
      <w:pPr>
        <w:spacing w:after="0" w:line="360" w:lineRule="auto"/>
        <w:ind w:left="1440" w:right="4"/>
        <w:jc w:val="both"/>
        <w:rPr>
          <w:rFonts w:ascii="Times New Roman" w:hAnsi="Times New Roman" w:cs="Times New Roman"/>
          <w:sz w:val="24"/>
          <w:szCs w:val="24"/>
          <w:lang w:val="es-MX"/>
        </w:rPr>
      </w:pPr>
      <w:r w:rsidRPr="002D585B">
        <w:rPr>
          <w:rFonts w:ascii="Times New Roman" w:hAnsi="Times New Roman" w:cs="Times New Roman"/>
          <w:sz w:val="24"/>
          <w:szCs w:val="24"/>
          <w:lang w:val="es-MX"/>
        </w:rPr>
        <w:t xml:space="preserve">Es necesario vivir la construcción del </w:t>
      </w:r>
      <w:r w:rsidRPr="002D585B">
        <w:rPr>
          <w:rFonts w:ascii="Times New Roman" w:hAnsi="Times New Roman" w:cs="Times New Roman"/>
          <w:i/>
          <w:sz w:val="24"/>
          <w:szCs w:val="24"/>
          <w:lang w:val="es-MX"/>
        </w:rPr>
        <w:t>ethos</w:t>
      </w:r>
      <w:r w:rsidRPr="002D585B">
        <w:rPr>
          <w:rFonts w:ascii="Times New Roman" w:hAnsi="Times New Roman" w:cs="Times New Roman"/>
          <w:sz w:val="24"/>
          <w:szCs w:val="24"/>
          <w:lang w:val="es-MX"/>
        </w:rPr>
        <w:t xml:space="preserve"> más allá de la morada humana. Pasar de una visión antropocentrista a una que involucre a todos los actores que intervienen en la vida. Así como asumir la co-responsabilidad de las consecuencias que se tienen por las acciones que ejercemos en detrimento de los </w:t>
      </w:r>
      <w:r w:rsidRPr="002D585B">
        <w:rPr>
          <w:rFonts w:ascii="Times New Roman" w:hAnsi="Times New Roman" w:cs="Times New Roman"/>
          <w:i/>
          <w:sz w:val="24"/>
          <w:szCs w:val="24"/>
          <w:lang w:val="es-MX"/>
        </w:rPr>
        <w:t>Otros</w:t>
      </w:r>
      <w:r w:rsidR="00811AD0" w:rsidRPr="002D585B">
        <w:rPr>
          <w:rFonts w:ascii="Times New Roman" w:hAnsi="Times New Roman" w:cs="Times New Roman"/>
          <w:sz w:val="24"/>
          <w:szCs w:val="24"/>
          <w:lang w:val="es-MX"/>
        </w:rPr>
        <w:t xml:space="preserve"> seres vivos (p. 176)</w:t>
      </w:r>
    </w:p>
    <w:p w14:paraId="42765505" w14:textId="1BFE0EC7" w:rsidR="007F485E" w:rsidRPr="00E73CA8" w:rsidRDefault="007F485E" w:rsidP="00EF2910">
      <w:pPr>
        <w:spacing w:after="0" w:line="360" w:lineRule="auto"/>
        <w:ind w:firstLine="720"/>
        <w:jc w:val="both"/>
        <w:rPr>
          <w:rFonts w:ascii="Times New Roman" w:hAnsi="Times New Roman" w:cs="Times New Roman"/>
          <w:sz w:val="24"/>
          <w:szCs w:val="24"/>
          <w:lang w:val="es-MX"/>
        </w:rPr>
      </w:pPr>
      <w:r w:rsidRPr="00E73CA8">
        <w:rPr>
          <w:rFonts w:ascii="Times New Roman" w:hAnsi="Times New Roman" w:cs="Times New Roman"/>
          <w:sz w:val="24"/>
          <w:szCs w:val="24"/>
          <w:lang w:val="es-MX"/>
        </w:rPr>
        <w:t xml:space="preserve">Desde este punto de vista, se entiende que </w:t>
      </w:r>
      <w:r w:rsidR="00D6775C" w:rsidRPr="002D585B">
        <w:rPr>
          <w:rFonts w:ascii="Times New Roman" w:hAnsi="Times New Roman" w:cs="Times New Roman"/>
          <w:sz w:val="24"/>
          <w:szCs w:val="24"/>
          <w:lang w:val="es-MX"/>
        </w:rPr>
        <w:t>“</w:t>
      </w:r>
      <w:r w:rsidRPr="002D585B">
        <w:rPr>
          <w:rFonts w:ascii="Times New Roman" w:hAnsi="Times New Roman" w:cs="Times New Roman"/>
          <w:sz w:val="24"/>
          <w:szCs w:val="24"/>
          <w:lang w:val="es-MX"/>
        </w:rPr>
        <w:t xml:space="preserve">el </w:t>
      </w:r>
      <w:r w:rsidRPr="002D585B">
        <w:rPr>
          <w:rFonts w:ascii="Times New Roman" w:hAnsi="Times New Roman" w:cs="Times New Roman"/>
          <w:i/>
          <w:sz w:val="24"/>
          <w:szCs w:val="24"/>
          <w:lang w:val="es-MX"/>
        </w:rPr>
        <w:t>ethos</w:t>
      </w:r>
      <w:r w:rsidRPr="002D585B">
        <w:rPr>
          <w:rFonts w:ascii="Times New Roman" w:hAnsi="Times New Roman" w:cs="Times New Roman"/>
          <w:sz w:val="24"/>
          <w:szCs w:val="24"/>
          <w:lang w:val="es-MX"/>
        </w:rPr>
        <w:t xml:space="preserve"> es el proceso de formación y de construcción </w:t>
      </w:r>
      <w:r w:rsidR="007E708A" w:rsidRPr="002D585B">
        <w:rPr>
          <w:rFonts w:ascii="Times New Roman" w:hAnsi="Times New Roman" w:cs="Times New Roman"/>
          <w:sz w:val="24"/>
          <w:szCs w:val="24"/>
          <w:lang w:val="es-MX"/>
        </w:rPr>
        <w:t>de la identidad sociomoral</w:t>
      </w:r>
      <w:r w:rsidR="00D6775C" w:rsidRPr="002D585B">
        <w:rPr>
          <w:rFonts w:ascii="Times New Roman" w:hAnsi="Times New Roman" w:cs="Times New Roman"/>
          <w:sz w:val="24"/>
          <w:szCs w:val="24"/>
          <w:lang w:val="es-MX"/>
        </w:rPr>
        <w:t>”</w:t>
      </w:r>
      <w:r w:rsidR="007E708A" w:rsidRPr="002D585B">
        <w:rPr>
          <w:rFonts w:ascii="Times New Roman" w:hAnsi="Times New Roman" w:cs="Times New Roman"/>
          <w:sz w:val="24"/>
          <w:szCs w:val="24"/>
          <w:lang w:val="es-MX"/>
        </w:rPr>
        <w:t xml:space="preserve"> (</w:t>
      </w:r>
      <w:r w:rsidR="007E708A">
        <w:rPr>
          <w:rFonts w:ascii="Times New Roman" w:hAnsi="Times New Roman" w:cs="Times New Roman"/>
          <w:sz w:val="24"/>
          <w:szCs w:val="24"/>
          <w:lang w:val="es-MX"/>
        </w:rPr>
        <w:t>Yuré</w:t>
      </w:r>
      <w:r w:rsidRPr="00E73CA8">
        <w:rPr>
          <w:rFonts w:ascii="Times New Roman" w:hAnsi="Times New Roman" w:cs="Times New Roman"/>
          <w:sz w:val="24"/>
          <w:szCs w:val="24"/>
          <w:lang w:val="es-MX"/>
        </w:rPr>
        <w:t>n Camarena, 2001, p.</w:t>
      </w:r>
      <w:r w:rsidR="002D585B">
        <w:rPr>
          <w:rFonts w:ascii="Times New Roman" w:hAnsi="Times New Roman" w:cs="Times New Roman"/>
          <w:sz w:val="24"/>
          <w:szCs w:val="24"/>
          <w:lang w:val="es-MX"/>
        </w:rPr>
        <w:t xml:space="preserve"> </w:t>
      </w:r>
      <w:r w:rsidRPr="00E73CA8">
        <w:rPr>
          <w:rFonts w:ascii="Times New Roman" w:hAnsi="Times New Roman" w:cs="Times New Roman"/>
          <w:sz w:val="24"/>
          <w:szCs w:val="24"/>
          <w:lang w:val="es-MX"/>
        </w:rPr>
        <w:t>99)</w:t>
      </w:r>
      <w:r w:rsidR="005B486B">
        <w:rPr>
          <w:rFonts w:ascii="Times New Roman" w:hAnsi="Times New Roman" w:cs="Times New Roman"/>
          <w:sz w:val="24"/>
          <w:szCs w:val="24"/>
          <w:lang w:val="es-MX"/>
        </w:rPr>
        <w:t>.</w:t>
      </w:r>
      <w:r w:rsidRPr="00E73CA8">
        <w:rPr>
          <w:rFonts w:ascii="Times New Roman" w:hAnsi="Times New Roman" w:cs="Times New Roman"/>
          <w:sz w:val="24"/>
          <w:szCs w:val="24"/>
          <w:lang w:val="es-MX"/>
        </w:rPr>
        <w:t xml:space="preserve"> </w:t>
      </w:r>
      <w:r w:rsidR="005B486B">
        <w:rPr>
          <w:rFonts w:ascii="Times New Roman" w:hAnsi="Times New Roman" w:cs="Times New Roman"/>
          <w:sz w:val="24"/>
          <w:szCs w:val="24"/>
          <w:lang w:val="es-MX"/>
        </w:rPr>
        <w:t>V</w:t>
      </w:r>
      <w:r w:rsidR="005B486B" w:rsidRPr="00E73CA8">
        <w:rPr>
          <w:rFonts w:ascii="Times New Roman" w:hAnsi="Times New Roman" w:cs="Times New Roman"/>
          <w:sz w:val="24"/>
          <w:szCs w:val="24"/>
          <w:lang w:val="es-MX"/>
        </w:rPr>
        <w:t xml:space="preserve">iene </w:t>
      </w:r>
      <w:r w:rsidRPr="00E73CA8">
        <w:rPr>
          <w:rFonts w:ascii="Times New Roman" w:hAnsi="Times New Roman" w:cs="Times New Roman"/>
          <w:sz w:val="24"/>
          <w:szCs w:val="24"/>
          <w:lang w:val="es-MX"/>
        </w:rPr>
        <w:t xml:space="preserve">desde la propia condición humana, es desde el interior de cada persona que nace el bien o el mal, y es decisión de la misma darle el valor que considere al entorno en el que se encuentra.  </w:t>
      </w:r>
    </w:p>
    <w:p w14:paraId="50A86B85" w14:textId="34B44FDF" w:rsidR="007F485E" w:rsidRPr="00E73CA8" w:rsidRDefault="007F485E" w:rsidP="00EF2910">
      <w:pPr>
        <w:spacing w:after="0" w:line="360" w:lineRule="auto"/>
        <w:ind w:firstLine="720"/>
        <w:jc w:val="both"/>
        <w:rPr>
          <w:rFonts w:ascii="Times New Roman" w:hAnsi="Times New Roman" w:cs="Times New Roman"/>
          <w:sz w:val="24"/>
          <w:szCs w:val="24"/>
          <w:lang w:val="es-MX"/>
        </w:rPr>
      </w:pPr>
      <w:r w:rsidRPr="00E73CA8">
        <w:rPr>
          <w:rFonts w:ascii="Times New Roman" w:hAnsi="Times New Roman" w:cs="Times New Roman"/>
          <w:sz w:val="24"/>
          <w:szCs w:val="24"/>
          <w:lang w:val="es-MX"/>
        </w:rPr>
        <w:t xml:space="preserve">Sobre esta base </w:t>
      </w:r>
      <w:r w:rsidR="005876B2">
        <w:rPr>
          <w:rFonts w:ascii="Times New Roman" w:hAnsi="Times New Roman" w:cs="Times New Roman"/>
          <w:sz w:val="24"/>
          <w:szCs w:val="24"/>
          <w:lang w:val="es-MX"/>
        </w:rPr>
        <w:t xml:space="preserve">se puede </w:t>
      </w:r>
      <w:r w:rsidRPr="00E73CA8">
        <w:rPr>
          <w:rFonts w:ascii="Times New Roman" w:hAnsi="Times New Roman" w:cs="Times New Roman"/>
          <w:sz w:val="24"/>
          <w:szCs w:val="24"/>
          <w:lang w:val="es-MX"/>
        </w:rPr>
        <w:t xml:space="preserve">decir que los seres humanos </w:t>
      </w:r>
      <w:r w:rsidR="003C07C6">
        <w:rPr>
          <w:rFonts w:ascii="Times New Roman" w:hAnsi="Times New Roman" w:cs="Times New Roman"/>
          <w:sz w:val="24"/>
          <w:szCs w:val="24"/>
          <w:lang w:val="es-MX"/>
        </w:rPr>
        <w:t xml:space="preserve">se van </w:t>
      </w:r>
      <w:r w:rsidR="006748C4">
        <w:rPr>
          <w:rFonts w:ascii="Times New Roman" w:hAnsi="Times New Roman" w:cs="Times New Roman"/>
          <w:sz w:val="24"/>
          <w:szCs w:val="24"/>
          <w:lang w:val="es-MX"/>
        </w:rPr>
        <w:t>construyendo</w:t>
      </w:r>
      <w:r w:rsidRPr="00E73CA8">
        <w:rPr>
          <w:rFonts w:ascii="Times New Roman" w:hAnsi="Times New Roman" w:cs="Times New Roman"/>
          <w:sz w:val="24"/>
          <w:szCs w:val="24"/>
          <w:lang w:val="es-MX"/>
        </w:rPr>
        <w:t xml:space="preserve"> día con día, van a</w:t>
      </w:r>
      <w:r w:rsidR="006748C4">
        <w:rPr>
          <w:rFonts w:ascii="Times New Roman" w:hAnsi="Times New Roman" w:cs="Times New Roman"/>
          <w:sz w:val="24"/>
          <w:szCs w:val="24"/>
          <w:lang w:val="es-MX"/>
        </w:rPr>
        <w:t xml:space="preserve">dquiriendo nuevos conocimientos </w:t>
      </w:r>
      <w:r w:rsidRPr="00E73CA8">
        <w:rPr>
          <w:rFonts w:ascii="Times New Roman" w:hAnsi="Times New Roman" w:cs="Times New Roman"/>
          <w:sz w:val="24"/>
          <w:szCs w:val="24"/>
          <w:lang w:val="es-MX"/>
        </w:rPr>
        <w:t>y es decisión de cada ser humano construirse a favor de sí mismos</w:t>
      </w:r>
      <w:r w:rsidR="006748C4">
        <w:rPr>
          <w:rFonts w:ascii="Times New Roman" w:hAnsi="Times New Roman" w:cs="Times New Roman"/>
          <w:sz w:val="24"/>
          <w:szCs w:val="24"/>
          <w:lang w:val="es-MX"/>
        </w:rPr>
        <w:t xml:space="preserve"> y de los </w:t>
      </w:r>
      <w:r w:rsidR="005B486B">
        <w:rPr>
          <w:rFonts w:ascii="Times New Roman" w:hAnsi="Times New Roman" w:cs="Times New Roman"/>
          <w:sz w:val="24"/>
          <w:szCs w:val="24"/>
          <w:lang w:val="es-MX"/>
        </w:rPr>
        <w:t>otros.</w:t>
      </w:r>
      <w:r w:rsidRPr="00E73CA8">
        <w:rPr>
          <w:rFonts w:ascii="Times New Roman" w:hAnsi="Times New Roman" w:cs="Times New Roman"/>
          <w:sz w:val="24"/>
          <w:szCs w:val="24"/>
          <w:lang w:val="es-MX"/>
        </w:rPr>
        <w:t xml:space="preserve"> </w:t>
      </w:r>
      <w:r w:rsidR="005B486B">
        <w:rPr>
          <w:rFonts w:ascii="Times New Roman" w:hAnsi="Times New Roman" w:cs="Times New Roman"/>
          <w:sz w:val="24"/>
          <w:szCs w:val="24"/>
          <w:lang w:val="es-MX"/>
        </w:rPr>
        <w:t>P</w:t>
      </w:r>
      <w:r w:rsidR="005B486B" w:rsidRPr="00E73CA8">
        <w:rPr>
          <w:rFonts w:ascii="Times New Roman" w:hAnsi="Times New Roman" w:cs="Times New Roman"/>
          <w:sz w:val="24"/>
          <w:szCs w:val="24"/>
          <w:lang w:val="es-MX"/>
        </w:rPr>
        <w:t>orque</w:t>
      </w:r>
      <w:r w:rsidR="005B486B">
        <w:rPr>
          <w:rFonts w:ascii="Times New Roman" w:hAnsi="Times New Roman" w:cs="Times New Roman"/>
          <w:sz w:val="24"/>
          <w:szCs w:val="24"/>
          <w:lang w:val="es-MX"/>
        </w:rPr>
        <w:t>, como</w:t>
      </w:r>
      <w:r w:rsidR="005B486B" w:rsidRPr="00E73CA8">
        <w:rPr>
          <w:rFonts w:ascii="Times New Roman" w:hAnsi="Times New Roman" w:cs="Times New Roman"/>
          <w:sz w:val="24"/>
          <w:szCs w:val="24"/>
          <w:lang w:val="es-MX"/>
        </w:rPr>
        <w:t xml:space="preserve"> </w:t>
      </w:r>
      <w:r w:rsidRPr="00E73CA8">
        <w:rPr>
          <w:rFonts w:ascii="Times New Roman" w:hAnsi="Times New Roman" w:cs="Times New Roman"/>
          <w:sz w:val="24"/>
          <w:szCs w:val="24"/>
          <w:lang w:val="es-MX"/>
        </w:rPr>
        <w:t>es bien sabido</w:t>
      </w:r>
      <w:r w:rsidR="005B486B">
        <w:rPr>
          <w:rFonts w:ascii="Times New Roman" w:hAnsi="Times New Roman" w:cs="Times New Roman"/>
          <w:sz w:val="24"/>
          <w:szCs w:val="24"/>
          <w:lang w:val="es-MX"/>
        </w:rPr>
        <w:t>,</w:t>
      </w:r>
      <w:r w:rsidRPr="00E73CA8">
        <w:rPr>
          <w:rFonts w:ascii="Times New Roman" w:hAnsi="Times New Roman" w:cs="Times New Roman"/>
          <w:sz w:val="24"/>
          <w:szCs w:val="24"/>
          <w:lang w:val="es-MX"/>
        </w:rPr>
        <w:t xml:space="preserve"> no todas las acciones o conocimientos </w:t>
      </w:r>
      <w:r w:rsidRPr="00E73CA8">
        <w:rPr>
          <w:rFonts w:ascii="Times New Roman" w:hAnsi="Times New Roman" w:cs="Times New Roman"/>
          <w:sz w:val="24"/>
          <w:szCs w:val="24"/>
          <w:lang w:val="es-MX"/>
        </w:rPr>
        <w:lastRenderedPageBreak/>
        <w:t>ayudan a formar personas responsables</w:t>
      </w:r>
      <w:r w:rsidR="006748C4">
        <w:rPr>
          <w:rFonts w:ascii="Times New Roman" w:hAnsi="Times New Roman" w:cs="Times New Roman"/>
          <w:sz w:val="24"/>
          <w:szCs w:val="24"/>
          <w:lang w:val="es-MX"/>
        </w:rPr>
        <w:t xml:space="preserve"> con el ambiente</w:t>
      </w:r>
      <w:r w:rsidR="005B486B">
        <w:rPr>
          <w:rFonts w:ascii="Times New Roman" w:hAnsi="Times New Roman" w:cs="Times New Roman"/>
          <w:sz w:val="24"/>
          <w:szCs w:val="24"/>
          <w:lang w:val="es-MX"/>
        </w:rPr>
        <w:t>;</w:t>
      </w:r>
      <w:r w:rsidR="005B486B" w:rsidRPr="00E73CA8">
        <w:rPr>
          <w:rFonts w:ascii="Times New Roman" w:hAnsi="Times New Roman" w:cs="Times New Roman"/>
          <w:sz w:val="24"/>
          <w:szCs w:val="24"/>
          <w:lang w:val="es-MX"/>
        </w:rPr>
        <w:t xml:space="preserve"> </w:t>
      </w:r>
      <w:r w:rsidRPr="00E73CA8">
        <w:rPr>
          <w:rFonts w:ascii="Times New Roman" w:hAnsi="Times New Roman" w:cs="Times New Roman"/>
          <w:sz w:val="24"/>
          <w:szCs w:val="24"/>
          <w:lang w:val="es-MX"/>
        </w:rPr>
        <w:t xml:space="preserve">todo va a depender de las valoraciones que </w:t>
      </w:r>
      <w:r w:rsidR="005876B2">
        <w:rPr>
          <w:rFonts w:ascii="Times New Roman" w:hAnsi="Times New Roman" w:cs="Times New Roman"/>
          <w:sz w:val="24"/>
          <w:szCs w:val="24"/>
          <w:lang w:val="es-MX"/>
        </w:rPr>
        <w:t>se le</w:t>
      </w:r>
      <w:r w:rsidR="005B486B">
        <w:rPr>
          <w:rFonts w:ascii="Times New Roman" w:hAnsi="Times New Roman" w:cs="Times New Roman"/>
          <w:sz w:val="24"/>
          <w:szCs w:val="24"/>
          <w:lang w:val="es-MX"/>
        </w:rPr>
        <w:t>s</w:t>
      </w:r>
      <w:r w:rsidR="005876B2">
        <w:rPr>
          <w:rFonts w:ascii="Times New Roman" w:hAnsi="Times New Roman" w:cs="Times New Roman"/>
          <w:sz w:val="24"/>
          <w:szCs w:val="24"/>
          <w:lang w:val="es-MX"/>
        </w:rPr>
        <w:t xml:space="preserve"> asigne</w:t>
      </w:r>
      <w:r w:rsidRPr="00E73CA8">
        <w:rPr>
          <w:rFonts w:ascii="Times New Roman" w:hAnsi="Times New Roman" w:cs="Times New Roman"/>
          <w:sz w:val="24"/>
          <w:szCs w:val="24"/>
          <w:lang w:val="es-MX"/>
        </w:rPr>
        <w:t xml:space="preserve"> a</w:t>
      </w:r>
      <w:r w:rsidR="005876B2">
        <w:rPr>
          <w:rFonts w:ascii="Times New Roman" w:hAnsi="Times New Roman" w:cs="Times New Roman"/>
          <w:sz w:val="24"/>
          <w:szCs w:val="24"/>
          <w:lang w:val="es-MX"/>
        </w:rPr>
        <w:t xml:space="preserve">l </w:t>
      </w:r>
      <w:r w:rsidRPr="00E73CA8">
        <w:rPr>
          <w:rFonts w:ascii="Times New Roman" w:hAnsi="Times New Roman" w:cs="Times New Roman"/>
          <w:sz w:val="24"/>
          <w:szCs w:val="24"/>
          <w:lang w:val="es-MX"/>
        </w:rPr>
        <w:t>entorno.</w:t>
      </w:r>
    </w:p>
    <w:p w14:paraId="6831AAD3" w14:textId="73EE5EF2" w:rsidR="007F485E" w:rsidRPr="006E67AF" w:rsidRDefault="007F485E" w:rsidP="00EF2910">
      <w:pPr>
        <w:spacing w:after="0" w:line="360" w:lineRule="auto"/>
        <w:ind w:firstLine="720"/>
        <w:jc w:val="both"/>
        <w:rPr>
          <w:rFonts w:ascii="Times New Roman" w:hAnsi="Times New Roman" w:cs="Times New Roman"/>
          <w:sz w:val="24"/>
          <w:szCs w:val="24"/>
          <w:lang w:val="es-MX"/>
        </w:rPr>
      </w:pPr>
      <w:r w:rsidRPr="00E73CA8">
        <w:rPr>
          <w:rFonts w:ascii="Times New Roman" w:hAnsi="Times New Roman" w:cs="Times New Roman"/>
          <w:sz w:val="24"/>
          <w:szCs w:val="24"/>
          <w:lang w:val="es-MX"/>
        </w:rPr>
        <w:t xml:space="preserve">Para Benhabib </w:t>
      </w:r>
      <w:r w:rsidRPr="006E67AF">
        <w:rPr>
          <w:rFonts w:ascii="Times New Roman" w:hAnsi="Times New Roman" w:cs="Times New Roman"/>
          <w:sz w:val="24"/>
          <w:szCs w:val="24"/>
          <w:lang w:val="es-MX"/>
        </w:rPr>
        <w:t>(</w:t>
      </w:r>
      <w:r w:rsidR="00811AD0" w:rsidRPr="006E67AF">
        <w:rPr>
          <w:rFonts w:ascii="Times New Roman" w:hAnsi="Times New Roman" w:cs="Times New Roman"/>
          <w:sz w:val="24"/>
          <w:szCs w:val="24"/>
          <w:lang w:val="es-MX"/>
        </w:rPr>
        <w:t>García Rendón, 2016</w:t>
      </w:r>
      <w:r w:rsidR="00FE5E6A" w:rsidRPr="006E67AF">
        <w:rPr>
          <w:rFonts w:ascii="Times New Roman" w:hAnsi="Times New Roman" w:cs="Times New Roman"/>
          <w:sz w:val="24"/>
          <w:szCs w:val="24"/>
          <w:lang w:val="es-MX"/>
        </w:rPr>
        <w:t>)</w:t>
      </w:r>
      <w:r w:rsidR="005B486B">
        <w:rPr>
          <w:rFonts w:ascii="Times New Roman" w:hAnsi="Times New Roman" w:cs="Times New Roman"/>
          <w:sz w:val="24"/>
          <w:szCs w:val="24"/>
          <w:lang w:val="es-MX"/>
        </w:rPr>
        <w:t>,</w:t>
      </w:r>
      <w:r w:rsidR="00FE5E6A" w:rsidRPr="006E67AF">
        <w:rPr>
          <w:rFonts w:ascii="Times New Roman" w:hAnsi="Times New Roman" w:cs="Times New Roman"/>
          <w:sz w:val="24"/>
          <w:szCs w:val="24"/>
          <w:lang w:val="es-MX"/>
        </w:rPr>
        <w:t xml:space="preserve"> “</w:t>
      </w:r>
      <w:r w:rsidRPr="006E67AF">
        <w:rPr>
          <w:rFonts w:ascii="Times New Roman" w:hAnsi="Times New Roman" w:cs="Times New Roman"/>
          <w:sz w:val="24"/>
          <w:szCs w:val="24"/>
          <w:lang w:val="es-MX"/>
        </w:rPr>
        <w:t xml:space="preserve">lo valorativo concierne a lo que individual y colectivamente se considera valioso, merecedor de nuestro esfuerzo y esencial a la felicidad </w:t>
      </w:r>
      <w:r w:rsidR="00FE5E6A" w:rsidRPr="006E67AF">
        <w:rPr>
          <w:rFonts w:ascii="Times New Roman" w:hAnsi="Times New Roman" w:cs="Times New Roman"/>
          <w:sz w:val="24"/>
          <w:szCs w:val="24"/>
          <w:lang w:val="es-MX"/>
        </w:rPr>
        <w:t>humana” (</w:t>
      </w:r>
      <w:r w:rsidR="00811AD0" w:rsidRPr="006E67AF">
        <w:rPr>
          <w:rFonts w:ascii="Times New Roman" w:hAnsi="Times New Roman" w:cs="Times New Roman"/>
          <w:sz w:val="24"/>
          <w:szCs w:val="24"/>
          <w:lang w:val="es-MX"/>
        </w:rPr>
        <w:t>p. 272)</w:t>
      </w:r>
      <w:r w:rsidR="006E67AF">
        <w:rPr>
          <w:rFonts w:ascii="Times New Roman" w:hAnsi="Times New Roman" w:cs="Times New Roman"/>
          <w:sz w:val="24"/>
          <w:szCs w:val="24"/>
          <w:lang w:val="es-MX"/>
        </w:rPr>
        <w:t xml:space="preserve">. Asimismo, </w:t>
      </w:r>
      <w:r w:rsidRPr="00E73CA8">
        <w:rPr>
          <w:rFonts w:ascii="Times New Roman" w:hAnsi="Times New Roman" w:cs="Times New Roman"/>
          <w:sz w:val="24"/>
          <w:szCs w:val="24"/>
          <w:lang w:val="es-MX"/>
        </w:rPr>
        <w:t>Martínez</w:t>
      </w:r>
      <w:r w:rsidR="00811AD0">
        <w:rPr>
          <w:rFonts w:ascii="Times New Roman" w:hAnsi="Times New Roman" w:cs="Times New Roman"/>
          <w:sz w:val="24"/>
          <w:szCs w:val="24"/>
          <w:lang w:val="es-MX"/>
        </w:rPr>
        <w:t xml:space="preserve"> </w:t>
      </w:r>
      <w:r w:rsidR="00811AD0" w:rsidRPr="006E67AF">
        <w:rPr>
          <w:rFonts w:ascii="Times New Roman" w:hAnsi="Times New Roman" w:cs="Times New Roman"/>
          <w:sz w:val="24"/>
          <w:szCs w:val="24"/>
          <w:lang w:val="es-MX"/>
        </w:rPr>
        <w:t>(García Rendón, 2016</w:t>
      </w:r>
      <w:r w:rsidRPr="006E67AF">
        <w:rPr>
          <w:rFonts w:ascii="Times New Roman" w:hAnsi="Times New Roman" w:cs="Times New Roman"/>
          <w:sz w:val="24"/>
          <w:szCs w:val="24"/>
          <w:lang w:val="es-MX"/>
        </w:rPr>
        <w:t xml:space="preserve">) sostiene </w:t>
      </w:r>
      <w:r w:rsidR="005B486B">
        <w:rPr>
          <w:rFonts w:ascii="Times New Roman" w:hAnsi="Times New Roman" w:cs="Times New Roman"/>
          <w:sz w:val="24"/>
          <w:szCs w:val="24"/>
          <w:lang w:val="es-MX"/>
        </w:rPr>
        <w:t>lo siguiente</w:t>
      </w:r>
      <w:r w:rsidRPr="006E67AF">
        <w:rPr>
          <w:rFonts w:ascii="Times New Roman" w:hAnsi="Times New Roman" w:cs="Times New Roman"/>
          <w:sz w:val="24"/>
          <w:szCs w:val="24"/>
          <w:lang w:val="es-MX"/>
        </w:rPr>
        <w:t xml:space="preserve">: </w:t>
      </w:r>
    </w:p>
    <w:p w14:paraId="547354DD" w14:textId="59B40447" w:rsidR="007F485E" w:rsidRPr="00FE5E6A" w:rsidRDefault="007F485E" w:rsidP="00EF2910">
      <w:pPr>
        <w:spacing w:after="0" w:line="360" w:lineRule="auto"/>
        <w:ind w:left="1440" w:right="4"/>
        <w:jc w:val="both"/>
        <w:rPr>
          <w:rFonts w:ascii="Times New Roman" w:hAnsi="Times New Roman" w:cs="Times New Roman"/>
          <w:sz w:val="24"/>
          <w:szCs w:val="24"/>
          <w:lang w:val="es-MX"/>
        </w:rPr>
      </w:pPr>
      <w:r w:rsidRPr="006E67AF">
        <w:rPr>
          <w:rFonts w:ascii="Times New Roman" w:hAnsi="Times New Roman" w:cs="Times New Roman"/>
          <w:sz w:val="24"/>
          <w:szCs w:val="24"/>
          <w:lang w:val="es-MX"/>
        </w:rPr>
        <w:t>El valor es la significación socialmente positiva de los objetos y fenómenos de la realidad, mientras que la valoración no es más que el reflejo subjetivo en la conciencia de la persona de la significación que para ella poseen los obj</w:t>
      </w:r>
      <w:r w:rsidR="00811AD0" w:rsidRPr="006E67AF">
        <w:rPr>
          <w:rFonts w:ascii="Times New Roman" w:hAnsi="Times New Roman" w:cs="Times New Roman"/>
          <w:sz w:val="24"/>
          <w:szCs w:val="24"/>
          <w:lang w:val="es-MX"/>
        </w:rPr>
        <w:t>etos y fenómenos de la realidad (p. 272).</w:t>
      </w:r>
    </w:p>
    <w:p w14:paraId="678B97EC" w14:textId="6D526D06" w:rsidR="007F485E" w:rsidRPr="00E73CA8" w:rsidRDefault="007F485E" w:rsidP="00EF2910">
      <w:pPr>
        <w:spacing w:after="0" w:line="360" w:lineRule="auto"/>
        <w:ind w:firstLine="720"/>
        <w:jc w:val="both"/>
        <w:rPr>
          <w:rFonts w:ascii="Times New Roman" w:hAnsi="Times New Roman" w:cs="Times New Roman"/>
          <w:sz w:val="24"/>
          <w:szCs w:val="24"/>
          <w:lang w:val="es-MX"/>
        </w:rPr>
      </w:pPr>
      <w:r w:rsidRPr="00E73CA8">
        <w:rPr>
          <w:rFonts w:ascii="Times New Roman" w:hAnsi="Times New Roman" w:cs="Times New Roman"/>
          <w:sz w:val="24"/>
          <w:szCs w:val="24"/>
          <w:lang w:val="es-MX"/>
        </w:rPr>
        <w:t>Cada ser humano asigna diferentes valora</w:t>
      </w:r>
      <w:r w:rsidR="00044DC4">
        <w:rPr>
          <w:rFonts w:ascii="Times New Roman" w:hAnsi="Times New Roman" w:cs="Times New Roman"/>
          <w:sz w:val="24"/>
          <w:szCs w:val="24"/>
          <w:lang w:val="es-MX"/>
        </w:rPr>
        <w:t>ciones al entorno en el cual se encuentra</w:t>
      </w:r>
      <w:r w:rsidRPr="00E73CA8">
        <w:rPr>
          <w:rFonts w:ascii="Times New Roman" w:hAnsi="Times New Roman" w:cs="Times New Roman"/>
          <w:sz w:val="24"/>
          <w:szCs w:val="24"/>
          <w:lang w:val="es-MX"/>
        </w:rPr>
        <w:t xml:space="preserve">, ya que cada </w:t>
      </w:r>
      <w:r w:rsidR="00044DC4">
        <w:rPr>
          <w:rFonts w:ascii="Times New Roman" w:hAnsi="Times New Roman" w:cs="Times New Roman"/>
          <w:sz w:val="24"/>
          <w:szCs w:val="24"/>
          <w:lang w:val="es-MX"/>
        </w:rPr>
        <w:t xml:space="preserve">persona </w:t>
      </w:r>
      <w:r w:rsidRPr="00E73CA8">
        <w:rPr>
          <w:rFonts w:ascii="Times New Roman" w:hAnsi="Times New Roman" w:cs="Times New Roman"/>
          <w:sz w:val="24"/>
          <w:szCs w:val="24"/>
          <w:lang w:val="es-MX"/>
        </w:rPr>
        <w:t>crece y es guiado de diferentes maneras, todo de acuerdo a la sociedad en la cual se encuentra inmerso</w:t>
      </w:r>
      <w:r w:rsidR="005B486B">
        <w:rPr>
          <w:rFonts w:ascii="Times New Roman" w:hAnsi="Times New Roman" w:cs="Times New Roman"/>
          <w:sz w:val="24"/>
          <w:szCs w:val="24"/>
          <w:lang w:val="es-MX"/>
        </w:rPr>
        <w:t>.</w:t>
      </w:r>
      <w:r w:rsidR="005B486B" w:rsidRPr="00E73CA8">
        <w:rPr>
          <w:rFonts w:ascii="Times New Roman" w:hAnsi="Times New Roman" w:cs="Times New Roman"/>
          <w:sz w:val="24"/>
          <w:szCs w:val="24"/>
          <w:lang w:val="es-MX"/>
        </w:rPr>
        <w:t xml:space="preserve"> </w:t>
      </w:r>
      <w:r w:rsidR="005B486B">
        <w:rPr>
          <w:rFonts w:ascii="Times New Roman" w:hAnsi="Times New Roman" w:cs="Times New Roman"/>
          <w:sz w:val="24"/>
          <w:szCs w:val="24"/>
          <w:lang w:val="es-MX"/>
        </w:rPr>
        <w:t>E</w:t>
      </w:r>
      <w:r w:rsidR="005B486B" w:rsidRPr="00E73CA8">
        <w:rPr>
          <w:rFonts w:ascii="Times New Roman" w:hAnsi="Times New Roman" w:cs="Times New Roman"/>
          <w:sz w:val="24"/>
          <w:szCs w:val="24"/>
          <w:lang w:val="es-MX"/>
        </w:rPr>
        <w:t xml:space="preserve">s </w:t>
      </w:r>
      <w:r w:rsidRPr="00E73CA8">
        <w:rPr>
          <w:rFonts w:ascii="Times New Roman" w:hAnsi="Times New Roman" w:cs="Times New Roman"/>
          <w:sz w:val="24"/>
          <w:szCs w:val="24"/>
          <w:lang w:val="es-MX"/>
        </w:rPr>
        <w:t>en este momento en el que es ineludible la participación de las familias (como primer círculo social) para que dichas valoraciones estén a favor de las relaciones afectivas sanas y el cuidado del entorno.</w:t>
      </w:r>
    </w:p>
    <w:p w14:paraId="71501950" w14:textId="089073DD" w:rsidR="007F485E" w:rsidRPr="00E73CA8" w:rsidRDefault="007F485E" w:rsidP="00EF2910">
      <w:pPr>
        <w:spacing w:after="0" w:line="360" w:lineRule="auto"/>
        <w:ind w:firstLine="720"/>
        <w:jc w:val="both"/>
        <w:rPr>
          <w:rFonts w:ascii="Times New Roman" w:hAnsi="Times New Roman" w:cs="Times New Roman"/>
          <w:sz w:val="24"/>
          <w:szCs w:val="24"/>
          <w:lang w:val="es-MX"/>
        </w:rPr>
      </w:pPr>
      <w:r w:rsidRPr="00E73CA8">
        <w:rPr>
          <w:rFonts w:ascii="Times New Roman" w:hAnsi="Times New Roman" w:cs="Times New Roman"/>
          <w:sz w:val="24"/>
          <w:szCs w:val="24"/>
          <w:lang w:val="es-MX"/>
        </w:rPr>
        <w:t>El ser humano</w:t>
      </w:r>
      <w:r w:rsidR="00F47534">
        <w:rPr>
          <w:rFonts w:ascii="Times New Roman" w:hAnsi="Times New Roman" w:cs="Times New Roman"/>
          <w:sz w:val="24"/>
          <w:szCs w:val="24"/>
          <w:lang w:val="es-MX"/>
        </w:rPr>
        <w:t>,</w:t>
      </w:r>
      <w:r w:rsidRPr="00E73CA8">
        <w:rPr>
          <w:rFonts w:ascii="Times New Roman" w:hAnsi="Times New Roman" w:cs="Times New Roman"/>
          <w:sz w:val="24"/>
          <w:szCs w:val="24"/>
          <w:lang w:val="es-MX"/>
        </w:rPr>
        <w:t xml:space="preserve"> teniendo en cuenta los valores que lo guían y las valoraciones que posee, comienza a construir su </w:t>
      </w:r>
      <w:r w:rsidRPr="001A3003">
        <w:rPr>
          <w:rFonts w:ascii="Times New Roman" w:hAnsi="Times New Roman" w:cs="Times New Roman"/>
          <w:i/>
          <w:sz w:val="24"/>
          <w:szCs w:val="24"/>
          <w:lang w:val="es-MX"/>
        </w:rPr>
        <w:t>ethos</w:t>
      </w:r>
      <w:r w:rsidRPr="00E73CA8">
        <w:rPr>
          <w:rFonts w:ascii="Times New Roman" w:hAnsi="Times New Roman" w:cs="Times New Roman"/>
          <w:sz w:val="24"/>
          <w:szCs w:val="24"/>
          <w:lang w:val="es-MX"/>
        </w:rPr>
        <w:t>, lo cual posteriormente lo caracterizará como</w:t>
      </w:r>
      <w:r w:rsidR="004F7674">
        <w:rPr>
          <w:rFonts w:ascii="Times New Roman" w:hAnsi="Times New Roman" w:cs="Times New Roman"/>
          <w:sz w:val="24"/>
          <w:szCs w:val="24"/>
          <w:lang w:val="es-MX"/>
        </w:rPr>
        <w:t xml:space="preserve"> un</w:t>
      </w:r>
      <w:r w:rsidRPr="00E73CA8">
        <w:rPr>
          <w:rFonts w:ascii="Times New Roman" w:hAnsi="Times New Roman" w:cs="Times New Roman"/>
          <w:sz w:val="24"/>
          <w:szCs w:val="24"/>
          <w:lang w:val="es-MX"/>
        </w:rPr>
        <w:t xml:space="preserve"> ser humano ético</w:t>
      </w:r>
      <w:r w:rsidR="005B486B">
        <w:rPr>
          <w:rFonts w:ascii="Times New Roman" w:hAnsi="Times New Roman" w:cs="Times New Roman"/>
          <w:sz w:val="24"/>
          <w:szCs w:val="24"/>
          <w:lang w:val="es-MX"/>
        </w:rPr>
        <w:t>.</w:t>
      </w:r>
      <w:r w:rsidR="005B486B" w:rsidRPr="00E73CA8">
        <w:rPr>
          <w:rFonts w:ascii="Times New Roman" w:hAnsi="Times New Roman" w:cs="Times New Roman"/>
          <w:sz w:val="24"/>
          <w:szCs w:val="24"/>
          <w:lang w:val="es-MX"/>
        </w:rPr>
        <w:t xml:space="preserve"> </w:t>
      </w:r>
      <w:r w:rsidR="005B486B">
        <w:rPr>
          <w:rFonts w:ascii="Times New Roman" w:hAnsi="Times New Roman" w:cs="Times New Roman"/>
          <w:sz w:val="24"/>
          <w:szCs w:val="24"/>
          <w:lang w:val="es-MX"/>
        </w:rPr>
        <w:t>A</w:t>
      </w:r>
      <w:r w:rsidR="005B486B" w:rsidRPr="00E73CA8">
        <w:rPr>
          <w:rFonts w:ascii="Times New Roman" w:hAnsi="Times New Roman" w:cs="Times New Roman"/>
          <w:sz w:val="24"/>
          <w:szCs w:val="24"/>
          <w:lang w:val="es-MX"/>
        </w:rPr>
        <w:t xml:space="preserve">l </w:t>
      </w:r>
      <w:r w:rsidRPr="00E73CA8">
        <w:rPr>
          <w:rFonts w:ascii="Times New Roman" w:hAnsi="Times New Roman" w:cs="Times New Roman"/>
          <w:sz w:val="24"/>
          <w:szCs w:val="24"/>
          <w:lang w:val="es-MX"/>
        </w:rPr>
        <w:t>respecto, Garc</w:t>
      </w:r>
      <w:r w:rsidR="00811A1C">
        <w:rPr>
          <w:rFonts w:ascii="Times New Roman" w:hAnsi="Times New Roman" w:cs="Times New Roman"/>
          <w:sz w:val="24"/>
          <w:szCs w:val="24"/>
          <w:lang w:val="es-MX"/>
        </w:rPr>
        <w:t>í</w:t>
      </w:r>
      <w:r w:rsidR="00811AD0">
        <w:rPr>
          <w:rFonts w:ascii="Times New Roman" w:hAnsi="Times New Roman" w:cs="Times New Roman"/>
          <w:sz w:val="24"/>
          <w:szCs w:val="24"/>
          <w:lang w:val="es-MX"/>
        </w:rPr>
        <w:t xml:space="preserve">a Rendón y Panchi </w:t>
      </w:r>
      <w:r w:rsidR="00811AD0" w:rsidRPr="006E67AF">
        <w:rPr>
          <w:rFonts w:ascii="Times New Roman" w:hAnsi="Times New Roman" w:cs="Times New Roman"/>
          <w:sz w:val="24"/>
          <w:szCs w:val="24"/>
          <w:lang w:val="es-MX"/>
        </w:rPr>
        <w:t>(2015</w:t>
      </w:r>
      <w:r w:rsidRPr="006E67AF">
        <w:rPr>
          <w:rFonts w:ascii="Times New Roman" w:hAnsi="Times New Roman" w:cs="Times New Roman"/>
          <w:sz w:val="24"/>
          <w:szCs w:val="24"/>
          <w:lang w:val="es-MX"/>
        </w:rPr>
        <w:t>)</w:t>
      </w:r>
      <w:r w:rsidRPr="00E73CA8">
        <w:rPr>
          <w:rFonts w:ascii="Times New Roman" w:hAnsi="Times New Roman" w:cs="Times New Roman"/>
          <w:sz w:val="24"/>
          <w:szCs w:val="24"/>
          <w:lang w:val="es-MX"/>
        </w:rPr>
        <w:t xml:space="preserve"> mencionan:</w:t>
      </w:r>
    </w:p>
    <w:p w14:paraId="28E81770" w14:textId="28B99505" w:rsidR="007F485E" w:rsidRPr="00FE5E6A" w:rsidRDefault="007F485E" w:rsidP="00EF2910">
      <w:pPr>
        <w:spacing w:after="0" w:line="360" w:lineRule="auto"/>
        <w:ind w:left="1440" w:right="4"/>
        <w:jc w:val="both"/>
        <w:rPr>
          <w:rFonts w:ascii="Times New Roman" w:hAnsi="Times New Roman" w:cs="Times New Roman"/>
          <w:sz w:val="24"/>
          <w:szCs w:val="24"/>
          <w:lang w:val="es-MX"/>
        </w:rPr>
      </w:pPr>
      <w:r w:rsidRPr="00FE5E6A">
        <w:rPr>
          <w:rFonts w:ascii="Times New Roman" w:hAnsi="Times New Roman" w:cs="Times New Roman"/>
          <w:sz w:val="24"/>
          <w:szCs w:val="24"/>
          <w:lang w:val="es-MX"/>
        </w:rPr>
        <w:t>El ser humano es ético cuando renuncia a estar sobre los otros para estar y ser solidario con los otros, cuando es capaz de entender las exigencias del equilibrio</w:t>
      </w:r>
      <w:r w:rsidR="001A3003" w:rsidRPr="00FE5E6A">
        <w:rPr>
          <w:rFonts w:ascii="Times New Roman" w:hAnsi="Times New Roman" w:cs="Times New Roman"/>
          <w:sz w:val="24"/>
          <w:szCs w:val="24"/>
          <w:lang w:val="es-MX"/>
        </w:rPr>
        <w:t xml:space="preserve"> ecológico y poner a sí</w:t>
      </w:r>
      <w:r w:rsidR="00B125A2" w:rsidRPr="00FE5E6A">
        <w:rPr>
          <w:rFonts w:ascii="Times New Roman" w:hAnsi="Times New Roman" w:cs="Times New Roman"/>
          <w:sz w:val="24"/>
          <w:szCs w:val="24"/>
          <w:lang w:val="es-MX"/>
        </w:rPr>
        <w:t xml:space="preserve"> mismo lí</w:t>
      </w:r>
      <w:r w:rsidRPr="00FE5E6A">
        <w:rPr>
          <w:rFonts w:ascii="Times New Roman" w:hAnsi="Times New Roman" w:cs="Times New Roman"/>
          <w:sz w:val="24"/>
          <w:szCs w:val="24"/>
          <w:lang w:val="es-MX"/>
        </w:rPr>
        <w:t>mites a los deseo</w:t>
      </w:r>
      <w:r w:rsidR="00811AD0" w:rsidRPr="00FE5E6A">
        <w:rPr>
          <w:rFonts w:ascii="Times New Roman" w:hAnsi="Times New Roman" w:cs="Times New Roman"/>
          <w:sz w:val="24"/>
          <w:szCs w:val="24"/>
          <w:lang w:val="es-MX"/>
        </w:rPr>
        <w:t xml:space="preserve">s antropocéntricos que tiene </w:t>
      </w:r>
      <w:r w:rsidR="00811AD0" w:rsidRPr="006E67AF">
        <w:rPr>
          <w:rFonts w:ascii="Times New Roman" w:hAnsi="Times New Roman" w:cs="Times New Roman"/>
          <w:sz w:val="24"/>
          <w:szCs w:val="24"/>
          <w:lang w:val="es-MX"/>
        </w:rPr>
        <w:t>(p. 160)</w:t>
      </w:r>
      <w:r w:rsidR="00B84140">
        <w:rPr>
          <w:rFonts w:ascii="Times New Roman" w:hAnsi="Times New Roman" w:cs="Times New Roman"/>
          <w:sz w:val="24"/>
          <w:szCs w:val="24"/>
          <w:lang w:val="es-MX"/>
        </w:rPr>
        <w:t>.</w:t>
      </w:r>
    </w:p>
    <w:p w14:paraId="0F780D71" w14:textId="18CFD86F" w:rsidR="006E67AF" w:rsidRPr="006E67AF" w:rsidRDefault="003C07C6" w:rsidP="00EF2910">
      <w:pPr>
        <w:spacing w:after="0" w:line="360" w:lineRule="auto"/>
        <w:ind w:firstLine="720"/>
        <w:jc w:val="both"/>
        <w:rPr>
          <w:rFonts w:ascii="Times New Roman" w:hAnsi="Times New Roman" w:cs="Times New Roman"/>
          <w:sz w:val="24"/>
          <w:szCs w:val="24"/>
          <w:lang w:val="es-MX"/>
        </w:rPr>
      </w:pPr>
      <w:r w:rsidRPr="00C240F8">
        <w:rPr>
          <w:rFonts w:ascii="Times New Roman" w:hAnsi="Times New Roman" w:cs="Times New Roman"/>
          <w:sz w:val="24"/>
          <w:szCs w:val="24"/>
          <w:lang w:val="es-MX"/>
        </w:rPr>
        <w:t>La satisfacción de nuestras necesidades y la satisfacción de nuestros deseos van ligad</w:t>
      </w:r>
      <w:r w:rsidR="005B486B">
        <w:rPr>
          <w:rFonts w:ascii="Times New Roman" w:hAnsi="Times New Roman" w:cs="Times New Roman"/>
          <w:sz w:val="24"/>
          <w:szCs w:val="24"/>
          <w:lang w:val="es-MX"/>
        </w:rPr>
        <w:t>o</w:t>
      </w:r>
      <w:r w:rsidRPr="00C240F8">
        <w:rPr>
          <w:rFonts w:ascii="Times New Roman" w:hAnsi="Times New Roman" w:cs="Times New Roman"/>
          <w:sz w:val="24"/>
          <w:szCs w:val="24"/>
          <w:lang w:val="es-MX"/>
        </w:rPr>
        <w:t>s a las valorac</w:t>
      </w:r>
      <w:r w:rsidR="0096168C" w:rsidRPr="00C240F8">
        <w:rPr>
          <w:rFonts w:ascii="Times New Roman" w:hAnsi="Times New Roman" w:cs="Times New Roman"/>
          <w:sz w:val="24"/>
          <w:szCs w:val="24"/>
          <w:lang w:val="es-MX"/>
        </w:rPr>
        <w:t>iones que posee cada ser humano</w:t>
      </w:r>
      <w:r w:rsidR="005B486B">
        <w:rPr>
          <w:rFonts w:ascii="Times New Roman" w:hAnsi="Times New Roman" w:cs="Times New Roman"/>
          <w:sz w:val="24"/>
          <w:szCs w:val="24"/>
          <w:lang w:val="es-MX"/>
        </w:rPr>
        <w:t>:</w:t>
      </w:r>
      <w:r w:rsidRPr="00B125A2">
        <w:rPr>
          <w:rFonts w:ascii="Times New Roman" w:hAnsi="Times New Roman" w:cs="Times New Roman"/>
          <w:sz w:val="24"/>
          <w:szCs w:val="24"/>
          <w:lang w:val="es-MX"/>
        </w:rPr>
        <w:t xml:space="preserve"> si nuestras valoraciones están basadas en principios de vida </w:t>
      </w:r>
      <w:r w:rsidRPr="00BE385E">
        <w:rPr>
          <w:rFonts w:ascii="Times New Roman" w:hAnsi="Times New Roman" w:cs="Times New Roman"/>
          <w:sz w:val="24"/>
          <w:szCs w:val="24"/>
          <w:lang w:val="es-MX"/>
        </w:rPr>
        <w:t>sostenibles</w:t>
      </w:r>
      <w:r w:rsidR="00660FE3">
        <w:rPr>
          <w:rFonts w:ascii="Times New Roman" w:hAnsi="Times New Roman" w:cs="Times New Roman"/>
          <w:sz w:val="24"/>
          <w:szCs w:val="24"/>
          <w:lang w:val="es-MX"/>
        </w:rPr>
        <w:t xml:space="preserve"> existirán</w:t>
      </w:r>
      <w:r w:rsidRPr="00B125A2">
        <w:rPr>
          <w:rFonts w:ascii="Times New Roman" w:hAnsi="Times New Roman" w:cs="Times New Roman"/>
          <w:sz w:val="24"/>
          <w:szCs w:val="24"/>
          <w:lang w:val="es-MX"/>
        </w:rPr>
        <w:t xml:space="preserve"> grandes posibilidades de dejar un mundo sano para las futuras generaciones y garantizar una buena calidad de vida</w:t>
      </w:r>
      <w:r w:rsidR="00C240F8">
        <w:rPr>
          <w:rFonts w:ascii="Times New Roman" w:hAnsi="Times New Roman" w:cs="Times New Roman"/>
          <w:sz w:val="24"/>
          <w:szCs w:val="24"/>
          <w:lang w:val="es-MX"/>
        </w:rPr>
        <w:t>.</w:t>
      </w:r>
      <w:r w:rsidRPr="00B125A2">
        <w:rPr>
          <w:rFonts w:ascii="Times New Roman" w:hAnsi="Times New Roman" w:cs="Times New Roman"/>
          <w:sz w:val="24"/>
          <w:szCs w:val="24"/>
          <w:lang w:val="es-MX"/>
        </w:rPr>
        <w:t xml:space="preserve"> </w:t>
      </w:r>
    </w:p>
    <w:p w14:paraId="09DCF48D" w14:textId="77777777" w:rsidR="00C46ACE" w:rsidRDefault="00C46ACE" w:rsidP="00EF2910">
      <w:pPr>
        <w:spacing w:after="0" w:line="360" w:lineRule="auto"/>
        <w:jc w:val="both"/>
        <w:rPr>
          <w:rFonts w:ascii="Times New Roman" w:hAnsi="Times New Roman" w:cs="Times New Roman"/>
          <w:b/>
          <w:sz w:val="24"/>
          <w:szCs w:val="24"/>
          <w:lang w:val="es-MX"/>
        </w:rPr>
      </w:pPr>
    </w:p>
    <w:p w14:paraId="511B7DB2" w14:textId="77777777" w:rsidR="00FD14EA" w:rsidRDefault="00FD14EA" w:rsidP="00EF2910">
      <w:pPr>
        <w:spacing w:after="0" w:line="360" w:lineRule="auto"/>
        <w:rPr>
          <w:rFonts w:ascii="Times New Roman" w:hAnsi="Times New Roman" w:cs="Times New Roman"/>
          <w:b/>
          <w:sz w:val="24"/>
          <w:szCs w:val="24"/>
          <w:lang w:val="es-MX"/>
        </w:rPr>
      </w:pPr>
    </w:p>
    <w:p w14:paraId="16AD91F7" w14:textId="77777777" w:rsidR="00FD14EA" w:rsidRDefault="00FD14EA" w:rsidP="00EF2910">
      <w:pPr>
        <w:spacing w:after="0" w:line="360" w:lineRule="auto"/>
        <w:rPr>
          <w:rFonts w:ascii="Times New Roman" w:hAnsi="Times New Roman" w:cs="Times New Roman"/>
          <w:b/>
          <w:sz w:val="24"/>
          <w:szCs w:val="24"/>
          <w:lang w:val="es-MX"/>
        </w:rPr>
      </w:pPr>
    </w:p>
    <w:p w14:paraId="7F4E8F2A" w14:textId="77777777" w:rsidR="00FD14EA" w:rsidRDefault="00FD14EA" w:rsidP="00EF2910">
      <w:pPr>
        <w:spacing w:after="0" w:line="360" w:lineRule="auto"/>
        <w:rPr>
          <w:rFonts w:ascii="Times New Roman" w:hAnsi="Times New Roman" w:cs="Times New Roman"/>
          <w:b/>
          <w:sz w:val="24"/>
          <w:szCs w:val="24"/>
          <w:lang w:val="es-MX"/>
        </w:rPr>
      </w:pPr>
    </w:p>
    <w:p w14:paraId="70E364E0" w14:textId="77777777" w:rsidR="00FD14EA" w:rsidRDefault="00FD14EA" w:rsidP="00EF2910">
      <w:pPr>
        <w:spacing w:after="0" w:line="360" w:lineRule="auto"/>
        <w:rPr>
          <w:rFonts w:ascii="Times New Roman" w:hAnsi="Times New Roman" w:cs="Times New Roman"/>
          <w:b/>
          <w:sz w:val="24"/>
          <w:szCs w:val="24"/>
          <w:lang w:val="es-MX"/>
        </w:rPr>
      </w:pPr>
    </w:p>
    <w:p w14:paraId="77A4F7C6" w14:textId="03D72CEE" w:rsidR="00DA4089" w:rsidRPr="00EF2910" w:rsidRDefault="00DA4089" w:rsidP="00EF2910">
      <w:pPr>
        <w:spacing w:after="0" w:line="360" w:lineRule="auto"/>
        <w:rPr>
          <w:rFonts w:ascii="Times New Roman" w:hAnsi="Times New Roman" w:cs="Times New Roman"/>
          <w:b/>
          <w:sz w:val="24"/>
          <w:szCs w:val="24"/>
          <w:lang w:val="es-MX"/>
        </w:rPr>
      </w:pPr>
      <w:r w:rsidRPr="00EF2910">
        <w:rPr>
          <w:rFonts w:ascii="Times New Roman" w:hAnsi="Times New Roman" w:cs="Times New Roman"/>
          <w:b/>
          <w:sz w:val="24"/>
          <w:szCs w:val="24"/>
          <w:lang w:val="es-MX"/>
        </w:rPr>
        <w:lastRenderedPageBreak/>
        <w:t>Hacia la construcción de un ethos sostenible</w:t>
      </w:r>
    </w:p>
    <w:p w14:paraId="060541E1" w14:textId="7B88EFE6" w:rsidR="000050B6" w:rsidRPr="00064A48" w:rsidRDefault="00660FE3"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De acuerdo con </w:t>
      </w:r>
      <w:r w:rsidR="00811AD0">
        <w:rPr>
          <w:rFonts w:ascii="Times New Roman" w:hAnsi="Times New Roman" w:cs="Times New Roman"/>
          <w:sz w:val="24"/>
          <w:szCs w:val="24"/>
          <w:lang w:val="es-MX"/>
        </w:rPr>
        <w:t xml:space="preserve">Leff </w:t>
      </w:r>
      <w:r w:rsidR="00811AD0" w:rsidRPr="00731FD2">
        <w:rPr>
          <w:rFonts w:ascii="Times New Roman" w:hAnsi="Times New Roman" w:cs="Times New Roman"/>
          <w:sz w:val="24"/>
          <w:szCs w:val="24"/>
          <w:lang w:val="es-MX"/>
        </w:rPr>
        <w:t>(2011</w:t>
      </w:r>
      <w:r w:rsidR="000050B6" w:rsidRPr="00731FD2">
        <w:rPr>
          <w:rFonts w:ascii="Times New Roman" w:hAnsi="Times New Roman" w:cs="Times New Roman"/>
          <w:sz w:val="24"/>
          <w:szCs w:val="24"/>
          <w:lang w:val="es-MX"/>
        </w:rPr>
        <w:t>)</w:t>
      </w:r>
      <w:r>
        <w:rPr>
          <w:rFonts w:ascii="Times New Roman" w:hAnsi="Times New Roman" w:cs="Times New Roman"/>
          <w:sz w:val="24"/>
          <w:szCs w:val="24"/>
          <w:lang w:val="es-MX"/>
        </w:rPr>
        <w:t>,</w:t>
      </w:r>
      <w:r w:rsidR="000050B6" w:rsidRPr="00731FD2">
        <w:rPr>
          <w:rFonts w:ascii="Times New Roman" w:hAnsi="Times New Roman" w:cs="Times New Roman"/>
          <w:sz w:val="24"/>
          <w:szCs w:val="24"/>
          <w:lang w:val="es-MX"/>
        </w:rPr>
        <w:t xml:space="preserve"> “pensar el futuro es desconstruir a la economía, que desconoce a la naturaleza y que descuenta el futuro”</w:t>
      </w:r>
      <w:r w:rsidR="00811AD0" w:rsidRPr="00731FD2">
        <w:rPr>
          <w:rFonts w:ascii="Times New Roman" w:hAnsi="Times New Roman" w:cs="Times New Roman"/>
          <w:sz w:val="24"/>
          <w:szCs w:val="24"/>
          <w:lang w:val="es-MX"/>
        </w:rPr>
        <w:t xml:space="preserve"> (p. 95)</w:t>
      </w:r>
      <w:r>
        <w:rPr>
          <w:rFonts w:ascii="Times New Roman" w:hAnsi="Times New Roman" w:cs="Times New Roman"/>
          <w:sz w:val="24"/>
          <w:szCs w:val="24"/>
          <w:lang w:val="es-MX"/>
        </w:rPr>
        <w:t>.</w:t>
      </w:r>
      <w:r w:rsidR="000050B6" w:rsidRPr="00731FD2">
        <w:rPr>
          <w:rFonts w:ascii="Times New Roman" w:hAnsi="Times New Roman" w:cs="Times New Roman"/>
          <w:sz w:val="24"/>
          <w:szCs w:val="24"/>
          <w:lang w:val="es-MX"/>
        </w:rPr>
        <w:t xml:space="preserve"> </w:t>
      </w:r>
      <w:r>
        <w:rPr>
          <w:rFonts w:ascii="Times New Roman" w:hAnsi="Times New Roman" w:cs="Times New Roman"/>
          <w:sz w:val="24"/>
          <w:szCs w:val="24"/>
          <w:lang w:val="es-MX"/>
        </w:rPr>
        <w:t>Y p</w:t>
      </w:r>
      <w:r w:rsidR="000050B6" w:rsidRPr="00731FD2">
        <w:rPr>
          <w:rFonts w:ascii="Times New Roman" w:hAnsi="Times New Roman" w:cs="Times New Roman"/>
          <w:sz w:val="24"/>
          <w:szCs w:val="24"/>
          <w:lang w:val="es-MX"/>
        </w:rPr>
        <w:t xml:space="preserve">ara </w:t>
      </w:r>
      <w:r w:rsidRPr="00731FD2">
        <w:rPr>
          <w:rFonts w:ascii="Times New Roman" w:hAnsi="Times New Roman" w:cs="Times New Roman"/>
          <w:sz w:val="24"/>
          <w:szCs w:val="24"/>
          <w:lang w:val="es-MX"/>
        </w:rPr>
        <w:t>lograr</w:t>
      </w:r>
      <w:r>
        <w:rPr>
          <w:rFonts w:ascii="Times New Roman" w:hAnsi="Times New Roman" w:cs="Times New Roman"/>
          <w:sz w:val="24"/>
          <w:szCs w:val="24"/>
          <w:lang w:val="es-MX"/>
        </w:rPr>
        <w:t xml:space="preserve"> esto</w:t>
      </w:r>
      <w:r w:rsidRPr="00731FD2">
        <w:rPr>
          <w:rFonts w:ascii="Times New Roman" w:hAnsi="Times New Roman" w:cs="Times New Roman"/>
          <w:sz w:val="24"/>
          <w:szCs w:val="24"/>
          <w:lang w:val="es-MX"/>
        </w:rPr>
        <w:t xml:space="preserve"> </w:t>
      </w:r>
      <w:r w:rsidR="000050B6" w:rsidRPr="00731FD2">
        <w:rPr>
          <w:rFonts w:ascii="Times New Roman" w:hAnsi="Times New Roman" w:cs="Times New Roman"/>
          <w:sz w:val="24"/>
          <w:szCs w:val="24"/>
          <w:lang w:val="es-MX"/>
        </w:rPr>
        <w:t>es necesaria la sensibilización de cada una de las sociedades</w:t>
      </w:r>
      <w:r>
        <w:rPr>
          <w:rFonts w:ascii="Times New Roman" w:hAnsi="Times New Roman" w:cs="Times New Roman"/>
          <w:sz w:val="24"/>
          <w:szCs w:val="24"/>
          <w:lang w:val="es-MX"/>
        </w:rPr>
        <w:t>,</w:t>
      </w:r>
      <w:r w:rsidR="000050B6" w:rsidRPr="00731FD2">
        <w:rPr>
          <w:rFonts w:ascii="Times New Roman" w:hAnsi="Times New Roman" w:cs="Times New Roman"/>
          <w:sz w:val="24"/>
          <w:szCs w:val="24"/>
          <w:lang w:val="es-MX"/>
        </w:rPr>
        <w:t xml:space="preserve"> para que conozcan que el crecimiento desmedido no lleva a ningún lado, que está en cada ser humano tomar las medidas necesarias para proteger la naturaleza y dejar un futuro productivo a las nuevas generaciones</w:t>
      </w:r>
      <w:r>
        <w:rPr>
          <w:rFonts w:ascii="Times New Roman" w:hAnsi="Times New Roman" w:cs="Times New Roman"/>
          <w:sz w:val="24"/>
          <w:szCs w:val="24"/>
          <w:lang w:val="es-MX"/>
        </w:rPr>
        <w:t xml:space="preserve">. Puesto que </w:t>
      </w:r>
      <w:r w:rsidR="000050B6" w:rsidRPr="00731FD2">
        <w:rPr>
          <w:rFonts w:ascii="Times New Roman" w:hAnsi="Times New Roman" w:cs="Times New Roman"/>
          <w:sz w:val="24"/>
          <w:szCs w:val="24"/>
          <w:lang w:val="es-MX"/>
        </w:rPr>
        <w:t>los seres humanos “desde que nos levantamos hasta que nos acostamos, nuestra vida se basa en la elección entre pequeñas acciones cotidianas que pueden marcar la diferencia entre un comportamiento sostenible y uno totalm</w:t>
      </w:r>
      <w:r w:rsidR="00811AD0" w:rsidRPr="00731FD2">
        <w:rPr>
          <w:rFonts w:ascii="Times New Roman" w:hAnsi="Times New Roman" w:cs="Times New Roman"/>
          <w:sz w:val="24"/>
          <w:szCs w:val="24"/>
          <w:lang w:val="es-MX"/>
        </w:rPr>
        <w:t>ente insolidario” (Sastre, 2011</w:t>
      </w:r>
      <w:r w:rsidR="00731FD2" w:rsidRPr="00731FD2">
        <w:rPr>
          <w:rFonts w:ascii="Times New Roman" w:hAnsi="Times New Roman" w:cs="Times New Roman"/>
          <w:sz w:val="24"/>
          <w:szCs w:val="24"/>
          <w:lang w:val="es-MX"/>
        </w:rPr>
        <w:t>, p. 68</w:t>
      </w:r>
      <w:r w:rsidR="000050B6" w:rsidRPr="00731FD2">
        <w:rPr>
          <w:rFonts w:ascii="Times New Roman" w:hAnsi="Times New Roman" w:cs="Times New Roman"/>
          <w:sz w:val="24"/>
          <w:szCs w:val="24"/>
          <w:lang w:val="es-MX"/>
        </w:rPr>
        <w:t>)</w:t>
      </w:r>
      <w:r>
        <w:rPr>
          <w:rFonts w:ascii="Times New Roman" w:hAnsi="Times New Roman" w:cs="Times New Roman"/>
          <w:sz w:val="24"/>
          <w:szCs w:val="24"/>
          <w:lang w:val="es-MX"/>
        </w:rPr>
        <w:t>.</w:t>
      </w:r>
    </w:p>
    <w:p w14:paraId="19FE917F" w14:textId="15C43008" w:rsidR="00BE1188" w:rsidRDefault="00660FE3"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Asimismo</w:t>
      </w:r>
      <w:r w:rsidR="000050B6">
        <w:rPr>
          <w:rFonts w:ascii="Times New Roman" w:hAnsi="Times New Roman" w:cs="Times New Roman"/>
          <w:sz w:val="24"/>
          <w:szCs w:val="24"/>
          <w:lang w:val="es-MX"/>
        </w:rPr>
        <w:t xml:space="preserve">, </w:t>
      </w:r>
      <w:r w:rsidR="00BE1188">
        <w:rPr>
          <w:rFonts w:ascii="Times New Roman" w:hAnsi="Times New Roman" w:cs="Times New Roman"/>
          <w:sz w:val="24"/>
          <w:szCs w:val="24"/>
          <w:lang w:val="es-MX"/>
        </w:rPr>
        <w:t xml:space="preserve">Novo propone </w:t>
      </w:r>
      <w:r w:rsidR="00BE1188" w:rsidRPr="00505B7D">
        <w:rPr>
          <w:rFonts w:ascii="Times New Roman" w:hAnsi="Times New Roman" w:cs="Times New Roman"/>
          <w:sz w:val="24"/>
          <w:szCs w:val="24"/>
          <w:lang w:val="es-MX"/>
        </w:rPr>
        <w:t>desarrollar u</w:t>
      </w:r>
      <w:r w:rsidR="00BE1188">
        <w:rPr>
          <w:rFonts w:ascii="Times New Roman" w:hAnsi="Times New Roman" w:cs="Times New Roman"/>
          <w:sz w:val="24"/>
          <w:szCs w:val="24"/>
          <w:lang w:val="es-MX"/>
        </w:rPr>
        <w:t xml:space="preserve">na conciencia acerca de </w:t>
      </w:r>
      <w:r w:rsidR="00BE1188" w:rsidRPr="00505B7D">
        <w:rPr>
          <w:rFonts w:ascii="Times New Roman" w:hAnsi="Times New Roman" w:cs="Times New Roman"/>
          <w:sz w:val="24"/>
          <w:szCs w:val="24"/>
          <w:lang w:val="es-MX"/>
        </w:rPr>
        <w:t>las formas de vida con las cuales</w:t>
      </w:r>
      <w:r w:rsidR="00D332A6">
        <w:rPr>
          <w:rFonts w:ascii="Times New Roman" w:hAnsi="Times New Roman" w:cs="Times New Roman"/>
          <w:sz w:val="24"/>
          <w:szCs w:val="24"/>
          <w:lang w:val="es-MX"/>
        </w:rPr>
        <w:t xml:space="preserve"> se comparte</w:t>
      </w:r>
      <w:r w:rsidR="00BE1188" w:rsidRPr="00505B7D">
        <w:rPr>
          <w:rFonts w:ascii="Times New Roman" w:hAnsi="Times New Roman" w:cs="Times New Roman"/>
          <w:sz w:val="24"/>
          <w:szCs w:val="24"/>
          <w:lang w:val="es-MX"/>
        </w:rPr>
        <w:t xml:space="preserve"> el</w:t>
      </w:r>
      <w:r w:rsidR="00BE1188" w:rsidRPr="00505B7D">
        <w:rPr>
          <w:rFonts w:ascii="Times New Roman" w:hAnsi="Times New Roman" w:cs="Times New Roman"/>
          <w:b/>
          <w:sz w:val="24"/>
          <w:szCs w:val="24"/>
          <w:lang w:val="es-MX"/>
        </w:rPr>
        <w:t xml:space="preserve"> </w:t>
      </w:r>
      <w:r w:rsidR="00BE1188">
        <w:rPr>
          <w:rFonts w:ascii="Times New Roman" w:hAnsi="Times New Roman" w:cs="Times New Roman"/>
          <w:sz w:val="24"/>
          <w:szCs w:val="24"/>
          <w:lang w:val="es-MX"/>
        </w:rPr>
        <w:t>planeta</w:t>
      </w:r>
      <w:r>
        <w:rPr>
          <w:rFonts w:ascii="Times New Roman" w:hAnsi="Times New Roman" w:cs="Times New Roman"/>
          <w:sz w:val="24"/>
          <w:szCs w:val="24"/>
          <w:lang w:val="es-MX"/>
        </w:rPr>
        <w:t xml:space="preserve">. Este </w:t>
      </w:r>
      <w:r w:rsidR="00BE1188" w:rsidRPr="00505B7D">
        <w:rPr>
          <w:rFonts w:ascii="Times New Roman" w:hAnsi="Times New Roman" w:cs="Times New Roman"/>
          <w:sz w:val="24"/>
          <w:szCs w:val="24"/>
          <w:lang w:val="es-MX"/>
        </w:rPr>
        <w:t>modelo de desarrollo debe abarcar todos los ángulos posibles</w:t>
      </w:r>
      <w:r w:rsidR="00C376EA">
        <w:rPr>
          <w:rFonts w:ascii="Times New Roman" w:hAnsi="Times New Roman" w:cs="Times New Roman"/>
          <w:sz w:val="24"/>
          <w:szCs w:val="24"/>
          <w:lang w:val="es-MX"/>
        </w:rPr>
        <w:t>:</w:t>
      </w:r>
      <w:r w:rsidR="00BE1188">
        <w:rPr>
          <w:rFonts w:ascii="Times New Roman" w:hAnsi="Times New Roman" w:cs="Times New Roman"/>
          <w:sz w:val="24"/>
          <w:szCs w:val="24"/>
          <w:lang w:val="es-MX"/>
        </w:rPr>
        <w:t xml:space="preserve"> </w:t>
      </w:r>
      <w:r w:rsidR="00BE1188" w:rsidRPr="00505B7D">
        <w:rPr>
          <w:rFonts w:ascii="Times New Roman" w:hAnsi="Times New Roman" w:cs="Times New Roman"/>
          <w:sz w:val="24"/>
          <w:szCs w:val="24"/>
          <w:lang w:val="es-MX"/>
        </w:rPr>
        <w:t xml:space="preserve">“los aspectos éticos, las formas de comunicación, las aptitudes y actitudes vinculadas a los afectos, los sentimientos, que dan sentido a las conductas individuales y colectivas” (Novo, 1996, p. 96). </w:t>
      </w:r>
    </w:p>
    <w:p w14:paraId="14A289A9" w14:textId="22736F7C" w:rsidR="000774FC" w:rsidRPr="00F15F03" w:rsidRDefault="000774FC" w:rsidP="00EF2910">
      <w:pPr>
        <w:spacing w:after="0" w:line="360" w:lineRule="auto"/>
        <w:ind w:firstLine="720"/>
        <w:jc w:val="both"/>
        <w:rPr>
          <w:rFonts w:ascii="Times New Roman" w:hAnsi="Times New Roman" w:cs="Times New Roman"/>
          <w:sz w:val="24"/>
          <w:szCs w:val="24"/>
          <w:lang w:val="es-MX"/>
        </w:rPr>
      </w:pPr>
      <w:r w:rsidRPr="00F15F03">
        <w:rPr>
          <w:rFonts w:ascii="Times New Roman" w:hAnsi="Times New Roman" w:cs="Times New Roman"/>
          <w:sz w:val="24"/>
          <w:szCs w:val="24"/>
          <w:lang w:val="es-MX"/>
        </w:rPr>
        <w:t>Al respecto</w:t>
      </w:r>
      <w:r w:rsidR="00660FE3">
        <w:rPr>
          <w:rFonts w:ascii="Times New Roman" w:hAnsi="Times New Roman" w:cs="Times New Roman"/>
          <w:sz w:val="24"/>
          <w:szCs w:val="24"/>
          <w:lang w:val="es-MX"/>
        </w:rPr>
        <w:t>,</w:t>
      </w:r>
      <w:r w:rsidRPr="00F15F03">
        <w:rPr>
          <w:rFonts w:ascii="Times New Roman" w:hAnsi="Times New Roman" w:cs="Times New Roman"/>
          <w:sz w:val="24"/>
          <w:szCs w:val="24"/>
          <w:lang w:val="es-MX"/>
        </w:rPr>
        <w:t xml:space="preserve"> Leff (2011</w:t>
      </w:r>
      <w:r w:rsidR="0072066B">
        <w:rPr>
          <w:rFonts w:ascii="Times New Roman" w:hAnsi="Times New Roman" w:cs="Times New Roman"/>
          <w:sz w:val="24"/>
          <w:szCs w:val="24"/>
          <w:lang w:val="es-MX"/>
        </w:rPr>
        <w:t xml:space="preserve">) </w:t>
      </w:r>
      <w:r w:rsidRPr="00F15F03">
        <w:rPr>
          <w:rFonts w:ascii="Times New Roman" w:hAnsi="Times New Roman" w:cs="Times New Roman"/>
          <w:sz w:val="24"/>
          <w:szCs w:val="24"/>
          <w:lang w:val="es-MX"/>
        </w:rPr>
        <w:t>comenta</w:t>
      </w:r>
      <w:r w:rsidR="00660FE3">
        <w:rPr>
          <w:rFonts w:ascii="Times New Roman" w:hAnsi="Times New Roman" w:cs="Times New Roman"/>
          <w:sz w:val="24"/>
          <w:szCs w:val="24"/>
          <w:lang w:val="es-MX"/>
        </w:rPr>
        <w:t xml:space="preserve"> lo siguiente</w:t>
      </w:r>
      <w:r w:rsidRPr="00F15F03">
        <w:rPr>
          <w:rFonts w:ascii="Times New Roman" w:hAnsi="Times New Roman" w:cs="Times New Roman"/>
          <w:sz w:val="24"/>
          <w:szCs w:val="24"/>
          <w:lang w:val="es-MX"/>
        </w:rPr>
        <w:t>:</w:t>
      </w:r>
    </w:p>
    <w:p w14:paraId="6E41ACD0" w14:textId="346C4B31" w:rsidR="00505D1C" w:rsidRPr="00EE78E0" w:rsidRDefault="00505D1C" w:rsidP="00EF2910">
      <w:pPr>
        <w:spacing w:after="0" w:line="360" w:lineRule="auto"/>
        <w:ind w:left="1440" w:right="4"/>
        <w:jc w:val="both"/>
        <w:rPr>
          <w:rFonts w:ascii="Times New Roman" w:hAnsi="Times New Roman" w:cs="Times New Roman"/>
          <w:sz w:val="24"/>
          <w:szCs w:val="24"/>
          <w:lang w:val="es-MX"/>
        </w:rPr>
      </w:pPr>
      <w:r w:rsidRPr="00EE78E0">
        <w:rPr>
          <w:rFonts w:ascii="Times New Roman" w:hAnsi="Times New Roman" w:cs="Times New Roman"/>
          <w:sz w:val="24"/>
          <w:szCs w:val="24"/>
          <w:lang w:val="es-MX"/>
        </w:rPr>
        <w:t xml:space="preserve">Se trata de construir los significados que abran las vías para la fundación de nuevos modos de pensar, de sentir y de ser; que más allá de servir al establecimiento de nuevas normas ambientales </w:t>
      </w:r>
      <w:r w:rsidR="0072066B">
        <w:rPr>
          <w:rFonts w:ascii="Times New Roman" w:hAnsi="Times New Roman" w:cs="Times New Roman"/>
          <w:sz w:val="24"/>
          <w:szCs w:val="24"/>
          <w:lang w:val="es-MX"/>
        </w:rPr>
        <w:t>—</w:t>
      </w:r>
      <w:r w:rsidRPr="00EE78E0">
        <w:rPr>
          <w:rFonts w:ascii="Times New Roman" w:hAnsi="Times New Roman" w:cs="Times New Roman"/>
          <w:sz w:val="24"/>
          <w:szCs w:val="24"/>
          <w:lang w:val="es-MX"/>
        </w:rPr>
        <w:t>de una ética y una moral que establezca lo permitido y lo prohibido ante la naturaleza</w:t>
      </w:r>
      <w:r w:rsidR="0072066B">
        <w:rPr>
          <w:rFonts w:ascii="Times New Roman" w:hAnsi="Times New Roman" w:cs="Times New Roman"/>
          <w:sz w:val="24"/>
          <w:szCs w:val="24"/>
          <w:lang w:val="es-MX"/>
        </w:rPr>
        <w:t>—</w:t>
      </w:r>
      <w:r w:rsidR="0072066B" w:rsidRPr="00EE78E0">
        <w:rPr>
          <w:rFonts w:ascii="Times New Roman" w:hAnsi="Times New Roman" w:cs="Times New Roman"/>
          <w:sz w:val="24"/>
          <w:szCs w:val="24"/>
          <w:lang w:val="es-MX"/>
        </w:rPr>
        <w:t xml:space="preserve">, </w:t>
      </w:r>
      <w:r w:rsidRPr="00EE78E0">
        <w:rPr>
          <w:rFonts w:ascii="Times New Roman" w:hAnsi="Times New Roman" w:cs="Times New Roman"/>
          <w:sz w:val="24"/>
          <w:szCs w:val="24"/>
          <w:lang w:val="es-MX"/>
        </w:rPr>
        <w:t xml:space="preserve">forjen los referentes y objetivos de nuevos derechos humanos hacia el ambiente y hacia una vida sustentable y con sentido. Se trata de reavivar la palabra para reinventar identidades y revivir los movimientos sociales por la reapropiación de </w:t>
      </w:r>
      <w:r w:rsidR="00811AD0" w:rsidRPr="00EE78E0">
        <w:rPr>
          <w:rFonts w:ascii="Times New Roman" w:hAnsi="Times New Roman" w:cs="Times New Roman"/>
          <w:sz w:val="24"/>
          <w:szCs w:val="24"/>
          <w:lang w:val="es-MX"/>
        </w:rPr>
        <w:t>la naturaleza y de sus culturas</w:t>
      </w:r>
      <w:r w:rsidR="0072066B">
        <w:rPr>
          <w:rFonts w:ascii="Times New Roman" w:hAnsi="Times New Roman" w:cs="Times New Roman"/>
          <w:sz w:val="24"/>
          <w:szCs w:val="24"/>
          <w:lang w:val="es-MX"/>
        </w:rPr>
        <w:t xml:space="preserve"> (</w:t>
      </w:r>
      <w:r w:rsidR="0072066B" w:rsidRPr="00F15F03">
        <w:rPr>
          <w:rFonts w:ascii="Times New Roman" w:hAnsi="Times New Roman" w:cs="Times New Roman"/>
          <w:sz w:val="24"/>
          <w:szCs w:val="24"/>
          <w:lang w:val="es-MX"/>
        </w:rPr>
        <w:t>p. 96)</w:t>
      </w:r>
      <w:r w:rsidR="00F15F03">
        <w:rPr>
          <w:rFonts w:ascii="Times New Roman" w:hAnsi="Times New Roman" w:cs="Times New Roman"/>
          <w:sz w:val="24"/>
          <w:szCs w:val="24"/>
          <w:lang w:val="es-MX"/>
        </w:rPr>
        <w:t>.</w:t>
      </w:r>
      <w:r w:rsidR="00811AD0" w:rsidRPr="00EE78E0">
        <w:rPr>
          <w:rFonts w:ascii="Times New Roman" w:hAnsi="Times New Roman" w:cs="Times New Roman"/>
          <w:sz w:val="24"/>
          <w:szCs w:val="24"/>
          <w:lang w:val="es-MX"/>
        </w:rPr>
        <w:t xml:space="preserve"> </w:t>
      </w:r>
    </w:p>
    <w:p w14:paraId="219CB10F" w14:textId="398D6F71" w:rsidR="00EE78E0" w:rsidRDefault="00DA4089"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Es necesaria una educación que </w:t>
      </w:r>
      <w:r w:rsidRPr="00505B7D">
        <w:rPr>
          <w:rFonts w:ascii="Times New Roman" w:hAnsi="Times New Roman" w:cs="Times New Roman"/>
          <w:sz w:val="24"/>
          <w:szCs w:val="24"/>
          <w:lang w:val="es-MX"/>
        </w:rPr>
        <w:t xml:space="preserve">permita </w:t>
      </w:r>
      <w:r>
        <w:rPr>
          <w:rFonts w:ascii="Times New Roman" w:hAnsi="Times New Roman" w:cs="Times New Roman"/>
          <w:sz w:val="24"/>
          <w:szCs w:val="24"/>
          <w:lang w:val="es-MX"/>
        </w:rPr>
        <w:t xml:space="preserve">el crecimiento personal y considere </w:t>
      </w:r>
      <w:r w:rsidRPr="00505B7D">
        <w:rPr>
          <w:rFonts w:ascii="Times New Roman" w:hAnsi="Times New Roman" w:cs="Times New Roman"/>
          <w:sz w:val="24"/>
          <w:szCs w:val="24"/>
          <w:lang w:val="es-MX"/>
        </w:rPr>
        <w:t>crear cambios e</w:t>
      </w:r>
      <w:r w:rsidR="00EE78E0">
        <w:rPr>
          <w:rFonts w:ascii="Times New Roman" w:hAnsi="Times New Roman" w:cs="Times New Roman"/>
          <w:sz w:val="24"/>
          <w:szCs w:val="24"/>
          <w:lang w:val="es-MX"/>
        </w:rPr>
        <w:t>n los modos de hacer las cosas</w:t>
      </w:r>
      <w:r w:rsidR="00660FE3">
        <w:rPr>
          <w:rFonts w:ascii="Times New Roman" w:hAnsi="Times New Roman" w:cs="Times New Roman"/>
          <w:sz w:val="24"/>
          <w:szCs w:val="24"/>
          <w:lang w:val="es-MX"/>
        </w:rPr>
        <w:t>.</w:t>
      </w:r>
    </w:p>
    <w:p w14:paraId="140BC0D6" w14:textId="01F91753" w:rsidR="00EE78E0" w:rsidRDefault="00BD0B36" w:rsidP="00EF2910">
      <w:pPr>
        <w:spacing w:after="0" w:line="360" w:lineRule="auto"/>
        <w:ind w:left="1440" w:right="4"/>
        <w:jc w:val="both"/>
        <w:rPr>
          <w:rFonts w:ascii="Times New Roman" w:hAnsi="Times New Roman" w:cs="Times New Roman"/>
          <w:sz w:val="24"/>
          <w:szCs w:val="24"/>
          <w:lang w:val="es-MX"/>
        </w:rPr>
      </w:pPr>
      <w:r w:rsidRPr="00F15F03">
        <w:rPr>
          <w:rFonts w:ascii="Times New Roman" w:hAnsi="Times New Roman" w:cs="Times New Roman"/>
          <w:sz w:val="24"/>
          <w:szCs w:val="24"/>
          <w:lang w:val="es-MX"/>
        </w:rPr>
        <w:t>Se hace necesario un consenso global encaminado a la búsqueda de ese nuevo modelo de desarrollo</w:t>
      </w:r>
      <w:r w:rsidR="00EE78E0">
        <w:rPr>
          <w:rFonts w:ascii="Times New Roman" w:hAnsi="Times New Roman" w:cs="Times New Roman"/>
          <w:sz w:val="24"/>
          <w:szCs w:val="24"/>
          <w:lang w:val="es-MX"/>
        </w:rPr>
        <w:t xml:space="preserve"> </w:t>
      </w:r>
      <w:r w:rsidR="00DA4089" w:rsidRPr="00505B7D">
        <w:rPr>
          <w:rFonts w:ascii="Times New Roman" w:hAnsi="Times New Roman" w:cs="Times New Roman"/>
          <w:sz w:val="24"/>
          <w:szCs w:val="24"/>
          <w:lang w:val="es-MX"/>
        </w:rPr>
        <w:t xml:space="preserve">que suscite profundos cambios en los actuales estilos de vida, de formas de pensar, de valores éticos y morales... y todo ello sólo es posible si surge </w:t>
      </w:r>
      <w:r w:rsidR="00DA4089" w:rsidRPr="00B6186D">
        <w:rPr>
          <w:rFonts w:ascii="Times New Roman" w:hAnsi="Times New Roman" w:cs="Times New Roman"/>
          <w:sz w:val="24"/>
          <w:szCs w:val="24"/>
          <w:lang w:val="es-MX"/>
        </w:rPr>
        <w:t>desde procesos educativos</w:t>
      </w:r>
      <w:r w:rsidR="00DA4089" w:rsidRPr="00505B7D">
        <w:rPr>
          <w:rFonts w:ascii="Times New Roman" w:hAnsi="Times New Roman" w:cs="Times New Roman"/>
          <w:sz w:val="24"/>
          <w:szCs w:val="24"/>
          <w:lang w:val="es-MX"/>
        </w:rPr>
        <w:t xml:space="preserve"> que promuevan la sensibilización, la </w:t>
      </w:r>
      <w:r w:rsidR="00DA4089" w:rsidRPr="00505B7D">
        <w:rPr>
          <w:rFonts w:ascii="Times New Roman" w:hAnsi="Times New Roman" w:cs="Times New Roman"/>
          <w:sz w:val="24"/>
          <w:szCs w:val="24"/>
          <w:lang w:val="es-MX"/>
        </w:rPr>
        <w:lastRenderedPageBreak/>
        <w:t>concienciación, la participación y el desarrollo de actitudes y capacidades más responsables en t</w:t>
      </w:r>
      <w:r>
        <w:rPr>
          <w:rFonts w:ascii="Times New Roman" w:hAnsi="Times New Roman" w:cs="Times New Roman"/>
          <w:sz w:val="24"/>
          <w:szCs w:val="24"/>
          <w:lang w:val="es-MX"/>
        </w:rPr>
        <w:t>odos los ámbitos de la sociedad</w:t>
      </w:r>
      <w:r w:rsidR="00DA4089" w:rsidRPr="00505B7D">
        <w:rPr>
          <w:rFonts w:ascii="Times New Roman" w:hAnsi="Times New Roman" w:cs="Times New Roman"/>
          <w:sz w:val="24"/>
          <w:szCs w:val="24"/>
          <w:lang w:val="es-MX"/>
        </w:rPr>
        <w:t xml:space="preserve"> (Dueñas, 2011, p. 16)</w:t>
      </w:r>
      <w:r w:rsidR="0072066B">
        <w:rPr>
          <w:rFonts w:ascii="Times New Roman" w:hAnsi="Times New Roman" w:cs="Times New Roman"/>
          <w:sz w:val="24"/>
          <w:szCs w:val="24"/>
          <w:lang w:val="es-MX"/>
        </w:rPr>
        <w:t>.</w:t>
      </w:r>
    </w:p>
    <w:p w14:paraId="16443C2E" w14:textId="401F7D53" w:rsidR="00DA4089" w:rsidRDefault="00EE78E0" w:rsidP="00EF2910">
      <w:pPr>
        <w:spacing w:after="0" w:line="360" w:lineRule="auto"/>
        <w:ind w:firstLine="720"/>
        <w:jc w:val="both"/>
        <w:rPr>
          <w:rFonts w:ascii="Times New Roman" w:hAnsi="Times New Roman" w:cs="Times New Roman"/>
          <w:sz w:val="24"/>
          <w:szCs w:val="24"/>
          <w:lang w:val="es-MX"/>
        </w:rPr>
      </w:pPr>
      <w:r w:rsidRPr="00505B7D">
        <w:rPr>
          <w:rFonts w:ascii="Times New Roman" w:hAnsi="Times New Roman" w:cs="Times New Roman"/>
          <w:sz w:val="24"/>
          <w:szCs w:val="24"/>
          <w:lang w:val="es-MX"/>
        </w:rPr>
        <w:t>C</w:t>
      </w:r>
      <w:r w:rsidR="00DA4089" w:rsidRPr="00505B7D">
        <w:rPr>
          <w:rFonts w:ascii="Times New Roman" w:hAnsi="Times New Roman" w:cs="Times New Roman"/>
          <w:sz w:val="24"/>
          <w:szCs w:val="24"/>
          <w:lang w:val="es-MX"/>
        </w:rPr>
        <w:t>onsecuentemente</w:t>
      </w:r>
      <w:r w:rsidR="0072066B">
        <w:rPr>
          <w:rFonts w:ascii="Times New Roman" w:hAnsi="Times New Roman" w:cs="Times New Roman"/>
          <w:sz w:val="24"/>
          <w:szCs w:val="24"/>
          <w:lang w:val="es-MX"/>
        </w:rPr>
        <w:t>,</w:t>
      </w:r>
      <w:r w:rsidR="00DA4089" w:rsidRPr="00505B7D">
        <w:rPr>
          <w:rFonts w:ascii="Times New Roman" w:hAnsi="Times New Roman" w:cs="Times New Roman"/>
          <w:sz w:val="24"/>
          <w:szCs w:val="24"/>
          <w:lang w:val="es-MX"/>
        </w:rPr>
        <w:t xml:space="preserve"> las acciones de cada ser humano serán guiadas </w:t>
      </w:r>
      <w:r w:rsidR="00DA4089">
        <w:rPr>
          <w:rFonts w:ascii="Times New Roman" w:hAnsi="Times New Roman" w:cs="Times New Roman"/>
          <w:sz w:val="24"/>
          <w:szCs w:val="24"/>
          <w:lang w:val="es-MX"/>
        </w:rPr>
        <w:t>por el respeto y la tolerancia, p</w:t>
      </w:r>
      <w:r w:rsidR="00DA4089" w:rsidRPr="00505B7D">
        <w:rPr>
          <w:rFonts w:ascii="Times New Roman" w:hAnsi="Times New Roman" w:cs="Times New Roman"/>
          <w:sz w:val="24"/>
          <w:szCs w:val="24"/>
          <w:lang w:val="es-MX"/>
        </w:rPr>
        <w:t>orque de nada sirve preparar a las generaciones venideras e inculcarles grandes conocimientos si en un futuro no tendrán un planeta sano en el cual vivir.</w:t>
      </w:r>
    </w:p>
    <w:p w14:paraId="5CFD9BC0" w14:textId="0E2456E4" w:rsidR="00DA4089" w:rsidRDefault="00DA4089" w:rsidP="00EF2910">
      <w:pPr>
        <w:spacing w:after="0" w:line="360" w:lineRule="auto"/>
        <w:ind w:firstLine="720"/>
        <w:jc w:val="both"/>
        <w:rPr>
          <w:rFonts w:ascii="Times New Roman" w:hAnsi="Times New Roman" w:cs="Times New Roman"/>
          <w:sz w:val="24"/>
          <w:szCs w:val="24"/>
          <w:lang w:val="es-MX"/>
        </w:rPr>
      </w:pPr>
      <w:r w:rsidRPr="00505B7D">
        <w:rPr>
          <w:rFonts w:ascii="Times New Roman" w:hAnsi="Times New Roman" w:cs="Times New Roman"/>
          <w:sz w:val="24"/>
          <w:szCs w:val="24"/>
          <w:lang w:val="es-MX"/>
        </w:rPr>
        <w:t xml:space="preserve">Una característica del </w:t>
      </w:r>
      <w:r w:rsidRPr="00BE385E">
        <w:rPr>
          <w:rFonts w:ascii="Times New Roman" w:hAnsi="Times New Roman" w:cs="Times New Roman"/>
          <w:sz w:val="24"/>
          <w:szCs w:val="24"/>
          <w:lang w:val="es-MX"/>
        </w:rPr>
        <w:t xml:space="preserve">desarrollo sostenible </w:t>
      </w:r>
      <w:r w:rsidRPr="00505B7D">
        <w:rPr>
          <w:rFonts w:ascii="Times New Roman" w:hAnsi="Times New Roman" w:cs="Times New Roman"/>
          <w:sz w:val="24"/>
          <w:szCs w:val="24"/>
          <w:lang w:val="es-MX"/>
        </w:rPr>
        <w:t xml:space="preserve">“es el hecho de que se inicia desde las bases </w:t>
      </w:r>
      <w:r w:rsidR="00724596">
        <w:rPr>
          <w:rFonts w:ascii="Times New Roman" w:hAnsi="Times New Roman" w:cs="Times New Roman"/>
          <w:sz w:val="24"/>
          <w:szCs w:val="24"/>
          <w:lang w:val="es-MX"/>
        </w:rPr>
        <w:t>educativas” (Novo, 1996, p. 77)</w:t>
      </w:r>
      <w:r w:rsidR="005E34D3">
        <w:rPr>
          <w:rFonts w:ascii="Times New Roman" w:hAnsi="Times New Roman" w:cs="Times New Roman"/>
          <w:sz w:val="24"/>
          <w:szCs w:val="24"/>
          <w:lang w:val="es-MX"/>
        </w:rPr>
        <w:t xml:space="preserve">, </w:t>
      </w:r>
      <w:r w:rsidRPr="00505B7D">
        <w:rPr>
          <w:rFonts w:ascii="Times New Roman" w:hAnsi="Times New Roman" w:cs="Times New Roman"/>
          <w:sz w:val="24"/>
          <w:szCs w:val="24"/>
          <w:lang w:val="es-MX"/>
        </w:rPr>
        <w:t xml:space="preserve">ya que no </w:t>
      </w:r>
      <w:r>
        <w:rPr>
          <w:rFonts w:ascii="Times New Roman" w:hAnsi="Times New Roman" w:cs="Times New Roman"/>
          <w:sz w:val="24"/>
          <w:szCs w:val="24"/>
          <w:lang w:val="es-MX"/>
        </w:rPr>
        <w:t xml:space="preserve">se puede </w:t>
      </w:r>
      <w:r w:rsidRPr="00505B7D">
        <w:rPr>
          <w:rFonts w:ascii="Times New Roman" w:hAnsi="Times New Roman" w:cs="Times New Roman"/>
          <w:sz w:val="24"/>
          <w:szCs w:val="24"/>
          <w:lang w:val="es-MX"/>
        </w:rPr>
        <w:t xml:space="preserve">esperar que la sociedad cuide del medio si no </w:t>
      </w:r>
      <w:r w:rsidR="0072066B">
        <w:rPr>
          <w:rFonts w:ascii="Times New Roman" w:hAnsi="Times New Roman" w:cs="Times New Roman"/>
          <w:sz w:val="24"/>
          <w:szCs w:val="24"/>
          <w:lang w:val="es-MX"/>
        </w:rPr>
        <w:t>ha sido</w:t>
      </w:r>
      <w:r w:rsidR="0072066B" w:rsidRPr="00505B7D">
        <w:rPr>
          <w:rFonts w:ascii="Times New Roman" w:hAnsi="Times New Roman" w:cs="Times New Roman"/>
          <w:sz w:val="24"/>
          <w:szCs w:val="24"/>
          <w:lang w:val="es-MX"/>
        </w:rPr>
        <w:t xml:space="preserve"> </w:t>
      </w:r>
      <w:r w:rsidRPr="00505B7D">
        <w:rPr>
          <w:rFonts w:ascii="Times New Roman" w:hAnsi="Times New Roman" w:cs="Times New Roman"/>
          <w:sz w:val="24"/>
          <w:szCs w:val="24"/>
          <w:lang w:val="es-MX"/>
        </w:rPr>
        <w:t>educad</w:t>
      </w:r>
      <w:r w:rsidR="0072066B">
        <w:rPr>
          <w:rFonts w:ascii="Times New Roman" w:hAnsi="Times New Roman" w:cs="Times New Roman"/>
          <w:sz w:val="24"/>
          <w:szCs w:val="24"/>
          <w:lang w:val="es-MX"/>
        </w:rPr>
        <w:t>a</w:t>
      </w:r>
      <w:r w:rsidRPr="00505B7D">
        <w:rPr>
          <w:rFonts w:ascii="Times New Roman" w:hAnsi="Times New Roman" w:cs="Times New Roman"/>
          <w:sz w:val="24"/>
          <w:szCs w:val="24"/>
          <w:lang w:val="es-MX"/>
        </w:rPr>
        <w:t xml:space="preserve"> para </w:t>
      </w:r>
      <w:r w:rsidR="0072066B">
        <w:rPr>
          <w:rFonts w:ascii="Times New Roman" w:hAnsi="Times New Roman" w:cs="Times New Roman"/>
          <w:sz w:val="24"/>
          <w:szCs w:val="24"/>
          <w:lang w:val="es-MX"/>
        </w:rPr>
        <w:t>tal fin</w:t>
      </w:r>
      <w:r w:rsidRPr="00505B7D">
        <w:rPr>
          <w:rFonts w:ascii="Times New Roman" w:hAnsi="Times New Roman" w:cs="Times New Roman"/>
          <w:sz w:val="24"/>
          <w:szCs w:val="24"/>
          <w:lang w:val="es-MX"/>
        </w:rPr>
        <w:t xml:space="preserve">, si </w:t>
      </w:r>
      <w:r w:rsidR="005E43D0">
        <w:rPr>
          <w:rFonts w:ascii="Times New Roman" w:hAnsi="Times New Roman" w:cs="Times New Roman"/>
          <w:sz w:val="24"/>
          <w:szCs w:val="24"/>
          <w:lang w:val="es-MX"/>
        </w:rPr>
        <w:t xml:space="preserve">los individuos </w:t>
      </w:r>
      <w:r w:rsidRPr="00505B7D">
        <w:rPr>
          <w:rFonts w:ascii="Times New Roman" w:hAnsi="Times New Roman" w:cs="Times New Roman"/>
          <w:sz w:val="24"/>
          <w:szCs w:val="24"/>
          <w:lang w:val="es-MX"/>
        </w:rPr>
        <w:t>no poseen los conocimientos necesarios para cuidarlo</w:t>
      </w:r>
      <w:r w:rsidR="00386A53">
        <w:rPr>
          <w:rFonts w:ascii="Times New Roman" w:hAnsi="Times New Roman" w:cs="Times New Roman"/>
          <w:sz w:val="24"/>
          <w:szCs w:val="24"/>
          <w:lang w:val="es-MX"/>
        </w:rPr>
        <w:t>;</w:t>
      </w:r>
      <w:r w:rsidR="005E34D3">
        <w:rPr>
          <w:rFonts w:ascii="Times New Roman" w:hAnsi="Times New Roman" w:cs="Times New Roman"/>
          <w:sz w:val="24"/>
          <w:szCs w:val="24"/>
          <w:lang w:val="es-MX"/>
        </w:rPr>
        <w:t xml:space="preserve"> a la vez, </w:t>
      </w:r>
      <w:r w:rsidR="00386A53">
        <w:rPr>
          <w:rFonts w:ascii="Times New Roman" w:hAnsi="Times New Roman" w:cs="Times New Roman"/>
          <w:sz w:val="24"/>
          <w:szCs w:val="24"/>
          <w:lang w:val="es-MX"/>
        </w:rPr>
        <w:t xml:space="preserve">es importante </w:t>
      </w:r>
      <w:r w:rsidR="005E34D3">
        <w:rPr>
          <w:rFonts w:ascii="Times New Roman" w:hAnsi="Times New Roman" w:cs="Times New Roman"/>
          <w:sz w:val="24"/>
          <w:szCs w:val="24"/>
          <w:lang w:val="es-MX"/>
        </w:rPr>
        <w:t>inculca</w:t>
      </w:r>
      <w:r w:rsidR="00386A53">
        <w:rPr>
          <w:rFonts w:ascii="Times New Roman" w:hAnsi="Times New Roman" w:cs="Times New Roman"/>
          <w:sz w:val="24"/>
          <w:szCs w:val="24"/>
          <w:lang w:val="es-MX"/>
        </w:rPr>
        <w:t>r</w:t>
      </w:r>
      <w:r w:rsidR="005E34D3">
        <w:rPr>
          <w:rFonts w:ascii="Times New Roman" w:hAnsi="Times New Roman" w:cs="Times New Roman"/>
          <w:sz w:val="24"/>
          <w:szCs w:val="24"/>
          <w:lang w:val="es-MX"/>
        </w:rPr>
        <w:t xml:space="preserve"> valores y </w:t>
      </w:r>
      <w:r w:rsidR="00386A53">
        <w:rPr>
          <w:rFonts w:ascii="Times New Roman" w:hAnsi="Times New Roman" w:cs="Times New Roman"/>
          <w:sz w:val="24"/>
          <w:szCs w:val="24"/>
          <w:lang w:val="es-MX"/>
        </w:rPr>
        <w:t>trabajar</w:t>
      </w:r>
      <w:r w:rsidR="00386A53" w:rsidRPr="00505B7D">
        <w:rPr>
          <w:rFonts w:ascii="Times New Roman" w:hAnsi="Times New Roman" w:cs="Times New Roman"/>
          <w:sz w:val="24"/>
          <w:szCs w:val="24"/>
          <w:lang w:val="es-MX"/>
        </w:rPr>
        <w:t xml:space="preserve"> </w:t>
      </w:r>
      <w:r w:rsidRPr="00505B7D">
        <w:rPr>
          <w:rFonts w:ascii="Times New Roman" w:hAnsi="Times New Roman" w:cs="Times New Roman"/>
          <w:sz w:val="24"/>
          <w:szCs w:val="24"/>
          <w:lang w:val="es-MX"/>
        </w:rPr>
        <w:t>en las valoraciones</w:t>
      </w:r>
      <w:r w:rsidR="005E34D3">
        <w:rPr>
          <w:rFonts w:ascii="Times New Roman" w:hAnsi="Times New Roman" w:cs="Times New Roman"/>
          <w:sz w:val="24"/>
          <w:szCs w:val="24"/>
          <w:lang w:val="es-MX"/>
        </w:rPr>
        <w:t xml:space="preserve"> que den prioridad al medio que </w:t>
      </w:r>
      <w:r w:rsidR="005E43D0">
        <w:rPr>
          <w:rFonts w:ascii="Times New Roman" w:hAnsi="Times New Roman" w:cs="Times New Roman"/>
          <w:sz w:val="24"/>
          <w:szCs w:val="24"/>
          <w:lang w:val="es-MX"/>
        </w:rPr>
        <w:t>funge como sustento</w:t>
      </w:r>
      <w:r>
        <w:rPr>
          <w:rFonts w:ascii="Times New Roman" w:hAnsi="Times New Roman" w:cs="Times New Roman"/>
          <w:sz w:val="24"/>
          <w:szCs w:val="24"/>
          <w:lang w:val="es-MX"/>
        </w:rPr>
        <w:t>.</w:t>
      </w:r>
    </w:p>
    <w:p w14:paraId="6C001EC1" w14:textId="7126EB5F" w:rsidR="005E34D3" w:rsidRDefault="00DA4089" w:rsidP="00EF2910">
      <w:pPr>
        <w:spacing w:after="0" w:line="360" w:lineRule="auto"/>
        <w:ind w:firstLine="720"/>
        <w:jc w:val="both"/>
        <w:rPr>
          <w:rFonts w:ascii="Times New Roman" w:hAnsi="Times New Roman" w:cs="Times New Roman"/>
          <w:sz w:val="24"/>
          <w:szCs w:val="24"/>
          <w:highlight w:val="yellow"/>
          <w:lang w:val="es-MX"/>
        </w:rPr>
      </w:pPr>
      <w:r w:rsidRPr="00682CE4">
        <w:rPr>
          <w:rFonts w:ascii="Times New Roman" w:hAnsi="Times New Roman" w:cs="Times New Roman"/>
          <w:sz w:val="24"/>
          <w:szCs w:val="24"/>
          <w:lang w:val="es-MX"/>
        </w:rPr>
        <w:t>En México</w:t>
      </w:r>
      <w:r w:rsidRPr="00B34176">
        <w:rPr>
          <w:rFonts w:ascii="Times New Roman" w:hAnsi="Times New Roman" w:cs="Times New Roman"/>
          <w:sz w:val="24"/>
          <w:szCs w:val="24"/>
          <w:lang w:val="es-MX"/>
        </w:rPr>
        <w:t xml:space="preserve">, </w:t>
      </w:r>
      <w:r w:rsidR="005E34D3">
        <w:rPr>
          <w:rFonts w:ascii="Times New Roman" w:hAnsi="Times New Roman" w:cs="Times New Roman"/>
          <w:sz w:val="24"/>
          <w:szCs w:val="24"/>
          <w:lang w:val="es-MX"/>
        </w:rPr>
        <w:t xml:space="preserve">de acuerdo a </w:t>
      </w:r>
      <w:r w:rsidR="005E34D3" w:rsidRPr="00B34176">
        <w:rPr>
          <w:rFonts w:ascii="Times New Roman" w:hAnsi="Times New Roman" w:cs="Times New Roman"/>
          <w:sz w:val="24"/>
          <w:szCs w:val="24"/>
          <w:lang w:val="es-MX"/>
        </w:rPr>
        <w:t>Conde,</w:t>
      </w:r>
      <w:r w:rsidR="005E34D3">
        <w:rPr>
          <w:rFonts w:ascii="Times New Roman" w:hAnsi="Times New Roman" w:cs="Times New Roman"/>
          <w:sz w:val="24"/>
          <w:szCs w:val="24"/>
          <w:lang w:val="es-MX"/>
        </w:rPr>
        <w:t xml:space="preserve"> González</w:t>
      </w:r>
      <w:r w:rsidR="00386A53">
        <w:rPr>
          <w:rFonts w:ascii="Times New Roman" w:hAnsi="Times New Roman" w:cs="Times New Roman"/>
          <w:sz w:val="24"/>
          <w:szCs w:val="24"/>
          <w:lang w:val="es-MX"/>
        </w:rPr>
        <w:t xml:space="preserve"> </w:t>
      </w:r>
      <w:r w:rsidR="005E34D3">
        <w:rPr>
          <w:rFonts w:ascii="Times New Roman" w:hAnsi="Times New Roman" w:cs="Times New Roman"/>
          <w:sz w:val="24"/>
          <w:szCs w:val="24"/>
          <w:lang w:val="es-MX"/>
        </w:rPr>
        <w:t>y Mendieta</w:t>
      </w:r>
      <w:r w:rsidR="00386A53">
        <w:rPr>
          <w:rFonts w:ascii="Times New Roman" w:hAnsi="Times New Roman" w:cs="Times New Roman"/>
          <w:sz w:val="24"/>
          <w:szCs w:val="24"/>
          <w:lang w:val="es-MX"/>
        </w:rPr>
        <w:t xml:space="preserve"> (2006)</w:t>
      </w:r>
      <w:r w:rsidR="005E34D3">
        <w:rPr>
          <w:rFonts w:ascii="Times New Roman" w:hAnsi="Times New Roman" w:cs="Times New Roman"/>
          <w:sz w:val="24"/>
          <w:szCs w:val="24"/>
          <w:lang w:val="es-MX"/>
        </w:rPr>
        <w:t>:</w:t>
      </w:r>
      <w:r w:rsidR="005E34D3" w:rsidRPr="001C06B1">
        <w:rPr>
          <w:rFonts w:ascii="Times New Roman" w:hAnsi="Times New Roman" w:cs="Times New Roman"/>
          <w:sz w:val="24"/>
          <w:szCs w:val="24"/>
          <w:highlight w:val="yellow"/>
          <w:lang w:val="es-MX"/>
        </w:rPr>
        <w:t xml:space="preserve"> </w:t>
      </w:r>
    </w:p>
    <w:p w14:paraId="4752084C" w14:textId="0FEC6D7E" w:rsidR="00DA4089" w:rsidRPr="00B34176" w:rsidRDefault="005E34D3" w:rsidP="00EF2910">
      <w:pPr>
        <w:spacing w:after="0" w:line="360" w:lineRule="auto"/>
        <w:ind w:left="1440" w:right="4"/>
        <w:jc w:val="both"/>
        <w:rPr>
          <w:rFonts w:ascii="Times New Roman" w:hAnsi="Times New Roman" w:cs="Times New Roman"/>
          <w:sz w:val="24"/>
          <w:szCs w:val="24"/>
          <w:lang w:val="es-MX"/>
        </w:rPr>
      </w:pPr>
      <w:r w:rsidRPr="00B34176">
        <w:rPr>
          <w:rFonts w:ascii="Times New Roman" w:hAnsi="Times New Roman" w:cs="Times New Roman"/>
          <w:sz w:val="24"/>
          <w:szCs w:val="24"/>
          <w:lang w:val="es-MX"/>
        </w:rPr>
        <w:t>Desde</w:t>
      </w:r>
      <w:r w:rsidR="00DA4089" w:rsidRPr="00B34176">
        <w:rPr>
          <w:rFonts w:ascii="Times New Roman" w:hAnsi="Times New Roman" w:cs="Times New Roman"/>
          <w:sz w:val="24"/>
          <w:szCs w:val="24"/>
          <w:lang w:val="es-MX"/>
        </w:rPr>
        <w:t xml:space="preserve"> un principio, los programas nacionales de Educación y del Medio Ambiente establecieron la urgente necesidad de incorporar la perspectiva ambiental en la educación superior a fin de generar los cambios internos requeridos para fomentar que las instituciones de educación superior (IES) ofrezcan respuestas pertinentes a los problemas ambientales, para que sean partícipes activas en la construcción de esc</w:t>
      </w:r>
      <w:r w:rsidR="001C06B1">
        <w:rPr>
          <w:rFonts w:ascii="Times New Roman" w:hAnsi="Times New Roman" w:cs="Times New Roman"/>
          <w:sz w:val="24"/>
          <w:szCs w:val="24"/>
          <w:lang w:val="es-MX"/>
        </w:rPr>
        <w:t>enarios deseables de desarrollo</w:t>
      </w:r>
      <w:r w:rsidR="00FB6937" w:rsidRPr="00FB6937">
        <w:rPr>
          <w:rFonts w:ascii="Times New Roman" w:hAnsi="Times New Roman" w:cs="Times New Roman"/>
          <w:sz w:val="24"/>
          <w:szCs w:val="24"/>
          <w:lang w:val="es-MX"/>
        </w:rPr>
        <w:t xml:space="preserve"> </w:t>
      </w:r>
      <w:r w:rsidR="00FB6937">
        <w:rPr>
          <w:rFonts w:ascii="Times New Roman" w:hAnsi="Times New Roman" w:cs="Times New Roman"/>
          <w:sz w:val="24"/>
          <w:szCs w:val="24"/>
          <w:lang w:val="es-MX"/>
        </w:rPr>
        <w:t>(p. 18)</w:t>
      </w:r>
      <w:r w:rsidR="00386A53">
        <w:rPr>
          <w:rFonts w:ascii="Times New Roman" w:hAnsi="Times New Roman" w:cs="Times New Roman"/>
          <w:sz w:val="24"/>
          <w:szCs w:val="24"/>
          <w:lang w:val="es-MX"/>
        </w:rPr>
        <w:t>.</w:t>
      </w:r>
    </w:p>
    <w:p w14:paraId="43CB28BF" w14:textId="7C31470C" w:rsidR="00F435A6" w:rsidRPr="00505B7D" w:rsidRDefault="00386A53"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Y siguiendo a </w:t>
      </w:r>
      <w:r w:rsidR="00BD0B36">
        <w:rPr>
          <w:rFonts w:ascii="Times New Roman" w:hAnsi="Times New Roman" w:cs="Times New Roman"/>
          <w:sz w:val="24"/>
          <w:szCs w:val="24"/>
          <w:lang w:val="es-MX"/>
        </w:rPr>
        <w:t>Dueñas (2011</w:t>
      </w:r>
      <w:r w:rsidR="00F435A6" w:rsidRPr="00505B7D">
        <w:rPr>
          <w:rFonts w:ascii="Times New Roman" w:hAnsi="Times New Roman" w:cs="Times New Roman"/>
          <w:sz w:val="24"/>
          <w:szCs w:val="24"/>
          <w:lang w:val="es-MX"/>
        </w:rPr>
        <w:t>)</w:t>
      </w:r>
      <w:r>
        <w:rPr>
          <w:rFonts w:ascii="Times New Roman" w:hAnsi="Times New Roman" w:cs="Times New Roman"/>
          <w:sz w:val="24"/>
          <w:szCs w:val="24"/>
          <w:lang w:val="es-MX"/>
        </w:rPr>
        <w:t>,</w:t>
      </w:r>
      <w:r w:rsidR="00FB6937">
        <w:rPr>
          <w:rFonts w:ascii="Times New Roman" w:hAnsi="Times New Roman" w:cs="Times New Roman"/>
          <w:sz w:val="24"/>
          <w:szCs w:val="24"/>
          <w:lang w:val="es-MX"/>
        </w:rPr>
        <w:t xml:space="preserve"> </w:t>
      </w:r>
      <w:r w:rsidR="00FB6937" w:rsidRPr="00505B7D">
        <w:rPr>
          <w:rFonts w:ascii="Times New Roman" w:hAnsi="Times New Roman" w:cs="Times New Roman"/>
          <w:sz w:val="24"/>
          <w:szCs w:val="24"/>
          <w:lang w:val="es-MX"/>
        </w:rPr>
        <w:t>la educación para el desarrollo sostenible</w:t>
      </w:r>
      <w:r w:rsidR="00FB6937">
        <w:rPr>
          <w:rFonts w:ascii="Times New Roman" w:hAnsi="Times New Roman" w:cs="Times New Roman"/>
          <w:sz w:val="24"/>
          <w:szCs w:val="24"/>
          <w:lang w:val="es-MX"/>
        </w:rPr>
        <w:t xml:space="preserve"> “</w:t>
      </w:r>
      <w:r w:rsidR="00F435A6" w:rsidRPr="00505B7D">
        <w:rPr>
          <w:rFonts w:ascii="Times New Roman" w:hAnsi="Times New Roman" w:cs="Times New Roman"/>
          <w:sz w:val="24"/>
          <w:szCs w:val="24"/>
          <w:lang w:val="es-MX"/>
        </w:rPr>
        <w:t>debe ser considerada como una herramienta pedagógica de transmisión de nuevos modelos éticos y actitudinales hacia los ciudadanos para que estos se sientan partícipes del cambio, para que ellos mismos se constituyan en el cambio</w:t>
      </w:r>
      <w:r w:rsidR="00FB6937">
        <w:rPr>
          <w:rFonts w:ascii="Times New Roman" w:hAnsi="Times New Roman" w:cs="Times New Roman"/>
          <w:sz w:val="24"/>
          <w:szCs w:val="24"/>
          <w:lang w:val="es-MX"/>
        </w:rPr>
        <w:t>”</w:t>
      </w:r>
      <w:r w:rsidR="00BD0B36">
        <w:rPr>
          <w:rFonts w:ascii="Times New Roman" w:hAnsi="Times New Roman" w:cs="Times New Roman"/>
          <w:sz w:val="24"/>
          <w:szCs w:val="24"/>
          <w:lang w:val="es-MX"/>
        </w:rPr>
        <w:t xml:space="preserve"> (</w:t>
      </w:r>
      <w:r w:rsidR="00BD0B36" w:rsidRPr="00505B7D">
        <w:rPr>
          <w:rFonts w:ascii="Times New Roman" w:hAnsi="Times New Roman" w:cs="Times New Roman"/>
          <w:sz w:val="24"/>
          <w:szCs w:val="24"/>
          <w:lang w:val="es-MX"/>
        </w:rPr>
        <w:t>p. 15</w:t>
      </w:r>
      <w:r w:rsidR="00BD0B36">
        <w:rPr>
          <w:rFonts w:ascii="Times New Roman" w:hAnsi="Times New Roman" w:cs="Times New Roman"/>
          <w:sz w:val="24"/>
          <w:szCs w:val="24"/>
          <w:lang w:val="es-MX"/>
        </w:rPr>
        <w:t>).</w:t>
      </w:r>
    </w:p>
    <w:p w14:paraId="0C0EF188" w14:textId="097F941E" w:rsidR="00BE1188" w:rsidRPr="00B6186D" w:rsidRDefault="00800465"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P</w:t>
      </w:r>
      <w:r w:rsidR="00BE1188" w:rsidRPr="00505B7D">
        <w:rPr>
          <w:rFonts w:ascii="Times New Roman" w:hAnsi="Times New Roman" w:cs="Times New Roman"/>
          <w:sz w:val="24"/>
          <w:szCs w:val="24"/>
          <w:lang w:val="es-MX"/>
        </w:rPr>
        <w:t xml:space="preserve">or ello se hace hincapié en la </w:t>
      </w:r>
      <w:r w:rsidR="00BE1188" w:rsidRPr="00B6186D">
        <w:rPr>
          <w:rFonts w:ascii="Times New Roman" w:hAnsi="Times New Roman" w:cs="Times New Roman"/>
          <w:sz w:val="24"/>
          <w:szCs w:val="24"/>
          <w:lang w:val="es-MX"/>
        </w:rPr>
        <w:t xml:space="preserve">construcción de valores </w:t>
      </w:r>
      <w:r w:rsidR="0044146A">
        <w:rPr>
          <w:rFonts w:ascii="Times New Roman" w:hAnsi="Times New Roman" w:cs="Times New Roman"/>
          <w:sz w:val="24"/>
          <w:szCs w:val="24"/>
          <w:lang w:val="es-MX"/>
        </w:rPr>
        <w:t xml:space="preserve">orientados hacia </w:t>
      </w:r>
      <w:r w:rsidR="00BE1188" w:rsidRPr="00B6186D">
        <w:rPr>
          <w:rFonts w:ascii="Times New Roman" w:hAnsi="Times New Roman" w:cs="Times New Roman"/>
          <w:sz w:val="24"/>
          <w:szCs w:val="24"/>
          <w:lang w:val="es-MX"/>
        </w:rPr>
        <w:t>el desarrollo sostenib</w:t>
      </w:r>
      <w:r w:rsidR="00F47534">
        <w:rPr>
          <w:rFonts w:ascii="Times New Roman" w:hAnsi="Times New Roman" w:cs="Times New Roman"/>
          <w:sz w:val="24"/>
          <w:szCs w:val="24"/>
          <w:lang w:val="es-MX"/>
        </w:rPr>
        <w:t xml:space="preserve">le, para crear movimientos con el fin de </w:t>
      </w:r>
      <w:r w:rsidR="00BE1188" w:rsidRPr="00B6186D">
        <w:rPr>
          <w:rFonts w:ascii="Times New Roman" w:hAnsi="Times New Roman" w:cs="Times New Roman"/>
          <w:sz w:val="24"/>
          <w:szCs w:val="24"/>
          <w:lang w:val="es-MX"/>
        </w:rPr>
        <w:t>que esta sociedad se convierta en una sociedad responsable</w:t>
      </w:r>
      <w:r w:rsidR="00386A53">
        <w:rPr>
          <w:rFonts w:ascii="Times New Roman" w:hAnsi="Times New Roman" w:cs="Times New Roman"/>
          <w:sz w:val="24"/>
          <w:szCs w:val="24"/>
          <w:lang w:val="es-MX"/>
        </w:rPr>
        <w:t>.</w:t>
      </w:r>
    </w:p>
    <w:p w14:paraId="34549A77" w14:textId="5770B9E9" w:rsidR="00FB6937" w:rsidRPr="00844E14" w:rsidRDefault="00386A53" w:rsidP="00EF2910">
      <w:pPr>
        <w:spacing w:after="0" w:line="360" w:lineRule="auto"/>
        <w:ind w:left="1440" w:right="4"/>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00BD0B36" w:rsidRPr="00FB6937">
        <w:rPr>
          <w:rFonts w:ascii="Times New Roman" w:hAnsi="Times New Roman" w:cs="Times New Roman"/>
          <w:sz w:val="24"/>
          <w:szCs w:val="24"/>
          <w:lang w:val="es-MX"/>
        </w:rPr>
        <w:t>s prioritario desarrollar valores para la convivencia</w:t>
      </w:r>
      <w:r w:rsidR="00BD0B36">
        <w:rPr>
          <w:rFonts w:ascii="Times New Roman" w:hAnsi="Times New Roman" w:cs="Times New Roman"/>
          <w:sz w:val="24"/>
          <w:szCs w:val="24"/>
          <w:lang w:val="es-MX"/>
        </w:rPr>
        <w:t xml:space="preserve"> </w:t>
      </w:r>
      <w:r w:rsidR="00BE1188" w:rsidRPr="00505B7D">
        <w:rPr>
          <w:rFonts w:ascii="Times New Roman" w:hAnsi="Times New Roman" w:cs="Times New Roman"/>
          <w:sz w:val="24"/>
          <w:szCs w:val="24"/>
          <w:lang w:val="es-MX"/>
        </w:rPr>
        <w:t xml:space="preserve">que permitan desarrollar las capacidades de plantear, identificar y diseñar la posible solución de problemas; que aspiren a alcanzar un desarrollo donde generar conocimientos se traduzca en formas de producción y consumo racionales y sustentables: en trabajo creativo, en amplios canales de acceso a los bienes públicos, en mejores condiciones de </w:t>
      </w:r>
      <w:r w:rsidR="00BE1188" w:rsidRPr="00505B7D">
        <w:rPr>
          <w:rFonts w:ascii="Times New Roman" w:hAnsi="Times New Roman" w:cs="Times New Roman"/>
          <w:sz w:val="24"/>
          <w:szCs w:val="24"/>
          <w:lang w:val="es-MX"/>
        </w:rPr>
        <w:lastRenderedPageBreak/>
        <w:t>expresión social, el respeto a la diversidad cultural y el cuidado a las personas (Pe</w:t>
      </w:r>
      <w:r w:rsidR="002C4D61">
        <w:rPr>
          <w:rFonts w:ascii="Times New Roman" w:hAnsi="Times New Roman" w:cs="Times New Roman"/>
          <w:sz w:val="24"/>
          <w:szCs w:val="24"/>
          <w:lang w:val="es-MX"/>
        </w:rPr>
        <w:t>za, 2011</w:t>
      </w:r>
      <w:r w:rsidR="00FB6937">
        <w:rPr>
          <w:rFonts w:ascii="Times New Roman" w:hAnsi="Times New Roman" w:cs="Times New Roman"/>
          <w:sz w:val="24"/>
          <w:szCs w:val="24"/>
          <w:lang w:val="es-MX"/>
        </w:rPr>
        <w:t xml:space="preserve">, p. </w:t>
      </w:r>
      <w:r w:rsidR="00FB6937" w:rsidRPr="00505B7D">
        <w:rPr>
          <w:rFonts w:ascii="Times New Roman" w:hAnsi="Times New Roman" w:cs="Times New Roman"/>
          <w:sz w:val="24"/>
          <w:szCs w:val="24"/>
          <w:lang w:val="es-MX"/>
        </w:rPr>
        <w:t>64</w:t>
      </w:r>
      <w:r w:rsidR="00BE1188" w:rsidRPr="00505B7D">
        <w:rPr>
          <w:rFonts w:ascii="Times New Roman" w:hAnsi="Times New Roman" w:cs="Times New Roman"/>
          <w:sz w:val="24"/>
          <w:szCs w:val="24"/>
          <w:lang w:val="es-MX"/>
        </w:rPr>
        <w:t>)</w:t>
      </w:r>
      <w:r>
        <w:rPr>
          <w:rFonts w:ascii="Times New Roman" w:hAnsi="Times New Roman" w:cs="Times New Roman"/>
          <w:sz w:val="24"/>
          <w:szCs w:val="24"/>
          <w:lang w:val="es-MX"/>
        </w:rPr>
        <w:t>.</w:t>
      </w:r>
    </w:p>
    <w:p w14:paraId="00213CF2" w14:textId="7979DDC9" w:rsidR="00BE1188" w:rsidRPr="00505B7D" w:rsidRDefault="00FB6937" w:rsidP="00EF2910">
      <w:pPr>
        <w:spacing w:after="0" w:line="360" w:lineRule="auto"/>
        <w:ind w:firstLine="720"/>
        <w:jc w:val="both"/>
        <w:rPr>
          <w:rFonts w:ascii="Times New Roman" w:hAnsi="Times New Roman" w:cs="Times New Roman"/>
          <w:sz w:val="24"/>
          <w:szCs w:val="24"/>
          <w:lang w:val="es-MX"/>
        </w:rPr>
      </w:pPr>
      <w:r w:rsidRPr="00FB6937">
        <w:rPr>
          <w:rFonts w:ascii="Times New Roman" w:hAnsi="Times New Roman" w:cs="Times New Roman"/>
          <w:sz w:val="24"/>
          <w:szCs w:val="24"/>
          <w:lang w:val="es-MX"/>
        </w:rPr>
        <w:t>L</w:t>
      </w:r>
      <w:r w:rsidR="002C4D61" w:rsidRPr="00FB6937">
        <w:rPr>
          <w:rFonts w:ascii="Times New Roman" w:hAnsi="Times New Roman" w:cs="Times New Roman"/>
          <w:sz w:val="24"/>
          <w:szCs w:val="24"/>
          <w:lang w:val="es-MX"/>
        </w:rPr>
        <w:t>os seres humanos le han asignado</w:t>
      </w:r>
      <w:r w:rsidR="005E43D0">
        <w:rPr>
          <w:rFonts w:ascii="Times New Roman" w:hAnsi="Times New Roman" w:cs="Times New Roman"/>
          <w:sz w:val="24"/>
          <w:szCs w:val="24"/>
          <w:lang w:val="es-MX"/>
        </w:rPr>
        <w:t xml:space="preserve"> y asignan</w:t>
      </w:r>
      <w:r w:rsidR="00EC030C">
        <w:rPr>
          <w:rFonts w:ascii="Times New Roman" w:hAnsi="Times New Roman" w:cs="Times New Roman"/>
          <w:sz w:val="24"/>
          <w:szCs w:val="24"/>
          <w:lang w:val="es-MX"/>
        </w:rPr>
        <w:t xml:space="preserve"> valores</w:t>
      </w:r>
      <w:r w:rsidR="002C4D61" w:rsidRPr="00FB6937">
        <w:rPr>
          <w:rFonts w:ascii="Times New Roman" w:hAnsi="Times New Roman" w:cs="Times New Roman"/>
          <w:sz w:val="24"/>
          <w:szCs w:val="24"/>
          <w:lang w:val="es-MX"/>
        </w:rPr>
        <w:t xml:space="preserve"> a su entorno y a las personas que lo rodean</w:t>
      </w:r>
      <w:r w:rsidR="00EC030C">
        <w:rPr>
          <w:rFonts w:ascii="Times New Roman" w:hAnsi="Times New Roman" w:cs="Times New Roman"/>
          <w:sz w:val="24"/>
          <w:szCs w:val="24"/>
          <w:lang w:val="es-MX"/>
        </w:rPr>
        <w:t>,</w:t>
      </w:r>
      <w:r w:rsidR="002C4D61" w:rsidRPr="00FB6937">
        <w:rPr>
          <w:rFonts w:ascii="Times New Roman" w:hAnsi="Times New Roman" w:cs="Times New Roman"/>
          <w:sz w:val="24"/>
          <w:szCs w:val="24"/>
          <w:lang w:val="es-MX"/>
        </w:rPr>
        <w:t xml:space="preserve"> ya que</w:t>
      </w:r>
      <w:r w:rsidR="00EC030C">
        <w:rPr>
          <w:rFonts w:ascii="Times New Roman" w:hAnsi="Times New Roman" w:cs="Times New Roman"/>
          <w:sz w:val="24"/>
          <w:szCs w:val="24"/>
          <w:lang w:val="es-MX"/>
        </w:rPr>
        <w:t>,</w:t>
      </w:r>
      <w:r w:rsidR="002C4D61" w:rsidRPr="00FB6937">
        <w:rPr>
          <w:rFonts w:ascii="Times New Roman" w:hAnsi="Times New Roman" w:cs="Times New Roman"/>
          <w:sz w:val="24"/>
          <w:szCs w:val="24"/>
          <w:lang w:val="es-MX"/>
        </w:rPr>
        <w:t xml:space="preserve"> como se mencionó anteriormente, el ser humano es parte de un todo, </w:t>
      </w:r>
      <w:r w:rsidR="00EC030C">
        <w:rPr>
          <w:rFonts w:ascii="Times New Roman" w:hAnsi="Times New Roman" w:cs="Times New Roman"/>
          <w:sz w:val="24"/>
          <w:szCs w:val="24"/>
          <w:lang w:val="es-MX"/>
        </w:rPr>
        <w:t>forma parte de un espacio</w:t>
      </w:r>
      <w:r w:rsidR="00EC030C" w:rsidRPr="00FB6937">
        <w:rPr>
          <w:rFonts w:ascii="Times New Roman" w:hAnsi="Times New Roman" w:cs="Times New Roman"/>
          <w:sz w:val="24"/>
          <w:szCs w:val="24"/>
          <w:lang w:val="es-MX"/>
        </w:rPr>
        <w:t xml:space="preserve"> </w:t>
      </w:r>
      <w:r w:rsidR="002C4D61" w:rsidRPr="00FB6937">
        <w:rPr>
          <w:rFonts w:ascii="Times New Roman" w:hAnsi="Times New Roman" w:cs="Times New Roman"/>
          <w:sz w:val="24"/>
          <w:szCs w:val="24"/>
          <w:lang w:val="es-MX"/>
        </w:rPr>
        <w:t>todo afecta a todos</w:t>
      </w:r>
      <w:r w:rsidR="00EC030C">
        <w:rPr>
          <w:rFonts w:ascii="Times New Roman" w:hAnsi="Times New Roman" w:cs="Times New Roman"/>
          <w:sz w:val="24"/>
          <w:szCs w:val="24"/>
          <w:lang w:val="es-MX"/>
        </w:rPr>
        <w:t>.</w:t>
      </w:r>
    </w:p>
    <w:p w14:paraId="162BBFDF" w14:textId="3D74318D" w:rsidR="00BE1188" w:rsidRPr="00064A48" w:rsidRDefault="00EC030C" w:rsidP="00EF2910">
      <w:pPr>
        <w:spacing w:after="0" w:line="360" w:lineRule="auto"/>
        <w:ind w:left="1440" w:right="4"/>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004322E8" w:rsidRPr="00FB6937">
        <w:rPr>
          <w:rFonts w:ascii="Times New Roman" w:hAnsi="Times New Roman" w:cs="Times New Roman"/>
          <w:sz w:val="24"/>
          <w:szCs w:val="24"/>
          <w:lang w:val="es-MX"/>
        </w:rPr>
        <w:t xml:space="preserve">l hecho de tener en cuenta </w:t>
      </w:r>
      <w:r w:rsidR="00BE1188" w:rsidRPr="00FB6937">
        <w:rPr>
          <w:rFonts w:ascii="Times New Roman" w:hAnsi="Times New Roman" w:cs="Times New Roman"/>
          <w:i/>
          <w:sz w:val="24"/>
          <w:szCs w:val="24"/>
          <w:lang w:val="es-MX"/>
        </w:rPr>
        <w:t>los esquemas previsores o marcos de referencia</w:t>
      </w:r>
      <w:r w:rsidR="004322E8" w:rsidRPr="00FB6937">
        <w:rPr>
          <w:rFonts w:ascii="Times New Roman" w:hAnsi="Times New Roman" w:cs="Times New Roman"/>
          <w:sz w:val="24"/>
          <w:szCs w:val="24"/>
          <w:lang w:val="es-MX"/>
        </w:rPr>
        <w:t xml:space="preserve"> (Eisner 1897)</w:t>
      </w:r>
      <w:r w:rsidR="00BE1188" w:rsidRPr="00505B7D">
        <w:rPr>
          <w:rFonts w:ascii="Times New Roman" w:hAnsi="Times New Roman" w:cs="Times New Roman"/>
          <w:sz w:val="24"/>
          <w:szCs w:val="24"/>
          <w:lang w:val="es-MX"/>
        </w:rPr>
        <w:t xml:space="preserve"> de los sujetos que aprenden contribuye notablemente no sólo a la adquisición de nuevos conocimientos o habilidades, sino también, en muchos casos, a lograr una verdadera reorganización de su trama cognitiva y afectivo valorativa del entorno que les es propio y</w:t>
      </w:r>
      <w:r w:rsidR="002D3DB5">
        <w:rPr>
          <w:rFonts w:ascii="Times New Roman" w:hAnsi="Times New Roman" w:cs="Times New Roman"/>
          <w:sz w:val="24"/>
          <w:szCs w:val="24"/>
          <w:lang w:val="es-MX"/>
        </w:rPr>
        <w:t xml:space="preserve"> de su papel activo en el mismo</w:t>
      </w:r>
      <w:r>
        <w:rPr>
          <w:rFonts w:ascii="Times New Roman" w:hAnsi="Times New Roman" w:cs="Times New Roman"/>
          <w:sz w:val="24"/>
          <w:szCs w:val="24"/>
          <w:lang w:val="es-MX"/>
        </w:rPr>
        <w:t xml:space="preserve"> </w:t>
      </w:r>
      <w:r w:rsidR="002D3DB5">
        <w:rPr>
          <w:rFonts w:ascii="Times New Roman" w:hAnsi="Times New Roman" w:cs="Times New Roman"/>
          <w:sz w:val="24"/>
          <w:szCs w:val="24"/>
          <w:lang w:val="es-MX"/>
        </w:rPr>
        <w:t>(</w:t>
      </w:r>
      <w:r w:rsidR="002C4D61">
        <w:rPr>
          <w:rFonts w:ascii="Times New Roman" w:hAnsi="Times New Roman" w:cs="Times New Roman"/>
          <w:sz w:val="24"/>
          <w:szCs w:val="24"/>
          <w:lang w:val="es-MX"/>
        </w:rPr>
        <w:t>Novo, 2005</w:t>
      </w:r>
      <w:r w:rsidR="00FB6937">
        <w:rPr>
          <w:rFonts w:ascii="Times New Roman" w:hAnsi="Times New Roman" w:cs="Times New Roman"/>
          <w:sz w:val="24"/>
          <w:szCs w:val="24"/>
          <w:lang w:val="es-MX"/>
        </w:rPr>
        <w:t xml:space="preserve">, </w:t>
      </w:r>
      <w:r w:rsidR="00FB6937" w:rsidRPr="00505B7D">
        <w:rPr>
          <w:rFonts w:ascii="Times New Roman" w:hAnsi="Times New Roman" w:cs="Times New Roman"/>
          <w:sz w:val="24"/>
          <w:szCs w:val="24"/>
          <w:lang w:val="es-MX"/>
        </w:rPr>
        <w:t>p. 157</w:t>
      </w:r>
      <w:r w:rsidR="00FB6937">
        <w:rPr>
          <w:rFonts w:ascii="Times New Roman" w:hAnsi="Times New Roman" w:cs="Times New Roman"/>
          <w:sz w:val="24"/>
          <w:szCs w:val="24"/>
          <w:lang w:val="es-MX"/>
        </w:rPr>
        <w:t>)</w:t>
      </w:r>
      <w:r>
        <w:rPr>
          <w:rFonts w:ascii="Times New Roman" w:hAnsi="Times New Roman" w:cs="Times New Roman"/>
          <w:sz w:val="24"/>
          <w:szCs w:val="24"/>
          <w:lang w:val="es-MX"/>
        </w:rPr>
        <w:t>.</w:t>
      </w:r>
    </w:p>
    <w:p w14:paraId="33F35C6A" w14:textId="2D9DBEC6" w:rsidR="00663E5D" w:rsidRDefault="00BE1188" w:rsidP="00EF2910">
      <w:pPr>
        <w:spacing w:after="0" w:line="360" w:lineRule="auto"/>
        <w:ind w:firstLine="720"/>
        <w:jc w:val="both"/>
        <w:rPr>
          <w:rFonts w:ascii="Times New Roman" w:hAnsi="Times New Roman" w:cs="Times New Roman"/>
          <w:sz w:val="24"/>
          <w:szCs w:val="24"/>
          <w:lang w:val="es-MX"/>
        </w:rPr>
      </w:pPr>
      <w:r w:rsidRPr="00505B7D">
        <w:rPr>
          <w:rFonts w:ascii="Times New Roman" w:hAnsi="Times New Roman" w:cs="Times New Roman"/>
          <w:sz w:val="24"/>
          <w:szCs w:val="24"/>
          <w:lang w:val="es-MX"/>
        </w:rPr>
        <w:t>Cuando una persona actúa y vive de forma responsable hace más fácil la tarea de trabajar en conjunto con otros</w:t>
      </w:r>
      <w:r w:rsidR="00EC030C">
        <w:rPr>
          <w:rFonts w:ascii="Times New Roman" w:hAnsi="Times New Roman" w:cs="Times New Roman"/>
          <w:sz w:val="24"/>
          <w:szCs w:val="24"/>
          <w:lang w:val="es-MX"/>
        </w:rPr>
        <w:t>,</w:t>
      </w:r>
      <w:r w:rsidRPr="00505B7D">
        <w:rPr>
          <w:rFonts w:ascii="Times New Roman" w:hAnsi="Times New Roman" w:cs="Times New Roman"/>
          <w:sz w:val="24"/>
          <w:szCs w:val="24"/>
          <w:lang w:val="es-MX"/>
        </w:rPr>
        <w:t xml:space="preserve"> </w:t>
      </w:r>
      <w:r w:rsidR="00EC030C">
        <w:rPr>
          <w:rFonts w:ascii="Times New Roman" w:hAnsi="Times New Roman" w:cs="Times New Roman"/>
          <w:sz w:val="24"/>
          <w:szCs w:val="24"/>
          <w:lang w:val="es-MX"/>
        </w:rPr>
        <w:t>al mismo tiempo que inculca y esparce los</w:t>
      </w:r>
      <w:r w:rsidR="00EC030C" w:rsidRPr="00505B7D">
        <w:rPr>
          <w:rFonts w:ascii="Times New Roman" w:hAnsi="Times New Roman" w:cs="Times New Roman"/>
          <w:sz w:val="24"/>
          <w:szCs w:val="24"/>
          <w:lang w:val="es-MX"/>
        </w:rPr>
        <w:t xml:space="preserve"> </w:t>
      </w:r>
      <w:r w:rsidRPr="00505B7D">
        <w:rPr>
          <w:rFonts w:ascii="Times New Roman" w:hAnsi="Times New Roman" w:cs="Times New Roman"/>
          <w:sz w:val="24"/>
          <w:szCs w:val="24"/>
          <w:lang w:val="es-MX"/>
        </w:rPr>
        <w:t>valores por los cuales dicha persona se rige</w:t>
      </w:r>
      <w:r w:rsidR="00EC030C">
        <w:rPr>
          <w:rFonts w:ascii="Times New Roman" w:hAnsi="Times New Roman" w:cs="Times New Roman"/>
          <w:sz w:val="24"/>
          <w:szCs w:val="24"/>
          <w:lang w:val="es-MX"/>
        </w:rPr>
        <w:t>.</w:t>
      </w:r>
      <w:r w:rsidRPr="00505B7D">
        <w:rPr>
          <w:rFonts w:ascii="Times New Roman" w:hAnsi="Times New Roman" w:cs="Times New Roman"/>
          <w:sz w:val="24"/>
          <w:szCs w:val="24"/>
          <w:lang w:val="es-MX"/>
        </w:rPr>
        <w:t xml:space="preserve"> </w:t>
      </w:r>
    </w:p>
    <w:p w14:paraId="4E2A55C4" w14:textId="0AC7CAC6" w:rsidR="00663E5D" w:rsidRDefault="00EC030C" w:rsidP="00EF2910">
      <w:pPr>
        <w:spacing w:after="0" w:line="360" w:lineRule="auto"/>
        <w:ind w:left="1440"/>
        <w:jc w:val="both"/>
        <w:rPr>
          <w:rFonts w:ascii="Times New Roman" w:hAnsi="Times New Roman" w:cs="Times New Roman"/>
          <w:sz w:val="24"/>
          <w:szCs w:val="24"/>
          <w:lang w:val="es-MX"/>
        </w:rPr>
      </w:pPr>
      <w:r>
        <w:rPr>
          <w:rFonts w:ascii="Times New Roman" w:hAnsi="Times New Roman" w:cs="Times New Roman"/>
          <w:sz w:val="24"/>
          <w:szCs w:val="24"/>
          <w:lang w:val="es-MX"/>
        </w:rPr>
        <w:t>S</w:t>
      </w:r>
      <w:r w:rsidRPr="00505B7D">
        <w:rPr>
          <w:rFonts w:ascii="Times New Roman" w:hAnsi="Times New Roman" w:cs="Times New Roman"/>
          <w:sz w:val="24"/>
          <w:szCs w:val="24"/>
          <w:lang w:val="es-MX"/>
        </w:rPr>
        <w:t xml:space="preserve">e </w:t>
      </w:r>
      <w:r w:rsidR="00BE1188" w:rsidRPr="00505B7D">
        <w:rPr>
          <w:rFonts w:ascii="Times New Roman" w:hAnsi="Times New Roman" w:cs="Times New Roman"/>
          <w:sz w:val="24"/>
          <w:szCs w:val="24"/>
          <w:lang w:val="es-MX"/>
        </w:rPr>
        <w:t>trata de que cada grupo que enseña y cada grupo que aprende tengan la oportunidad de revisar sus valores, someterlos a crítica, y elucidar valores nuevos que permitan avanzar en la dirección de la equidad social y el equilibrio ecológico (Novo, 1996, p. 96)</w:t>
      </w:r>
      <w:r w:rsidR="00663E5D">
        <w:rPr>
          <w:rFonts w:ascii="Times New Roman" w:hAnsi="Times New Roman" w:cs="Times New Roman"/>
          <w:sz w:val="24"/>
          <w:szCs w:val="24"/>
          <w:lang w:val="es-MX"/>
        </w:rPr>
        <w:t>.</w:t>
      </w:r>
      <w:r w:rsidR="00BE1188" w:rsidRPr="00505B7D">
        <w:rPr>
          <w:rFonts w:ascii="Times New Roman" w:hAnsi="Times New Roman" w:cs="Times New Roman"/>
          <w:sz w:val="24"/>
          <w:szCs w:val="24"/>
          <w:lang w:val="es-MX"/>
        </w:rPr>
        <w:t xml:space="preserve"> </w:t>
      </w:r>
    </w:p>
    <w:p w14:paraId="0A2067E6" w14:textId="650B7EA7" w:rsidR="00BE1188" w:rsidRPr="00064A48" w:rsidRDefault="00663E5D"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D</w:t>
      </w:r>
      <w:r w:rsidRPr="00505B7D">
        <w:rPr>
          <w:rFonts w:ascii="Times New Roman" w:hAnsi="Times New Roman" w:cs="Times New Roman"/>
          <w:sz w:val="24"/>
          <w:szCs w:val="24"/>
          <w:lang w:val="es-MX"/>
        </w:rPr>
        <w:t xml:space="preserve">e </w:t>
      </w:r>
      <w:r w:rsidR="00BE1188" w:rsidRPr="00505B7D">
        <w:rPr>
          <w:rFonts w:ascii="Times New Roman" w:hAnsi="Times New Roman" w:cs="Times New Roman"/>
          <w:sz w:val="24"/>
          <w:szCs w:val="24"/>
          <w:lang w:val="es-MX"/>
        </w:rPr>
        <w:t>esta manera</w:t>
      </w:r>
      <w:r>
        <w:rPr>
          <w:rFonts w:ascii="Times New Roman" w:hAnsi="Times New Roman" w:cs="Times New Roman"/>
          <w:sz w:val="24"/>
          <w:szCs w:val="24"/>
          <w:lang w:val="es-MX"/>
        </w:rPr>
        <w:t>,</w:t>
      </w:r>
      <w:r w:rsidR="00BE1188" w:rsidRPr="00505B7D">
        <w:rPr>
          <w:rFonts w:ascii="Times New Roman" w:hAnsi="Times New Roman" w:cs="Times New Roman"/>
          <w:sz w:val="24"/>
          <w:szCs w:val="24"/>
          <w:lang w:val="es-MX"/>
        </w:rPr>
        <w:t xml:space="preserve"> se crean nuevos conocimientos que propician el cuidado del medio ambiente, se forma una cadena de ayuda, permitiendo a cada persona “verificar la pertinencia de sus conocimientos y habilidades en contextos reales y adherirse</w:t>
      </w:r>
      <w:r w:rsidR="00BE1188" w:rsidRPr="00505B7D">
        <w:rPr>
          <w:rFonts w:ascii="Times New Roman" w:hAnsi="Times New Roman" w:cs="Times New Roman"/>
          <w:i/>
          <w:sz w:val="24"/>
          <w:szCs w:val="24"/>
          <w:lang w:val="es-MX"/>
        </w:rPr>
        <w:t xml:space="preserve"> </w:t>
      </w:r>
      <w:r w:rsidR="00BE1188" w:rsidRPr="00505B7D">
        <w:rPr>
          <w:rFonts w:ascii="Times New Roman" w:hAnsi="Times New Roman" w:cs="Times New Roman"/>
          <w:sz w:val="24"/>
          <w:szCs w:val="24"/>
          <w:lang w:val="es-MX"/>
        </w:rPr>
        <w:t>a valores que se expresen mediante un compromiso efectivo con</w:t>
      </w:r>
      <w:r w:rsidR="002C4D61">
        <w:rPr>
          <w:rFonts w:ascii="Times New Roman" w:hAnsi="Times New Roman" w:cs="Times New Roman"/>
          <w:sz w:val="24"/>
          <w:szCs w:val="24"/>
          <w:lang w:val="es-MX"/>
        </w:rPr>
        <w:t xml:space="preserve"> el entorno” </w:t>
      </w:r>
      <w:r w:rsidR="002C4D61" w:rsidRPr="00FB6937">
        <w:rPr>
          <w:rFonts w:ascii="Times New Roman" w:hAnsi="Times New Roman" w:cs="Times New Roman"/>
          <w:sz w:val="24"/>
          <w:szCs w:val="24"/>
          <w:lang w:val="es-MX"/>
        </w:rPr>
        <w:t>(Novo, 2005</w:t>
      </w:r>
      <w:r w:rsidR="00FB6937" w:rsidRPr="00FB6937">
        <w:rPr>
          <w:rFonts w:ascii="Times New Roman" w:hAnsi="Times New Roman" w:cs="Times New Roman"/>
          <w:sz w:val="24"/>
          <w:szCs w:val="24"/>
          <w:lang w:val="es-MX"/>
        </w:rPr>
        <w:t>, p. 153</w:t>
      </w:r>
      <w:r>
        <w:rPr>
          <w:rFonts w:ascii="Times New Roman" w:hAnsi="Times New Roman" w:cs="Times New Roman"/>
          <w:sz w:val="24"/>
          <w:szCs w:val="24"/>
          <w:lang w:val="es-MX"/>
        </w:rPr>
        <w:t>).</w:t>
      </w:r>
    </w:p>
    <w:p w14:paraId="183EA23F" w14:textId="7ABD4BEB" w:rsidR="00BE1188" w:rsidRPr="00F14583" w:rsidRDefault="006C04A7"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Aunado a lo anterior, </w:t>
      </w:r>
      <w:r w:rsidR="004E531B">
        <w:rPr>
          <w:rFonts w:ascii="Times New Roman" w:hAnsi="Times New Roman" w:cs="Times New Roman"/>
          <w:sz w:val="24"/>
          <w:szCs w:val="24"/>
          <w:lang w:val="es-MX"/>
        </w:rPr>
        <w:t xml:space="preserve">casi al centro de la ecuación, se encuentra </w:t>
      </w:r>
      <w:r w:rsidR="00BE1188" w:rsidRPr="00505B7D">
        <w:rPr>
          <w:rFonts w:ascii="Times New Roman" w:hAnsi="Times New Roman" w:cs="Times New Roman"/>
          <w:sz w:val="24"/>
          <w:szCs w:val="24"/>
          <w:lang w:val="es-MX"/>
        </w:rPr>
        <w:t>la importancia de trabajar primero a nivel personal para que</w:t>
      </w:r>
      <w:r w:rsidR="004E531B">
        <w:rPr>
          <w:rFonts w:ascii="Times New Roman" w:hAnsi="Times New Roman" w:cs="Times New Roman"/>
          <w:sz w:val="24"/>
          <w:szCs w:val="24"/>
          <w:lang w:val="es-MX"/>
        </w:rPr>
        <w:t>,</w:t>
      </w:r>
      <w:r w:rsidR="00BE1188" w:rsidRPr="00505B7D">
        <w:rPr>
          <w:rFonts w:ascii="Times New Roman" w:hAnsi="Times New Roman" w:cs="Times New Roman"/>
          <w:sz w:val="24"/>
          <w:szCs w:val="24"/>
          <w:lang w:val="es-MX"/>
        </w:rPr>
        <w:t xml:space="preserve"> posteriormente</w:t>
      </w:r>
      <w:r w:rsidR="004E531B">
        <w:rPr>
          <w:rFonts w:ascii="Times New Roman" w:hAnsi="Times New Roman" w:cs="Times New Roman"/>
          <w:sz w:val="24"/>
          <w:szCs w:val="24"/>
          <w:lang w:val="es-MX"/>
        </w:rPr>
        <w:t>,</w:t>
      </w:r>
      <w:r w:rsidR="00BE1188" w:rsidRPr="00505B7D">
        <w:rPr>
          <w:rFonts w:ascii="Times New Roman" w:hAnsi="Times New Roman" w:cs="Times New Roman"/>
          <w:sz w:val="24"/>
          <w:szCs w:val="24"/>
          <w:lang w:val="es-MX"/>
        </w:rPr>
        <w:t xml:space="preserve"> se pueda colaborar a nivel grupal</w:t>
      </w:r>
      <w:r w:rsidR="00663E5D">
        <w:rPr>
          <w:rFonts w:ascii="Times New Roman" w:hAnsi="Times New Roman" w:cs="Times New Roman"/>
          <w:sz w:val="24"/>
          <w:szCs w:val="24"/>
          <w:lang w:val="es-MX"/>
        </w:rPr>
        <w:t>.</w:t>
      </w:r>
      <w:r w:rsidR="00663E5D" w:rsidRPr="00505B7D">
        <w:rPr>
          <w:rFonts w:ascii="Times New Roman" w:hAnsi="Times New Roman" w:cs="Times New Roman"/>
          <w:sz w:val="24"/>
          <w:szCs w:val="24"/>
          <w:lang w:val="es-MX"/>
        </w:rPr>
        <w:t xml:space="preserve"> </w:t>
      </w:r>
      <w:r w:rsidR="00663E5D">
        <w:rPr>
          <w:rFonts w:ascii="Times New Roman" w:hAnsi="Times New Roman" w:cs="Times New Roman"/>
          <w:sz w:val="24"/>
          <w:szCs w:val="24"/>
          <w:lang w:val="es-MX"/>
        </w:rPr>
        <w:t>Así,</w:t>
      </w:r>
      <w:r w:rsidR="00BE1188" w:rsidRPr="00505B7D">
        <w:rPr>
          <w:rFonts w:ascii="Times New Roman" w:hAnsi="Times New Roman" w:cs="Times New Roman"/>
          <w:sz w:val="24"/>
          <w:szCs w:val="24"/>
          <w:lang w:val="es-MX"/>
        </w:rPr>
        <w:t xml:space="preserve"> se crean grupos en los cuales “es posible trabajar en procesos que implican la construcción colectiva de conocimiento, el debate conjunto de valores, la asunción grupal de responsabilidad</w:t>
      </w:r>
      <w:r w:rsidR="00BE1188" w:rsidRPr="00F14583">
        <w:rPr>
          <w:rFonts w:ascii="Times New Roman" w:hAnsi="Times New Roman" w:cs="Times New Roman"/>
          <w:sz w:val="24"/>
          <w:szCs w:val="24"/>
          <w:lang w:val="es-MX"/>
        </w:rPr>
        <w:t>”</w:t>
      </w:r>
      <w:r w:rsidR="00BE1188" w:rsidRPr="00505B7D">
        <w:rPr>
          <w:rFonts w:ascii="Times New Roman" w:hAnsi="Times New Roman" w:cs="Times New Roman"/>
          <w:sz w:val="24"/>
          <w:szCs w:val="24"/>
          <w:lang w:val="es-MX"/>
        </w:rPr>
        <w:t xml:space="preserve"> (Novo, 2005, p. 153)</w:t>
      </w:r>
      <w:r w:rsidR="00663E5D">
        <w:rPr>
          <w:rFonts w:ascii="Times New Roman" w:hAnsi="Times New Roman" w:cs="Times New Roman"/>
          <w:sz w:val="24"/>
          <w:szCs w:val="24"/>
          <w:lang w:val="es-MX"/>
        </w:rPr>
        <w:t>.</w:t>
      </w:r>
      <w:r w:rsidR="00BE1188" w:rsidRPr="00505B7D">
        <w:rPr>
          <w:rFonts w:ascii="Times New Roman" w:hAnsi="Times New Roman" w:cs="Times New Roman"/>
          <w:i/>
          <w:sz w:val="24"/>
          <w:szCs w:val="24"/>
          <w:lang w:val="es-MX"/>
        </w:rPr>
        <w:t xml:space="preserve"> </w:t>
      </w:r>
      <w:r w:rsidR="00663E5D">
        <w:rPr>
          <w:rFonts w:ascii="Times New Roman" w:hAnsi="Times New Roman" w:cs="Times New Roman"/>
          <w:sz w:val="24"/>
          <w:szCs w:val="24"/>
          <w:lang w:val="es-MX"/>
        </w:rPr>
        <w:t>Todo lo cual</w:t>
      </w:r>
      <w:r w:rsidR="00663E5D" w:rsidRPr="00505B7D">
        <w:rPr>
          <w:rFonts w:ascii="Times New Roman" w:hAnsi="Times New Roman" w:cs="Times New Roman"/>
          <w:sz w:val="24"/>
          <w:szCs w:val="24"/>
          <w:lang w:val="es-MX"/>
        </w:rPr>
        <w:t xml:space="preserve"> </w:t>
      </w:r>
      <w:r w:rsidR="00BE1188" w:rsidRPr="00505B7D">
        <w:rPr>
          <w:rFonts w:ascii="Times New Roman" w:hAnsi="Times New Roman" w:cs="Times New Roman"/>
          <w:sz w:val="24"/>
          <w:szCs w:val="24"/>
          <w:lang w:val="es-MX"/>
        </w:rPr>
        <w:t xml:space="preserve">se convierte en </w:t>
      </w:r>
      <w:r w:rsidR="004E531B">
        <w:rPr>
          <w:rFonts w:ascii="Times New Roman" w:hAnsi="Times New Roman" w:cs="Times New Roman"/>
          <w:sz w:val="24"/>
          <w:szCs w:val="24"/>
          <w:lang w:val="es-MX"/>
        </w:rPr>
        <w:t>una caja de</w:t>
      </w:r>
      <w:r w:rsidR="004E531B" w:rsidRPr="00505B7D">
        <w:rPr>
          <w:rFonts w:ascii="Times New Roman" w:hAnsi="Times New Roman" w:cs="Times New Roman"/>
          <w:sz w:val="24"/>
          <w:szCs w:val="24"/>
          <w:lang w:val="es-MX"/>
        </w:rPr>
        <w:t xml:space="preserve"> </w:t>
      </w:r>
      <w:r w:rsidR="00BE1188" w:rsidRPr="00505B7D">
        <w:rPr>
          <w:rFonts w:ascii="Times New Roman" w:hAnsi="Times New Roman" w:cs="Times New Roman"/>
          <w:sz w:val="24"/>
          <w:szCs w:val="24"/>
          <w:lang w:val="es-MX"/>
        </w:rPr>
        <w:t xml:space="preserve">herramientas </w:t>
      </w:r>
      <w:r w:rsidR="004E531B">
        <w:rPr>
          <w:rFonts w:ascii="Times New Roman" w:hAnsi="Times New Roman" w:cs="Times New Roman"/>
          <w:sz w:val="24"/>
          <w:szCs w:val="24"/>
          <w:lang w:val="es-MX"/>
        </w:rPr>
        <w:t>para</w:t>
      </w:r>
      <w:r w:rsidR="004E531B" w:rsidRPr="00505B7D">
        <w:rPr>
          <w:rFonts w:ascii="Times New Roman" w:hAnsi="Times New Roman" w:cs="Times New Roman"/>
          <w:sz w:val="24"/>
          <w:szCs w:val="24"/>
          <w:lang w:val="es-MX"/>
        </w:rPr>
        <w:t xml:space="preserve"> </w:t>
      </w:r>
      <w:r w:rsidR="00BE1188" w:rsidRPr="00505B7D">
        <w:rPr>
          <w:rFonts w:ascii="Times New Roman" w:hAnsi="Times New Roman" w:cs="Times New Roman"/>
          <w:sz w:val="24"/>
          <w:szCs w:val="24"/>
          <w:lang w:val="es-MX"/>
        </w:rPr>
        <w:t>un mundo mejor</w:t>
      </w:r>
      <w:r w:rsidR="00BE1188" w:rsidRPr="00505B7D">
        <w:rPr>
          <w:rFonts w:ascii="Times New Roman" w:hAnsi="Times New Roman" w:cs="Times New Roman"/>
          <w:i/>
          <w:sz w:val="24"/>
          <w:szCs w:val="24"/>
          <w:lang w:val="es-MX"/>
        </w:rPr>
        <w:t xml:space="preserve">, </w:t>
      </w:r>
      <w:r w:rsidR="00BE1188" w:rsidRPr="00505B7D">
        <w:rPr>
          <w:rFonts w:ascii="Times New Roman" w:hAnsi="Times New Roman" w:cs="Times New Roman"/>
          <w:sz w:val="24"/>
          <w:szCs w:val="24"/>
          <w:lang w:val="es-MX"/>
        </w:rPr>
        <w:t xml:space="preserve">un mundo que se </w:t>
      </w:r>
      <w:r w:rsidR="004E531B" w:rsidRPr="00505B7D">
        <w:rPr>
          <w:rFonts w:ascii="Times New Roman" w:hAnsi="Times New Roman" w:cs="Times New Roman"/>
          <w:sz w:val="24"/>
          <w:szCs w:val="24"/>
          <w:lang w:val="es-MX"/>
        </w:rPr>
        <w:t>encuentr</w:t>
      </w:r>
      <w:r w:rsidR="005E43D0">
        <w:rPr>
          <w:rFonts w:ascii="Times New Roman" w:hAnsi="Times New Roman" w:cs="Times New Roman"/>
          <w:sz w:val="24"/>
          <w:szCs w:val="24"/>
          <w:lang w:val="es-MX"/>
        </w:rPr>
        <w:t>a</w:t>
      </w:r>
      <w:r w:rsidR="004E531B" w:rsidRPr="00505B7D">
        <w:rPr>
          <w:rFonts w:ascii="Times New Roman" w:hAnsi="Times New Roman" w:cs="Times New Roman"/>
          <w:sz w:val="24"/>
          <w:szCs w:val="24"/>
          <w:lang w:val="es-MX"/>
        </w:rPr>
        <w:t xml:space="preserve"> </w:t>
      </w:r>
      <w:r w:rsidR="00BE1188" w:rsidRPr="00505B7D">
        <w:rPr>
          <w:rFonts w:ascii="Times New Roman" w:hAnsi="Times New Roman" w:cs="Times New Roman"/>
          <w:sz w:val="24"/>
          <w:szCs w:val="24"/>
          <w:lang w:val="es-MX"/>
        </w:rPr>
        <w:t>en constante cambio</w:t>
      </w:r>
      <w:r w:rsidR="00BE1188" w:rsidRPr="00F14583">
        <w:rPr>
          <w:rFonts w:ascii="Times New Roman" w:hAnsi="Times New Roman" w:cs="Times New Roman"/>
          <w:sz w:val="24"/>
          <w:szCs w:val="24"/>
          <w:lang w:val="es-MX"/>
        </w:rPr>
        <w:t>.</w:t>
      </w:r>
    </w:p>
    <w:p w14:paraId="428345DB" w14:textId="74463ADF" w:rsidR="004D5EC4" w:rsidRPr="00F14583" w:rsidRDefault="004E531B" w:rsidP="00EF2910">
      <w:pPr>
        <w:spacing w:after="0" w:line="360" w:lineRule="auto"/>
        <w:ind w:firstLine="720"/>
        <w:jc w:val="both"/>
        <w:rPr>
          <w:rFonts w:ascii="Times New Roman" w:hAnsi="Times New Roman" w:cs="Times New Roman"/>
          <w:iCs/>
          <w:sz w:val="24"/>
          <w:szCs w:val="24"/>
          <w:lang w:val="es-MX"/>
        </w:rPr>
      </w:pPr>
      <w:r>
        <w:rPr>
          <w:rFonts w:ascii="Times New Roman" w:hAnsi="Times New Roman" w:cs="Times New Roman"/>
          <w:sz w:val="24"/>
          <w:szCs w:val="24"/>
          <w:lang w:val="es-MX"/>
        </w:rPr>
        <w:t>En resumen, s</w:t>
      </w:r>
      <w:r w:rsidRPr="00F14583">
        <w:rPr>
          <w:rFonts w:ascii="Times New Roman" w:hAnsi="Times New Roman" w:cs="Times New Roman"/>
          <w:sz w:val="24"/>
          <w:szCs w:val="24"/>
          <w:lang w:val="es-MX"/>
        </w:rPr>
        <w:t xml:space="preserve">e </w:t>
      </w:r>
      <w:r w:rsidR="00BE1188" w:rsidRPr="00F14583">
        <w:rPr>
          <w:rFonts w:ascii="Times New Roman" w:hAnsi="Times New Roman" w:cs="Times New Roman"/>
          <w:sz w:val="24"/>
          <w:szCs w:val="24"/>
          <w:lang w:val="es-MX"/>
        </w:rPr>
        <w:t>insiste en la</w:t>
      </w:r>
      <w:r>
        <w:rPr>
          <w:rFonts w:ascii="Times New Roman" w:hAnsi="Times New Roman" w:cs="Times New Roman"/>
          <w:sz w:val="24"/>
          <w:szCs w:val="24"/>
          <w:lang w:val="es-MX"/>
        </w:rPr>
        <w:t xml:space="preserve"> importancia de la</w:t>
      </w:r>
      <w:r w:rsidR="00BE1188" w:rsidRPr="00F14583">
        <w:rPr>
          <w:rFonts w:ascii="Times New Roman" w:hAnsi="Times New Roman" w:cs="Times New Roman"/>
          <w:sz w:val="24"/>
          <w:szCs w:val="24"/>
          <w:lang w:val="es-MX"/>
        </w:rPr>
        <w:t xml:space="preserve"> sostenibilidad</w:t>
      </w:r>
      <w:r>
        <w:rPr>
          <w:rFonts w:ascii="Times New Roman" w:hAnsi="Times New Roman" w:cs="Times New Roman"/>
          <w:sz w:val="24"/>
          <w:szCs w:val="24"/>
          <w:lang w:val="es-MX"/>
        </w:rPr>
        <w:t xml:space="preserve"> y en la secuencia </w:t>
      </w:r>
      <w:r w:rsidR="00881590">
        <w:rPr>
          <w:rFonts w:ascii="Times New Roman" w:hAnsi="Times New Roman" w:cs="Times New Roman"/>
          <w:sz w:val="24"/>
          <w:szCs w:val="24"/>
          <w:lang w:val="es-MX"/>
        </w:rPr>
        <w:t>que dicta que desde lo</w:t>
      </w:r>
      <w:r w:rsidR="006C00CA" w:rsidRPr="00F14583">
        <w:rPr>
          <w:rFonts w:ascii="Times New Roman" w:hAnsi="Times New Roman" w:cs="Times New Roman"/>
          <w:sz w:val="24"/>
          <w:szCs w:val="24"/>
          <w:lang w:val="es-MX"/>
        </w:rPr>
        <w:t xml:space="preserve"> micro</w:t>
      </w:r>
      <w:r w:rsidR="00881590">
        <w:rPr>
          <w:rFonts w:ascii="Times New Roman" w:hAnsi="Times New Roman" w:cs="Times New Roman"/>
          <w:sz w:val="24"/>
          <w:szCs w:val="24"/>
          <w:lang w:val="es-MX"/>
        </w:rPr>
        <w:t xml:space="preserve"> se</w:t>
      </w:r>
      <w:r w:rsidR="00BE1188" w:rsidRPr="00F14583">
        <w:rPr>
          <w:rFonts w:ascii="Times New Roman" w:hAnsi="Times New Roman" w:cs="Times New Roman"/>
          <w:sz w:val="24"/>
          <w:szCs w:val="24"/>
          <w:lang w:val="es-MX"/>
        </w:rPr>
        <w:t xml:space="preserve"> hará que</w:t>
      </w:r>
      <w:r w:rsidR="00881590">
        <w:rPr>
          <w:rFonts w:ascii="Times New Roman" w:hAnsi="Times New Roman" w:cs="Times New Roman"/>
          <w:sz w:val="24"/>
          <w:szCs w:val="24"/>
          <w:lang w:val="es-MX"/>
        </w:rPr>
        <w:t xml:space="preserve"> en</w:t>
      </w:r>
      <w:r w:rsidR="00BE1188" w:rsidRPr="00F14583">
        <w:rPr>
          <w:rFonts w:ascii="Times New Roman" w:hAnsi="Times New Roman" w:cs="Times New Roman"/>
          <w:sz w:val="24"/>
          <w:szCs w:val="24"/>
          <w:lang w:val="es-MX"/>
        </w:rPr>
        <w:t xml:space="preserve"> lo macro</w:t>
      </w:r>
      <w:r w:rsidR="00881590">
        <w:rPr>
          <w:rFonts w:ascii="Times New Roman" w:hAnsi="Times New Roman" w:cs="Times New Roman"/>
          <w:sz w:val="24"/>
          <w:szCs w:val="24"/>
          <w:lang w:val="es-MX"/>
        </w:rPr>
        <w:t xml:space="preserve"> se</w:t>
      </w:r>
      <w:r w:rsidR="00BE1188" w:rsidRPr="00F14583">
        <w:rPr>
          <w:rFonts w:ascii="Times New Roman" w:hAnsi="Times New Roman" w:cs="Times New Roman"/>
          <w:sz w:val="24"/>
          <w:szCs w:val="24"/>
          <w:lang w:val="es-MX"/>
        </w:rPr>
        <w:t xml:space="preserve"> pueda </w:t>
      </w:r>
      <w:r w:rsidR="00881590">
        <w:rPr>
          <w:rFonts w:ascii="Times New Roman" w:hAnsi="Times New Roman" w:cs="Times New Roman"/>
          <w:sz w:val="24"/>
          <w:szCs w:val="24"/>
          <w:lang w:val="es-MX"/>
        </w:rPr>
        <w:t>alcanzar el cambio</w:t>
      </w:r>
      <w:r w:rsidR="00BE1188" w:rsidRPr="00F14583">
        <w:rPr>
          <w:rFonts w:ascii="Times New Roman" w:hAnsi="Times New Roman" w:cs="Times New Roman"/>
          <w:sz w:val="24"/>
          <w:szCs w:val="24"/>
          <w:lang w:val="es-MX"/>
        </w:rPr>
        <w:t>,</w:t>
      </w:r>
      <w:r w:rsidR="00881590">
        <w:rPr>
          <w:rFonts w:ascii="Times New Roman" w:hAnsi="Times New Roman" w:cs="Times New Roman"/>
          <w:sz w:val="24"/>
          <w:szCs w:val="24"/>
          <w:lang w:val="es-MX"/>
        </w:rPr>
        <w:t xml:space="preserve"> esto es,</w:t>
      </w:r>
      <w:r w:rsidR="00BE1188" w:rsidRPr="00F14583">
        <w:rPr>
          <w:rFonts w:ascii="Times New Roman" w:hAnsi="Times New Roman" w:cs="Times New Roman"/>
          <w:sz w:val="24"/>
          <w:szCs w:val="24"/>
          <w:lang w:val="es-MX"/>
        </w:rPr>
        <w:t xml:space="preserve"> tener un modo </w:t>
      </w:r>
      <w:r w:rsidR="00BE1188" w:rsidRPr="00F14583">
        <w:rPr>
          <w:rFonts w:ascii="Times New Roman" w:hAnsi="Times New Roman" w:cs="Times New Roman"/>
          <w:sz w:val="24"/>
          <w:szCs w:val="24"/>
          <w:lang w:val="es-MX"/>
        </w:rPr>
        <w:lastRenderedPageBreak/>
        <w:t>de vida sostenible provoca que otras personas tengan la posibilidad de satisfacer sus necesidades</w:t>
      </w:r>
      <w:r w:rsidR="001C06B1" w:rsidRPr="00F14583">
        <w:rPr>
          <w:rFonts w:ascii="Times New Roman" w:hAnsi="Times New Roman" w:cs="Times New Roman"/>
          <w:sz w:val="24"/>
          <w:szCs w:val="24"/>
          <w:lang w:val="es-MX"/>
        </w:rPr>
        <w:t>.</w:t>
      </w:r>
      <w:r w:rsidR="00F14583">
        <w:rPr>
          <w:rFonts w:ascii="Times New Roman" w:hAnsi="Times New Roman" w:cs="Times New Roman"/>
          <w:iCs/>
          <w:sz w:val="24"/>
          <w:szCs w:val="24"/>
          <w:lang w:val="es-MX"/>
        </w:rPr>
        <w:t xml:space="preserve"> </w:t>
      </w:r>
      <w:r w:rsidR="00BE1188" w:rsidRPr="009121E0">
        <w:rPr>
          <w:rFonts w:ascii="Times New Roman" w:hAnsi="Times New Roman" w:cs="Times New Roman"/>
          <w:sz w:val="24"/>
          <w:szCs w:val="24"/>
          <w:lang w:val="es-MX"/>
        </w:rPr>
        <w:t>Por</w:t>
      </w:r>
      <w:r w:rsidR="00881590">
        <w:rPr>
          <w:rFonts w:ascii="Times New Roman" w:hAnsi="Times New Roman" w:cs="Times New Roman"/>
          <w:sz w:val="24"/>
          <w:szCs w:val="24"/>
          <w:lang w:val="es-MX"/>
        </w:rPr>
        <w:t xml:space="preserve"> todo</w:t>
      </w:r>
      <w:r w:rsidR="00BE1188" w:rsidRPr="009121E0">
        <w:rPr>
          <w:rFonts w:ascii="Times New Roman" w:hAnsi="Times New Roman" w:cs="Times New Roman"/>
          <w:sz w:val="24"/>
          <w:szCs w:val="24"/>
          <w:lang w:val="es-MX"/>
        </w:rPr>
        <w:t xml:space="preserve"> ello</w:t>
      </w:r>
      <w:r w:rsidR="00881590">
        <w:rPr>
          <w:rFonts w:ascii="Times New Roman" w:hAnsi="Times New Roman" w:cs="Times New Roman"/>
          <w:sz w:val="24"/>
          <w:szCs w:val="24"/>
          <w:lang w:val="es-MX"/>
        </w:rPr>
        <w:t>,</w:t>
      </w:r>
      <w:r w:rsidR="00BE1188" w:rsidRPr="009121E0">
        <w:rPr>
          <w:rFonts w:ascii="Times New Roman" w:hAnsi="Times New Roman" w:cs="Times New Roman"/>
          <w:sz w:val="24"/>
          <w:szCs w:val="24"/>
          <w:lang w:val="es-MX"/>
        </w:rPr>
        <w:t xml:space="preserve"> es importante conocer a </w:t>
      </w:r>
      <w:r w:rsidR="00881590">
        <w:rPr>
          <w:rFonts w:ascii="Times New Roman" w:hAnsi="Times New Roman" w:cs="Times New Roman"/>
          <w:sz w:val="24"/>
          <w:szCs w:val="24"/>
          <w:lang w:val="es-MX"/>
        </w:rPr>
        <w:t>los</w:t>
      </w:r>
      <w:r w:rsidR="00BE1188" w:rsidRPr="009121E0">
        <w:rPr>
          <w:rFonts w:ascii="Times New Roman" w:hAnsi="Times New Roman" w:cs="Times New Roman"/>
          <w:sz w:val="24"/>
          <w:szCs w:val="24"/>
          <w:lang w:val="es-MX"/>
        </w:rPr>
        <w:t xml:space="preserve"> estudiantes univers</w:t>
      </w:r>
      <w:r w:rsidR="0044146A" w:rsidRPr="009121E0">
        <w:rPr>
          <w:rFonts w:ascii="Times New Roman" w:hAnsi="Times New Roman" w:cs="Times New Roman"/>
          <w:sz w:val="24"/>
          <w:szCs w:val="24"/>
          <w:lang w:val="es-MX"/>
        </w:rPr>
        <w:t>itarios</w:t>
      </w:r>
      <w:r w:rsidR="00881590">
        <w:rPr>
          <w:rFonts w:ascii="Times New Roman" w:hAnsi="Times New Roman" w:cs="Times New Roman"/>
          <w:sz w:val="24"/>
          <w:szCs w:val="24"/>
          <w:lang w:val="es-MX"/>
        </w:rPr>
        <w:t>; y</w:t>
      </w:r>
      <w:r w:rsidR="00881590" w:rsidRPr="009121E0">
        <w:rPr>
          <w:rFonts w:ascii="Times New Roman" w:hAnsi="Times New Roman" w:cs="Times New Roman"/>
          <w:sz w:val="24"/>
          <w:szCs w:val="24"/>
          <w:lang w:val="es-MX"/>
        </w:rPr>
        <w:t xml:space="preserve"> </w:t>
      </w:r>
      <w:r w:rsidR="00BE1188" w:rsidRPr="009121E0">
        <w:rPr>
          <w:rFonts w:ascii="Times New Roman" w:hAnsi="Times New Roman" w:cs="Times New Roman"/>
          <w:sz w:val="24"/>
          <w:szCs w:val="24"/>
          <w:lang w:val="es-MX"/>
        </w:rPr>
        <w:t xml:space="preserve">empezar </w:t>
      </w:r>
      <w:r w:rsidR="00881590">
        <w:rPr>
          <w:rFonts w:ascii="Times New Roman" w:hAnsi="Times New Roman" w:cs="Times New Roman"/>
          <w:sz w:val="24"/>
          <w:szCs w:val="24"/>
          <w:lang w:val="es-MX"/>
        </w:rPr>
        <w:t>a hacerlo</w:t>
      </w:r>
      <w:r w:rsidR="00BE1188" w:rsidRPr="009121E0">
        <w:rPr>
          <w:rFonts w:ascii="Times New Roman" w:hAnsi="Times New Roman" w:cs="Times New Roman"/>
          <w:sz w:val="24"/>
          <w:szCs w:val="24"/>
          <w:lang w:val="es-MX"/>
        </w:rPr>
        <w:t xml:space="preserve"> </w:t>
      </w:r>
      <w:r w:rsidR="00881590">
        <w:rPr>
          <w:rFonts w:ascii="Times New Roman" w:hAnsi="Times New Roman" w:cs="Times New Roman"/>
          <w:sz w:val="24"/>
          <w:szCs w:val="24"/>
          <w:lang w:val="es-MX"/>
        </w:rPr>
        <w:t>por</w:t>
      </w:r>
      <w:r w:rsidR="00881590" w:rsidRPr="009121E0">
        <w:rPr>
          <w:rFonts w:ascii="Times New Roman" w:hAnsi="Times New Roman" w:cs="Times New Roman"/>
          <w:sz w:val="24"/>
          <w:szCs w:val="24"/>
          <w:lang w:val="es-MX"/>
        </w:rPr>
        <w:t xml:space="preserve"> </w:t>
      </w:r>
      <w:r w:rsidR="00BE1188" w:rsidRPr="009121E0">
        <w:rPr>
          <w:rFonts w:ascii="Times New Roman" w:hAnsi="Times New Roman" w:cs="Times New Roman"/>
          <w:sz w:val="24"/>
          <w:szCs w:val="24"/>
          <w:lang w:val="es-MX"/>
        </w:rPr>
        <w:t xml:space="preserve">los valores aprendidos y las valoraciones </w:t>
      </w:r>
      <w:r w:rsidR="0073049B">
        <w:rPr>
          <w:rFonts w:ascii="Times New Roman" w:hAnsi="Times New Roman" w:cs="Times New Roman"/>
          <w:sz w:val="24"/>
          <w:szCs w:val="24"/>
          <w:lang w:val="es-MX"/>
        </w:rPr>
        <w:t>que</w:t>
      </w:r>
      <w:r w:rsidR="00881590">
        <w:rPr>
          <w:rFonts w:ascii="Times New Roman" w:hAnsi="Times New Roman" w:cs="Times New Roman"/>
          <w:sz w:val="24"/>
          <w:szCs w:val="24"/>
          <w:lang w:val="es-MX"/>
        </w:rPr>
        <w:t xml:space="preserve"> se</w:t>
      </w:r>
      <w:r w:rsidR="00BE1188" w:rsidRPr="009121E0">
        <w:rPr>
          <w:rFonts w:ascii="Times New Roman" w:hAnsi="Times New Roman" w:cs="Times New Roman"/>
          <w:sz w:val="24"/>
          <w:szCs w:val="24"/>
          <w:lang w:val="es-MX"/>
        </w:rPr>
        <w:t xml:space="preserve"> rige</w:t>
      </w:r>
      <w:r w:rsidR="00881590">
        <w:rPr>
          <w:rFonts w:ascii="Times New Roman" w:hAnsi="Times New Roman" w:cs="Times New Roman"/>
          <w:sz w:val="24"/>
          <w:szCs w:val="24"/>
          <w:lang w:val="es-MX"/>
        </w:rPr>
        <w:t>n</w:t>
      </w:r>
      <w:r w:rsidR="00010C2B" w:rsidRPr="009121E0">
        <w:rPr>
          <w:rFonts w:ascii="Times New Roman" w:hAnsi="Times New Roman" w:cs="Times New Roman"/>
          <w:sz w:val="24"/>
          <w:szCs w:val="24"/>
          <w:lang w:val="es-MX"/>
        </w:rPr>
        <w:t xml:space="preserve"> sus acciones </w:t>
      </w:r>
      <w:r w:rsidR="001C06B1" w:rsidRPr="009121E0">
        <w:rPr>
          <w:rFonts w:ascii="Times New Roman" w:hAnsi="Times New Roman" w:cs="Times New Roman"/>
          <w:sz w:val="24"/>
          <w:szCs w:val="24"/>
          <w:lang w:val="es-MX"/>
        </w:rPr>
        <w:t>en relación</w:t>
      </w:r>
      <w:r w:rsidR="001C06B1">
        <w:rPr>
          <w:rFonts w:ascii="Times New Roman" w:hAnsi="Times New Roman" w:cs="Times New Roman"/>
          <w:sz w:val="24"/>
          <w:szCs w:val="24"/>
          <w:lang w:val="es-MX"/>
        </w:rPr>
        <w:t xml:space="preserve"> con el desarrollo sostenible. </w:t>
      </w:r>
    </w:p>
    <w:p w14:paraId="28E13B22" w14:textId="77777777" w:rsidR="00EC030C" w:rsidRDefault="00EC030C" w:rsidP="00EF2910">
      <w:pPr>
        <w:spacing w:after="0" w:line="360" w:lineRule="auto"/>
        <w:rPr>
          <w:rFonts w:ascii="Times New Roman" w:hAnsi="Times New Roman" w:cs="Times New Roman"/>
          <w:b/>
          <w:sz w:val="24"/>
          <w:szCs w:val="24"/>
          <w:lang w:val="es-MX"/>
        </w:rPr>
      </w:pPr>
    </w:p>
    <w:p w14:paraId="4189AA52" w14:textId="765B5538" w:rsidR="002128D0" w:rsidRPr="00EF2910" w:rsidRDefault="002128D0" w:rsidP="00EF2910">
      <w:pPr>
        <w:spacing w:after="0" w:line="360" w:lineRule="auto"/>
        <w:rPr>
          <w:rFonts w:ascii="Calibri" w:eastAsia="Times New Roman" w:hAnsi="Calibri" w:cs="Calibri"/>
          <w:b/>
          <w:color w:val="000000"/>
          <w:sz w:val="28"/>
          <w:szCs w:val="28"/>
          <w:lang w:val="es-ES_tradnl" w:eastAsia="es-MX"/>
        </w:rPr>
      </w:pPr>
      <w:r w:rsidRPr="00EF2910">
        <w:rPr>
          <w:rFonts w:ascii="Calibri" w:eastAsia="Times New Roman" w:hAnsi="Calibri" w:cs="Calibri"/>
          <w:b/>
          <w:color w:val="000000"/>
          <w:sz w:val="28"/>
          <w:szCs w:val="28"/>
          <w:lang w:val="es-ES_tradnl" w:eastAsia="es-MX"/>
        </w:rPr>
        <w:t>Método</w:t>
      </w:r>
    </w:p>
    <w:p w14:paraId="09B50E64" w14:textId="6379A0E1" w:rsidR="00435FAF" w:rsidRPr="009121E0" w:rsidRDefault="00C4368E" w:rsidP="00EF2910">
      <w:pPr>
        <w:spacing w:after="0" w:line="360" w:lineRule="auto"/>
        <w:ind w:firstLine="720"/>
        <w:jc w:val="both"/>
        <w:rPr>
          <w:rFonts w:ascii="Times New Roman" w:hAnsi="Times New Roman" w:cs="Times New Roman"/>
          <w:sz w:val="24"/>
          <w:lang w:val="es-MX"/>
        </w:rPr>
      </w:pPr>
      <w:r w:rsidRPr="009121E0">
        <w:rPr>
          <w:rFonts w:ascii="Times New Roman" w:hAnsi="Times New Roman" w:cs="Times New Roman"/>
          <w:sz w:val="24"/>
          <w:szCs w:val="24"/>
          <w:lang w:val="es-MX"/>
        </w:rPr>
        <w:t>La presente investiga</w:t>
      </w:r>
      <w:r w:rsidR="006A5713" w:rsidRPr="009121E0">
        <w:rPr>
          <w:rFonts w:ascii="Times New Roman" w:hAnsi="Times New Roman" w:cs="Times New Roman"/>
          <w:sz w:val="24"/>
          <w:szCs w:val="24"/>
          <w:lang w:val="es-MX"/>
        </w:rPr>
        <w:t>ción fue de corte cualitativo</w:t>
      </w:r>
      <w:r w:rsidR="0073049B">
        <w:rPr>
          <w:rFonts w:ascii="Times New Roman" w:hAnsi="Times New Roman" w:cs="Times New Roman"/>
          <w:sz w:val="24"/>
          <w:szCs w:val="24"/>
          <w:lang w:val="es-MX"/>
        </w:rPr>
        <w:t>.</w:t>
      </w:r>
      <w:r w:rsidR="0073049B" w:rsidRPr="009121E0">
        <w:rPr>
          <w:rFonts w:ascii="Times New Roman" w:hAnsi="Times New Roman" w:cs="Times New Roman"/>
          <w:sz w:val="24"/>
          <w:szCs w:val="24"/>
          <w:lang w:val="es-MX"/>
        </w:rPr>
        <w:t xml:space="preserve"> </w:t>
      </w:r>
      <w:r w:rsidR="0073049B">
        <w:rPr>
          <w:rFonts w:ascii="Times New Roman" w:hAnsi="Times New Roman" w:cs="Times New Roman"/>
          <w:sz w:val="24"/>
          <w:szCs w:val="24"/>
          <w:lang w:val="es-MX"/>
        </w:rPr>
        <w:t>S</w:t>
      </w:r>
      <w:r w:rsidR="0073049B" w:rsidRPr="009121E0">
        <w:rPr>
          <w:rFonts w:ascii="Times New Roman" w:hAnsi="Times New Roman" w:cs="Times New Roman"/>
          <w:sz w:val="24"/>
          <w:szCs w:val="24"/>
          <w:lang w:val="es-MX"/>
        </w:rPr>
        <w:t xml:space="preserve">e </w:t>
      </w:r>
      <w:r w:rsidRPr="009121E0">
        <w:rPr>
          <w:rFonts w:ascii="Times New Roman" w:hAnsi="Times New Roman" w:cs="Times New Roman"/>
          <w:sz w:val="24"/>
          <w:szCs w:val="24"/>
          <w:lang w:val="es-MX"/>
        </w:rPr>
        <w:t>fundamenta en una perspectiva interpretativa</w:t>
      </w:r>
      <w:r w:rsidR="00D005C9" w:rsidRPr="009121E0">
        <w:rPr>
          <w:rFonts w:ascii="Times New Roman" w:hAnsi="Times New Roman" w:cs="Times New Roman"/>
          <w:sz w:val="24"/>
          <w:szCs w:val="24"/>
          <w:lang w:val="es-MX"/>
        </w:rPr>
        <w:t>.</w:t>
      </w:r>
      <w:r w:rsidR="0073049B">
        <w:rPr>
          <w:rFonts w:ascii="Times New Roman" w:hAnsi="Times New Roman" w:cs="Times New Roman"/>
          <w:sz w:val="24"/>
          <w:lang w:val="es-MX"/>
        </w:rPr>
        <w:t xml:space="preserve"> P</w:t>
      </w:r>
      <w:r w:rsidR="0073049B" w:rsidRPr="009121E0">
        <w:rPr>
          <w:rFonts w:ascii="Times New Roman" w:hAnsi="Times New Roman" w:cs="Times New Roman"/>
          <w:sz w:val="24"/>
          <w:lang w:val="es-MX"/>
        </w:rPr>
        <w:t>ara simplificar la organización, el análisis y la interpretación de datos</w:t>
      </w:r>
      <w:r w:rsidR="0073049B">
        <w:rPr>
          <w:rFonts w:ascii="Times New Roman" w:hAnsi="Times New Roman" w:cs="Times New Roman"/>
          <w:sz w:val="24"/>
          <w:lang w:val="es-MX"/>
        </w:rPr>
        <w:t>,</w:t>
      </w:r>
      <w:r w:rsidR="0073049B" w:rsidRPr="009121E0">
        <w:rPr>
          <w:rFonts w:ascii="Times New Roman" w:hAnsi="Times New Roman" w:cs="Times New Roman"/>
          <w:sz w:val="24"/>
          <w:lang w:val="es-MX"/>
        </w:rPr>
        <w:t xml:space="preserve"> </w:t>
      </w:r>
      <w:r w:rsidR="0073049B">
        <w:rPr>
          <w:rFonts w:ascii="Times New Roman" w:hAnsi="Times New Roman" w:cs="Times New Roman"/>
          <w:sz w:val="24"/>
          <w:lang w:val="es-MX"/>
        </w:rPr>
        <w:t>e</w:t>
      </w:r>
      <w:r w:rsidR="0073049B" w:rsidRPr="009121E0">
        <w:rPr>
          <w:rFonts w:ascii="Times New Roman" w:hAnsi="Times New Roman" w:cs="Times New Roman"/>
          <w:sz w:val="24"/>
          <w:lang w:val="es-MX"/>
        </w:rPr>
        <w:t xml:space="preserve">l </w:t>
      </w:r>
      <w:r w:rsidR="00435FAF" w:rsidRPr="009121E0">
        <w:rPr>
          <w:rFonts w:ascii="Times New Roman" w:hAnsi="Times New Roman" w:cs="Times New Roman"/>
          <w:sz w:val="24"/>
          <w:lang w:val="es-MX"/>
        </w:rPr>
        <w:t xml:space="preserve">procesamiento de la información se realizó a través del </w:t>
      </w:r>
      <w:r w:rsidR="00435FAF" w:rsidRPr="00EF2910">
        <w:rPr>
          <w:rFonts w:ascii="Times New Roman" w:hAnsi="Times New Roman" w:cs="Times New Roman"/>
          <w:i/>
          <w:sz w:val="24"/>
          <w:lang w:val="es-MX"/>
        </w:rPr>
        <w:t>sof</w:t>
      </w:r>
      <w:r w:rsidR="009749FB" w:rsidRPr="00EF2910">
        <w:rPr>
          <w:rFonts w:ascii="Times New Roman" w:hAnsi="Times New Roman" w:cs="Times New Roman"/>
          <w:i/>
          <w:sz w:val="24"/>
          <w:lang w:val="es-MX"/>
        </w:rPr>
        <w:t>t</w:t>
      </w:r>
      <w:r w:rsidR="00435FAF" w:rsidRPr="00EF2910">
        <w:rPr>
          <w:rFonts w:ascii="Times New Roman" w:hAnsi="Times New Roman" w:cs="Times New Roman"/>
          <w:i/>
          <w:sz w:val="24"/>
          <w:lang w:val="es-MX"/>
        </w:rPr>
        <w:t>ware</w:t>
      </w:r>
      <w:r w:rsidR="00435FAF" w:rsidRPr="009121E0">
        <w:rPr>
          <w:rFonts w:ascii="Times New Roman" w:hAnsi="Times New Roman" w:cs="Times New Roman"/>
          <w:sz w:val="24"/>
          <w:lang w:val="es-MX"/>
        </w:rPr>
        <w:t xml:space="preserve"> científico ATLAS.ti. 8</w:t>
      </w:r>
      <w:r w:rsidR="0073049B">
        <w:rPr>
          <w:rFonts w:ascii="Times New Roman" w:hAnsi="Times New Roman" w:cs="Times New Roman"/>
          <w:sz w:val="24"/>
          <w:lang w:val="es-MX"/>
        </w:rPr>
        <w:t>.</w:t>
      </w:r>
    </w:p>
    <w:p w14:paraId="01F5D984" w14:textId="2E769B4C" w:rsidR="00435FAF" w:rsidRPr="009121E0" w:rsidRDefault="00435FAF" w:rsidP="00EF2910">
      <w:pPr>
        <w:spacing w:after="0" w:line="360" w:lineRule="auto"/>
        <w:ind w:firstLine="720"/>
        <w:jc w:val="both"/>
        <w:rPr>
          <w:rFonts w:ascii="Times New Roman" w:hAnsi="Times New Roman" w:cs="Times New Roman"/>
          <w:sz w:val="24"/>
          <w:lang w:val="es-MX"/>
        </w:rPr>
      </w:pPr>
      <w:r w:rsidRPr="009121E0">
        <w:rPr>
          <w:rFonts w:ascii="Times New Roman" w:hAnsi="Times New Roman" w:cs="Times New Roman"/>
          <w:sz w:val="24"/>
          <w:lang w:val="es-MX"/>
        </w:rPr>
        <w:t xml:space="preserve">Se consideraron </w:t>
      </w:r>
      <w:r w:rsidR="0073049B">
        <w:rPr>
          <w:rFonts w:ascii="Times New Roman" w:hAnsi="Times New Roman" w:cs="Times New Roman"/>
          <w:sz w:val="24"/>
          <w:lang w:val="es-MX"/>
        </w:rPr>
        <w:t>dos</w:t>
      </w:r>
      <w:r w:rsidR="0073049B" w:rsidRPr="009121E0">
        <w:rPr>
          <w:rFonts w:ascii="Times New Roman" w:hAnsi="Times New Roman" w:cs="Times New Roman"/>
          <w:sz w:val="24"/>
          <w:lang w:val="es-MX"/>
        </w:rPr>
        <w:t xml:space="preserve"> </w:t>
      </w:r>
      <w:r w:rsidRPr="009121E0">
        <w:rPr>
          <w:rFonts w:ascii="Times New Roman" w:hAnsi="Times New Roman" w:cs="Times New Roman"/>
          <w:sz w:val="24"/>
          <w:lang w:val="es-MX"/>
        </w:rPr>
        <w:t>categorías:</w:t>
      </w:r>
      <w:r w:rsidRPr="00EF2910">
        <w:rPr>
          <w:rFonts w:ascii="Times New Roman" w:hAnsi="Times New Roman" w:cs="Times New Roman"/>
          <w:i/>
          <w:sz w:val="24"/>
          <w:lang w:val="es-MX"/>
        </w:rPr>
        <w:t xml:space="preserve"> </w:t>
      </w:r>
      <w:r w:rsidR="0073049B" w:rsidRPr="00EF2910">
        <w:rPr>
          <w:rFonts w:ascii="Times New Roman" w:hAnsi="Times New Roman" w:cs="Times New Roman"/>
          <w:i/>
          <w:sz w:val="24"/>
          <w:lang w:val="es-MX"/>
        </w:rPr>
        <w:t>1)</w:t>
      </w:r>
      <w:r w:rsidR="0073049B">
        <w:rPr>
          <w:rFonts w:ascii="Times New Roman" w:hAnsi="Times New Roman" w:cs="Times New Roman"/>
          <w:sz w:val="24"/>
          <w:lang w:val="es-MX"/>
        </w:rPr>
        <w:t xml:space="preserve"> c</w:t>
      </w:r>
      <w:r w:rsidR="0073049B" w:rsidRPr="009121E0">
        <w:rPr>
          <w:rFonts w:ascii="Times New Roman" w:hAnsi="Times New Roman" w:cs="Times New Roman"/>
          <w:sz w:val="24"/>
          <w:lang w:val="es-MX"/>
        </w:rPr>
        <w:t xml:space="preserve">onstrucción </w:t>
      </w:r>
      <w:r w:rsidRPr="009121E0">
        <w:rPr>
          <w:rFonts w:ascii="Times New Roman" w:hAnsi="Times New Roman" w:cs="Times New Roman"/>
          <w:sz w:val="24"/>
          <w:lang w:val="es-MX"/>
        </w:rPr>
        <w:t xml:space="preserve">del </w:t>
      </w:r>
      <w:r w:rsidRPr="009121E0">
        <w:rPr>
          <w:rFonts w:ascii="Times New Roman" w:hAnsi="Times New Roman" w:cs="Times New Roman"/>
          <w:i/>
          <w:sz w:val="24"/>
          <w:lang w:val="es-MX"/>
        </w:rPr>
        <w:t xml:space="preserve">ethos </w:t>
      </w:r>
      <w:r w:rsidRPr="009121E0">
        <w:rPr>
          <w:rFonts w:ascii="Times New Roman" w:hAnsi="Times New Roman" w:cs="Times New Roman"/>
          <w:sz w:val="24"/>
          <w:lang w:val="es-MX"/>
        </w:rPr>
        <w:t xml:space="preserve">y </w:t>
      </w:r>
      <w:r w:rsidR="0073049B" w:rsidRPr="00EF2910">
        <w:rPr>
          <w:rFonts w:ascii="Times New Roman" w:hAnsi="Times New Roman" w:cs="Times New Roman"/>
          <w:i/>
          <w:sz w:val="24"/>
          <w:lang w:val="es-MX"/>
        </w:rPr>
        <w:t xml:space="preserve">2) </w:t>
      </w:r>
      <w:r w:rsidRPr="009121E0">
        <w:rPr>
          <w:rFonts w:ascii="Times New Roman" w:hAnsi="Times New Roman" w:cs="Times New Roman"/>
          <w:sz w:val="24"/>
          <w:lang w:val="es-MX"/>
        </w:rPr>
        <w:t>educación sostenible. Dentro de esta fase de análisis</w:t>
      </w:r>
      <w:r w:rsidR="0073049B">
        <w:rPr>
          <w:rFonts w:ascii="Times New Roman" w:hAnsi="Times New Roman" w:cs="Times New Roman"/>
          <w:sz w:val="24"/>
          <w:lang w:val="es-MX"/>
        </w:rPr>
        <w:t>,</w:t>
      </w:r>
      <w:r w:rsidRPr="009121E0">
        <w:rPr>
          <w:rFonts w:ascii="Times New Roman" w:hAnsi="Times New Roman" w:cs="Times New Roman"/>
          <w:sz w:val="24"/>
          <w:lang w:val="es-MX"/>
        </w:rPr>
        <w:t xml:space="preserve"> se realizaron anotaciones para las citas y códigos con la finalidad de vincular la teoría con las respuestas de los participantes.</w:t>
      </w:r>
    </w:p>
    <w:p w14:paraId="5957E8D9" w14:textId="22A5EE61" w:rsidR="00C4368E" w:rsidRPr="009121E0" w:rsidRDefault="00435FAF" w:rsidP="00EF2910">
      <w:pPr>
        <w:spacing w:after="0" w:line="360" w:lineRule="auto"/>
        <w:ind w:firstLine="720"/>
        <w:jc w:val="both"/>
        <w:rPr>
          <w:rFonts w:ascii="Times New Roman" w:hAnsi="Times New Roman" w:cs="Times New Roman"/>
          <w:sz w:val="24"/>
          <w:szCs w:val="24"/>
          <w:lang w:val="es-MX"/>
        </w:rPr>
      </w:pPr>
      <w:r w:rsidRPr="009121E0">
        <w:rPr>
          <w:rFonts w:ascii="Times New Roman" w:hAnsi="Times New Roman" w:cs="Times New Roman"/>
          <w:sz w:val="24"/>
          <w:szCs w:val="24"/>
          <w:lang w:val="es-MX"/>
        </w:rPr>
        <w:t>La información obtenida de las entrevistas se codificó y se clasificó de acuerdo a las categorías expuest</w:t>
      </w:r>
      <w:r w:rsidR="005E113B" w:rsidRPr="009121E0">
        <w:rPr>
          <w:rFonts w:ascii="Times New Roman" w:hAnsi="Times New Roman" w:cs="Times New Roman"/>
          <w:sz w:val="24"/>
          <w:szCs w:val="24"/>
          <w:lang w:val="es-MX"/>
        </w:rPr>
        <w:t>as en el marco teórico</w:t>
      </w:r>
      <w:r w:rsidR="0073049B">
        <w:rPr>
          <w:rFonts w:ascii="Times New Roman" w:hAnsi="Times New Roman" w:cs="Times New Roman"/>
          <w:sz w:val="24"/>
          <w:szCs w:val="24"/>
          <w:lang w:val="es-MX"/>
        </w:rPr>
        <w:t xml:space="preserve"> y</w:t>
      </w:r>
      <w:r w:rsidR="003F0CA3">
        <w:rPr>
          <w:rFonts w:ascii="Times New Roman" w:hAnsi="Times New Roman" w:cs="Times New Roman"/>
          <w:sz w:val="24"/>
          <w:szCs w:val="24"/>
          <w:lang w:val="es-MX"/>
        </w:rPr>
        <w:t xml:space="preserve"> a</w:t>
      </w:r>
      <w:r w:rsidR="0073049B">
        <w:rPr>
          <w:rFonts w:ascii="Times New Roman" w:hAnsi="Times New Roman" w:cs="Times New Roman"/>
          <w:sz w:val="24"/>
          <w:szCs w:val="24"/>
          <w:lang w:val="es-MX"/>
        </w:rPr>
        <w:t xml:space="preserve"> las dos categorías arriba mencionadas</w:t>
      </w:r>
      <w:r w:rsidRPr="009121E0">
        <w:rPr>
          <w:rFonts w:ascii="Times New Roman" w:hAnsi="Times New Roman" w:cs="Times New Roman"/>
          <w:sz w:val="24"/>
          <w:szCs w:val="24"/>
          <w:lang w:val="es-MX"/>
        </w:rPr>
        <w:t>. Posteriormente</w:t>
      </w:r>
      <w:r w:rsidR="0073049B">
        <w:rPr>
          <w:rFonts w:ascii="Times New Roman" w:hAnsi="Times New Roman" w:cs="Times New Roman"/>
          <w:sz w:val="24"/>
          <w:szCs w:val="24"/>
          <w:lang w:val="es-MX"/>
        </w:rPr>
        <w:t>,</w:t>
      </w:r>
      <w:r w:rsidRPr="009121E0">
        <w:rPr>
          <w:rFonts w:ascii="Times New Roman" w:hAnsi="Times New Roman" w:cs="Times New Roman"/>
          <w:sz w:val="24"/>
          <w:szCs w:val="24"/>
          <w:lang w:val="es-MX"/>
        </w:rPr>
        <w:t xml:space="preserve"> se comparó la información en el </w:t>
      </w:r>
      <w:r w:rsidRPr="00EF2910">
        <w:rPr>
          <w:rFonts w:ascii="Times New Roman" w:hAnsi="Times New Roman" w:cs="Times New Roman"/>
          <w:i/>
          <w:sz w:val="24"/>
          <w:szCs w:val="24"/>
          <w:lang w:val="es-MX"/>
        </w:rPr>
        <w:t>software</w:t>
      </w:r>
      <w:r w:rsidRPr="009121E0">
        <w:rPr>
          <w:rFonts w:ascii="Times New Roman" w:hAnsi="Times New Roman" w:cs="Times New Roman"/>
          <w:sz w:val="24"/>
          <w:szCs w:val="24"/>
          <w:lang w:val="es-MX"/>
        </w:rPr>
        <w:t xml:space="preserve"> de análisis </w:t>
      </w:r>
      <w:r w:rsidR="00DB595B">
        <w:rPr>
          <w:rFonts w:ascii="Times New Roman" w:hAnsi="Times New Roman" w:cs="Times New Roman"/>
          <w:sz w:val="24"/>
          <w:szCs w:val="24"/>
          <w:lang w:val="es-MX"/>
        </w:rPr>
        <w:t xml:space="preserve">cualitativo </w:t>
      </w:r>
      <w:r w:rsidR="0073049B">
        <w:rPr>
          <w:rFonts w:ascii="Times New Roman" w:hAnsi="Times New Roman" w:cs="Times New Roman"/>
          <w:sz w:val="24"/>
          <w:szCs w:val="24"/>
          <w:lang w:val="es-MX"/>
        </w:rPr>
        <w:t>y,</w:t>
      </w:r>
      <w:r w:rsidRPr="009121E0">
        <w:rPr>
          <w:rFonts w:ascii="Times New Roman" w:hAnsi="Times New Roman" w:cs="Times New Roman"/>
          <w:sz w:val="24"/>
          <w:szCs w:val="24"/>
          <w:lang w:val="es-MX"/>
        </w:rPr>
        <w:t xml:space="preserve"> finalmente</w:t>
      </w:r>
      <w:r w:rsidR="0073049B">
        <w:rPr>
          <w:rFonts w:ascii="Times New Roman" w:hAnsi="Times New Roman" w:cs="Times New Roman"/>
          <w:sz w:val="24"/>
          <w:szCs w:val="24"/>
          <w:lang w:val="es-MX"/>
        </w:rPr>
        <w:t>,</w:t>
      </w:r>
      <w:r w:rsidRPr="009121E0">
        <w:rPr>
          <w:rFonts w:ascii="Times New Roman" w:hAnsi="Times New Roman" w:cs="Times New Roman"/>
          <w:sz w:val="24"/>
          <w:szCs w:val="24"/>
          <w:lang w:val="es-MX"/>
        </w:rPr>
        <w:t xml:space="preserve"> </w:t>
      </w:r>
      <w:r w:rsidR="0073049B">
        <w:rPr>
          <w:rFonts w:ascii="Times New Roman" w:hAnsi="Times New Roman" w:cs="Times New Roman"/>
          <w:sz w:val="24"/>
          <w:szCs w:val="24"/>
          <w:lang w:val="es-MX"/>
        </w:rPr>
        <w:t xml:space="preserve">se </w:t>
      </w:r>
      <w:r w:rsidRPr="009121E0">
        <w:rPr>
          <w:rFonts w:ascii="Times New Roman" w:hAnsi="Times New Roman" w:cs="Times New Roman"/>
          <w:sz w:val="24"/>
          <w:szCs w:val="24"/>
          <w:lang w:val="es-MX"/>
        </w:rPr>
        <w:t>analiz</w:t>
      </w:r>
      <w:r w:rsidR="0073049B">
        <w:rPr>
          <w:rFonts w:ascii="Times New Roman" w:hAnsi="Times New Roman" w:cs="Times New Roman"/>
          <w:sz w:val="24"/>
          <w:szCs w:val="24"/>
          <w:lang w:val="es-MX"/>
        </w:rPr>
        <w:t>ó</w:t>
      </w:r>
      <w:r w:rsidRPr="009121E0">
        <w:rPr>
          <w:rFonts w:ascii="Times New Roman" w:hAnsi="Times New Roman" w:cs="Times New Roman"/>
          <w:sz w:val="24"/>
          <w:szCs w:val="24"/>
          <w:lang w:val="es-MX"/>
        </w:rPr>
        <w:t xml:space="preserve"> la información de las entrevistas en conjunto con la información teórica</w:t>
      </w:r>
      <w:r w:rsidR="0073049B">
        <w:rPr>
          <w:rFonts w:ascii="Times New Roman" w:hAnsi="Times New Roman" w:cs="Times New Roman"/>
          <w:sz w:val="24"/>
          <w:szCs w:val="24"/>
          <w:lang w:val="es-MX"/>
        </w:rPr>
        <w:t>:</w:t>
      </w:r>
      <w:r w:rsidRPr="009121E0">
        <w:rPr>
          <w:rFonts w:ascii="Times New Roman" w:hAnsi="Times New Roman" w:cs="Times New Roman"/>
          <w:sz w:val="24"/>
          <w:szCs w:val="24"/>
          <w:lang w:val="es-MX"/>
        </w:rPr>
        <w:t xml:space="preserve"> se realizaron constantes comparaciones entre la información teórica y la obtenida de las entrevistas para detectar puntos de vista </w:t>
      </w:r>
      <w:r w:rsidR="003F0CA3">
        <w:rPr>
          <w:rFonts w:ascii="Times New Roman" w:hAnsi="Times New Roman" w:cs="Times New Roman"/>
          <w:sz w:val="24"/>
          <w:szCs w:val="24"/>
          <w:lang w:val="es-MX"/>
        </w:rPr>
        <w:t xml:space="preserve">en común </w:t>
      </w:r>
      <w:r w:rsidRPr="009121E0">
        <w:rPr>
          <w:rFonts w:ascii="Times New Roman" w:hAnsi="Times New Roman" w:cs="Times New Roman"/>
          <w:sz w:val="24"/>
          <w:szCs w:val="24"/>
          <w:lang w:val="es-MX"/>
        </w:rPr>
        <w:t>entre los participantes y la teoría.</w:t>
      </w:r>
    </w:p>
    <w:p w14:paraId="67336927" w14:textId="77777777" w:rsidR="0073049B" w:rsidRDefault="0073049B" w:rsidP="00EF2910">
      <w:pPr>
        <w:spacing w:after="0" w:line="360" w:lineRule="auto"/>
        <w:jc w:val="both"/>
        <w:rPr>
          <w:rFonts w:ascii="Times New Roman" w:hAnsi="Times New Roman" w:cs="Times New Roman"/>
          <w:b/>
          <w:sz w:val="24"/>
          <w:szCs w:val="24"/>
          <w:lang w:val="es-MX"/>
        </w:rPr>
      </w:pPr>
    </w:p>
    <w:p w14:paraId="1C8CBD9A" w14:textId="52B6D242" w:rsidR="005B7F3C" w:rsidRPr="009121E0" w:rsidRDefault="00C4368E" w:rsidP="00EF2910">
      <w:pPr>
        <w:spacing w:after="0" w:line="360" w:lineRule="auto"/>
        <w:rPr>
          <w:rFonts w:ascii="Times New Roman" w:hAnsi="Times New Roman" w:cs="Times New Roman"/>
          <w:b/>
          <w:sz w:val="24"/>
          <w:szCs w:val="24"/>
          <w:lang w:val="es-MX"/>
        </w:rPr>
      </w:pPr>
      <w:r w:rsidRPr="00EF2910">
        <w:rPr>
          <w:rFonts w:ascii="Times New Roman" w:hAnsi="Times New Roman" w:cs="Times New Roman"/>
          <w:b/>
          <w:sz w:val="24"/>
          <w:szCs w:val="24"/>
          <w:lang w:val="es-MX"/>
        </w:rPr>
        <w:t>Muestra</w:t>
      </w:r>
    </w:p>
    <w:p w14:paraId="5E527E95" w14:textId="4E3FE781" w:rsidR="00C4368E" w:rsidRDefault="00BC3BE3" w:rsidP="00EF2910">
      <w:pPr>
        <w:spacing w:after="0" w:line="360" w:lineRule="auto"/>
        <w:ind w:firstLine="720"/>
        <w:jc w:val="both"/>
        <w:rPr>
          <w:rFonts w:ascii="Times New Roman" w:hAnsi="Times New Roman" w:cs="Times New Roman"/>
          <w:sz w:val="24"/>
          <w:szCs w:val="24"/>
          <w:lang w:val="es-MX"/>
        </w:rPr>
      </w:pPr>
      <w:r w:rsidRPr="009121E0">
        <w:rPr>
          <w:rFonts w:ascii="Times New Roman" w:hAnsi="Times New Roman" w:cs="Times New Roman"/>
          <w:sz w:val="24"/>
          <w:szCs w:val="24"/>
          <w:lang w:val="es-MX"/>
        </w:rPr>
        <w:t>Se realizaron en total 47</w:t>
      </w:r>
      <w:r w:rsidR="00C4368E" w:rsidRPr="009121E0">
        <w:rPr>
          <w:rFonts w:ascii="Times New Roman" w:hAnsi="Times New Roman" w:cs="Times New Roman"/>
          <w:sz w:val="24"/>
          <w:szCs w:val="24"/>
          <w:lang w:val="es-MX"/>
        </w:rPr>
        <w:t xml:space="preserve"> entrevistas semiestructuradas a estudiantes de las facultades de Medicina,</w:t>
      </w:r>
      <w:r w:rsidR="003B34EF" w:rsidRPr="009121E0">
        <w:rPr>
          <w:rFonts w:ascii="Times New Roman" w:hAnsi="Times New Roman" w:cs="Times New Roman"/>
          <w:sz w:val="24"/>
          <w:szCs w:val="24"/>
          <w:lang w:val="es-MX"/>
        </w:rPr>
        <w:t xml:space="preserve"> Enfermería,</w:t>
      </w:r>
      <w:r w:rsidR="00C4368E" w:rsidRPr="009121E0">
        <w:rPr>
          <w:rFonts w:ascii="Times New Roman" w:hAnsi="Times New Roman" w:cs="Times New Roman"/>
          <w:sz w:val="24"/>
          <w:szCs w:val="24"/>
          <w:lang w:val="es-MX"/>
        </w:rPr>
        <w:t xml:space="preserve"> Ingen</w:t>
      </w:r>
      <w:r w:rsidR="00CE054A" w:rsidRPr="009121E0">
        <w:rPr>
          <w:rFonts w:ascii="Times New Roman" w:hAnsi="Times New Roman" w:cs="Times New Roman"/>
          <w:sz w:val="24"/>
          <w:szCs w:val="24"/>
          <w:lang w:val="es-MX"/>
        </w:rPr>
        <w:t>ierí</w:t>
      </w:r>
      <w:r w:rsidRPr="009121E0">
        <w:rPr>
          <w:rFonts w:ascii="Times New Roman" w:hAnsi="Times New Roman" w:cs="Times New Roman"/>
          <w:sz w:val="24"/>
          <w:szCs w:val="24"/>
          <w:lang w:val="es-MX"/>
        </w:rPr>
        <w:t>a</w:t>
      </w:r>
      <w:r w:rsidR="003B34EF" w:rsidRPr="009121E0">
        <w:rPr>
          <w:rFonts w:ascii="Times New Roman" w:hAnsi="Times New Roman" w:cs="Times New Roman"/>
          <w:sz w:val="24"/>
          <w:szCs w:val="24"/>
          <w:lang w:val="es-MX"/>
        </w:rPr>
        <w:t>, Arquitectura</w:t>
      </w:r>
      <w:r w:rsidR="00CE054A" w:rsidRPr="009121E0">
        <w:rPr>
          <w:rFonts w:ascii="Times New Roman" w:hAnsi="Times New Roman" w:cs="Times New Roman"/>
          <w:sz w:val="24"/>
          <w:szCs w:val="24"/>
          <w:lang w:val="es-MX"/>
        </w:rPr>
        <w:t xml:space="preserve"> y</w:t>
      </w:r>
      <w:r w:rsidR="00D245F6" w:rsidRPr="009121E0">
        <w:rPr>
          <w:rFonts w:ascii="Times New Roman" w:hAnsi="Times New Roman" w:cs="Times New Roman"/>
          <w:sz w:val="24"/>
          <w:szCs w:val="24"/>
          <w:lang w:val="es-MX"/>
        </w:rPr>
        <w:t xml:space="preserve"> Ciencias de la Conducta.</w:t>
      </w:r>
    </w:p>
    <w:p w14:paraId="5EB48D2D" w14:textId="11819BC8" w:rsidR="00F01CF0" w:rsidRDefault="007B756F" w:rsidP="00EF2910">
      <w:pPr>
        <w:spacing w:after="0" w:line="360" w:lineRule="auto"/>
        <w:jc w:val="both"/>
        <w:rPr>
          <w:rFonts w:ascii="Times New Roman" w:hAnsi="Times New Roman" w:cs="Times New Roman"/>
          <w:b/>
          <w:sz w:val="24"/>
          <w:szCs w:val="24"/>
          <w:lang w:val="es-MX"/>
        </w:rPr>
      </w:pPr>
      <w:r>
        <w:rPr>
          <w:rFonts w:ascii="Times New Roman" w:hAnsi="Times New Roman" w:cs="Times New Roman"/>
          <w:sz w:val="24"/>
          <w:szCs w:val="24"/>
          <w:lang w:val="es-MX"/>
        </w:rPr>
        <w:t xml:space="preserve"> </w:t>
      </w:r>
    </w:p>
    <w:p w14:paraId="151C8B9D" w14:textId="5E64DE64" w:rsidR="002128D0" w:rsidRPr="00EF2910" w:rsidRDefault="002128D0" w:rsidP="00EF2910">
      <w:pPr>
        <w:spacing w:after="0" w:line="360" w:lineRule="auto"/>
        <w:rPr>
          <w:rFonts w:ascii="Calibri" w:eastAsia="Times New Roman" w:hAnsi="Calibri" w:cs="Calibri"/>
          <w:b/>
          <w:color w:val="000000"/>
          <w:sz w:val="28"/>
          <w:szCs w:val="28"/>
          <w:lang w:val="es-ES_tradnl" w:eastAsia="es-MX"/>
        </w:rPr>
      </w:pPr>
      <w:r w:rsidRPr="00EF2910">
        <w:rPr>
          <w:rFonts w:ascii="Calibri" w:eastAsia="Times New Roman" w:hAnsi="Calibri" w:cs="Calibri"/>
          <w:b/>
          <w:color w:val="000000"/>
          <w:sz w:val="28"/>
          <w:szCs w:val="28"/>
          <w:lang w:val="es-ES_tradnl" w:eastAsia="es-MX"/>
        </w:rPr>
        <w:t>Resultados</w:t>
      </w:r>
    </w:p>
    <w:p w14:paraId="2041A09F" w14:textId="5EA1CAFA" w:rsidR="004F2369" w:rsidRDefault="00F01CF0"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A</w:t>
      </w:r>
      <w:r w:rsidR="00E33726" w:rsidRPr="009121E0">
        <w:rPr>
          <w:rFonts w:ascii="Times New Roman" w:hAnsi="Times New Roman" w:cs="Times New Roman"/>
          <w:sz w:val="24"/>
          <w:szCs w:val="24"/>
          <w:lang w:val="es-MX"/>
        </w:rPr>
        <w:t xml:space="preserve"> </w:t>
      </w:r>
      <w:proofErr w:type="gramStart"/>
      <w:r w:rsidR="00E33726" w:rsidRPr="009121E0">
        <w:rPr>
          <w:rFonts w:ascii="Times New Roman" w:hAnsi="Times New Roman" w:cs="Times New Roman"/>
          <w:sz w:val="24"/>
          <w:szCs w:val="24"/>
          <w:lang w:val="es-MX"/>
        </w:rPr>
        <w:t>continuación</w:t>
      </w:r>
      <w:proofErr w:type="gramEnd"/>
      <w:r w:rsidR="0074690C" w:rsidRPr="009121E0">
        <w:rPr>
          <w:rFonts w:ascii="Times New Roman" w:hAnsi="Times New Roman" w:cs="Times New Roman"/>
          <w:sz w:val="24"/>
          <w:szCs w:val="24"/>
          <w:lang w:val="es-MX"/>
        </w:rPr>
        <w:t xml:space="preserve"> se muestran las preguntas y las categorías que emergieron </w:t>
      </w:r>
      <w:r w:rsidR="009749FB" w:rsidRPr="009121E0">
        <w:rPr>
          <w:rFonts w:ascii="Times New Roman" w:hAnsi="Times New Roman" w:cs="Times New Roman"/>
          <w:sz w:val="24"/>
          <w:szCs w:val="24"/>
          <w:lang w:val="es-MX"/>
        </w:rPr>
        <w:t>con base en</w:t>
      </w:r>
      <w:r w:rsidR="0074690C" w:rsidRPr="009121E0">
        <w:rPr>
          <w:rFonts w:ascii="Times New Roman" w:hAnsi="Times New Roman" w:cs="Times New Roman"/>
          <w:sz w:val="24"/>
          <w:szCs w:val="24"/>
          <w:lang w:val="es-MX"/>
        </w:rPr>
        <w:t xml:space="preserve"> las respuestas de los entrevistados</w:t>
      </w:r>
      <w:r>
        <w:rPr>
          <w:rFonts w:ascii="Times New Roman" w:hAnsi="Times New Roman" w:cs="Times New Roman"/>
          <w:sz w:val="24"/>
          <w:szCs w:val="24"/>
          <w:lang w:val="es-MX"/>
        </w:rPr>
        <w:t xml:space="preserve"> y</w:t>
      </w:r>
      <w:r w:rsidRPr="009121E0">
        <w:rPr>
          <w:rFonts w:ascii="Times New Roman" w:hAnsi="Times New Roman" w:cs="Times New Roman"/>
          <w:sz w:val="24"/>
          <w:szCs w:val="24"/>
          <w:lang w:val="es-MX"/>
        </w:rPr>
        <w:t xml:space="preserve"> </w:t>
      </w:r>
      <w:r w:rsidR="0074690C" w:rsidRPr="009121E0">
        <w:rPr>
          <w:rFonts w:ascii="Times New Roman" w:hAnsi="Times New Roman" w:cs="Times New Roman"/>
          <w:sz w:val="24"/>
          <w:szCs w:val="24"/>
          <w:lang w:val="es-MX"/>
        </w:rPr>
        <w:t>posteriormente el número de entrevista correspondiente</w:t>
      </w:r>
      <w:r>
        <w:rPr>
          <w:rFonts w:ascii="Times New Roman" w:hAnsi="Times New Roman" w:cs="Times New Roman"/>
          <w:sz w:val="24"/>
          <w:szCs w:val="24"/>
          <w:lang w:val="es-MX"/>
        </w:rPr>
        <w:t>.</w:t>
      </w:r>
      <w:r w:rsidR="0074690C" w:rsidRPr="00264BE8">
        <w:rPr>
          <w:rFonts w:ascii="Times New Roman" w:hAnsi="Times New Roman" w:cs="Times New Roman"/>
          <w:sz w:val="24"/>
          <w:szCs w:val="24"/>
          <w:lang w:val="es-MX"/>
        </w:rPr>
        <w:t xml:space="preserve"> </w:t>
      </w:r>
    </w:p>
    <w:p w14:paraId="7FF4BE58" w14:textId="6B373AE4" w:rsidR="00FD14EA" w:rsidRDefault="00FD14EA" w:rsidP="00EF2910">
      <w:pPr>
        <w:spacing w:after="0" w:line="360" w:lineRule="auto"/>
        <w:ind w:firstLine="720"/>
        <w:jc w:val="both"/>
        <w:rPr>
          <w:rFonts w:ascii="Times New Roman" w:hAnsi="Times New Roman" w:cs="Times New Roman"/>
          <w:sz w:val="24"/>
          <w:szCs w:val="24"/>
          <w:lang w:val="es-MX"/>
        </w:rPr>
      </w:pPr>
    </w:p>
    <w:p w14:paraId="40DB1FA9" w14:textId="77777777" w:rsidR="00FD14EA" w:rsidRPr="00264BE8" w:rsidRDefault="00FD14EA" w:rsidP="00EF2910">
      <w:pPr>
        <w:spacing w:after="0" w:line="360" w:lineRule="auto"/>
        <w:ind w:firstLine="720"/>
        <w:jc w:val="both"/>
        <w:rPr>
          <w:rFonts w:ascii="Times New Roman" w:hAnsi="Times New Roman" w:cs="Times New Roman"/>
          <w:sz w:val="24"/>
          <w:szCs w:val="24"/>
          <w:lang w:val="es-MX"/>
        </w:rPr>
      </w:pPr>
    </w:p>
    <w:p w14:paraId="778053D0" w14:textId="77777777" w:rsidR="0068701E" w:rsidRDefault="0068701E" w:rsidP="00EF2910">
      <w:pPr>
        <w:spacing w:after="0" w:line="360" w:lineRule="auto"/>
        <w:jc w:val="center"/>
        <w:rPr>
          <w:rFonts w:ascii="Times New Roman" w:hAnsi="Times New Roman" w:cs="Times New Roman"/>
          <w:b/>
          <w:sz w:val="24"/>
          <w:szCs w:val="24"/>
          <w:lang w:val="es-MX"/>
        </w:rPr>
      </w:pPr>
    </w:p>
    <w:p w14:paraId="22C79FF0" w14:textId="35D40AC6" w:rsidR="00691D6A" w:rsidRPr="005E113B" w:rsidRDefault="00691D6A" w:rsidP="00EF2910">
      <w:pPr>
        <w:spacing w:after="0" w:line="360" w:lineRule="auto"/>
        <w:jc w:val="center"/>
        <w:rPr>
          <w:rFonts w:ascii="Times New Roman" w:hAnsi="Times New Roman" w:cs="Times New Roman"/>
          <w:sz w:val="24"/>
          <w:szCs w:val="24"/>
          <w:lang w:val="es-MX"/>
        </w:rPr>
      </w:pPr>
      <w:r w:rsidRPr="00691D6A">
        <w:rPr>
          <w:rFonts w:ascii="Times New Roman" w:hAnsi="Times New Roman" w:cs="Times New Roman"/>
          <w:b/>
          <w:sz w:val="24"/>
          <w:szCs w:val="24"/>
          <w:lang w:val="es-MX"/>
        </w:rPr>
        <w:lastRenderedPageBreak/>
        <w:t>Tabla 1.</w:t>
      </w:r>
      <w:r>
        <w:rPr>
          <w:rFonts w:ascii="Times New Roman" w:hAnsi="Times New Roman" w:cs="Times New Roman"/>
          <w:sz w:val="24"/>
          <w:szCs w:val="24"/>
          <w:lang w:val="es-MX"/>
        </w:rPr>
        <w:t xml:space="preserve"> Resultados de la categoría de</w:t>
      </w:r>
      <w:r w:rsidR="005E113B">
        <w:rPr>
          <w:rFonts w:ascii="Times New Roman" w:hAnsi="Times New Roman" w:cs="Times New Roman"/>
          <w:sz w:val="24"/>
          <w:szCs w:val="24"/>
          <w:lang w:val="es-MX"/>
        </w:rPr>
        <w:t xml:space="preserve"> construcción del</w:t>
      </w:r>
      <w:r>
        <w:rPr>
          <w:rFonts w:ascii="Times New Roman" w:hAnsi="Times New Roman" w:cs="Times New Roman"/>
          <w:sz w:val="24"/>
          <w:szCs w:val="24"/>
          <w:lang w:val="es-MX"/>
        </w:rPr>
        <w:t xml:space="preserve"> </w:t>
      </w:r>
      <w:r w:rsidR="005E113B" w:rsidRPr="00691D6A">
        <w:rPr>
          <w:rFonts w:ascii="Times New Roman" w:hAnsi="Times New Roman" w:cs="Times New Roman"/>
          <w:i/>
          <w:sz w:val="24"/>
          <w:szCs w:val="24"/>
          <w:lang w:val="es-MX"/>
        </w:rPr>
        <w:t>ethos</w:t>
      </w:r>
      <w:r w:rsidR="005E113B">
        <w:rPr>
          <w:rFonts w:ascii="Times New Roman" w:hAnsi="Times New Roman" w:cs="Times New Roman"/>
          <w:i/>
          <w:sz w:val="24"/>
          <w:szCs w:val="24"/>
          <w:lang w:val="es-MX"/>
        </w:rPr>
        <w:t xml:space="preserve"> </w:t>
      </w:r>
      <w:r w:rsidR="005E113B">
        <w:rPr>
          <w:rFonts w:ascii="Times New Roman" w:hAnsi="Times New Roman" w:cs="Times New Roman"/>
          <w:sz w:val="24"/>
          <w:szCs w:val="24"/>
          <w:lang w:val="es-MX"/>
        </w:rPr>
        <w:t>sostenible</w:t>
      </w:r>
    </w:p>
    <w:tbl>
      <w:tblPr>
        <w:tblStyle w:val="Tablaconcuadrcula"/>
        <w:tblW w:w="5000" w:type="pct"/>
        <w:tblLook w:val="04A0" w:firstRow="1" w:lastRow="0" w:firstColumn="1" w:lastColumn="0" w:noHBand="0" w:noVBand="1"/>
      </w:tblPr>
      <w:tblGrid>
        <w:gridCol w:w="2311"/>
        <w:gridCol w:w="3988"/>
        <w:gridCol w:w="3277"/>
      </w:tblGrid>
      <w:tr w:rsidR="004F2369" w:rsidRPr="00F14583" w14:paraId="5456CCDE" w14:textId="77777777" w:rsidTr="00EF2910">
        <w:tc>
          <w:tcPr>
            <w:tcW w:w="1315" w:type="pct"/>
            <w:shd w:val="clear" w:color="auto" w:fill="EEECE1" w:themeFill="background2"/>
          </w:tcPr>
          <w:p w14:paraId="1BE2615C" w14:textId="3BE7349D" w:rsidR="004F2369" w:rsidRPr="00EF2910" w:rsidRDefault="004F2369" w:rsidP="00EF2910">
            <w:pPr>
              <w:spacing w:line="360" w:lineRule="auto"/>
              <w:jc w:val="center"/>
              <w:rPr>
                <w:rFonts w:ascii="Times New Roman" w:hAnsi="Times New Roman" w:cs="Times New Roman"/>
                <w:b/>
                <w:sz w:val="24"/>
                <w:szCs w:val="24"/>
                <w:lang w:val="es-MX"/>
              </w:rPr>
            </w:pPr>
            <w:r w:rsidRPr="00EF2910">
              <w:rPr>
                <w:rFonts w:ascii="Times New Roman" w:hAnsi="Times New Roman" w:cs="Times New Roman"/>
                <w:b/>
                <w:sz w:val="24"/>
                <w:szCs w:val="24"/>
                <w:lang w:val="es-MX"/>
              </w:rPr>
              <w:t>Pregunta</w:t>
            </w:r>
          </w:p>
        </w:tc>
        <w:tc>
          <w:tcPr>
            <w:tcW w:w="1866" w:type="pct"/>
            <w:shd w:val="clear" w:color="auto" w:fill="EEECE1" w:themeFill="background2"/>
          </w:tcPr>
          <w:p w14:paraId="56BDD924" w14:textId="745B5FFA" w:rsidR="004F2369" w:rsidRPr="00EF2910" w:rsidRDefault="004F2369" w:rsidP="00EF2910">
            <w:pPr>
              <w:spacing w:line="360" w:lineRule="auto"/>
              <w:jc w:val="center"/>
              <w:rPr>
                <w:rFonts w:ascii="Times New Roman" w:hAnsi="Times New Roman" w:cs="Times New Roman"/>
                <w:b/>
                <w:sz w:val="24"/>
                <w:szCs w:val="24"/>
                <w:lang w:val="es-MX"/>
              </w:rPr>
            </w:pPr>
            <w:r w:rsidRPr="00EF2910">
              <w:rPr>
                <w:rFonts w:ascii="Times New Roman" w:hAnsi="Times New Roman" w:cs="Times New Roman"/>
                <w:b/>
                <w:sz w:val="24"/>
                <w:szCs w:val="24"/>
                <w:lang w:val="es-MX"/>
              </w:rPr>
              <w:t>Categorías emergentes de acuerdo a las respuestas de los entrevistados</w:t>
            </w:r>
          </w:p>
        </w:tc>
        <w:tc>
          <w:tcPr>
            <w:tcW w:w="1819" w:type="pct"/>
            <w:shd w:val="clear" w:color="auto" w:fill="EEECE1" w:themeFill="background2"/>
          </w:tcPr>
          <w:p w14:paraId="4C40284C" w14:textId="4D35CF59" w:rsidR="004F2369" w:rsidRPr="00EF2910" w:rsidRDefault="00F14583" w:rsidP="00EF2910">
            <w:pPr>
              <w:spacing w:line="360" w:lineRule="auto"/>
              <w:jc w:val="center"/>
              <w:rPr>
                <w:rFonts w:ascii="Times New Roman" w:hAnsi="Times New Roman" w:cs="Times New Roman"/>
                <w:b/>
                <w:sz w:val="24"/>
                <w:szCs w:val="24"/>
                <w:lang w:val="es-MX"/>
              </w:rPr>
            </w:pPr>
            <w:r w:rsidRPr="00EF2910">
              <w:rPr>
                <w:rFonts w:ascii="Times New Roman" w:hAnsi="Times New Roman" w:cs="Times New Roman"/>
                <w:b/>
                <w:sz w:val="24"/>
                <w:szCs w:val="24"/>
                <w:lang w:val="es-MX"/>
              </w:rPr>
              <w:t>N</w:t>
            </w:r>
            <w:r w:rsidR="00F01CF0">
              <w:rPr>
                <w:rFonts w:ascii="Times New Roman" w:hAnsi="Times New Roman" w:cs="Times New Roman"/>
                <w:b/>
                <w:sz w:val="24"/>
                <w:szCs w:val="24"/>
                <w:lang w:val="es-MX"/>
              </w:rPr>
              <w:t>úm.</w:t>
            </w:r>
            <w:r w:rsidRPr="00EF2910">
              <w:rPr>
                <w:rFonts w:ascii="Times New Roman" w:hAnsi="Times New Roman" w:cs="Times New Roman"/>
                <w:b/>
                <w:sz w:val="24"/>
                <w:szCs w:val="24"/>
                <w:lang w:val="es-MX"/>
              </w:rPr>
              <w:t xml:space="preserve"> d</w:t>
            </w:r>
            <w:r w:rsidR="004F2369" w:rsidRPr="00EF2910">
              <w:rPr>
                <w:rFonts w:ascii="Times New Roman" w:hAnsi="Times New Roman" w:cs="Times New Roman"/>
                <w:b/>
                <w:sz w:val="24"/>
                <w:szCs w:val="24"/>
                <w:lang w:val="es-MX"/>
              </w:rPr>
              <w:t>e entrevista</w:t>
            </w:r>
          </w:p>
        </w:tc>
      </w:tr>
      <w:tr w:rsidR="00691D6A" w14:paraId="24B0101E" w14:textId="77777777" w:rsidTr="00EF2910">
        <w:tc>
          <w:tcPr>
            <w:tcW w:w="1315" w:type="pct"/>
            <w:vMerge w:val="restart"/>
          </w:tcPr>
          <w:p w14:paraId="20FE31A6" w14:textId="66A78EDF" w:rsidR="00691D6A" w:rsidRPr="00EF2910" w:rsidRDefault="00691D6A" w:rsidP="00EF2910">
            <w:pPr>
              <w:spacing w:line="360" w:lineRule="auto"/>
              <w:jc w:val="center"/>
              <w:rPr>
                <w:rFonts w:ascii="Times New Roman" w:hAnsi="Times New Roman" w:cs="Times New Roman"/>
                <w:sz w:val="24"/>
                <w:szCs w:val="24"/>
                <w:lang w:val="es-MX"/>
              </w:rPr>
            </w:pPr>
            <w:r w:rsidRPr="00EF2910">
              <w:rPr>
                <w:rFonts w:ascii="Times New Roman" w:hAnsi="Times New Roman" w:cs="Times New Roman"/>
                <w:sz w:val="24"/>
                <w:szCs w:val="24"/>
                <w:lang w:val="es-MX"/>
              </w:rPr>
              <w:t>¿Qué acciones realizaba su familia respecto al cuidado del ambiente?</w:t>
            </w:r>
          </w:p>
        </w:tc>
        <w:tc>
          <w:tcPr>
            <w:tcW w:w="1866" w:type="pct"/>
          </w:tcPr>
          <w:p w14:paraId="52C36E57" w14:textId="2130DC01" w:rsidR="00691D6A" w:rsidRPr="00EF2910" w:rsidRDefault="00691D6A" w:rsidP="00EF2910">
            <w:pPr>
              <w:pStyle w:val="Prrafodelista"/>
              <w:numPr>
                <w:ilvl w:val="0"/>
                <w:numId w:val="9"/>
              </w:numPr>
              <w:spacing w:line="360" w:lineRule="auto"/>
              <w:rPr>
                <w:rFonts w:ascii="Times New Roman" w:hAnsi="Times New Roman" w:cs="Times New Roman"/>
                <w:sz w:val="24"/>
                <w:szCs w:val="24"/>
              </w:rPr>
            </w:pPr>
            <w:r w:rsidRPr="00EF2910">
              <w:rPr>
                <w:rFonts w:ascii="Times New Roman" w:hAnsi="Times New Roman" w:cs="Times New Roman"/>
                <w:sz w:val="24"/>
                <w:szCs w:val="24"/>
              </w:rPr>
              <w:t>Separar/</w:t>
            </w:r>
            <w:r w:rsidR="00F01CF0">
              <w:rPr>
                <w:rFonts w:ascii="Times New Roman" w:hAnsi="Times New Roman" w:cs="Times New Roman"/>
                <w:sz w:val="24"/>
                <w:szCs w:val="24"/>
              </w:rPr>
              <w:t>R</w:t>
            </w:r>
            <w:r w:rsidRPr="00EF2910">
              <w:rPr>
                <w:rFonts w:ascii="Times New Roman" w:hAnsi="Times New Roman" w:cs="Times New Roman"/>
                <w:sz w:val="24"/>
                <w:szCs w:val="24"/>
              </w:rPr>
              <w:t>eciclar/</w:t>
            </w:r>
            <w:r w:rsidR="00F01CF0">
              <w:rPr>
                <w:rFonts w:ascii="Times New Roman" w:hAnsi="Times New Roman" w:cs="Times New Roman"/>
                <w:sz w:val="24"/>
                <w:szCs w:val="24"/>
              </w:rPr>
              <w:t>R</w:t>
            </w:r>
            <w:r w:rsidRPr="00EF2910">
              <w:rPr>
                <w:rFonts w:ascii="Times New Roman" w:hAnsi="Times New Roman" w:cs="Times New Roman"/>
                <w:sz w:val="24"/>
                <w:szCs w:val="24"/>
              </w:rPr>
              <w:t>ecolectar la basura</w:t>
            </w:r>
          </w:p>
        </w:tc>
        <w:tc>
          <w:tcPr>
            <w:tcW w:w="1819" w:type="pct"/>
          </w:tcPr>
          <w:p w14:paraId="2E6CF2EC" w14:textId="129633BC" w:rsidR="00691D6A" w:rsidRPr="00EF2910" w:rsidRDefault="00691D6A" w:rsidP="00EF2910">
            <w:pPr>
              <w:spacing w:line="360" w:lineRule="auto"/>
              <w:jc w:val="both"/>
              <w:rPr>
                <w:rFonts w:ascii="Times New Roman" w:hAnsi="Times New Roman" w:cs="Times New Roman"/>
                <w:sz w:val="24"/>
                <w:szCs w:val="24"/>
                <w:lang w:val="es-MX"/>
              </w:rPr>
            </w:pPr>
            <w:r w:rsidRPr="00EF2910">
              <w:rPr>
                <w:rFonts w:ascii="Times New Roman" w:hAnsi="Times New Roman" w:cs="Times New Roman"/>
                <w:sz w:val="24"/>
                <w:szCs w:val="24"/>
                <w:lang w:val="es-MX"/>
              </w:rPr>
              <w:t>E. 3, 4, 5, 6, 7, 8, 11, 12, 14, 39, 17, 20, 27, 28, 29, 40, 22, 23, 24, 25, 26, 30, 32, 34, 35, 36, 38, 41, 42, 43</w:t>
            </w:r>
          </w:p>
        </w:tc>
      </w:tr>
      <w:tr w:rsidR="00691D6A" w14:paraId="238D6FAF" w14:textId="77777777" w:rsidTr="00EF2910">
        <w:tc>
          <w:tcPr>
            <w:tcW w:w="1315" w:type="pct"/>
            <w:vMerge/>
          </w:tcPr>
          <w:p w14:paraId="7365F07F" w14:textId="77777777" w:rsidR="00691D6A" w:rsidRPr="00EF2910" w:rsidRDefault="00691D6A" w:rsidP="00EF2910">
            <w:pPr>
              <w:spacing w:line="360" w:lineRule="auto"/>
              <w:jc w:val="center"/>
              <w:rPr>
                <w:rFonts w:ascii="Times New Roman" w:hAnsi="Times New Roman" w:cs="Times New Roman"/>
                <w:sz w:val="24"/>
                <w:szCs w:val="24"/>
                <w:lang w:val="es-MX"/>
              </w:rPr>
            </w:pPr>
          </w:p>
        </w:tc>
        <w:tc>
          <w:tcPr>
            <w:tcW w:w="1866" w:type="pct"/>
          </w:tcPr>
          <w:p w14:paraId="28C83B57" w14:textId="1D88D2C3" w:rsidR="00691D6A" w:rsidRPr="00EF2910" w:rsidRDefault="00691D6A" w:rsidP="00EF2910">
            <w:pPr>
              <w:pStyle w:val="Prrafodelista"/>
              <w:numPr>
                <w:ilvl w:val="0"/>
                <w:numId w:val="9"/>
              </w:numPr>
              <w:spacing w:line="360" w:lineRule="auto"/>
              <w:rPr>
                <w:rFonts w:ascii="Times New Roman" w:hAnsi="Times New Roman" w:cs="Times New Roman"/>
                <w:sz w:val="24"/>
                <w:szCs w:val="24"/>
              </w:rPr>
            </w:pPr>
            <w:r w:rsidRPr="00EF2910">
              <w:rPr>
                <w:rFonts w:ascii="Times New Roman" w:hAnsi="Times New Roman" w:cs="Times New Roman"/>
                <w:sz w:val="24"/>
                <w:szCs w:val="24"/>
              </w:rPr>
              <w:t>Ahorrar/</w:t>
            </w:r>
            <w:r w:rsidR="00F01CF0">
              <w:rPr>
                <w:rFonts w:ascii="Times New Roman" w:hAnsi="Times New Roman" w:cs="Times New Roman"/>
                <w:sz w:val="24"/>
                <w:szCs w:val="24"/>
              </w:rPr>
              <w:t>R</w:t>
            </w:r>
            <w:r w:rsidRPr="00EF2910">
              <w:rPr>
                <w:rFonts w:ascii="Times New Roman" w:hAnsi="Times New Roman" w:cs="Times New Roman"/>
                <w:sz w:val="24"/>
                <w:szCs w:val="24"/>
              </w:rPr>
              <w:t>eciclar/</w:t>
            </w:r>
            <w:r w:rsidR="00F01CF0">
              <w:rPr>
                <w:rFonts w:ascii="Times New Roman" w:hAnsi="Times New Roman" w:cs="Times New Roman"/>
                <w:sz w:val="24"/>
                <w:szCs w:val="24"/>
              </w:rPr>
              <w:t>C</w:t>
            </w:r>
            <w:r w:rsidRPr="00EF2910">
              <w:rPr>
                <w:rFonts w:ascii="Times New Roman" w:hAnsi="Times New Roman" w:cs="Times New Roman"/>
                <w:sz w:val="24"/>
                <w:szCs w:val="24"/>
              </w:rPr>
              <w:t>uidar el agua</w:t>
            </w:r>
          </w:p>
        </w:tc>
        <w:tc>
          <w:tcPr>
            <w:tcW w:w="1819" w:type="pct"/>
          </w:tcPr>
          <w:p w14:paraId="24992E2E" w14:textId="2DE5B463" w:rsidR="00691D6A" w:rsidRPr="00EF2910" w:rsidRDefault="00691D6A" w:rsidP="00EF2910">
            <w:pPr>
              <w:spacing w:line="360" w:lineRule="auto"/>
              <w:jc w:val="both"/>
              <w:rPr>
                <w:rFonts w:ascii="Times New Roman" w:hAnsi="Times New Roman" w:cs="Times New Roman"/>
                <w:sz w:val="24"/>
                <w:szCs w:val="24"/>
                <w:lang w:val="es-MX"/>
              </w:rPr>
            </w:pPr>
            <w:r w:rsidRPr="00EF2910">
              <w:rPr>
                <w:rFonts w:ascii="Times New Roman" w:hAnsi="Times New Roman" w:cs="Times New Roman"/>
                <w:sz w:val="24"/>
                <w:szCs w:val="24"/>
                <w:lang w:val="es-MX"/>
              </w:rPr>
              <w:t>E. 2, 5, 7, 9, 14, 32, 35, 38, 41, 42, 47</w:t>
            </w:r>
          </w:p>
        </w:tc>
      </w:tr>
      <w:tr w:rsidR="00691D6A" w14:paraId="06421DFE" w14:textId="77777777" w:rsidTr="00EF2910">
        <w:tc>
          <w:tcPr>
            <w:tcW w:w="1315" w:type="pct"/>
            <w:vMerge/>
          </w:tcPr>
          <w:p w14:paraId="7C4D132E" w14:textId="77777777" w:rsidR="00691D6A" w:rsidRPr="00EF2910" w:rsidRDefault="00691D6A" w:rsidP="00EF2910">
            <w:pPr>
              <w:spacing w:line="360" w:lineRule="auto"/>
              <w:jc w:val="center"/>
              <w:rPr>
                <w:rFonts w:ascii="Times New Roman" w:hAnsi="Times New Roman" w:cs="Times New Roman"/>
                <w:sz w:val="24"/>
                <w:szCs w:val="24"/>
                <w:lang w:val="es-MX"/>
              </w:rPr>
            </w:pPr>
          </w:p>
        </w:tc>
        <w:tc>
          <w:tcPr>
            <w:tcW w:w="1866" w:type="pct"/>
          </w:tcPr>
          <w:p w14:paraId="33E5C4CC" w14:textId="79D17733" w:rsidR="00691D6A" w:rsidRPr="00EF2910" w:rsidRDefault="00691D6A" w:rsidP="00EF2910">
            <w:pPr>
              <w:pStyle w:val="Prrafodelista"/>
              <w:numPr>
                <w:ilvl w:val="0"/>
                <w:numId w:val="9"/>
              </w:numPr>
              <w:spacing w:line="360" w:lineRule="auto"/>
              <w:rPr>
                <w:rFonts w:ascii="Times New Roman" w:hAnsi="Times New Roman" w:cs="Times New Roman"/>
                <w:sz w:val="24"/>
                <w:szCs w:val="24"/>
              </w:rPr>
            </w:pPr>
            <w:r w:rsidRPr="00EF2910">
              <w:rPr>
                <w:rFonts w:ascii="Times New Roman" w:hAnsi="Times New Roman" w:cs="Times New Roman"/>
                <w:sz w:val="24"/>
                <w:szCs w:val="24"/>
              </w:rPr>
              <w:t>Ahorrar luz</w:t>
            </w:r>
          </w:p>
        </w:tc>
        <w:tc>
          <w:tcPr>
            <w:tcW w:w="1819" w:type="pct"/>
          </w:tcPr>
          <w:p w14:paraId="10BB8DF8" w14:textId="35F7FB79" w:rsidR="00691D6A" w:rsidRPr="00EF2910" w:rsidRDefault="00691D6A" w:rsidP="00EF2910">
            <w:pPr>
              <w:spacing w:line="360" w:lineRule="auto"/>
              <w:jc w:val="both"/>
              <w:rPr>
                <w:rFonts w:ascii="Times New Roman" w:hAnsi="Times New Roman" w:cs="Times New Roman"/>
                <w:sz w:val="24"/>
                <w:szCs w:val="24"/>
                <w:lang w:val="es-MX"/>
              </w:rPr>
            </w:pPr>
            <w:r w:rsidRPr="00EF2910">
              <w:rPr>
                <w:rFonts w:ascii="Times New Roman" w:hAnsi="Times New Roman" w:cs="Times New Roman"/>
                <w:sz w:val="24"/>
                <w:szCs w:val="24"/>
                <w:lang w:val="es-MX"/>
              </w:rPr>
              <w:t>E. 5, 30, 31, 43</w:t>
            </w:r>
          </w:p>
        </w:tc>
      </w:tr>
      <w:tr w:rsidR="00691D6A" w14:paraId="2ED0C36D" w14:textId="77777777" w:rsidTr="00EF2910">
        <w:tc>
          <w:tcPr>
            <w:tcW w:w="1315" w:type="pct"/>
            <w:vMerge/>
          </w:tcPr>
          <w:p w14:paraId="318543E9" w14:textId="77777777" w:rsidR="00691D6A" w:rsidRPr="00EF2910" w:rsidRDefault="00691D6A" w:rsidP="00EF2910">
            <w:pPr>
              <w:spacing w:line="360" w:lineRule="auto"/>
              <w:jc w:val="center"/>
              <w:rPr>
                <w:rFonts w:ascii="Times New Roman" w:hAnsi="Times New Roman" w:cs="Times New Roman"/>
                <w:sz w:val="24"/>
                <w:szCs w:val="24"/>
                <w:lang w:val="es-MX"/>
              </w:rPr>
            </w:pPr>
          </w:p>
        </w:tc>
        <w:tc>
          <w:tcPr>
            <w:tcW w:w="1866" w:type="pct"/>
          </w:tcPr>
          <w:p w14:paraId="608B02AE" w14:textId="0C12C9D0" w:rsidR="00691D6A" w:rsidRPr="00EF2910" w:rsidRDefault="00691D6A" w:rsidP="00EF2910">
            <w:pPr>
              <w:pStyle w:val="Prrafodelista"/>
              <w:numPr>
                <w:ilvl w:val="0"/>
                <w:numId w:val="9"/>
              </w:numPr>
              <w:spacing w:line="360" w:lineRule="auto"/>
              <w:rPr>
                <w:rFonts w:ascii="Times New Roman" w:hAnsi="Times New Roman" w:cs="Times New Roman"/>
                <w:sz w:val="24"/>
                <w:szCs w:val="24"/>
              </w:rPr>
            </w:pPr>
            <w:r w:rsidRPr="00EF2910">
              <w:rPr>
                <w:rFonts w:ascii="Times New Roman" w:hAnsi="Times New Roman" w:cs="Times New Roman"/>
                <w:sz w:val="24"/>
                <w:szCs w:val="24"/>
              </w:rPr>
              <w:t>Hacer compostas</w:t>
            </w:r>
          </w:p>
        </w:tc>
        <w:tc>
          <w:tcPr>
            <w:tcW w:w="1819" w:type="pct"/>
          </w:tcPr>
          <w:p w14:paraId="4FF2C086" w14:textId="44794AA5" w:rsidR="00691D6A" w:rsidRPr="00EF2910" w:rsidRDefault="00691D6A" w:rsidP="00EF2910">
            <w:pPr>
              <w:spacing w:line="360" w:lineRule="auto"/>
              <w:jc w:val="both"/>
              <w:rPr>
                <w:rFonts w:ascii="Times New Roman" w:hAnsi="Times New Roman" w:cs="Times New Roman"/>
                <w:sz w:val="24"/>
                <w:szCs w:val="24"/>
                <w:lang w:val="es-MX"/>
              </w:rPr>
            </w:pPr>
            <w:r w:rsidRPr="00EF2910">
              <w:rPr>
                <w:rFonts w:ascii="Times New Roman" w:hAnsi="Times New Roman" w:cs="Times New Roman"/>
                <w:sz w:val="24"/>
                <w:szCs w:val="24"/>
                <w:lang w:val="es-MX"/>
              </w:rPr>
              <w:t>E. 10, 13</w:t>
            </w:r>
          </w:p>
        </w:tc>
      </w:tr>
      <w:tr w:rsidR="00691D6A" w14:paraId="1A518A9E" w14:textId="77777777" w:rsidTr="00EF2910">
        <w:tc>
          <w:tcPr>
            <w:tcW w:w="1315" w:type="pct"/>
            <w:vMerge/>
          </w:tcPr>
          <w:p w14:paraId="109365A8" w14:textId="77777777" w:rsidR="00691D6A" w:rsidRPr="00EF2910" w:rsidRDefault="00691D6A" w:rsidP="00EF2910">
            <w:pPr>
              <w:spacing w:line="360" w:lineRule="auto"/>
              <w:jc w:val="center"/>
              <w:rPr>
                <w:rFonts w:ascii="Times New Roman" w:hAnsi="Times New Roman" w:cs="Times New Roman"/>
                <w:sz w:val="24"/>
                <w:szCs w:val="24"/>
                <w:lang w:val="es-MX"/>
              </w:rPr>
            </w:pPr>
          </w:p>
        </w:tc>
        <w:tc>
          <w:tcPr>
            <w:tcW w:w="1866" w:type="pct"/>
          </w:tcPr>
          <w:p w14:paraId="01AF8CF1" w14:textId="31A7BEDA" w:rsidR="00691D6A" w:rsidRPr="00EF2910" w:rsidRDefault="00691D6A" w:rsidP="00EF2910">
            <w:pPr>
              <w:pStyle w:val="Prrafodelista"/>
              <w:numPr>
                <w:ilvl w:val="0"/>
                <w:numId w:val="9"/>
              </w:numPr>
              <w:spacing w:line="360" w:lineRule="auto"/>
              <w:rPr>
                <w:rFonts w:ascii="Times New Roman" w:hAnsi="Times New Roman" w:cs="Times New Roman"/>
                <w:sz w:val="24"/>
                <w:szCs w:val="24"/>
              </w:rPr>
            </w:pPr>
            <w:r w:rsidRPr="00EF2910">
              <w:rPr>
                <w:rFonts w:ascii="Times New Roman" w:hAnsi="Times New Roman" w:cs="Times New Roman"/>
                <w:sz w:val="24"/>
                <w:szCs w:val="24"/>
              </w:rPr>
              <w:t>Otras/ ninguna</w:t>
            </w:r>
          </w:p>
        </w:tc>
        <w:tc>
          <w:tcPr>
            <w:tcW w:w="1819" w:type="pct"/>
          </w:tcPr>
          <w:p w14:paraId="46BEA1CA" w14:textId="7E2ECF76" w:rsidR="00691D6A" w:rsidRPr="00EF2910" w:rsidRDefault="00691D6A" w:rsidP="00EF2910">
            <w:pPr>
              <w:spacing w:line="360" w:lineRule="auto"/>
              <w:jc w:val="both"/>
              <w:rPr>
                <w:rFonts w:ascii="Times New Roman" w:hAnsi="Times New Roman" w:cs="Times New Roman"/>
                <w:sz w:val="24"/>
                <w:szCs w:val="24"/>
                <w:lang w:val="es-MX"/>
              </w:rPr>
            </w:pPr>
            <w:r w:rsidRPr="00EF2910">
              <w:rPr>
                <w:rFonts w:ascii="Times New Roman" w:hAnsi="Times New Roman" w:cs="Times New Roman"/>
                <w:sz w:val="24"/>
                <w:szCs w:val="24"/>
                <w:lang w:val="es-MX"/>
              </w:rPr>
              <w:t>E. 1, 16, 19, 44, 45, 46, 18, 21, 33, 37</w:t>
            </w:r>
          </w:p>
        </w:tc>
      </w:tr>
      <w:tr w:rsidR="000F06C1" w14:paraId="2D1DD7BC" w14:textId="77777777" w:rsidTr="00EF2910">
        <w:tc>
          <w:tcPr>
            <w:tcW w:w="1315" w:type="pct"/>
            <w:vMerge w:val="restart"/>
          </w:tcPr>
          <w:p w14:paraId="11671436" w14:textId="66338962" w:rsidR="000F06C1" w:rsidRPr="00EF2910" w:rsidRDefault="000F06C1" w:rsidP="00EF2910">
            <w:pPr>
              <w:spacing w:line="360" w:lineRule="auto"/>
              <w:jc w:val="center"/>
              <w:rPr>
                <w:rFonts w:ascii="Times New Roman" w:hAnsi="Times New Roman" w:cs="Times New Roman"/>
                <w:sz w:val="24"/>
                <w:szCs w:val="24"/>
                <w:lang w:val="es-MX"/>
              </w:rPr>
            </w:pPr>
            <w:r w:rsidRPr="00EF2910">
              <w:rPr>
                <w:rFonts w:ascii="Times New Roman" w:hAnsi="Times New Roman" w:cs="Times New Roman"/>
                <w:sz w:val="24"/>
                <w:szCs w:val="24"/>
                <w:lang w:val="es-MX"/>
              </w:rPr>
              <w:t>De esas acciones, ¿cuáles realiza usted?</w:t>
            </w:r>
          </w:p>
        </w:tc>
        <w:tc>
          <w:tcPr>
            <w:tcW w:w="1866" w:type="pct"/>
          </w:tcPr>
          <w:p w14:paraId="3A7F0FC5" w14:textId="15B57D60" w:rsidR="000F06C1" w:rsidRPr="00EF2910" w:rsidRDefault="000F06C1" w:rsidP="00EF2910">
            <w:pPr>
              <w:pStyle w:val="Prrafodelista"/>
              <w:numPr>
                <w:ilvl w:val="0"/>
                <w:numId w:val="10"/>
              </w:numPr>
              <w:spacing w:line="360" w:lineRule="auto"/>
              <w:rPr>
                <w:rFonts w:ascii="Times New Roman" w:hAnsi="Times New Roman" w:cs="Times New Roman"/>
                <w:sz w:val="24"/>
                <w:szCs w:val="24"/>
              </w:rPr>
            </w:pPr>
            <w:r w:rsidRPr="00EF2910">
              <w:rPr>
                <w:rFonts w:ascii="Times New Roman" w:hAnsi="Times New Roman" w:cs="Times New Roman"/>
                <w:sz w:val="24"/>
                <w:szCs w:val="24"/>
              </w:rPr>
              <w:t>Separar/</w:t>
            </w:r>
            <w:r w:rsidR="00F01CF0">
              <w:rPr>
                <w:rFonts w:ascii="Times New Roman" w:hAnsi="Times New Roman" w:cs="Times New Roman"/>
                <w:sz w:val="24"/>
                <w:szCs w:val="24"/>
              </w:rPr>
              <w:t>R</w:t>
            </w:r>
            <w:r w:rsidRPr="00EF2910">
              <w:rPr>
                <w:rFonts w:ascii="Times New Roman" w:hAnsi="Times New Roman" w:cs="Times New Roman"/>
                <w:sz w:val="24"/>
                <w:szCs w:val="24"/>
              </w:rPr>
              <w:t>eciclar/</w:t>
            </w:r>
            <w:r w:rsidR="00F01CF0">
              <w:rPr>
                <w:rFonts w:ascii="Times New Roman" w:hAnsi="Times New Roman" w:cs="Times New Roman"/>
                <w:sz w:val="24"/>
                <w:szCs w:val="24"/>
              </w:rPr>
              <w:t>R</w:t>
            </w:r>
            <w:r w:rsidRPr="00EF2910">
              <w:rPr>
                <w:rFonts w:ascii="Times New Roman" w:hAnsi="Times New Roman" w:cs="Times New Roman"/>
                <w:sz w:val="24"/>
                <w:szCs w:val="24"/>
              </w:rPr>
              <w:t>ecolectar basura</w:t>
            </w:r>
          </w:p>
        </w:tc>
        <w:tc>
          <w:tcPr>
            <w:tcW w:w="1819" w:type="pct"/>
          </w:tcPr>
          <w:p w14:paraId="378CBC3A" w14:textId="05748383" w:rsidR="000F06C1" w:rsidRPr="00EF2910" w:rsidRDefault="000F06C1" w:rsidP="00EF2910">
            <w:pPr>
              <w:spacing w:line="360" w:lineRule="auto"/>
              <w:jc w:val="both"/>
              <w:rPr>
                <w:rFonts w:ascii="Times New Roman" w:hAnsi="Times New Roman" w:cs="Times New Roman"/>
                <w:sz w:val="24"/>
                <w:szCs w:val="24"/>
                <w:lang w:val="es-MX"/>
              </w:rPr>
            </w:pPr>
            <w:r w:rsidRPr="00EF2910">
              <w:rPr>
                <w:rFonts w:ascii="Times New Roman" w:hAnsi="Times New Roman" w:cs="Times New Roman"/>
                <w:sz w:val="24"/>
                <w:szCs w:val="24"/>
                <w:lang w:val="es-MX"/>
              </w:rPr>
              <w:t>E. 1, 4, 8, 9, 23, 27, 29, 36, 40, 3, 5, 6, 10, 11, 12, 13, 14, 15, 39, 16, 18, 19, 20, 21, 22, 24, 25, 26, 28, 30, 31, 32, 33, 34, 37, 38, 42, 44, 45, 46</w:t>
            </w:r>
          </w:p>
        </w:tc>
      </w:tr>
      <w:tr w:rsidR="000F06C1" w14:paraId="2E1CCC4E" w14:textId="77777777" w:rsidTr="00EF2910">
        <w:tc>
          <w:tcPr>
            <w:tcW w:w="1315" w:type="pct"/>
            <w:vMerge/>
          </w:tcPr>
          <w:p w14:paraId="58AF79A2" w14:textId="77777777" w:rsidR="000F06C1" w:rsidRPr="00EF2910" w:rsidRDefault="000F06C1" w:rsidP="00EF2910">
            <w:pPr>
              <w:spacing w:line="360" w:lineRule="auto"/>
              <w:jc w:val="center"/>
              <w:rPr>
                <w:rFonts w:ascii="Times New Roman" w:hAnsi="Times New Roman" w:cs="Times New Roman"/>
                <w:sz w:val="24"/>
                <w:szCs w:val="24"/>
                <w:lang w:val="es-MX"/>
              </w:rPr>
            </w:pPr>
          </w:p>
        </w:tc>
        <w:tc>
          <w:tcPr>
            <w:tcW w:w="1866" w:type="pct"/>
          </w:tcPr>
          <w:p w14:paraId="5EDA1ADC" w14:textId="0D1935F5" w:rsidR="000F06C1" w:rsidRPr="00EF2910" w:rsidRDefault="000F06C1" w:rsidP="00EF2910">
            <w:pPr>
              <w:pStyle w:val="Prrafodelista"/>
              <w:numPr>
                <w:ilvl w:val="0"/>
                <w:numId w:val="10"/>
              </w:numPr>
              <w:spacing w:line="360" w:lineRule="auto"/>
              <w:rPr>
                <w:rFonts w:ascii="Times New Roman" w:hAnsi="Times New Roman" w:cs="Times New Roman"/>
                <w:sz w:val="24"/>
                <w:szCs w:val="24"/>
              </w:rPr>
            </w:pPr>
            <w:r w:rsidRPr="00EF2910">
              <w:rPr>
                <w:rFonts w:ascii="Times New Roman" w:hAnsi="Times New Roman" w:cs="Times New Roman"/>
                <w:sz w:val="24"/>
                <w:szCs w:val="24"/>
              </w:rPr>
              <w:t>Recolección de PET</w:t>
            </w:r>
          </w:p>
        </w:tc>
        <w:tc>
          <w:tcPr>
            <w:tcW w:w="1819" w:type="pct"/>
          </w:tcPr>
          <w:p w14:paraId="6D8BDA0A" w14:textId="7D4B7D79" w:rsidR="000F06C1" w:rsidRPr="00EF2910" w:rsidRDefault="000F06C1" w:rsidP="00EF2910">
            <w:pPr>
              <w:spacing w:line="360" w:lineRule="auto"/>
              <w:jc w:val="both"/>
              <w:rPr>
                <w:rFonts w:ascii="Times New Roman" w:hAnsi="Times New Roman" w:cs="Times New Roman"/>
                <w:sz w:val="24"/>
                <w:szCs w:val="24"/>
                <w:lang w:val="es-MX"/>
              </w:rPr>
            </w:pPr>
            <w:r w:rsidRPr="00EF2910">
              <w:rPr>
                <w:rFonts w:ascii="Times New Roman" w:hAnsi="Times New Roman" w:cs="Times New Roman"/>
                <w:sz w:val="24"/>
                <w:szCs w:val="24"/>
                <w:lang w:val="es-MX"/>
              </w:rPr>
              <w:t>E. 13, 14, 15, 33, 35, 41</w:t>
            </w:r>
          </w:p>
          <w:p w14:paraId="7045500C" w14:textId="21F5CB7A" w:rsidR="000F06C1" w:rsidRPr="00EF2910" w:rsidRDefault="000F06C1" w:rsidP="00EF2910">
            <w:pPr>
              <w:spacing w:line="360" w:lineRule="auto"/>
              <w:jc w:val="both"/>
              <w:rPr>
                <w:rFonts w:ascii="Times New Roman" w:hAnsi="Times New Roman" w:cs="Times New Roman"/>
                <w:sz w:val="24"/>
                <w:szCs w:val="24"/>
                <w:lang w:val="es-MX"/>
              </w:rPr>
            </w:pPr>
          </w:p>
        </w:tc>
      </w:tr>
      <w:tr w:rsidR="000F06C1" w14:paraId="73465FE2" w14:textId="77777777" w:rsidTr="00EF2910">
        <w:tc>
          <w:tcPr>
            <w:tcW w:w="1315" w:type="pct"/>
            <w:vMerge/>
          </w:tcPr>
          <w:p w14:paraId="2B925239" w14:textId="77777777" w:rsidR="000F06C1" w:rsidRPr="00EF2910" w:rsidRDefault="000F06C1" w:rsidP="00EF2910">
            <w:pPr>
              <w:spacing w:line="360" w:lineRule="auto"/>
              <w:jc w:val="center"/>
              <w:rPr>
                <w:rFonts w:ascii="Times New Roman" w:hAnsi="Times New Roman" w:cs="Times New Roman"/>
                <w:sz w:val="24"/>
                <w:szCs w:val="24"/>
                <w:lang w:val="es-MX"/>
              </w:rPr>
            </w:pPr>
          </w:p>
        </w:tc>
        <w:tc>
          <w:tcPr>
            <w:tcW w:w="1866" w:type="pct"/>
          </w:tcPr>
          <w:p w14:paraId="27692435" w14:textId="44A7353F" w:rsidR="000F06C1" w:rsidRPr="00EF2910" w:rsidRDefault="000F06C1" w:rsidP="00EF2910">
            <w:pPr>
              <w:pStyle w:val="Prrafodelista"/>
              <w:numPr>
                <w:ilvl w:val="0"/>
                <w:numId w:val="10"/>
              </w:numPr>
              <w:spacing w:line="360" w:lineRule="auto"/>
              <w:rPr>
                <w:rFonts w:ascii="Times New Roman" w:hAnsi="Times New Roman" w:cs="Times New Roman"/>
                <w:sz w:val="24"/>
                <w:szCs w:val="24"/>
              </w:rPr>
            </w:pPr>
            <w:r w:rsidRPr="00EF2910">
              <w:rPr>
                <w:rFonts w:ascii="Times New Roman" w:hAnsi="Times New Roman" w:cs="Times New Roman"/>
                <w:sz w:val="24"/>
                <w:szCs w:val="24"/>
              </w:rPr>
              <w:t>Ahorrar/</w:t>
            </w:r>
            <w:r w:rsidR="00F01CF0">
              <w:rPr>
                <w:rFonts w:ascii="Times New Roman" w:hAnsi="Times New Roman" w:cs="Times New Roman"/>
                <w:sz w:val="24"/>
                <w:szCs w:val="24"/>
              </w:rPr>
              <w:t>R</w:t>
            </w:r>
            <w:r w:rsidRPr="00EF2910">
              <w:rPr>
                <w:rFonts w:ascii="Times New Roman" w:hAnsi="Times New Roman" w:cs="Times New Roman"/>
                <w:sz w:val="24"/>
                <w:szCs w:val="24"/>
              </w:rPr>
              <w:t>eciclar/</w:t>
            </w:r>
            <w:r w:rsidR="00F01CF0">
              <w:rPr>
                <w:rFonts w:ascii="Times New Roman" w:hAnsi="Times New Roman" w:cs="Times New Roman"/>
                <w:sz w:val="24"/>
                <w:szCs w:val="24"/>
              </w:rPr>
              <w:t>C</w:t>
            </w:r>
            <w:r w:rsidRPr="00EF2910">
              <w:rPr>
                <w:rFonts w:ascii="Times New Roman" w:hAnsi="Times New Roman" w:cs="Times New Roman"/>
                <w:sz w:val="24"/>
                <w:szCs w:val="24"/>
              </w:rPr>
              <w:t>uidar el agua</w:t>
            </w:r>
          </w:p>
        </w:tc>
        <w:tc>
          <w:tcPr>
            <w:tcW w:w="1819" w:type="pct"/>
          </w:tcPr>
          <w:p w14:paraId="079ED462" w14:textId="3A645468" w:rsidR="000F06C1" w:rsidRPr="00EF2910" w:rsidRDefault="000F06C1" w:rsidP="00EF2910">
            <w:pPr>
              <w:spacing w:line="360" w:lineRule="auto"/>
              <w:jc w:val="both"/>
              <w:rPr>
                <w:rFonts w:ascii="Times New Roman" w:hAnsi="Times New Roman" w:cs="Times New Roman"/>
                <w:sz w:val="24"/>
                <w:szCs w:val="24"/>
                <w:lang w:val="es-MX"/>
              </w:rPr>
            </w:pPr>
            <w:r w:rsidRPr="00EF2910">
              <w:rPr>
                <w:rFonts w:ascii="Times New Roman" w:hAnsi="Times New Roman" w:cs="Times New Roman"/>
                <w:sz w:val="24"/>
                <w:szCs w:val="24"/>
                <w:lang w:val="es-MX"/>
              </w:rPr>
              <w:t>E. 2, 7, 14, 17, 30, 35, 37, 38, 42, 43, 47</w:t>
            </w:r>
          </w:p>
        </w:tc>
      </w:tr>
      <w:tr w:rsidR="000F06C1" w14:paraId="1209BF20" w14:textId="77777777" w:rsidTr="00EF2910">
        <w:tc>
          <w:tcPr>
            <w:tcW w:w="1315" w:type="pct"/>
            <w:vMerge/>
          </w:tcPr>
          <w:p w14:paraId="1F87576D" w14:textId="77777777" w:rsidR="000F06C1" w:rsidRPr="00EF2910" w:rsidRDefault="000F06C1" w:rsidP="00EF2910">
            <w:pPr>
              <w:spacing w:line="360" w:lineRule="auto"/>
              <w:jc w:val="center"/>
              <w:rPr>
                <w:rFonts w:ascii="Times New Roman" w:hAnsi="Times New Roman" w:cs="Times New Roman"/>
                <w:sz w:val="24"/>
                <w:szCs w:val="24"/>
                <w:lang w:val="es-MX"/>
              </w:rPr>
            </w:pPr>
          </w:p>
        </w:tc>
        <w:tc>
          <w:tcPr>
            <w:tcW w:w="1866" w:type="pct"/>
          </w:tcPr>
          <w:p w14:paraId="2631C4BE" w14:textId="7EA3258D" w:rsidR="000F06C1" w:rsidRPr="00EF2910" w:rsidRDefault="000F06C1" w:rsidP="00EF2910">
            <w:pPr>
              <w:pStyle w:val="Prrafodelista"/>
              <w:numPr>
                <w:ilvl w:val="0"/>
                <w:numId w:val="10"/>
              </w:numPr>
              <w:spacing w:line="360" w:lineRule="auto"/>
              <w:rPr>
                <w:rFonts w:ascii="Times New Roman" w:hAnsi="Times New Roman" w:cs="Times New Roman"/>
                <w:sz w:val="24"/>
                <w:szCs w:val="24"/>
              </w:rPr>
            </w:pPr>
            <w:r w:rsidRPr="00EF2910">
              <w:rPr>
                <w:rFonts w:ascii="Times New Roman" w:hAnsi="Times New Roman" w:cs="Times New Roman"/>
                <w:sz w:val="24"/>
                <w:szCs w:val="24"/>
              </w:rPr>
              <w:t>Ahorrar luz</w:t>
            </w:r>
          </w:p>
        </w:tc>
        <w:tc>
          <w:tcPr>
            <w:tcW w:w="1819" w:type="pct"/>
          </w:tcPr>
          <w:p w14:paraId="5E558630" w14:textId="60847181" w:rsidR="000F06C1" w:rsidRPr="00EF2910" w:rsidRDefault="000F06C1" w:rsidP="00EF2910">
            <w:pPr>
              <w:spacing w:line="360" w:lineRule="auto"/>
              <w:jc w:val="both"/>
              <w:rPr>
                <w:rFonts w:ascii="Times New Roman" w:hAnsi="Times New Roman" w:cs="Times New Roman"/>
                <w:sz w:val="24"/>
                <w:szCs w:val="24"/>
                <w:lang w:val="es-MX"/>
              </w:rPr>
            </w:pPr>
            <w:r w:rsidRPr="00EF2910">
              <w:rPr>
                <w:rFonts w:ascii="Times New Roman" w:hAnsi="Times New Roman" w:cs="Times New Roman"/>
                <w:sz w:val="24"/>
                <w:szCs w:val="24"/>
                <w:lang w:val="es-MX"/>
              </w:rPr>
              <w:t>E. 17, 30, 31, 43</w:t>
            </w:r>
          </w:p>
        </w:tc>
      </w:tr>
      <w:tr w:rsidR="000F06C1" w14:paraId="2474AD89" w14:textId="77777777" w:rsidTr="00EF2910">
        <w:tc>
          <w:tcPr>
            <w:tcW w:w="1315" w:type="pct"/>
            <w:vMerge/>
          </w:tcPr>
          <w:p w14:paraId="2D9691DF" w14:textId="77777777" w:rsidR="000F06C1" w:rsidRPr="00EF2910" w:rsidRDefault="000F06C1" w:rsidP="00EF2910">
            <w:pPr>
              <w:spacing w:line="360" w:lineRule="auto"/>
              <w:jc w:val="center"/>
              <w:rPr>
                <w:rFonts w:ascii="Times New Roman" w:hAnsi="Times New Roman" w:cs="Times New Roman"/>
                <w:sz w:val="24"/>
                <w:szCs w:val="24"/>
                <w:lang w:val="es-MX"/>
              </w:rPr>
            </w:pPr>
          </w:p>
        </w:tc>
        <w:tc>
          <w:tcPr>
            <w:tcW w:w="1866" w:type="pct"/>
          </w:tcPr>
          <w:p w14:paraId="0466EAA9" w14:textId="309B396D" w:rsidR="000F06C1" w:rsidRPr="00EF2910" w:rsidRDefault="000F06C1" w:rsidP="00EF2910">
            <w:pPr>
              <w:pStyle w:val="Prrafodelista"/>
              <w:numPr>
                <w:ilvl w:val="0"/>
                <w:numId w:val="10"/>
              </w:numPr>
              <w:spacing w:line="360" w:lineRule="auto"/>
              <w:rPr>
                <w:rFonts w:ascii="Times New Roman" w:hAnsi="Times New Roman" w:cs="Times New Roman"/>
                <w:sz w:val="24"/>
                <w:szCs w:val="24"/>
              </w:rPr>
            </w:pPr>
            <w:r w:rsidRPr="00EF2910">
              <w:rPr>
                <w:rFonts w:ascii="Times New Roman" w:hAnsi="Times New Roman" w:cs="Times New Roman"/>
                <w:sz w:val="24"/>
                <w:szCs w:val="24"/>
              </w:rPr>
              <w:t>Hacer compostas</w:t>
            </w:r>
          </w:p>
        </w:tc>
        <w:tc>
          <w:tcPr>
            <w:tcW w:w="1819" w:type="pct"/>
          </w:tcPr>
          <w:p w14:paraId="7B451647" w14:textId="63F52E4B" w:rsidR="000F06C1" w:rsidRPr="00EF2910" w:rsidRDefault="000F06C1" w:rsidP="00EF2910">
            <w:pPr>
              <w:spacing w:line="360" w:lineRule="auto"/>
              <w:jc w:val="both"/>
              <w:rPr>
                <w:rFonts w:ascii="Times New Roman" w:hAnsi="Times New Roman" w:cs="Times New Roman"/>
                <w:sz w:val="24"/>
                <w:szCs w:val="24"/>
                <w:lang w:val="es-MX"/>
              </w:rPr>
            </w:pPr>
            <w:r w:rsidRPr="00EF2910">
              <w:rPr>
                <w:rFonts w:ascii="Times New Roman" w:hAnsi="Times New Roman" w:cs="Times New Roman"/>
                <w:sz w:val="24"/>
                <w:szCs w:val="24"/>
                <w:lang w:val="es-MX"/>
              </w:rPr>
              <w:t>E. 10, 11</w:t>
            </w:r>
          </w:p>
        </w:tc>
      </w:tr>
      <w:tr w:rsidR="000F06C1" w14:paraId="69B1C30D" w14:textId="77777777" w:rsidTr="00EF2910">
        <w:tc>
          <w:tcPr>
            <w:tcW w:w="1315" w:type="pct"/>
            <w:vMerge w:val="restart"/>
          </w:tcPr>
          <w:p w14:paraId="6CEA18E4" w14:textId="46AB24BA" w:rsidR="000F06C1" w:rsidRPr="00EF2910" w:rsidRDefault="000F06C1" w:rsidP="00EF2910">
            <w:pPr>
              <w:spacing w:line="360" w:lineRule="auto"/>
              <w:jc w:val="center"/>
              <w:rPr>
                <w:rFonts w:ascii="Times New Roman" w:hAnsi="Times New Roman" w:cs="Times New Roman"/>
                <w:sz w:val="24"/>
                <w:szCs w:val="24"/>
                <w:lang w:val="es-MX"/>
              </w:rPr>
            </w:pPr>
            <w:r w:rsidRPr="00EF2910">
              <w:rPr>
                <w:rFonts w:ascii="Times New Roman" w:hAnsi="Times New Roman" w:cs="Times New Roman"/>
                <w:sz w:val="24"/>
                <w:szCs w:val="24"/>
                <w:lang w:val="es-MX"/>
              </w:rPr>
              <w:t>¿Qué acciones realiza respecto al cuidado de otras personas?</w:t>
            </w:r>
          </w:p>
        </w:tc>
        <w:tc>
          <w:tcPr>
            <w:tcW w:w="1866" w:type="pct"/>
          </w:tcPr>
          <w:p w14:paraId="6BC9DB9C" w14:textId="5DB293D1" w:rsidR="000F06C1" w:rsidRPr="00EF2910" w:rsidRDefault="000F06C1" w:rsidP="00EF2910">
            <w:pPr>
              <w:pStyle w:val="Prrafodelista"/>
              <w:numPr>
                <w:ilvl w:val="0"/>
                <w:numId w:val="10"/>
              </w:numPr>
              <w:spacing w:line="360" w:lineRule="auto"/>
              <w:rPr>
                <w:rFonts w:ascii="Times New Roman" w:hAnsi="Times New Roman" w:cs="Times New Roman"/>
                <w:sz w:val="24"/>
                <w:szCs w:val="24"/>
              </w:rPr>
            </w:pPr>
            <w:r w:rsidRPr="00EF2910">
              <w:rPr>
                <w:rFonts w:ascii="Times New Roman" w:hAnsi="Times New Roman" w:cs="Times New Roman"/>
                <w:sz w:val="24"/>
                <w:szCs w:val="24"/>
              </w:rPr>
              <w:t>Actúo de forma solidaria/</w:t>
            </w:r>
            <w:r w:rsidR="00F01CF0">
              <w:rPr>
                <w:rFonts w:ascii="Times New Roman" w:hAnsi="Times New Roman" w:cs="Times New Roman"/>
                <w:sz w:val="24"/>
                <w:szCs w:val="24"/>
              </w:rPr>
              <w:t>R</w:t>
            </w:r>
            <w:r w:rsidRPr="00EF2910">
              <w:rPr>
                <w:rFonts w:ascii="Times New Roman" w:hAnsi="Times New Roman" w:cs="Times New Roman"/>
                <w:sz w:val="24"/>
                <w:szCs w:val="24"/>
              </w:rPr>
              <w:t>espetuosa</w:t>
            </w:r>
          </w:p>
        </w:tc>
        <w:tc>
          <w:tcPr>
            <w:tcW w:w="1819" w:type="pct"/>
          </w:tcPr>
          <w:p w14:paraId="39FAE862" w14:textId="55009F43" w:rsidR="000F06C1" w:rsidRPr="00EF2910" w:rsidRDefault="000F06C1" w:rsidP="00EF2910">
            <w:pPr>
              <w:spacing w:line="360" w:lineRule="auto"/>
              <w:jc w:val="both"/>
              <w:rPr>
                <w:rFonts w:ascii="Times New Roman" w:hAnsi="Times New Roman" w:cs="Times New Roman"/>
                <w:sz w:val="24"/>
                <w:szCs w:val="24"/>
                <w:lang w:val="es-MX"/>
              </w:rPr>
            </w:pPr>
            <w:r w:rsidRPr="00EF2910">
              <w:rPr>
                <w:rFonts w:ascii="Times New Roman" w:hAnsi="Times New Roman" w:cs="Times New Roman"/>
                <w:sz w:val="24"/>
                <w:szCs w:val="24"/>
                <w:lang w:val="es-MX"/>
              </w:rPr>
              <w:t>E. 1, 8, 10, 12, 39, 18, 21, 22, 23, 24, 25, 27, 32, 33, 34, 35, 37, 38, 42, 43</w:t>
            </w:r>
          </w:p>
        </w:tc>
      </w:tr>
      <w:tr w:rsidR="000F06C1" w14:paraId="7FE52C95" w14:textId="77777777" w:rsidTr="00EF2910">
        <w:tc>
          <w:tcPr>
            <w:tcW w:w="1315" w:type="pct"/>
            <w:vMerge/>
          </w:tcPr>
          <w:p w14:paraId="50FD9333" w14:textId="77777777" w:rsidR="000F06C1" w:rsidRPr="00EF2910" w:rsidRDefault="000F06C1" w:rsidP="00EF2910">
            <w:pPr>
              <w:spacing w:line="360" w:lineRule="auto"/>
              <w:jc w:val="center"/>
              <w:rPr>
                <w:rFonts w:ascii="Times New Roman" w:hAnsi="Times New Roman" w:cs="Times New Roman"/>
                <w:sz w:val="24"/>
                <w:szCs w:val="24"/>
                <w:lang w:val="es-MX"/>
              </w:rPr>
            </w:pPr>
          </w:p>
        </w:tc>
        <w:tc>
          <w:tcPr>
            <w:tcW w:w="1866" w:type="pct"/>
          </w:tcPr>
          <w:p w14:paraId="2B04E61E" w14:textId="725B4641" w:rsidR="000F06C1" w:rsidRPr="00EF2910" w:rsidRDefault="000F06C1" w:rsidP="00EF2910">
            <w:pPr>
              <w:pStyle w:val="Prrafodelista"/>
              <w:numPr>
                <w:ilvl w:val="0"/>
                <w:numId w:val="10"/>
              </w:numPr>
              <w:spacing w:line="360" w:lineRule="auto"/>
              <w:rPr>
                <w:rFonts w:ascii="Times New Roman" w:hAnsi="Times New Roman" w:cs="Times New Roman"/>
                <w:sz w:val="24"/>
                <w:szCs w:val="24"/>
              </w:rPr>
            </w:pPr>
            <w:r w:rsidRPr="00EF2910">
              <w:rPr>
                <w:rFonts w:ascii="Times New Roman" w:hAnsi="Times New Roman" w:cs="Times New Roman"/>
                <w:sz w:val="24"/>
                <w:szCs w:val="24"/>
              </w:rPr>
              <w:t>Mantener la limpieza de entorno</w:t>
            </w:r>
          </w:p>
        </w:tc>
        <w:tc>
          <w:tcPr>
            <w:tcW w:w="1819" w:type="pct"/>
          </w:tcPr>
          <w:p w14:paraId="75FCD786" w14:textId="2B8565C3" w:rsidR="000F06C1" w:rsidRPr="00EF2910" w:rsidRDefault="004553C6" w:rsidP="00EF2910">
            <w:pPr>
              <w:spacing w:line="360" w:lineRule="auto"/>
              <w:jc w:val="both"/>
              <w:rPr>
                <w:rFonts w:ascii="Times New Roman" w:hAnsi="Times New Roman" w:cs="Times New Roman"/>
                <w:sz w:val="24"/>
                <w:szCs w:val="24"/>
                <w:lang w:val="es-MX"/>
              </w:rPr>
            </w:pPr>
            <w:r w:rsidRPr="00EF2910">
              <w:rPr>
                <w:rFonts w:ascii="Times New Roman" w:hAnsi="Times New Roman" w:cs="Times New Roman"/>
                <w:sz w:val="24"/>
                <w:szCs w:val="24"/>
                <w:lang w:val="es-MX"/>
              </w:rPr>
              <w:t>E. 4, 11, 13, 15, 16, 29, 47</w:t>
            </w:r>
          </w:p>
        </w:tc>
      </w:tr>
      <w:tr w:rsidR="000F06C1" w14:paraId="35CDB2A0" w14:textId="77777777" w:rsidTr="00EF2910">
        <w:tc>
          <w:tcPr>
            <w:tcW w:w="1315" w:type="pct"/>
            <w:vMerge/>
          </w:tcPr>
          <w:p w14:paraId="339580F7" w14:textId="77777777" w:rsidR="000F06C1" w:rsidRPr="00EF2910" w:rsidRDefault="000F06C1" w:rsidP="00EF2910">
            <w:pPr>
              <w:spacing w:line="360" w:lineRule="auto"/>
              <w:jc w:val="center"/>
              <w:rPr>
                <w:rFonts w:ascii="Times New Roman" w:hAnsi="Times New Roman" w:cs="Times New Roman"/>
                <w:sz w:val="24"/>
                <w:szCs w:val="24"/>
                <w:lang w:val="es-MX"/>
              </w:rPr>
            </w:pPr>
          </w:p>
        </w:tc>
        <w:tc>
          <w:tcPr>
            <w:tcW w:w="1866" w:type="pct"/>
          </w:tcPr>
          <w:p w14:paraId="09814FC9" w14:textId="26DDA247" w:rsidR="000F06C1" w:rsidRPr="00EF2910" w:rsidRDefault="000F06C1" w:rsidP="00EF2910">
            <w:pPr>
              <w:pStyle w:val="Prrafodelista"/>
              <w:numPr>
                <w:ilvl w:val="0"/>
                <w:numId w:val="10"/>
              </w:numPr>
              <w:spacing w:line="360" w:lineRule="auto"/>
              <w:rPr>
                <w:rFonts w:ascii="Times New Roman" w:hAnsi="Times New Roman" w:cs="Times New Roman"/>
                <w:sz w:val="24"/>
                <w:szCs w:val="24"/>
              </w:rPr>
            </w:pPr>
            <w:r w:rsidRPr="00EF2910">
              <w:rPr>
                <w:rFonts w:ascii="Times New Roman" w:hAnsi="Times New Roman" w:cs="Times New Roman"/>
                <w:sz w:val="24"/>
                <w:szCs w:val="24"/>
              </w:rPr>
              <w:t>Hablar con la gente sobre no tirar basura/</w:t>
            </w:r>
            <w:r w:rsidR="00F01CF0">
              <w:rPr>
                <w:rFonts w:ascii="Times New Roman" w:hAnsi="Times New Roman" w:cs="Times New Roman"/>
                <w:sz w:val="24"/>
                <w:szCs w:val="24"/>
              </w:rPr>
              <w:t>F</w:t>
            </w:r>
            <w:r w:rsidRPr="00EF2910">
              <w:rPr>
                <w:rFonts w:ascii="Times New Roman" w:hAnsi="Times New Roman" w:cs="Times New Roman"/>
                <w:sz w:val="24"/>
                <w:szCs w:val="24"/>
              </w:rPr>
              <w:t>omentar la cultura del cuidado del ambiente</w:t>
            </w:r>
          </w:p>
        </w:tc>
        <w:tc>
          <w:tcPr>
            <w:tcW w:w="1819" w:type="pct"/>
          </w:tcPr>
          <w:p w14:paraId="40DE9382" w14:textId="69B632EA" w:rsidR="000F06C1" w:rsidRPr="00EF2910" w:rsidRDefault="004553C6" w:rsidP="00EF2910">
            <w:pPr>
              <w:spacing w:line="360" w:lineRule="auto"/>
              <w:jc w:val="both"/>
              <w:rPr>
                <w:rFonts w:ascii="Times New Roman" w:hAnsi="Times New Roman" w:cs="Times New Roman"/>
                <w:sz w:val="24"/>
                <w:szCs w:val="24"/>
                <w:lang w:val="es-MX"/>
              </w:rPr>
            </w:pPr>
            <w:r w:rsidRPr="00EF2910">
              <w:rPr>
                <w:rFonts w:ascii="Times New Roman" w:hAnsi="Times New Roman" w:cs="Times New Roman"/>
                <w:sz w:val="24"/>
                <w:szCs w:val="24"/>
                <w:lang w:val="es-MX"/>
              </w:rPr>
              <w:t>E. 2, 3, 14, 15</w:t>
            </w:r>
          </w:p>
        </w:tc>
      </w:tr>
      <w:tr w:rsidR="000F06C1" w14:paraId="336BAF16" w14:textId="77777777" w:rsidTr="00EF2910">
        <w:tc>
          <w:tcPr>
            <w:tcW w:w="1315" w:type="pct"/>
            <w:vMerge/>
          </w:tcPr>
          <w:p w14:paraId="2F4A7A25" w14:textId="77777777" w:rsidR="000F06C1" w:rsidRPr="00EF2910" w:rsidRDefault="000F06C1" w:rsidP="00EF2910">
            <w:pPr>
              <w:spacing w:line="360" w:lineRule="auto"/>
              <w:jc w:val="center"/>
              <w:rPr>
                <w:rFonts w:ascii="Times New Roman" w:hAnsi="Times New Roman" w:cs="Times New Roman"/>
                <w:sz w:val="24"/>
                <w:szCs w:val="24"/>
                <w:lang w:val="es-MX"/>
              </w:rPr>
            </w:pPr>
          </w:p>
        </w:tc>
        <w:tc>
          <w:tcPr>
            <w:tcW w:w="1866" w:type="pct"/>
          </w:tcPr>
          <w:p w14:paraId="573CA4FF" w14:textId="2BB1B557" w:rsidR="000F06C1" w:rsidRPr="00EF2910" w:rsidRDefault="000F06C1" w:rsidP="00EF2910">
            <w:pPr>
              <w:pStyle w:val="Prrafodelista"/>
              <w:numPr>
                <w:ilvl w:val="0"/>
                <w:numId w:val="10"/>
              </w:numPr>
              <w:spacing w:line="360" w:lineRule="auto"/>
              <w:rPr>
                <w:rFonts w:ascii="Times New Roman" w:hAnsi="Times New Roman" w:cs="Times New Roman"/>
                <w:sz w:val="24"/>
                <w:szCs w:val="24"/>
              </w:rPr>
            </w:pPr>
            <w:r w:rsidRPr="00EF2910">
              <w:rPr>
                <w:rFonts w:ascii="Times New Roman" w:hAnsi="Times New Roman" w:cs="Times New Roman"/>
                <w:sz w:val="24"/>
                <w:szCs w:val="24"/>
              </w:rPr>
              <w:t>Ninguna</w:t>
            </w:r>
          </w:p>
        </w:tc>
        <w:tc>
          <w:tcPr>
            <w:tcW w:w="1819" w:type="pct"/>
          </w:tcPr>
          <w:p w14:paraId="4C92B662" w14:textId="76A00236" w:rsidR="000F06C1" w:rsidRPr="00EF2910" w:rsidRDefault="004553C6" w:rsidP="00EF2910">
            <w:pPr>
              <w:spacing w:line="360" w:lineRule="auto"/>
              <w:jc w:val="both"/>
              <w:rPr>
                <w:rFonts w:ascii="Times New Roman" w:hAnsi="Times New Roman" w:cs="Times New Roman"/>
                <w:sz w:val="24"/>
                <w:szCs w:val="24"/>
                <w:lang w:val="es-MX"/>
              </w:rPr>
            </w:pPr>
            <w:r w:rsidRPr="00EF2910">
              <w:rPr>
                <w:rFonts w:ascii="Times New Roman" w:hAnsi="Times New Roman" w:cs="Times New Roman"/>
                <w:sz w:val="24"/>
                <w:szCs w:val="24"/>
                <w:lang w:val="es-MX"/>
              </w:rPr>
              <w:t xml:space="preserve">E. 5, 6, 7, 9, 19, 20, 26, 28, 30, 31, 36, 40, 41, 44, 45, 46 </w:t>
            </w:r>
          </w:p>
        </w:tc>
      </w:tr>
      <w:tr w:rsidR="004553C6" w14:paraId="7BC33C1A" w14:textId="77777777" w:rsidTr="00EF2910">
        <w:tc>
          <w:tcPr>
            <w:tcW w:w="1315" w:type="pct"/>
            <w:vMerge w:val="restart"/>
          </w:tcPr>
          <w:p w14:paraId="6394C68D" w14:textId="4A792FA5" w:rsidR="004553C6" w:rsidRPr="00EF2910" w:rsidRDefault="004553C6" w:rsidP="00EF2910">
            <w:pPr>
              <w:spacing w:line="360" w:lineRule="auto"/>
              <w:jc w:val="center"/>
              <w:rPr>
                <w:rFonts w:ascii="Times New Roman" w:hAnsi="Times New Roman" w:cs="Times New Roman"/>
                <w:sz w:val="24"/>
                <w:szCs w:val="24"/>
                <w:lang w:val="es-MX"/>
              </w:rPr>
            </w:pPr>
            <w:r w:rsidRPr="00EF2910">
              <w:rPr>
                <w:rFonts w:ascii="Times New Roman" w:hAnsi="Times New Roman" w:cs="Times New Roman"/>
                <w:sz w:val="24"/>
                <w:szCs w:val="24"/>
                <w:lang w:val="es-MX"/>
              </w:rPr>
              <w:t>¿A quiénes considera como responsables para el cuidado del ambiente?</w:t>
            </w:r>
          </w:p>
        </w:tc>
        <w:tc>
          <w:tcPr>
            <w:tcW w:w="1866" w:type="pct"/>
          </w:tcPr>
          <w:p w14:paraId="01311A28" w14:textId="77777777" w:rsidR="004553C6" w:rsidRPr="00EF2910" w:rsidRDefault="004553C6" w:rsidP="00EF2910">
            <w:pPr>
              <w:pStyle w:val="Prrafodelista"/>
              <w:numPr>
                <w:ilvl w:val="0"/>
                <w:numId w:val="10"/>
              </w:numPr>
              <w:spacing w:line="360" w:lineRule="auto"/>
              <w:rPr>
                <w:rFonts w:ascii="Times New Roman" w:hAnsi="Times New Roman" w:cs="Times New Roman"/>
                <w:sz w:val="24"/>
                <w:szCs w:val="24"/>
              </w:rPr>
            </w:pPr>
            <w:r w:rsidRPr="00EF2910">
              <w:rPr>
                <w:rFonts w:ascii="Times New Roman" w:hAnsi="Times New Roman" w:cs="Times New Roman"/>
                <w:sz w:val="24"/>
                <w:szCs w:val="24"/>
              </w:rPr>
              <w:t>A todos</w:t>
            </w:r>
          </w:p>
          <w:p w14:paraId="5D920096" w14:textId="77777777" w:rsidR="004553C6" w:rsidRPr="00EF2910" w:rsidRDefault="004553C6" w:rsidP="00EF2910">
            <w:pPr>
              <w:spacing w:line="360" w:lineRule="auto"/>
              <w:rPr>
                <w:rFonts w:ascii="Times New Roman" w:hAnsi="Times New Roman" w:cs="Times New Roman"/>
                <w:sz w:val="24"/>
                <w:szCs w:val="24"/>
                <w:lang w:val="es-MX"/>
              </w:rPr>
            </w:pPr>
          </w:p>
        </w:tc>
        <w:tc>
          <w:tcPr>
            <w:tcW w:w="1819" w:type="pct"/>
          </w:tcPr>
          <w:p w14:paraId="452D73E0" w14:textId="41316264" w:rsidR="004553C6" w:rsidRPr="00EF2910" w:rsidRDefault="004553C6" w:rsidP="00EF2910">
            <w:pPr>
              <w:spacing w:line="360" w:lineRule="auto"/>
              <w:jc w:val="both"/>
              <w:rPr>
                <w:rFonts w:ascii="Times New Roman" w:hAnsi="Times New Roman" w:cs="Times New Roman"/>
                <w:sz w:val="24"/>
                <w:szCs w:val="24"/>
                <w:lang w:val="es-MX"/>
              </w:rPr>
            </w:pPr>
            <w:r w:rsidRPr="00EF2910">
              <w:rPr>
                <w:rFonts w:ascii="Times New Roman" w:hAnsi="Times New Roman" w:cs="Times New Roman"/>
                <w:sz w:val="24"/>
                <w:szCs w:val="24"/>
                <w:lang w:val="es-MX"/>
              </w:rPr>
              <w:t>E. 1, 2, 3, 4, 5, 6, 7, 8, 9, 10, 11, 12, 13, 14, 15, 16, 18, 19, 20, 21, 22, 23, 24, 25, 26, 27, 28, 29, 30, 31, 32, 33, 34, 35, 36, 37, 38, 39, 40, 41, 42, 43, 44, 45, 46, 47</w:t>
            </w:r>
          </w:p>
        </w:tc>
      </w:tr>
      <w:tr w:rsidR="004553C6" w14:paraId="3A8A0B5F" w14:textId="77777777" w:rsidTr="00EF2910">
        <w:tc>
          <w:tcPr>
            <w:tcW w:w="1315" w:type="pct"/>
            <w:vMerge/>
          </w:tcPr>
          <w:p w14:paraId="32BA6E26" w14:textId="77777777" w:rsidR="004553C6" w:rsidRPr="00EF2910" w:rsidRDefault="004553C6" w:rsidP="00EF2910">
            <w:pPr>
              <w:spacing w:line="360" w:lineRule="auto"/>
              <w:rPr>
                <w:rFonts w:ascii="Times New Roman" w:hAnsi="Times New Roman" w:cs="Times New Roman"/>
                <w:sz w:val="24"/>
                <w:szCs w:val="24"/>
                <w:lang w:val="es-MX"/>
              </w:rPr>
            </w:pPr>
          </w:p>
        </w:tc>
        <w:tc>
          <w:tcPr>
            <w:tcW w:w="1866" w:type="pct"/>
          </w:tcPr>
          <w:p w14:paraId="35207608" w14:textId="3619484B" w:rsidR="004553C6" w:rsidRPr="00EF2910" w:rsidRDefault="004553C6" w:rsidP="00EF2910">
            <w:pPr>
              <w:pStyle w:val="Prrafodelista"/>
              <w:numPr>
                <w:ilvl w:val="0"/>
                <w:numId w:val="10"/>
              </w:numPr>
              <w:spacing w:line="360" w:lineRule="auto"/>
              <w:rPr>
                <w:rFonts w:ascii="Times New Roman" w:hAnsi="Times New Roman" w:cs="Times New Roman"/>
                <w:sz w:val="24"/>
                <w:szCs w:val="24"/>
              </w:rPr>
            </w:pPr>
            <w:r w:rsidRPr="00EF2910">
              <w:rPr>
                <w:rFonts w:ascii="Times New Roman" w:hAnsi="Times New Roman" w:cs="Times New Roman"/>
                <w:sz w:val="24"/>
                <w:szCs w:val="24"/>
              </w:rPr>
              <w:t>Al gobierno</w:t>
            </w:r>
          </w:p>
        </w:tc>
        <w:tc>
          <w:tcPr>
            <w:tcW w:w="1819" w:type="pct"/>
          </w:tcPr>
          <w:p w14:paraId="395CDCA9" w14:textId="4C5A3963" w:rsidR="004553C6" w:rsidRPr="00EF2910" w:rsidRDefault="004553C6" w:rsidP="00EF2910">
            <w:pPr>
              <w:spacing w:line="360" w:lineRule="auto"/>
              <w:jc w:val="both"/>
              <w:rPr>
                <w:rFonts w:ascii="Times New Roman" w:hAnsi="Times New Roman" w:cs="Times New Roman"/>
                <w:sz w:val="24"/>
                <w:szCs w:val="24"/>
                <w:lang w:val="es-MX"/>
              </w:rPr>
            </w:pPr>
            <w:r w:rsidRPr="00EF2910">
              <w:rPr>
                <w:rFonts w:ascii="Times New Roman" w:hAnsi="Times New Roman" w:cs="Times New Roman"/>
                <w:sz w:val="24"/>
                <w:szCs w:val="24"/>
                <w:lang w:val="es-MX"/>
              </w:rPr>
              <w:t>E. 17</w:t>
            </w:r>
          </w:p>
        </w:tc>
      </w:tr>
    </w:tbl>
    <w:p w14:paraId="0324BE4F" w14:textId="1FA7401B" w:rsidR="002128D0" w:rsidRDefault="004553C6" w:rsidP="00EF2910">
      <w:pPr>
        <w:spacing w:after="0" w:line="360" w:lineRule="auto"/>
        <w:jc w:val="center"/>
        <w:rPr>
          <w:rFonts w:ascii="Times New Roman" w:hAnsi="Times New Roman" w:cs="Times New Roman"/>
          <w:sz w:val="24"/>
          <w:szCs w:val="24"/>
          <w:lang w:val="es-MX"/>
        </w:rPr>
      </w:pPr>
      <w:r w:rsidRPr="00EF2910">
        <w:rPr>
          <w:rFonts w:ascii="Times New Roman" w:hAnsi="Times New Roman" w:cs="Times New Roman"/>
          <w:sz w:val="24"/>
          <w:szCs w:val="24"/>
          <w:lang w:val="es-MX"/>
        </w:rPr>
        <w:t>Fuente:</w:t>
      </w:r>
      <w:r w:rsidRPr="00F01CF0">
        <w:rPr>
          <w:rFonts w:ascii="Times New Roman" w:hAnsi="Times New Roman" w:cs="Times New Roman"/>
          <w:sz w:val="24"/>
          <w:szCs w:val="24"/>
          <w:lang w:val="es-MX"/>
        </w:rPr>
        <w:t xml:space="preserve"> </w:t>
      </w:r>
      <w:r w:rsidR="00F01CF0">
        <w:rPr>
          <w:rFonts w:ascii="Times New Roman" w:hAnsi="Times New Roman" w:cs="Times New Roman"/>
          <w:sz w:val="24"/>
          <w:szCs w:val="24"/>
          <w:lang w:val="es-MX"/>
        </w:rPr>
        <w:t xml:space="preserve">Elaboración </w:t>
      </w:r>
      <w:r>
        <w:rPr>
          <w:rFonts w:ascii="Times New Roman" w:hAnsi="Times New Roman" w:cs="Times New Roman"/>
          <w:sz w:val="24"/>
          <w:szCs w:val="24"/>
          <w:lang w:val="es-MX"/>
        </w:rPr>
        <w:t>propia</w:t>
      </w:r>
    </w:p>
    <w:p w14:paraId="2D1F3A0A" w14:textId="77777777" w:rsidR="00EF2910" w:rsidRDefault="00EF2910" w:rsidP="007B756F">
      <w:pPr>
        <w:spacing w:after="0" w:line="360" w:lineRule="auto"/>
        <w:rPr>
          <w:rFonts w:ascii="Times New Roman" w:hAnsi="Times New Roman" w:cs="Times New Roman"/>
          <w:sz w:val="24"/>
          <w:szCs w:val="24"/>
          <w:lang w:val="es-MX"/>
        </w:rPr>
      </w:pPr>
    </w:p>
    <w:p w14:paraId="39896AF0" w14:textId="28B10918" w:rsidR="008E35DE" w:rsidRDefault="00E33726" w:rsidP="00EF2910">
      <w:pPr>
        <w:spacing w:after="0" w:line="360" w:lineRule="auto"/>
        <w:jc w:val="center"/>
        <w:rPr>
          <w:rFonts w:ascii="Times New Roman" w:hAnsi="Times New Roman" w:cs="Times New Roman"/>
          <w:sz w:val="24"/>
          <w:szCs w:val="24"/>
          <w:lang w:val="es-MX"/>
        </w:rPr>
      </w:pPr>
      <w:r w:rsidRPr="00E33726">
        <w:rPr>
          <w:rFonts w:ascii="Times New Roman" w:hAnsi="Times New Roman" w:cs="Times New Roman"/>
          <w:b/>
          <w:sz w:val="24"/>
          <w:szCs w:val="24"/>
          <w:lang w:val="es-MX"/>
        </w:rPr>
        <w:t>Tabla 2.</w:t>
      </w:r>
      <w:r>
        <w:rPr>
          <w:rFonts w:ascii="Times New Roman" w:hAnsi="Times New Roman" w:cs="Times New Roman"/>
          <w:sz w:val="24"/>
          <w:szCs w:val="24"/>
          <w:lang w:val="es-MX"/>
        </w:rPr>
        <w:t xml:space="preserve"> Resultados de la categoría de </w:t>
      </w:r>
      <w:r w:rsidR="00155A48">
        <w:rPr>
          <w:rFonts w:ascii="Times New Roman" w:hAnsi="Times New Roman" w:cs="Times New Roman"/>
          <w:sz w:val="24"/>
          <w:szCs w:val="24"/>
          <w:lang w:val="es-MX"/>
        </w:rPr>
        <w:t xml:space="preserve">educación </w:t>
      </w:r>
      <w:r>
        <w:rPr>
          <w:rFonts w:ascii="Times New Roman" w:hAnsi="Times New Roman" w:cs="Times New Roman"/>
          <w:sz w:val="24"/>
          <w:szCs w:val="24"/>
          <w:lang w:val="es-MX"/>
        </w:rPr>
        <w:t>sostenibl</w:t>
      </w:r>
      <w:r w:rsidR="00155A48">
        <w:rPr>
          <w:rFonts w:ascii="Times New Roman" w:hAnsi="Times New Roman" w:cs="Times New Roman"/>
          <w:sz w:val="24"/>
          <w:szCs w:val="24"/>
          <w:lang w:val="es-MX"/>
        </w:rPr>
        <w:t>e</w:t>
      </w:r>
    </w:p>
    <w:tbl>
      <w:tblPr>
        <w:tblStyle w:val="Tablaconcuadrcula"/>
        <w:tblW w:w="5000" w:type="pct"/>
        <w:tblLook w:val="04A0" w:firstRow="1" w:lastRow="0" w:firstColumn="1" w:lastColumn="0" w:noHBand="0" w:noVBand="1"/>
      </w:tblPr>
      <w:tblGrid>
        <w:gridCol w:w="1678"/>
        <w:gridCol w:w="1394"/>
        <w:gridCol w:w="3515"/>
        <w:gridCol w:w="2989"/>
      </w:tblGrid>
      <w:tr w:rsidR="00E00852" w:rsidRPr="00FE3E63" w14:paraId="388A6599" w14:textId="77777777" w:rsidTr="007111C0">
        <w:tc>
          <w:tcPr>
            <w:tcW w:w="1003" w:type="pct"/>
            <w:shd w:val="clear" w:color="auto" w:fill="EEECE1" w:themeFill="background2"/>
          </w:tcPr>
          <w:p w14:paraId="65F32B0C" w14:textId="3232258C" w:rsidR="00E00852" w:rsidRPr="00EF2910" w:rsidRDefault="00E00852" w:rsidP="00EF2910">
            <w:pPr>
              <w:spacing w:line="360" w:lineRule="auto"/>
              <w:jc w:val="center"/>
              <w:rPr>
                <w:rFonts w:ascii="Times New Roman" w:hAnsi="Times New Roman" w:cs="Times New Roman"/>
                <w:b/>
                <w:sz w:val="24"/>
                <w:lang w:val="es-MX"/>
              </w:rPr>
            </w:pPr>
            <w:r w:rsidRPr="00EF2910">
              <w:rPr>
                <w:rFonts w:ascii="Times New Roman" w:hAnsi="Times New Roman" w:cs="Times New Roman"/>
                <w:b/>
                <w:sz w:val="24"/>
                <w:lang w:val="es-MX"/>
              </w:rPr>
              <w:t>Pregunta</w:t>
            </w:r>
          </w:p>
        </w:tc>
        <w:tc>
          <w:tcPr>
            <w:tcW w:w="2310" w:type="pct"/>
            <w:gridSpan w:val="2"/>
            <w:shd w:val="clear" w:color="auto" w:fill="EEECE1" w:themeFill="background2"/>
          </w:tcPr>
          <w:p w14:paraId="686CEC7F" w14:textId="77777777" w:rsidR="00E00852" w:rsidRPr="00EF2910" w:rsidRDefault="00E00852" w:rsidP="00EF2910">
            <w:pPr>
              <w:spacing w:line="360" w:lineRule="auto"/>
              <w:jc w:val="center"/>
              <w:rPr>
                <w:rFonts w:ascii="Times New Roman" w:hAnsi="Times New Roman" w:cs="Times New Roman"/>
                <w:b/>
                <w:sz w:val="24"/>
                <w:lang w:val="es-MX"/>
              </w:rPr>
            </w:pPr>
            <w:r w:rsidRPr="00EF2910">
              <w:rPr>
                <w:rFonts w:ascii="Times New Roman" w:hAnsi="Times New Roman" w:cs="Times New Roman"/>
                <w:b/>
                <w:sz w:val="24"/>
                <w:lang w:val="es-MX"/>
              </w:rPr>
              <w:t>Categorías emergentes de acuerdo a las respuestas de los entrevistados</w:t>
            </w:r>
          </w:p>
        </w:tc>
        <w:tc>
          <w:tcPr>
            <w:tcW w:w="1687" w:type="pct"/>
            <w:shd w:val="clear" w:color="auto" w:fill="EEECE1" w:themeFill="background2"/>
          </w:tcPr>
          <w:p w14:paraId="3FCD0D77" w14:textId="056B1368" w:rsidR="00E00852" w:rsidRPr="00EF2910" w:rsidRDefault="00E00852" w:rsidP="00EF2910">
            <w:pPr>
              <w:spacing w:line="360" w:lineRule="auto"/>
              <w:jc w:val="center"/>
              <w:rPr>
                <w:rFonts w:ascii="Times New Roman" w:hAnsi="Times New Roman" w:cs="Times New Roman"/>
                <w:b/>
                <w:sz w:val="24"/>
                <w:lang w:val="es-MX"/>
              </w:rPr>
            </w:pPr>
            <w:r w:rsidRPr="00EF2910">
              <w:rPr>
                <w:rFonts w:ascii="Times New Roman" w:hAnsi="Times New Roman" w:cs="Times New Roman"/>
                <w:b/>
                <w:sz w:val="24"/>
                <w:lang w:val="es-MX"/>
              </w:rPr>
              <w:t>N</w:t>
            </w:r>
            <w:r w:rsidR="00F01CF0" w:rsidRPr="00EF2910">
              <w:rPr>
                <w:rFonts w:ascii="Times New Roman" w:hAnsi="Times New Roman" w:cs="Times New Roman"/>
                <w:b/>
                <w:sz w:val="24"/>
                <w:lang w:val="es-MX"/>
              </w:rPr>
              <w:t>úm.</w:t>
            </w:r>
            <w:r w:rsidRPr="00EF2910">
              <w:rPr>
                <w:rFonts w:ascii="Times New Roman" w:hAnsi="Times New Roman" w:cs="Times New Roman"/>
                <w:b/>
                <w:sz w:val="24"/>
                <w:lang w:val="es-MX"/>
              </w:rPr>
              <w:t xml:space="preserve"> </w:t>
            </w:r>
            <w:r w:rsidR="00F01CF0" w:rsidRPr="00EF2910">
              <w:rPr>
                <w:rFonts w:ascii="Times New Roman" w:hAnsi="Times New Roman" w:cs="Times New Roman"/>
                <w:b/>
                <w:sz w:val="24"/>
                <w:lang w:val="es-MX"/>
              </w:rPr>
              <w:t xml:space="preserve">de </w:t>
            </w:r>
            <w:r w:rsidRPr="00EF2910">
              <w:rPr>
                <w:rFonts w:ascii="Times New Roman" w:hAnsi="Times New Roman" w:cs="Times New Roman"/>
                <w:b/>
                <w:sz w:val="24"/>
                <w:lang w:val="es-MX"/>
              </w:rPr>
              <w:t>entrevista</w:t>
            </w:r>
          </w:p>
        </w:tc>
      </w:tr>
      <w:tr w:rsidR="00E00852" w:rsidRPr="00FE3E63" w14:paraId="52F8E5C1" w14:textId="77777777" w:rsidTr="007111C0">
        <w:tc>
          <w:tcPr>
            <w:tcW w:w="1003" w:type="pct"/>
            <w:vMerge w:val="restart"/>
          </w:tcPr>
          <w:p w14:paraId="3068707B" w14:textId="27B6B8D8" w:rsidR="00E00852" w:rsidRPr="00EF2910" w:rsidRDefault="00E00852" w:rsidP="00EF2910">
            <w:pPr>
              <w:spacing w:line="360" w:lineRule="auto"/>
              <w:jc w:val="center"/>
              <w:rPr>
                <w:rFonts w:ascii="Times New Roman" w:hAnsi="Times New Roman" w:cs="Times New Roman"/>
                <w:sz w:val="24"/>
                <w:lang w:val="es-MX"/>
              </w:rPr>
            </w:pPr>
            <w:r w:rsidRPr="00EF2910">
              <w:rPr>
                <w:rFonts w:ascii="Times New Roman" w:hAnsi="Times New Roman" w:cs="Times New Roman"/>
                <w:sz w:val="24"/>
                <w:lang w:val="es-MX"/>
              </w:rPr>
              <w:t>¿Qué es para usted la sostenibilidad?</w:t>
            </w:r>
          </w:p>
        </w:tc>
        <w:tc>
          <w:tcPr>
            <w:tcW w:w="2310" w:type="pct"/>
            <w:gridSpan w:val="2"/>
          </w:tcPr>
          <w:p w14:paraId="31AFE69E" w14:textId="1515290C" w:rsidR="00E00852" w:rsidRPr="00EF2910" w:rsidRDefault="00E00852"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No sabe</w:t>
            </w:r>
          </w:p>
        </w:tc>
        <w:tc>
          <w:tcPr>
            <w:tcW w:w="1687" w:type="pct"/>
          </w:tcPr>
          <w:p w14:paraId="59B6C037" w14:textId="63B1BB41" w:rsidR="00E00852" w:rsidRPr="00EF2910" w:rsidRDefault="00E33726"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2, 3, 4, 6, 7, 12, 18, 20, 21, 22, 27, 30, 32, 35, 36, 38, 42, 44, 45, 46, 24</w:t>
            </w:r>
          </w:p>
        </w:tc>
      </w:tr>
      <w:tr w:rsidR="00E00852" w:rsidRPr="00FE3E63" w14:paraId="6E1A1B75" w14:textId="77777777" w:rsidTr="007111C0">
        <w:tc>
          <w:tcPr>
            <w:tcW w:w="1003" w:type="pct"/>
            <w:vMerge/>
          </w:tcPr>
          <w:p w14:paraId="787687F7" w14:textId="77777777" w:rsidR="00E00852" w:rsidRPr="00EF2910" w:rsidRDefault="00E00852" w:rsidP="00EF2910">
            <w:pPr>
              <w:spacing w:line="360" w:lineRule="auto"/>
              <w:jc w:val="center"/>
              <w:rPr>
                <w:rFonts w:ascii="Times New Roman" w:hAnsi="Times New Roman" w:cs="Times New Roman"/>
                <w:sz w:val="24"/>
                <w:lang w:val="es-MX"/>
              </w:rPr>
            </w:pPr>
          </w:p>
        </w:tc>
        <w:tc>
          <w:tcPr>
            <w:tcW w:w="2310" w:type="pct"/>
            <w:gridSpan w:val="2"/>
          </w:tcPr>
          <w:p w14:paraId="764B0A49" w14:textId="5A5B3558" w:rsidR="00E00852" w:rsidRPr="00EF2910" w:rsidRDefault="00E00852"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Cuidar</w:t>
            </w:r>
          </w:p>
        </w:tc>
        <w:tc>
          <w:tcPr>
            <w:tcW w:w="1687" w:type="pct"/>
          </w:tcPr>
          <w:p w14:paraId="3B0FF440" w14:textId="229B260B" w:rsidR="00E00852" w:rsidRPr="00EF2910" w:rsidRDefault="00E33726"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8, 10, 13</w:t>
            </w:r>
          </w:p>
        </w:tc>
      </w:tr>
      <w:tr w:rsidR="00E00852" w:rsidRPr="00FE3E63" w14:paraId="1B275097" w14:textId="77777777" w:rsidTr="007111C0">
        <w:tc>
          <w:tcPr>
            <w:tcW w:w="1003" w:type="pct"/>
            <w:vMerge/>
          </w:tcPr>
          <w:p w14:paraId="7A9C3A08" w14:textId="77777777" w:rsidR="00E00852" w:rsidRPr="00EF2910" w:rsidRDefault="00E00852" w:rsidP="00EF2910">
            <w:pPr>
              <w:spacing w:line="360" w:lineRule="auto"/>
              <w:jc w:val="center"/>
              <w:rPr>
                <w:rFonts w:ascii="Times New Roman" w:hAnsi="Times New Roman" w:cs="Times New Roman"/>
                <w:sz w:val="24"/>
                <w:lang w:val="es-MX"/>
              </w:rPr>
            </w:pPr>
          </w:p>
        </w:tc>
        <w:tc>
          <w:tcPr>
            <w:tcW w:w="2310" w:type="pct"/>
            <w:gridSpan w:val="2"/>
          </w:tcPr>
          <w:p w14:paraId="566B3FB6" w14:textId="25416707" w:rsidR="00E00852" w:rsidRPr="00EF2910" w:rsidRDefault="00E00852"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Administrar recursos</w:t>
            </w:r>
          </w:p>
        </w:tc>
        <w:tc>
          <w:tcPr>
            <w:tcW w:w="1687" w:type="pct"/>
          </w:tcPr>
          <w:p w14:paraId="7A2C9399" w14:textId="1094C142" w:rsidR="00E00852" w:rsidRPr="00EF2910" w:rsidRDefault="00E33726"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9, 17, 23, 28, 31, 33, 34, 37</w:t>
            </w:r>
          </w:p>
        </w:tc>
      </w:tr>
      <w:tr w:rsidR="00E00852" w:rsidRPr="00FE3E63" w14:paraId="755A5A50" w14:textId="77777777" w:rsidTr="007111C0">
        <w:tc>
          <w:tcPr>
            <w:tcW w:w="1003" w:type="pct"/>
            <w:vMerge/>
          </w:tcPr>
          <w:p w14:paraId="7CCD31D3" w14:textId="77777777" w:rsidR="00E00852" w:rsidRPr="00EF2910" w:rsidRDefault="00E00852" w:rsidP="00EF2910">
            <w:pPr>
              <w:spacing w:line="360" w:lineRule="auto"/>
              <w:jc w:val="center"/>
              <w:rPr>
                <w:rFonts w:ascii="Times New Roman" w:hAnsi="Times New Roman" w:cs="Times New Roman"/>
                <w:sz w:val="24"/>
                <w:lang w:val="es-MX"/>
              </w:rPr>
            </w:pPr>
          </w:p>
        </w:tc>
        <w:tc>
          <w:tcPr>
            <w:tcW w:w="2310" w:type="pct"/>
            <w:gridSpan w:val="2"/>
          </w:tcPr>
          <w:p w14:paraId="66FD54C6" w14:textId="5CE2A5A0" w:rsidR="00E00852" w:rsidRPr="00EF2910" w:rsidRDefault="00E00852"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Reciclar</w:t>
            </w:r>
          </w:p>
        </w:tc>
        <w:tc>
          <w:tcPr>
            <w:tcW w:w="1687" w:type="pct"/>
          </w:tcPr>
          <w:p w14:paraId="5E1F645E" w14:textId="73B4E936" w:rsidR="00E00852" w:rsidRPr="00EF2910" w:rsidRDefault="00E33726"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11, 14</w:t>
            </w:r>
          </w:p>
        </w:tc>
      </w:tr>
      <w:tr w:rsidR="00E00852" w:rsidRPr="00FE3E63" w14:paraId="05DA945A" w14:textId="77777777" w:rsidTr="007111C0">
        <w:tc>
          <w:tcPr>
            <w:tcW w:w="1003" w:type="pct"/>
            <w:vMerge/>
          </w:tcPr>
          <w:p w14:paraId="2647AC0B" w14:textId="77777777" w:rsidR="00E00852" w:rsidRPr="00EF2910" w:rsidRDefault="00E00852" w:rsidP="00EF2910">
            <w:pPr>
              <w:spacing w:line="360" w:lineRule="auto"/>
              <w:jc w:val="center"/>
              <w:rPr>
                <w:rFonts w:ascii="Times New Roman" w:hAnsi="Times New Roman" w:cs="Times New Roman"/>
                <w:sz w:val="24"/>
                <w:lang w:val="es-MX"/>
              </w:rPr>
            </w:pPr>
          </w:p>
        </w:tc>
        <w:tc>
          <w:tcPr>
            <w:tcW w:w="2310" w:type="pct"/>
            <w:gridSpan w:val="2"/>
          </w:tcPr>
          <w:p w14:paraId="269FFAF0" w14:textId="4B754BBB" w:rsidR="00E00852" w:rsidRPr="00EF2910" w:rsidRDefault="00E00852"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Equilibrio/estabilidad</w:t>
            </w:r>
          </w:p>
        </w:tc>
        <w:tc>
          <w:tcPr>
            <w:tcW w:w="1687" w:type="pct"/>
          </w:tcPr>
          <w:p w14:paraId="2DBB4F36" w14:textId="1B5A2421" w:rsidR="00E00852" w:rsidRPr="00EF2910" w:rsidRDefault="00E33726"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16, 41</w:t>
            </w:r>
          </w:p>
        </w:tc>
      </w:tr>
      <w:tr w:rsidR="00E00852" w:rsidRPr="00FE3E63" w14:paraId="3CE943B2" w14:textId="77777777" w:rsidTr="007111C0">
        <w:tc>
          <w:tcPr>
            <w:tcW w:w="1003" w:type="pct"/>
            <w:vMerge/>
          </w:tcPr>
          <w:p w14:paraId="4E4B7C02" w14:textId="77777777" w:rsidR="00E00852" w:rsidRPr="00EF2910" w:rsidRDefault="00E00852" w:rsidP="00EF2910">
            <w:pPr>
              <w:spacing w:line="360" w:lineRule="auto"/>
              <w:jc w:val="center"/>
              <w:rPr>
                <w:rFonts w:ascii="Times New Roman" w:hAnsi="Times New Roman" w:cs="Times New Roman"/>
                <w:sz w:val="24"/>
                <w:lang w:val="es-MX"/>
              </w:rPr>
            </w:pPr>
          </w:p>
        </w:tc>
        <w:tc>
          <w:tcPr>
            <w:tcW w:w="2310" w:type="pct"/>
            <w:gridSpan w:val="2"/>
          </w:tcPr>
          <w:p w14:paraId="40E139AF" w14:textId="562168C6" w:rsidR="00E00852" w:rsidRPr="00EF2910" w:rsidRDefault="00E00852"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Otras</w:t>
            </w:r>
          </w:p>
        </w:tc>
        <w:tc>
          <w:tcPr>
            <w:tcW w:w="1687" w:type="pct"/>
          </w:tcPr>
          <w:p w14:paraId="044A9957" w14:textId="343B21A3" w:rsidR="00E00852" w:rsidRPr="00EF2910" w:rsidRDefault="00E33726"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1, 5, 15, 39, 19, 25, 26, 29, 40, 43, 47</w:t>
            </w:r>
          </w:p>
        </w:tc>
      </w:tr>
      <w:tr w:rsidR="00E00852" w:rsidRPr="00FE3E63" w14:paraId="69B4762E" w14:textId="77777777" w:rsidTr="007111C0">
        <w:tc>
          <w:tcPr>
            <w:tcW w:w="1003" w:type="pct"/>
            <w:vMerge w:val="restart"/>
          </w:tcPr>
          <w:p w14:paraId="1C284BD1" w14:textId="537EED07" w:rsidR="00E00852" w:rsidRPr="00EF2910" w:rsidRDefault="00E00852" w:rsidP="00EF2910">
            <w:pPr>
              <w:spacing w:line="360" w:lineRule="auto"/>
              <w:jc w:val="center"/>
              <w:rPr>
                <w:rFonts w:ascii="Times New Roman" w:hAnsi="Times New Roman" w:cs="Times New Roman"/>
                <w:sz w:val="24"/>
                <w:lang w:val="es-MX"/>
              </w:rPr>
            </w:pPr>
            <w:r w:rsidRPr="00EF2910">
              <w:rPr>
                <w:rFonts w:ascii="Times New Roman" w:hAnsi="Times New Roman" w:cs="Times New Roman"/>
                <w:sz w:val="24"/>
                <w:lang w:val="es-MX"/>
              </w:rPr>
              <w:t xml:space="preserve">¿Cómo piensa usted que sería </w:t>
            </w:r>
            <w:r w:rsidRPr="00EF2910">
              <w:rPr>
                <w:rFonts w:ascii="Times New Roman" w:hAnsi="Times New Roman" w:cs="Times New Roman"/>
                <w:sz w:val="24"/>
                <w:lang w:val="es-MX"/>
              </w:rPr>
              <w:lastRenderedPageBreak/>
              <w:t>un modo de vida sostenible?</w:t>
            </w:r>
          </w:p>
        </w:tc>
        <w:tc>
          <w:tcPr>
            <w:tcW w:w="2310" w:type="pct"/>
            <w:gridSpan w:val="2"/>
          </w:tcPr>
          <w:p w14:paraId="50F1490C" w14:textId="2D06BD19" w:rsidR="00E00852" w:rsidRPr="00EF2910" w:rsidRDefault="00E00852"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lastRenderedPageBreak/>
              <w:t>No sabe</w:t>
            </w:r>
          </w:p>
        </w:tc>
        <w:tc>
          <w:tcPr>
            <w:tcW w:w="1687" w:type="pct"/>
          </w:tcPr>
          <w:p w14:paraId="43A9F1F7" w14:textId="77613B71" w:rsidR="00E00852" w:rsidRPr="00EF2910" w:rsidRDefault="00E33726"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2, 5, 7, 44, 45, 46, 4, 12, 18</w:t>
            </w:r>
          </w:p>
        </w:tc>
      </w:tr>
      <w:tr w:rsidR="00E00852" w:rsidRPr="00FE3E63" w14:paraId="0ECC58AC" w14:textId="77777777" w:rsidTr="007111C0">
        <w:tc>
          <w:tcPr>
            <w:tcW w:w="1003" w:type="pct"/>
            <w:vMerge/>
          </w:tcPr>
          <w:p w14:paraId="4B26C0AA" w14:textId="45832713" w:rsidR="00E00852" w:rsidRPr="00EF2910" w:rsidRDefault="00E00852" w:rsidP="00EF2910">
            <w:pPr>
              <w:spacing w:line="360" w:lineRule="auto"/>
              <w:jc w:val="center"/>
              <w:rPr>
                <w:rFonts w:ascii="Times New Roman" w:hAnsi="Times New Roman" w:cs="Times New Roman"/>
                <w:sz w:val="24"/>
                <w:lang w:val="es-MX"/>
              </w:rPr>
            </w:pPr>
          </w:p>
        </w:tc>
        <w:tc>
          <w:tcPr>
            <w:tcW w:w="2310" w:type="pct"/>
            <w:gridSpan w:val="2"/>
          </w:tcPr>
          <w:p w14:paraId="28BA2090" w14:textId="3E1F0675" w:rsidR="00E00852" w:rsidRPr="00EF2910" w:rsidRDefault="00E00852"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Usar energías renovables</w:t>
            </w:r>
          </w:p>
        </w:tc>
        <w:tc>
          <w:tcPr>
            <w:tcW w:w="1687" w:type="pct"/>
          </w:tcPr>
          <w:p w14:paraId="52227416" w14:textId="6D5F604D" w:rsidR="00E00852" w:rsidRPr="00EF2910" w:rsidRDefault="00E33726"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3, 9, 10, 15, 22, 28, 30, 31, 23</w:t>
            </w:r>
          </w:p>
        </w:tc>
      </w:tr>
      <w:tr w:rsidR="00E00852" w:rsidRPr="00FE3E63" w14:paraId="59927AAC" w14:textId="77777777" w:rsidTr="007111C0">
        <w:tc>
          <w:tcPr>
            <w:tcW w:w="1003" w:type="pct"/>
            <w:vMerge/>
          </w:tcPr>
          <w:p w14:paraId="50726872" w14:textId="778D6171" w:rsidR="00E00852" w:rsidRPr="00EF2910" w:rsidRDefault="00E00852" w:rsidP="00EF2910">
            <w:pPr>
              <w:spacing w:line="360" w:lineRule="auto"/>
              <w:jc w:val="center"/>
              <w:rPr>
                <w:rFonts w:ascii="Times New Roman" w:hAnsi="Times New Roman" w:cs="Times New Roman"/>
                <w:sz w:val="24"/>
                <w:lang w:val="es-MX"/>
              </w:rPr>
            </w:pPr>
          </w:p>
        </w:tc>
        <w:tc>
          <w:tcPr>
            <w:tcW w:w="2310" w:type="pct"/>
            <w:gridSpan w:val="2"/>
          </w:tcPr>
          <w:p w14:paraId="501DAC76" w14:textId="77D4222B" w:rsidR="00E00852" w:rsidRPr="00EF2910" w:rsidRDefault="00E00852"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Reciclar/</w:t>
            </w:r>
            <w:r w:rsidR="00F01CF0">
              <w:rPr>
                <w:rFonts w:ascii="Times New Roman" w:hAnsi="Times New Roman" w:cs="Times New Roman"/>
                <w:sz w:val="24"/>
              </w:rPr>
              <w:t>R</w:t>
            </w:r>
            <w:r w:rsidR="00F01CF0" w:rsidRPr="00EF2910">
              <w:rPr>
                <w:rFonts w:ascii="Times New Roman" w:hAnsi="Times New Roman" w:cs="Times New Roman"/>
                <w:sz w:val="24"/>
              </w:rPr>
              <w:t>eutilizar</w:t>
            </w:r>
          </w:p>
        </w:tc>
        <w:tc>
          <w:tcPr>
            <w:tcW w:w="1687" w:type="pct"/>
          </w:tcPr>
          <w:p w14:paraId="2457DBA8" w14:textId="397FACEF" w:rsidR="00E00852" w:rsidRPr="00EF2910" w:rsidRDefault="00E33726"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11, 13, 14, 19, 34</w:t>
            </w:r>
          </w:p>
        </w:tc>
      </w:tr>
      <w:tr w:rsidR="00E00852" w:rsidRPr="00FE3E63" w14:paraId="43B1996A" w14:textId="77777777" w:rsidTr="007111C0">
        <w:tc>
          <w:tcPr>
            <w:tcW w:w="1003" w:type="pct"/>
            <w:vMerge/>
          </w:tcPr>
          <w:p w14:paraId="6378ECA1" w14:textId="2F9B912B" w:rsidR="00E00852" w:rsidRPr="00EF2910" w:rsidRDefault="00E00852" w:rsidP="00EF2910">
            <w:pPr>
              <w:spacing w:line="360" w:lineRule="auto"/>
              <w:jc w:val="center"/>
              <w:rPr>
                <w:rFonts w:ascii="Times New Roman" w:hAnsi="Times New Roman" w:cs="Times New Roman"/>
                <w:sz w:val="24"/>
                <w:lang w:val="es-MX"/>
              </w:rPr>
            </w:pPr>
          </w:p>
        </w:tc>
        <w:tc>
          <w:tcPr>
            <w:tcW w:w="2310" w:type="pct"/>
            <w:gridSpan w:val="2"/>
          </w:tcPr>
          <w:p w14:paraId="311AB5A7" w14:textId="0B075230" w:rsidR="00E00852" w:rsidRPr="00EF2910" w:rsidRDefault="00E00852"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Disminuir el consumismo</w:t>
            </w:r>
          </w:p>
        </w:tc>
        <w:tc>
          <w:tcPr>
            <w:tcW w:w="1687" w:type="pct"/>
          </w:tcPr>
          <w:p w14:paraId="689BFFCF" w14:textId="11A8056B" w:rsidR="00E00852" w:rsidRPr="00EF2910" w:rsidRDefault="00E33726"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16, 21, 26, 37, 40</w:t>
            </w:r>
          </w:p>
        </w:tc>
      </w:tr>
      <w:tr w:rsidR="00E00852" w:rsidRPr="00FE3E63" w14:paraId="0D9E3B14" w14:textId="77777777" w:rsidTr="007111C0">
        <w:tc>
          <w:tcPr>
            <w:tcW w:w="1003" w:type="pct"/>
            <w:vMerge/>
          </w:tcPr>
          <w:p w14:paraId="0F5762F5" w14:textId="4DE63F51" w:rsidR="00E00852" w:rsidRPr="00EF2910" w:rsidRDefault="00E00852" w:rsidP="00EF2910">
            <w:pPr>
              <w:spacing w:line="360" w:lineRule="auto"/>
              <w:jc w:val="center"/>
              <w:rPr>
                <w:rFonts w:ascii="Times New Roman" w:hAnsi="Times New Roman" w:cs="Times New Roman"/>
                <w:sz w:val="24"/>
                <w:lang w:val="es-MX"/>
              </w:rPr>
            </w:pPr>
          </w:p>
        </w:tc>
        <w:tc>
          <w:tcPr>
            <w:tcW w:w="2310" w:type="pct"/>
            <w:gridSpan w:val="2"/>
          </w:tcPr>
          <w:p w14:paraId="267C169D" w14:textId="26037C3B" w:rsidR="00E00852" w:rsidRPr="00EF2910" w:rsidRDefault="00E00852"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Administrando recursos</w:t>
            </w:r>
          </w:p>
        </w:tc>
        <w:tc>
          <w:tcPr>
            <w:tcW w:w="1687" w:type="pct"/>
          </w:tcPr>
          <w:p w14:paraId="19D7F9FE" w14:textId="495E9BA4" w:rsidR="00E00852" w:rsidRPr="00EF2910" w:rsidRDefault="00E33726"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28, 31, 33, 37</w:t>
            </w:r>
          </w:p>
        </w:tc>
      </w:tr>
      <w:tr w:rsidR="00E00852" w:rsidRPr="00FE3E63" w14:paraId="3AD82BEF" w14:textId="77777777" w:rsidTr="007111C0">
        <w:tc>
          <w:tcPr>
            <w:tcW w:w="1003" w:type="pct"/>
            <w:vMerge/>
          </w:tcPr>
          <w:p w14:paraId="0A4D16EB" w14:textId="29AB5EE2" w:rsidR="00E00852" w:rsidRPr="00EF2910" w:rsidRDefault="00E00852" w:rsidP="00EF2910">
            <w:pPr>
              <w:spacing w:line="360" w:lineRule="auto"/>
              <w:jc w:val="center"/>
              <w:rPr>
                <w:rFonts w:ascii="Times New Roman" w:hAnsi="Times New Roman" w:cs="Times New Roman"/>
                <w:sz w:val="24"/>
                <w:lang w:val="es-MX"/>
              </w:rPr>
            </w:pPr>
          </w:p>
        </w:tc>
        <w:tc>
          <w:tcPr>
            <w:tcW w:w="2310" w:type="pct"/>
            <w:gridSpan w:val="2"/>
          </w:tcPr>
          <w:p w14:paraId="4A74EA62" w14:textId="15D262C8" w:rsidR="00E00852" w:rsidRPr="00EF2910" w:rsidRDefault="00E00852"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Cuidar</w:t>
            </w:r>
          </w:p>
        </w:tc>
        <w:tc>
          <w:tcPr>
            <w:tcW w:w="1687" w:type="pct"/>
          </w:tcPr>
          <w:p w14:paraId="67120F0C" w14:textId="71CBA5E9" w:rsidR="00E00852" w:rsidRPr="00EF2910" w:rsidRDefault="00447AB8"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36, 41, 42</w:t>
            </w:r>
          </w:p>
        </w:tc>
      </w:tr>
      <w:tr w:rsidR="00E00852" w:rsidRPr="00FE3E63" w14:paraId="094856D6" w14:textId="77777777" w:rsidTr="007111C0">
        <w:tc>
          <w:tcPr>
            <w:tcW w:w="1003" w:type="pct"/>
            <w:vMerge/>
          </w:tcPr>
          <w:p w14:paraId="31930CE8" w14:textId="66A2D07A" w:rsidR="00E00852" w:rsidRPr="00EF2910" w:rsidRDefault="00E00852" w:rsidP="00EF2910">
            <w:pPr>
              <w:spacing w:line="360" w:lineRule="auto"/>
              <w:jc w:val="center"/>
              <w:rPr>
                <w:rFonts w:ascii="Times New Roman" w:hAnsi="Times New Roman" w:cs="Times New Roman"/>
                <w:sz w:val="24"/>
                <w:lang w:val="es-MX"/>
              </w:rPr>
            </w:pPr>
          </w:p>
        </w:tc>
        <w:tc>
          <w:tcPr>
            <w:tcW w:w="2310" w:type="pct"/>
            <w:gridSpan w:val="2"/>
          </w:tcPr>
          <w:p w14:paraId="7162FA6B" w14:textId="64273B0D" w:rsidR="00E00852" w:rsidRPr="00EF2910" w:rsidRDefault="00E00852"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Otras</w:t>
            </w:r>
          </w:p>
        </w:tc>
        <w:tc>
          <w:tcPr>
            <w:tcW w:w="1687" w:type="pct"/>
          </w:tcPr>
          <w:p w14:paraId="606E79ED" w14:textId="6B0A1CEB" w:rsidR="00E00852" w:rsidRPr="00EF2910" w:rsidRDefault="00447AB8"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1, 6, 39, 17, 20, 24, 25, 27, 29, 32, 35, 38, 43, 47</w:t>
            </w:r>
          </w:p>
        </w:tc>
      </w:tr>
      <w:tr w:rsidR="00E00852" w:rsidRPr="00FE3E63" w14:paraId="4C9CEB48" w14:textId="77777777" w:rsidTr="007111C0">
        <w:tc>
          <w:tcPr>
            <w:tcW w:w="1003" w:type="pct"/>
            <w:vMerge w:val="restart"/>
          </w:tcPr>
          <w:p w14:paraId="3950AB4A" w14:textId="6BA2E8D5" w:rsidR="00E00852" w:rsidRPr="00EF2910" w:rsidRDefault="00E00852" w:rsidP="00EF2910">
            <w:pPr>
              <w:spacing w:line="360" w:lineRule="auto"/>
              <w:jc w:val="center"/>
              <w:rPr>
                <w:rFonts w:ascii="Times New Roman" w:hAnsi="Times New Roman" w:cs="Times New Roman"/>
                <w:sz w:val="24"/>
                <w:lang w:val="es-MX"/>
              </w:rPr>
            </w:pPr>
            <w:r w:rsidRPr="00EF2910">
              <w:rPr>
                <w:rFonts w:ascii="Times New Roman" w:hAnsi="Times New Roman" w:cs="Times New Roman"/>
                <w:sz w:val="24"/>
                <w:lang w:val="es-MX"/>
              </w:rPr>
              <w:t>¿Qué tan importante es para usted cuidar del ambiente para el futuro de las próximas generaciones?</w:t>
            </w:r>
          </w:p>
        </w:tc>
        <w:tc>
          <w:tcPr>
            <w:tcW w:w="656" w:type="pct"/>
            <w:vMerge w:val="restart"/>
            <w:textDirection w:val="btLr"/>
          </w:tcPr>
          <w:p w14:paraId="66C80155" w14:textId="4A59AFF2" w:rsidR="00E00852" w:rsidRPr="00EF2910" w:rsidRDefault="007111C0" w:rsidP="00EF2910">
            <w:pPr>
              <w:spacing w:line="360" w:lineRule="auto"/>
              <w:ind w:left="113" w:right="113"/>
              <w:jc w:val="center"/>
              <w:rPr>
                <w:rFonts w:ascii="Times New Roman" w:hAnsi="Times New Roman" w:cs="Times New Roman"/>
                <w:sz w:val="24"/>
                <w:lang w:val="es-MX"/>
              </w:rPr>
            </w:pPr>
            <w:r w:rsidRPr="00EF2910">
              <w:rPr>
                <w:rFonts w:ascii="Times New Roman" w:hAnsi="Times New Roman" w:cs="Times New Roman"/>
                <w:sz w:val="24"/>
                <w:lang w:val="es-MX"/>
              </w:rPr>
              <w:t xml:space="preserve">Muy importante/ demasiado importante/ </w:t>
            </w:r>
            <w:r w:rsidR="00E00852" w:rsidRPr="00EF2910">
              <w:rPr>
                <w:rFonts w:ascii="Times New Roman" w:hAnsi="Times New Roman" w:cs="Times New Roman"/>
                <w:sz w:val="24"/>
                <w:lang w:val="es-MX"/>
              </w:rPr>
              <w:t>de vital importancia</w:t>
            </w:r>
          </w:p>
        </w:tc>
        <w:tc>
          <w:tcPr>
            <w:tcW w:w="1654" w:type="pct"/>
          </w:tcPr>
          <w:p w14:paraId="642DEEC8" w14:textId="77777777" w:rsidR="00E00852" w:rsidRPr="00EF2910" w:rsidRDefault="00E00852"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Aumenta la contaminación</w:t>
            </w:r>
          </w:p>
          <w:p w14:paraId="21E816B6" w14:textId="40C8467D" w:rsidR="00E00852" w:rsidRPr="00EF2910" w:rsidRDefault="00E00852" w:rsidP="00EF2910">
            <w:pPr>
              <w:spacing w:line="360" w:lineRule="auto"/>
              <w:rPr>
                <w:rFonts w:ascii="Times New Roman" w:hAnsi="Times New Roman" w:cs="Times New Roman"/>
                <w:sz w:val="24"/>
                <w:lang w:val="es-MX"/>
              </w:rPr>
            </w:pPr>
          </w:p>
        </w:tc>
        <w:tc>
          <w:tcPr>
            <w:tcW w:w="1687" w:type="pct"/>
          </w:tcPr>
          <w:p w14:paraId="5FBC0F1E" w14:textId="5796E7E2" w:rsidR="00E00852" w:rsidRPr="00EF2910" w:rsidRDefault="00447AB8"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1, 41</w:t>
            </w:r>
          </w:p>
        </w:tc>
      </w:tr>
      <w:tr w:rsidR="00E00852" w:rsidRPr="00FE3E63" w14:paraId="77C56696" w14:textId="77777777" w:rsidTr="007111C0">
        <w:tc>
          <w:tcPr>
            <w:tcW w:w="1003" w:type="pct"/>
            <w:vMerge/>
          </w:tcPr>
          <w:p w14:paraId="3AFB0CE3" w14:textId="29062414" w:rsidR="00E00852" w:rsidRPr="00EF2910" w:rsidRDefault="00E00852" w:rsidP="00EF2910">
            <w:pPr>
              <w:spacing w:line="360" w:lineRule="auto"/>
              <w:jc w:val="center"/>
              <w:rPr>
                <w:rFonts w:ascii="Times New Roman" w:hAnsi="Times New Roman" w:cs="Times New Roman"/>
                <w:sz w:val="24"/>
                <w:lang w:val="es-MX"/>
              </w:rPr>
            </w:pPr>
          </w:p>
        </w:tc>
        <w:tc>
          <w:tcPr>
            <w:tcW w:w="656" w:type="pct"/>
            <w:vMerge/>
          </w:tcPr>
          <w:p w14:paraId="4C2A313D" w14:textId="77777777" w:rsidR="00E00852" w:rsidRPr="00EF2910" w:rsidRDefault="00E00852" w:rsidP="00EF2910">
            <w:pPr>
              <w:spacing w:line="360" w:lineRule="auto"/>
              <w:rPr>
                <w:rFonts w:ascii="Times New Roman" w:hAnsi="Times New Roman" w:cs="Times New Roman"/>
                <w:sz w:val="24"/>
                <w:lang w:val="es-MX"/>
              </w:rPr>
            </w:pPr>
          </w:p>
        </w:tc>
        <w:tc>
          <w:tcPr>
            <w:tcW w:w="1654" w:type="pct"/>
          </w:tcPr>
          <w:p w14:paraId="399918B7" w14:textId="77777777" w:rsidR="00E00852" w:rsidRPr="00EF2910" w:rsidRDefault="00E00852"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Preservar la naturaleza para las próximas generaciones</w:t>
            </w:r>
          </w:p>
          <w:p w14:paraId="09AFC3A9" w14:textId="77777777" w:rsidR="00E00852" w:rsidRPr="00EF2910" w:rsidRDefault="00E00852" w:rsidP="00EF2910">
            <w:pPr>
              <w:spacing w:line="360" w:lineRule="auto"/>
              <w:rPr>
                <w:rFonts w:ascii="Times New Roman" w:hAnsi="Times New Roman" w:cs="Times New Roman"/>
                <w:sz w:val="24"/>
                <w:lang w:val="es-MX"/>
              </w:rPr>
            </w:pPr>
          </w:p>
        </w:tc>
        <w:tc>
          <w:tcPr>
            <w:tcW w:w="1687" w:type="pct"/>
          </w:tcPr>
          <w:p w14:paraId="36F1DD59" w14:textId="360FEC20" w:rsidR="00E00852" w:rsidRPr="00EF2910" w:rsidRDefault="00447AB8"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2, 3, 6, 8, 9, 10, 13, 16, 17, 19, 21, 23, 26, 29, 31, 33, 35, 36, 37, 38, 47, 43, 45, 32, 39, 28, 15, 22, 20, 42, 12, 11</w:t>
            </w:r>
          </w:p>
        </w:tc>
      </w:tr>
      <w:tr w:rsidR="00E00852" w:rsidRPr="00FE3E63" w14:paraId="1DDFAC3E" w14:textId="77777777" w:rsidTr="007111C0">
        <w:tc>
          <w:tcPr>
            <w:tcW w:w="1003" w:type="pct"/>
            <w:vMerge/>
          </w:tcPr>
          <w:p w14:paraId="6AFD7EBA" w14:textId="0FF15CDE" w:rsidR="00E00852" w:rsidRPr="00EF2910" w:rsidRDefault="00E00852" w:rsidP="00EF2910">
            <w:pPr>
              <w:spacing w:line="360" w:lineRule="auto"/>
              <w:jc w:val="center"/>
              <w:rPr>
                <w:rFonts w:ascii="Times New Roman" w:hAnsi="Times New Roman" w:cs="Times New Roman"/>
                <w:sz w:val="24"/>
                <w:lang w:val="es-MX"/>
              </w:rPr>
            </w:pPr>
          </w:p>
        </w:tc>
        <w:tc>
          <w:tcPr>
            <w:tcW w:w="656" w:type="pct"/>
            <w:vMerge/>
          </w:tcPr>
          <w:p w14:paraId="19F397B0" w14:textId="77777777" w:rsidR="00E00852" w:rsidRPr="00EF2910" w:rsidRDefault="00E00852" w:rsidP="00EF2910">
            <w:pPr>
              <w:spacing w:line="360" w:lineRule="auto"/>
              <w:rPr>
                <w:rFonts w:ascii="Times New Roman" w:hAnsi="Times New Roman" w:cs="Times New Roman"/>
                <w:sz w:val="24"/>
                <w:lang w:val="es-MX"/>
              </w:rPr>
            </w:pPr>
          </w:p>
        </w:tc>
        <w:tc>
          <w:tcPr>
            <w:tcW w:w="1654" w:type="pct"/>
          </w:tcPr>
          <w:p w14:paraId="3B59810B" w14:textId="77777777" w:rsidR="00E00852" w:rsidRPr="00EF2910" w:rsidRDefault="00E00852"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Para tener una mejor calidad de vida</w:t>
            </w:r>
          </w:p>
          <w:p w14:paraId="310F06FE" w14:textId="77777777" w:rsidR="00E00852" w:rsidRPr="00EF2910" w:rsidRDefault="00E00852" w:rsidP="00EF2910">
            <w:pPr>
              <w:spacing w:line="360" w:lineRule="auto"/>
              <w:rPr>
                <w:rFonts w:ascii="Times New Roman" w:hAnsi="Times New Roman" w:cs="Times New Roman"/>
                <w:sz w:val="24"/>
                <w:lang w:val="es-MX"/>
              </w:rPr>
            </w:pPr>
          </w:p>
        </w:tc>
        <w:tc>
          <w:tcPr>
            <w:tcW w:w="1687" w:type="pct"/>
          </w:tcPr>
          <w:p w14:paraId="288BFFC3" w14:textId="5F68AC09" w:rsidR="00E00852" w:rsidRPr="00EF2910" w:rsidRDefault="00447AB8"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14, 34, 47</w:t>
            </w:r>
          </w:p>
        </w:tc>
      </w:tr>
      <w:tr w:rsidR="00E00852" w:rsidRPr="00FE3E63" w14:paraId="56D200F4" w14:textId="77777777" w:rsidTr="007111C0">
        <w:tc>
          <w:tcPr>
            <w:tcW w:w="1003" w:type="pct"/>
            <w:vMerge/>
          </w:tcPr>
          <w:p w14:paraId="28DF762E" w14:textId="59705263" w:rsidR="00E00852" w:rsidRPr="00EF2910" w:rsidRDefault="00E00852" w:rsidP="00EF2910">
            <w:pPr>
              <w:spacing w:line="360" w:lineRule="auto"/>
              <w:jc w:val="center"/>
              <w:rPr>
                <w:rFonts w:ascii="Times New Roman" w:hAnsi="Times New Roman" w:cs="Times New Roman"/>
                <w:sz w:val="24"/>
                <w:lang w:val="es-MX"/>
              </w:rPr>
            </w:pPr>
          </w:p>
        </w:tc>
        <w:tc>
          <w:tcPr>
            <w:tcW w:w="656" w:type="pct"/>
            <w:vMerge/>
          </w:tcPr>
          <w:p w14:paraId="1FC58A45" w14:textId="77777777" w:rsidR="00E00852" w:rsidRPr="00EF2910" w:rsidRDefault="00E00852" w:rsidP="00EF2910">
            <w:pPr>
              <w:spacing w:line="360" w:lineRule="auto"/>
              <w:rPr>
                <w:rFonts w:ascii="Times New Roman" w:hAnsi="Times New Roman" w:cs="Times New Roman"/>
                <w:sz w:val="24"/>
                <w:lang w:val="es-MX"/>
              </w:rPr>
            </w:pPr>
          </w:p>
        </w:tc>
        <w:tc>
          <w:tcPr>
            <w:tcW w:w="1654" w:type="pct"/>
          </w:tcPr>
          <w:p w14:paraId="4DFBDF02" w14:textId="77777777" w:rsidR="00E00852" w:rsidRPr="00EF2910" w:rsidRDefault="00E00852"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Aumentan los problemas de salud</w:t>
            </w:r>
          </w:p>
          <w:p w14:paraId="78563E72" w14:textId="77777777" w:rsidR="00E00852" w:rsidRPr="00EF2910" w:rsidRDefault="00E00852" w:rsidP="00EF2910">
            <w:pPr>
              <w:spacing w:line="360" w:lineRule="auto"/>
              <w:rPr>
                <w:rFonts w:ascii="Times New Roman" w:hAnsi="Times New Roman" w:cs="Times New Roman"/>
                <w:sz w:val="24"/>
                <w:lang w:val="es-MX"/>
              </w:rPr>
            </w:pPr>
          </w:p>
        </w:tc>
        <w:tc>
          <w:tcPr>
            <w:tcW w:w="1687" w:type="pct"/>
          </w:tcPr>
          <w:p w14:paraId="1FA6A343" w14:textId="087B625B" w:rsidR="00E00852" w:rsidRPr="00EF2910" w:rsidRDefault="00447AB8"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30, 39, 46</w:t>
            </w:r>
          </w:p>
        </w:tc>
      </w:tr>
      <w:tr w:rsidR="00E00852" w:rsidRPr="00FE3E63" w14:paraId="35496D56" w14:textId="77777777" w:rsidTr="007111C0">
        <w:tc>
          <w:tcPr>
            <w:tcW w:w="1003" w:type="pct"/>
            <w:vMerge/>
          </w:tcPr>
          <w:p w14:paraId="517B72A5" w14:textId="53459F3C" w:rsidR="00E00852" w:rsidRPr="00EF2910" w:rsidRDefault="00E00852" w:rsidP="00EF2910">
            <w:pPr>
              <w:spacing w:line="360" w:lineRule="auto"/>
              <w:jc w:val="center"/>
              <w:rPr>
                <w:rFonts w:ascii="Times New Roman" w:hAnsi="Times New Roman" w:cs="Times New Roman"/>
                <w:sz w:val="24"/>
                <w:lang w:val="es-MX"/>
              </w:rPr>
            </w:pPr>
          </w:p>
        </w:tc>
        <w:tc>
          <w:tcPr>
            <w:tcW w:w="656" w:type="pct"/>
            <w:vMerge/>
          </w:tcPr>
          <w:p w14:paraId="07EA1443" w14:textId="77777777" w:rsidR="00E00852" w:rsidRPr="00EF2910" w:rsidRDefault="00E00852" w:rsidP="00EF2910">
            <w:pPr>
              <w:spacing w:line="360" w:lineRule="auto"/>
              <w:rPr>
                <w:rFonts w:ascii="Times New Roman" w:hAnsi="Times New Roman" w:cs="Times New Roman"/>
                <w:sz w:val="24"/>
                <w:lang w:val="es-MX"/>
              </w:rPr>
            </w:pPr>
          </w:p>
        </w:tc>
        <w:tc>
          <w:tcPr>
            <w:tcW w:w="1654" w:type="pct"/>
          </w:tcPr>
          <w:p w14:paraId="3A180C88" w14:textId="2CFA313E" w:rsidR="00E00852" w:rsidRPr="00EF2910" w:rsidRDefault="00E00852"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Otras respuestas</w:t>
            </w:r>
          </w:p>
        </w:tc>
        <w:tc>
          <w:tcPr>
            <w:tcW w:w="1687" w:type="pct"/>
          </w:tcPr>
          <w:p w14:paraId="47A58E1B" w14:textId="2998CECF" w:rsidR="00E00852" w:rsidRPr="00EF2910" w:rsidRDefault="00447AB8"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7, 18, 25, 27, 40, 4, 5, 24</w:t>
            </w:r>
          </w:p>
        </w:tc>
      </w:tr>
      <w:tr w:rsidR="00E00852" w:rsidRPr="00FE3E63" w14:paraId="14AF07FC" w14:textId="77777777" w:rsidTr="007111C0">
        <w:tc>
          <w:tcPr>
            <w:tcW w:w="1003" w:type="pct"/>
            <w:vMerge/>
          </w:tcPr>
          <w:p w14:paraId="07CC448D" w14:textId="77777777" w:rsidR="00E00852" w:rsidRPr="00EF2910" w:rsidRDefault="00E00852" w:rsidP="00EF2910">
            <w:pPr>
              <w:spacing w:line="360" w:lineRule="auto"/>
              <w:jc w:val="center"/>
              <w:rPr>
                <w:rFonts w:ascii="Times New Roman" w:hAnsi="Times New Roman" w:cs="Times New Roman"/>
                <w:sz w:val="24"/>
                <w:lang w:val="es-MX"/>
              </w:rPr>
            </w:pPr>
          </w:p>
        </w:tc>
        <w:tc>
          <w:tcPr>
            <w:tcW w:w="656" w:type="pct"/>
          </w:tcPr>
          <w:p w14:paraId="426E8028" w14:textId="50366504" w:rsidR="00E00852" w:rsidRPr="00EF2910" w:rsidRDefault="00E00852" w:rsidP="00EF2910">
            <w:pPr>
              <w:spacing w:line="360" w:lineRule="auto"/>
              <w:rPr>
                <w:rFonts w:ascii="Times New Roman" w:hAnsi="Times New Roman" w:cs="Times New Roman"/>
                <w:sz w:val="24"/>
                <w:lang w:val="es-MX"/>
              </w:rPr>
            </w:pPr>
            <w:r w:rsidRPr="00EF2910">
              <w:rPr>
                <w:rFonts w:ascii="Times New Roman" w:hAnsi="Times New Roman" w:cs="Times New Roman"/>
                <w:sz w:val="24"/>
                <w:lang w:val="es-MX"/>
              </w:rPr>
              <w:t>Poco importante</w:t>
            </w:r>
          </w:p>
        </w:tc>
        <w:tc>
          <w:tcPr>
            <w:tcW w:w="1654" w:type="pct"/>
          </w:tcPr>
          <w:p w14:paraId="24375B72" w14:textId="12ED81F1" w:rsidR="00E00852" w:rsidRPr="00EF2910" w:rsidRDefault="00E00852"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Poco importante</w:t>
            </w:r>
          </w:p>
        </w:tc>
        <w:tc>
          <w:tcPr>
            <w:tcW w:w="1687" w:type="pct"/>
          </w:tcPr>
          <w:p w14:paraId="7ABBE0E1" w14:textId="7EA89F8B" w:rsidR="00E00852" w:rsidRPr="00EF2910" w:rsidRDefault="00447AB8" w:rsidP="00EF2910">
            <w:pPr>
              <w:spacing w:line="360" w:lineRule="auto"/>
              <w:jc w:val="both"/>
              <w:rPr>
                <w:rFonts w:ascii="Times New Roman" w:hAnsi="Times New Roman" w:cs="Times New Roman"/>
                <w:sz w:val="24"/>
                <w:lang w:val="es-MX"/>
              </w:rPr>
            </w:pPr>
            <w:r w:rsidRPr="00EF2910">
              <w:rPr>
                <w:rFonts w:cstheme="minorHAnsi"/>
                <w:sz w:val="24"/>
              </w:rPr>
              <w:t>E. 44</w:t>
            </w:r>
          </w:p>
        </w:tc>
      </w:tr>
      <w:tr w:rsidR="007111C0" w:rsidRPr="00FE3E63" w14:paraId="25405313" w14:textId="77777777" w:rsidTr="007111C0">
        <w:tc>
          <w:tcPr>
            <w:tcW w:w="1003" w:type="pct"/>
            <w:vMerge w:val="restart"/>
          </w:tcPr>
          <w:p w14:paraId="32E1B89D" w14:textId="2F5F7FF1" w:rsidR="007111C0" w:rsidRPr="00EF2910" w:rsidRDefault="007111C0" w:rsidP="00EF2910">
            <w:pPr>
              <w:spacing w:line="360" w:lineRule="auto"/>
              <w:jc w:val="center"/>
              <w:rPr>
                <w:rFonts w:ascii="Times New Roman" w:hAnsi="Times New Roman" w:cs="Times New Roman"/>
                <w:sz w:val="24"/>
                <w:lang w:val="es-MX"/>
              </w:rPr>
            </w:pPr>
            <w:r w:rsidRPr="00EF2910">
              <w:rPr>
                <w:rFonts w:ascii="Times New Roman" w:hAnsi="Times New Roman" w:cs="Times New Roman"/>
                <w:sz w:val="24"/>
                <w:lang w:val="es-MX"/>
              </w:rPr>
              <w:t xml:space="preserve">¿Qué acciones considera que debería de realizar la </w:t>
            </w:r>
            <w:r w:rsidRPr="00EF2910">
              <w:rPr>
                <w:rFonts w:ascii="Times New Roman" w:hAnsi="Times New Roman" w:cs="Times New Roman"/>
                <w:sz w:val="24"/>
                <w:lang w:val="es-MX"/>
              </w:rPr>
              <w:lastRenderedPageBreak/>
              <w:t>universidad respecto al cuidado del ambiente?</w:t>
            </w:r>
          </w:p>
        </w:tc>
        <w:tc>
          <w:tcPr>
            <w:tcW w:w="2310" w:type="pct"/>
            <w:gridSpan w:val="2"/>
          </w:tcPr>
          <w:p w14:paraId="3BAB9296" w14:textId="202FBDF7" w:rsidR="007111C0" w:rsidRPr="00EF2910" w:rsidRDefault="007111C0"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lastRenderedPageBreak/>
              <w:t>Brigadas/</w:t>
            </w:r>
            <w:r w:rsidR="00F01CF0">
              <w:rPr>
                <w:rFonts w:ascii="Times New Roman" w:hAnsi="Times New Roman" w:cs="Times New Roman"/>
                <w:sz w:val="24"/>
              </w:rPr>
              <w:t>C</w:t>
            </w:r>
            <w:r w:rsidRPr="00EF2910">
              <w:rPr>
                <w:rFonts w:ascii="Times New Roman" w:hAnsi="Times New Roman" w:cs="Times New Roman"/>
                <w:sz w:val="24"/>
              </w:rPr>
              <w:t>ampañas</w:t>
            </w:r>
          </w:p>
        </w:tc>
        <w:tc>
          <w:tcPr>
            <w:tcW w:w="1687" w:type="pct"/>
          </w:tcPr>
          <w:p w14:paraId="40234CA6" w14:textId="786A3305" w:rsidR="007111C0" w:rsidRPr="00EF2910" w:rsidRDefault="00447AB8"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1, 3, 4, 5, 6, 7, 8, 10, 11, 17, 20, 31, 40, 45</w:t>
            </w:r>
          </w:p>
        </w:tc>
      </w:tr>
      <w:tr w:rsidR="007111C0" w:rsidRPr="00FE3E63" w14:paraId="72F42A17" w14:textId="77777777" w:rsidTr="007111C0">
        <w:tc>
          <w:tcPr>
            <w:tcW w:w="1003" w:type="pct"/>
            <w:vMerge/>
          </w:tcPr>
          <w:p w14:paraId="2FBFC06B" w14:textId="06596AB6" w:rsidR="007111C0" w:rsidRPr="00EF2910" w:rsidRDefault="007111C0" w:rsidP="00EF2910">
            <w:pPr>
              <w:spacing w:line="360" w:lineRule="auto"/>
              <w:jc w:val="center"/>
              <w:rPr>
                <w:rFonts w:ascii="Times New Roman" w:hAnsi="Times New Roman" w:cs="Times New Roman"/>
                <w:sz w:val="24"/>
                <w:lang w:val="es-MX"/>
              </w:rPr>
            </w:pPr>
          </w:p>
        </w:tc>
        <w:tc>
          <w:tcPr>
            <w:tcW w:w="2310" w:type="pct"/>
            <w:gridSpan w:val="2"/>
          </w:tcPr>
          <w:p w14:paraId="0901FA03" w14:textId="72762D93" w:rsidR="007111C0" w:rsidRPr="00EF2910" w:rsidRDefault="007111C0"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Ahorrar energía eléctrica</w:t>
            </w:r>
          </w:p>
        </w:tc>
        <w:tc>
          <w:tcPr>
            <w:tcW w:w="1687" w:type="pct"/>
          </w:tcPr>
          <w:p w14:paraId="2B07966D" w14:textId="55EF76CC" w:rsidR="00DF678E" w:rsidRPr="00EF2910" w:rsidRDefault="00DF678E"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9, 8, 25, 47</w:t>
            </w:r>
          </w:p>
          <w:p w14:paraId="2BE107C7" w14:textId="77777777" w:rsidR="007111C0" w:rsidRPr="00EF2910" w:rsidRDefault="007111C0" w:rsidP="00EF2910">
            <w:pPr>
              <w:spacing w:line="360" w:lineRule="auto"/>
              <w:jc w:val="both"/>
              <w:rPr>
                <w:rFonts w:ascii="Times New Roman" w:hAnsi="Times New Roman" w:cs="Times New Roman"/>
                <w:sz w:val="24"/>
                <w:lang w:val="es-MX"/>
              </w:rPr>
            </w:pPr>
          </w:p>
        </w:tc>
      </w:tr>
      <w:tr w:rsidR="007111C0" w:rsidRPr="00FE3E63" w14:paraId="078A7DC4" w14:textId="77777777" w:rsidTr="007111C0">
        <w:tc>
          <w:tcPr>
            <w:tcW w:w="1003" w:type="pct"/>
            <w:vMerge/>
          </w:tcPr>
          <w:p w14:paraId="1BFFBB87" w14:textId="6F32883D" w:rsidR="007111C0" w:rsidRPr="00EF2910" w:rsidRDefault="007111C0" w:rsidP="00EF2910">
            <w:pPr>
              <w:spacing w:line="360" w:lineRule="auto"/>
              <w:jc w:val="center"/>
              <w:rPr>
                <w:rFonts w:ascii="Times New Roman" w:hAnsi="Times New Roman" w:cs="Times New Roman"/>
                <w:sz w:val="24"/>
                <w:lang w:val="es-MX"/>
              </w:rPr>
            </w:pPr>
          </w:p>
        </w:tc>
        <w:tc>
          <w:tcPr>
            <w:tcW w:w="2310" w:type="pct"/>
            <w:gridSpan w:val="2"/>
          </w:tcPr>
          <w:p w14:paraId="2B2C5BFC" w14:textId="62976766" w:rsidR="007111C0" w:rsidRPr="00EF2910" w:rsidRDefault="007111C0"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Aumentar la cantidad de botes de basura/</w:t>
            </w:r>
            <w:r w:rsidR="00F01CF0">
              <w:rPr>
                <w:rFonts w:ascii="Times New Roman" w:hAnsi="Times New Roman" w:cs="Times New Roman"/>
                <w:sz w:val="24"/>
              </w:rPr>
              <w:t>C</w:t>
            </w:r>
            <w:r w:rsidRPr="00EF2910">
              <w:rPr>
                <w:rFonts w:ascii="Times New Roman" w:hAnsi="Times New Roman" w:cs="Times New Roman"/>
                <w:sz w:val="24"/>
              </w:rPr>
              <w:t>eniceros</w:t>
            </w:r>
          </w:p>
        </w:tc>
        <w:tc>
          <w:tcPr>
            <w:tcW w:w="1687" w:type="pct"/>
          </w:tcPr>
          <w:p w14:paraId="5FD19D40" w14:textId="0596BA9B" w:rsidR="007111C0" w:rsidRPr="00EF2910" w:rsidRDefault="00DF678E"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12, 13, 14, 18, 26, 30, 33, 34, 35, 37, 42, 46</w:t>
            </w:r>
          </w:p>
        </w:tc>
      </w:tr>
      <w:tr w:rsidR="007111C0" w:rsidRPr="00FE3E63" w14:paraId="386CAEB7" w14:textId="77777777" w:rsidTr="007111C0">
        <w:tc>
          <w:tcPr>
            <w:tcW w:w="1003" w:type="pct"/>
            <w:vMerge/>
          </w:tcPr>
          <w:p w14:paraId="67076FB0" w14:textId="521FD459" w:rsidR="007111C0" w:rsidRPr="00EF2910" w:rsidRDefault="007111C0" w:rsidP="00EF2910">
            <w:pPr>
              <w:spacing w:line="360" w:lineRule="auto"/>
              <w:jc w:val="center"/>
              <w:rPr>
                <w:rFonts w:ascii="Times New Roman" w:hAnsi="Times New Roman" w:cs="Times New Roman"/>
                <w:sz w:val="24"/>
                <w:lang w:val="es-MX"/>
              </w:rPr>
            </w:pPr>
          </w:p>
        </w:tc>
        <w:tc>
          <w:tcPr>
            <w:tcW w:w="2310" w:type="pct"/>
            <w:gridSpan w:val="2"/>
          </w:tcPr>
          <w:p w14:paraId="01D3EFFD" w14:textId="7CC562CC" w:rsidR="007111C0" w:rsidRPr="00EF2910" w:rsidRDefault="007111C0"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Ahorrar agua</w:t>
            </w:r>
          </w:p>
        </w:tc>
        <w:tc>
          <w:tcPr>
            <w:tcW w:w="1687" w:type="pct"/>
          </w:tcPr>
          <w:p w14:paraId="3AAA758E" w14:textId="7095F735" w:rsidR="007111C0" w:rsidRPr="00EF2910" w:rsidRDefault="00DF678E"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15, 24, 47</w:t>
            </w:r>
          </w:p>
        </w:tc>
      </w:tr>
      <w:tr w:rsidR="007111C0" w:rsidRPr="00FE3E63" w14:paraId="48B182DA" w14:textId="77777777" w:rsidTr="007111C0">
        <w:tc>
          <w:tcPr>
            <w:tcW w:w="1003" w:type="pct"/>
            <w:vMerge/>
          </w:tcPr>
          <w:p w14:paraId="3C778310" w14:textId="28210CA3" w:rsidR="007111C0" w:rsidRPr="00EF2910" w:rsidRDefault="007111C0" w:rsidP="00EF2910">
            <w:pPr>
              <w:spacing w:line="360" w:lineRule="auto"/>
              <w:jc w:val="center"/>
              <w:rPr>
                <w:rFonts w:ascii="Times New Roman" w:hAnsi="Times New Roman" w:cs="Times New Roman"/>
                <w:sz w:val="24"/>
                <w:lang w:val="es-MX"/>
              </w:rPr>
            </w:pPr>
          </w:p>
        </w:tc>
        <w:tc>
          <w:tcPr>
            <w:tcW w:w="2310" w:type="pct"/>
            <w:gridSpan w:val="2"/>
          </w:tcPr>
          <w:p w14:paraId="265CED6B" w14:textId="4F9DE63C" w:rsidR="007111C0" w:rsidRPr="00EF2910" w:rsidRDefault="007111C0"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Difusión de la información</w:t>
            </w:r>
          </w:p>
        </w:tc>
        <w:tc>
          <w:tcPr>
            <w:tcW w:w="1687" w:type="pct"/>
          </w:tcPr>
          <w:p w14:paraId="560CEB73" w14:textId="710A976A" w:rsidR="007111C0" w:rsidRPr="00EF2910" w:rsidRDefault="00DF678E"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2, 19, 23, 24, 28, 29, 32, 43</w:t>
            </w:r>
          </w:p>
        </w:tc>
      </w:tr>
      <w:tr w:rsidR="007111C0" w:rsidRPr="00FE3E63" w14:paraId="18929B81" w14:textId="77777777" w:rsidTr="007111C0">
        <w:tc>
          <w:tcPr>
            <w:tcW w:w="1003" w:type="pct"/>
            <w:vMerge/>
          </w:tcPr>
          <w:p w14:paraId="5CF5CA7F" w14:textId="5196C2A5" w:rsidR="007111C0" w:rsidRPr="00EF2910" w:rsidRDefault="007111C0" w:rsidP="00EF2910">
            <w:pPr>
              <w:spacing w:line="360" w:lineRule="auto"/>
              <w:jc w:val="center"/>
              <w:rPr>
                <w:rFonts w:ascii="Times New Roman" w:hAnsi="Times New Roman" w:cs="Times New Roman"/>
                <w:sz w:val="24"/>
                <w:lang w:val="es-MX"/>
              </w:rPr>
            </w:pPr>
          </w:p>
        </w:tc>
        <w:tc>
          <w:tcPr>
            <w:tcW w:w="2310" w:type="pct"/>
            <w:gridSpan w:val="2"/>
          </w:tcPr>
          <w:p w14:paraId="5D9D7936" w14:textId="57548D57" w:rsidR="007111C0" w:rsidRPr="00EF2910" w:rsidRDefault="007111C0"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 xml:space="preserve">Inclusión de materias en la </w:t>
            </w:r>
            <w:proofErr w:type="spellStart"/>
            <w:r w:rsidRPr="00EF2910">
              <w:rPr>
                <w:rFonts w:ascii="Times New Roman" w:hAnsi="Times New Roman" w:cs="Times New Roman"/>
                <w:sz w:val="24"/>
              </w:rPr>
              <w:t>curricula</w:t>
            </w:r>
            <w:proofErr w:type="spellEnd"/>
            <w:r w:rsidRPr="00EF2910">
              <w:rPr>
                <w:rFonts w:ascii="Times New Roman" w:hAnsi="Times New Roman" w:cs="Times New Roman"/>
                <w:sz w:val="24"/>
              </w:rPr>
              <w:t xml:space="preserve"> para el cuidado del ambiente</w:t>
            </w:r>
          </w:p>
        </w:tc>
        <w:tc>
          <w:tcPr>
            <w:tcW w:w="1687" w:type="pct"/>
          </w:tcPr>
          <w:p w14:paraId="7D3FEDCC" w14:textId="55C852B7" w:rsidR="007111C0" w:rsidRPr="00EF2910" w:rsidRDefault="00DF678E"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39, 33</w:t>
            </w:r>
          </w:p>
        </w:tc>
      </w:tr>
      <w:tr w:rsidR="007111C0" w:rsidRPr="00FE3E63" w14:paraId="670A28CE" w14:textId="77777777" w:rsidTr="007111C0">
        <w:tc>
          <w:tcPr>
            <w:tcW w:w="1003" w:type="pct"/>
            <w:vMerge/>
          </w:tcPr>
          <w:p w14:paraId="4B646906" w14:textId="21E9D39E" w:rsidR="007111C0" w:rsidRPr="00EF2910" w:rsidRDefault="007111C0" w:rsidP="00EF2910">
            <w:pPr>
              <w:spacing w:line="360" w:lineRule="auto"/>
              <w:jc w:val="center"/>
              <w:rPr>
                <w:rFonts w:ascii="Times New Roman" w:hAnsi="Times New Roman" w:cs="Times New Roman"/>
                <w:sz w:val="24"/>
                <w:lang w:val="es-MX"/>
              </w:rPr>
            </w:pPr>
          </w:p>
        </w:tc>
        <w:tc>
          <w:tcPr>
            <w:tcW w:w="2310" w:type="pct"/>
            <w:gridSpan w:val="2"/>
          </w:tcPr>
          <w:p w14:paraId="21EAF962" w14:textId="65669682" w:rsidR="007111C0" w:rsidRPr="00EF2910" w:rsidRDefault="007111C0"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Penalizar/</w:t>
            </w:r>
            <w:r w:rsidR="00F01CF0">
              <w:rPr>
                <w:rFonts w:ascii="Times New Roman" w:hAnsi="Times New Roman" w:cs="Times New Roman"/>
                <w:sz w:val="24"/>
              </w:rPr>
              <w:t>I</w:t>
            </w:r>
            <w:r w:rsidRPr="00EF2910">
              <w:rPr>
                <w:rFonts w:ascii="Times New Roman" w:hAnsi="Times New Roman" w:cs="Times New Roman"/>
                <w:sz w:val="24"/>
              </w:rPr>
              <w:t>ncentivar</w:t>
            </w:r>
          </w:p>
        </w:tc>
        <w:tc>
          <w:tcPr>
            <w:tcW w:w="1687" w:type="pct"/>
          </w:tcPr>
          <w:p w14:paraId="4E6DD827" w14:textId="3BBB6B16" w:rsidR="007111C0" w:rsidRPr="00EF2910" w:rsidRDefault="00DF678E"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16, 37</w:t>
            </w:r>
          </w:p>
        </w:tc>
      </w:tr>
      <w:tr w:rsidR="007111C0" w:rsidRPr="00FE3E63" w14:paraId="4196225A" w14:textId="77777777" w:rsidTr="007111C0">
        <w:tc>
          <w:tcPr>
            <w:tcW w:w="1003" w:type="pct"/>
            <w:vMerge/>
          </w:tcPr>
          <w:p w14:paraId="0BCC6279" w14:textId="13E7366C" w:rsidR="007111C0" w:rsidRPr="00EF2910" w:rsidRDefault="007111C0" w:rsidP="00EF2910">
            <w:pPr>
              <w:spacing w:line="360" w:lineRule="auto"/>
              <w:jc w:val="center"/>
              <w:rPr>
                <w:rFonts w:ascii="Times New Roman" w:hAnsi="Times New Roman" w:cs="Times New Roman"/>
                <w:sz w:val="24"/>
                <w:lang w:val="es-MX"/>
              </w:rPr>
            </w:pPr>
          </w:p>
        </w:tc>
        <w:tc>
          <w:tcPr>
            <w:tcW w:w="2310" w:type="pct"/>
            <w:gridSpan w:val="2"/>
          </w:tcPr>
          <w:p w14:paraId="4D129A65" w14:textId="56697B8E" w:rsidR="007111C0" w:rsidRPr="00EF2910" w:rsidRDefault="007111C0"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Darle mantenimiento a la universidad</w:t>
            </w:r>
          </w:p>
        </w:tc>
        <w:tc>
          <w:tcPr>
            <w:tcW w:w="1687" w:type="pct"/>
          </w:tcPr>
          <w:p w14:paraId="5DB9F26D" w14:textId="22C38B4A" w:rsidR="007111C0" w:rsidRPr="00EF2910" w:rsidRDefault="00280856"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 xml:space="preserve">E. 21, 22, 27, 36, 38, 41, </w:t>
            </w:r>
            <w:r w:rsidR="00DF678E" w:rsidRPr="00EF2910">
              <w:rPr>
                <w:rFonts w:ascii="Times New Roman" w:hAnsi="Times New Roman" w:cs="Times New Roman"/>
                <w:sz w:val="24"/>
                <w:lang w:val="es-MX"/>
              </w:rPr>
              <w:t>44</w:t>
            </w:r>
          </w:p>
        </w:tc>
      </w:tr>
      <w:tr w:rsidR="007111C0" w:rsidRPr="00FE3E63" w14:paraId="3E618643" w14:textId="77777777" w:rsidTr="007111C0">
        <w:tc>
          <w:tcPr>
            <w:tcW w:w="1003" w:type="pct"/>
            <w:vMerge w:val="restart"/>
          </w:tcPr>
          <w:p w14:paraId="34C02E60" w14:textId="1E0E8CC0" w:rsidR="007111C0" w:rsidRPr="00EF2910" w:rsidRDefault="007111C0" w:rsidP="00EF2910">
            <w:pPr>
              <w:spacing w:line="360" w:lineRule="auto"/>
              <w:jc w:val="center"/>
              <w:rPr>
                <w:rFonts w:ascii="Times New Roman" w:hAnsi="Times New Roman" w:cs="Times New Roman"/>
                <w:sz w:val="24"/>
                <w:lang w:val="es-MX"/>
              </w:rPr>
            </w:pPr>
            <w:r w:rsidRPr="00EF2910">
              <w:rPr>
                <w:rFonts w:ascii="Times New Roman" w:hAnsi="Times New Roman" w:cs="Times New Roman"/>
                <w:sz w:val="24"/>
                <w:lang w:val="es-MX"/>
              </w:rPr>
              <w:t>¿Qué hace usted con la basura (cartón, papel, desperdicios de comida, envases, etc.)?</w:t>
            </w:r>
          </w:p>
        </w:tc>
        <w:tc>
          <w:tcPr>
            <w:tcW w:w="2310" w:type="pct"/>
            <w:gridSpan w:val="2"/>
          </w:tcPr>
          <w:p w14:paraId="1EFA1AB4" w14:textId="1B0FF065" w:rsidR="007111C0" w:rsidRPr="00EF2910" w:rsidRDefault="007111C0"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Reciclar/</w:t>
            </w:r>
            <w:r w:rsidR="00F01CF0">
              <w:rPr>
                <w:rFonts w:ascii="Times New Roman" w:hAnsi="Times New Roman" w:cs="Times New Roman"/>
                <w:sz w:val="24"/>
              </w:rPr>
              <w:t>R</w:t>
            </w:r>
            <w:r w:rsidRPr="00EF2910">
              <w:rPr>
                <w:rFonts w:ascii="Times New Roman" w:hAnsi="Times New Roman" w:cs="Times New Roman"/>
                <w:sz w:val="24"/>
              </w:rPr>
              <w:t>eutilizar/</w:t>
            </w:r>
            <w:r w:rsidR="00F01CF0">
              <w:rPr>
                <w:rFonts w:ascii="Times New Roman" w:hAnsi="Times New Roman" w:cs="Times New Roman"/>
                <w:sz w:val="24"/>
              </w:rPr>
              <w:t>S</w:t>
            </w:r>
            <w:r w:rsidRPr="00EF2910">
              <w:rPr>
                <w:rFonts w:ascii="Times New Roman" w:hAnsi="Times New Roman" w:cs="Times New Roman"/>
                <w:sz w:val="24"/>
              </w:rPr>
              <w:t>eparar/</w:t>
            </w:r>
            <w:r w:rsidR="00F01CF0">
              <w:rPr>
                <w:rFonts w:ascii="Times New Roman" w:hAnsi="Times New Roman" w:cs="Times New Roman"/>
                <w:sz w:val="24"/>
              </w:rPr>
              <w:t>C</w:t>
            </w:r>
            <w:r w:rsidRPr="00EF2910">
              <w:rPr>
                <w:rFonts w:ascii="Times New Roman" w:hAnsi="Times New Roman" w:cs="Times New Roman"/>
                <w:sz w:val="24"/>
              </w:rPr>
              <w:t>lasificar</w:t>
            </w:r>
          </w:p>
        </w:tc>
        <w:tc>
          <w:tcPr>
            <w:tcW w:w="1687" w:type="pct"/>
          </w:tcPr>
          <w:p w14:paraId="7BDF3E2F" w14:textId="50ACBDB5" w:rsidR="007111C0" w:rsidRPr="00EF2910" w:rsidRDefault="00280856"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2, 3, 4, 5, 6, 7, 8, 9, 10, 12, 13, 14, 15, 16, 39, 18, 18, 21, 22, 23, 24, 25, 27, 28, 29, 30, 31, 32, 33, 34, 35, 36, 37, 38, 40, 41, 42, 43, 44, 45, 46, 47</w:t>
            </w:r>
          </w:p>
        </w:tc>
      </w:tr>
      <w:tr w:rsidR="007111C0" w:rsidRPr="00FE3E63" w14:paraId="76E92C7C" w14:textId="77777777" w:rsidTr="007111C0">
        <w:tc>
          <w:tcPr>
            <w:tcW w:w="1003" w:type="pct"/>
            <w:vMerge/>
          </w:tcPr>
          <w:p w14:paraId="3E68957A" w14:textId="5053130C" w:rsidR="007111C0" w:rsidRPr="00EF2910" w:rsidRDefault="007111C0" w:rsidP="00EF2910">
            <w:pPr>
              <w:spacing w:line="360" w:lineRule="auto"/>
              <w:jc w:val="center"/>
              <w:rPr>
                <w:rFonts w:ascii="Times New Roman" w:hAnsi="Times New Roman" w:cs="Times New Roman"/>
                <w:sz w:val="24"/>
                <w:lang w:val="es-MX"/>
              </w:rPr>
            </w:pPr>
          </w:p>
        </w:tc>
        <w:tc>
          <w:tcPr>
            <w:tcW w:w="2310" w:type="pct"/>
            <w:gridSpan w:val="2"/>
          </w:tcPr>
          <w:p w14:paraId="74477C2D" w14:textId="4D860917" w:rsidR="007111C0" w:rsidRPr="00EF2910" w:rsidRDefault="007111C0"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Desperdicios para abono/</w:t>
            </w:r>
            <w:r w:rsidR="00F01CF0">
              <w:rPr>
                <w:rFonts w:ascii="Times New Roman" w:hAnsi="Times New Roman" w:cs="Times New Roman"/>
                <w:sz w:val="24"/>
              </w:rPr>
              <w:t>C</w:t>
            </w:r>
            <w:r w:rsidRPr="00EF2910">
              <w:rPr>
                <w:rFonts w:ascii="Times New Roman" w:hAnsi="Times New Roman" w:cs="Times New Roman"/>
                <w:sz w:val="24"/>
              </w:rPr>
              <w:t>ompostas</w:t>
            </w:r>
          </w:p>
        </w:tc>
        <w:tc>
          <w:tcPr>
            <w:tcW w:w="1687" w:type="pct"/>
          </w:tcPr>
          <w:p w14:paraId="7573CF6B" w14:textId="48D2016E" w:rsidR="007111C0" w:rsidRPr="00EF2910" w:rsidRDefault="00280856"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1, 2, 3, 16, 17, 20, 21, 26, 29</w:t>
            </w:r>
          </w:p>
        </w:tc>
      </w:tr>
      <w:tr w:rsidR="007111C0" w:rsidRPr="00FE3E63" w14:paraId="3C3C1A8D" w14:textId="77777777" w:rsidTr="007111C0">
        <w:tc>
          <w:tcPr>
            <w:tcW w:w="1003" w:type="pct"/>
            <w:vMerge w:val="restart"/>
          </w:tcPr>
          <w:p w14:paraId="6895AA59" w14:textId="67E1AA00" w:rsidR="007111C0" w:rsidRPr="00EF2910" w:rsidRDefault="007111C0" w:rsidP="00EF2910">
            <w:pPr>
              <w:spacing w:line="360" w:lineRule="auto"/>
              <w:jc w:val="center"/>
              <w:rPr>
                <w:rFonts w:ascii="Times New Roman" w:hAnsi="Times New Roman" w:cs="Times New Roman"/>
                <w:sz w:val="24"/>
                <w:lang w:val="es-MX"/>
              </w:rPr>
            </w:pPr>
            <w:r w:rsidRPr="00EF2910">
              <w:rPr>
                <w:rFonts w:ascii="Times New Roman" w:hAnsi="Times New Roman" w:cs="Times New Roman"/>
                <w:sz w:val="24"/>
                <w:lang w:val="es-MX"/>
              </w:rPr>
              <w:t>¿Realiza algún tipo de actividad para el cuidado del agua y la energía?</w:t>
            </w:r>
          </w:p>
        </w:tc>
        <w:tc>
          <w:tcPr>
            <w:tcW w:w="2310" w:type="pct"/>
            <w:gridSpan w:val="2"/>
          </w:tcPr>
          <w:p w14:paraId="50B4FF82" w14:textId="2A178C40" w:rsidR="007111C0" w:rsidRPr="00EF2910" w:rsidRDefault="007111C0"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Ahorrar/</w:t>
            </w:r>
            <w:r w:rsidR="00F01CF0">
              <w:rPr>
                <w:rFonts w:ascii="Times New Roman" w:hAnsi="Times New Roman" w:cs="Times New Roman"/>
                <w:sz w:val="24"/>
              </w:rPr>
              <w:t>R</w:t>
            </w:r>
            <w:r w:rsidRPr="00EF2910">
              <w:rPr>
                <w:rFonts w:ascii="Times New Roman" w:hAnsi="Times New Roman" w:cs="Times New Roman"/>
                <w:sz w:val="24"/>
              </w:rPr>
              <w:t>eciclar el agua</w:t>
            </w:r>
          </w:p>
        </w:tc>
        <w:tc>
          <w:tcPr>
            <w:tcW w:w="1687" w:type="pct"/>
          </w:tcPr>
          <w:p w14:paraId="027ACDF6" w14:textId="3ECE7BDC" w:rsidR="007111C0" w:rsidRPr="00EF2910" w:rsidRDefault="00280856"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1, 3, 5, 7, 8, 9, 10, 11, 12, 13, 14, 15, 39, 16, 17, 18, 19, 20, 21, 23, 24, 25, 26, 28, 29, 30, 31, 32, 34, 42, 45, 47</w:t>
            </w:r>
          </w:p>
        </w:tc>
      </w:tr>
      <w:tr w:rsidR="007111C0" w:rsidRPr="00FE3E63" w14:paraId="4694285C" w14:textId="77777777" w:rsidTr="007111C0">
        <w:tc>
          <w:tcPr>
            <w:tcW w:w="1003" w:type="pct"/>
            <w:vMerge/>
          </w:tcPr>
          <w:p w14:paraId="68D3784D" w14:textId="25689F51" w:rsidR="007111C0" w:rsidRPr="00EF2910" w:rsidRDefault="007111C0" w:rsidP="00EF2910">
            <w:pPr>
              <w:spacing w:line="360" w:lineRule="auto"/>
              <w:jc w:val="center"/>
              <w:rPr>
                <w:rFonts w:ascii="Times New Roman" w:hAnsi="Times New Roman" w:cs="Times New Roman"/>
                <w:sz w:val="24"/>
                <w:lang w:val="es-MX"/>
              </w:rPr>
            </w:pPr>
          </w:p>
        </w:tc>
        <w:tc>
          <w:tcPr>
            <w:tcW w:w="2310" w:type="pct"/>
            <w:gridSpan w:val="2"/>
          </w:tcPr>
          <w:p w14:paraId="13BB1417" w14:textId="392C4C59" w:rsidR="007111C0" w:rsidRPr="00EF2910" w:rsidRDefault="007111C0"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Apagar la luz que no se usa</w:t>
            </w:r>
          </w:p>
        </w:tc>
        <w:tc>
          <w:tcPr>
            <w:tcW w:w="1687" w:type="pct"/>
          </w:tcPr>
          <w:p w14:paraId="60DAD7C2" w14:textId="1D025B12" w:rsidR="007111C0" w:rsidRPr="00EF2910" w:rsidRDefault="00280856"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 xml:space="preserve">E. 2, 3, 11, 39, 17, 18, 19, 20, 21, 23, 24, 26, </w:t>
            </w:r>
            <w:r w:rsidR="00FE3E63" w:rsidRPr="00EF2910">
              <w:rPr>
                <w:rFonts w:ascii="Times New Roman" w:hAnsi="Times New Roman" w:cs="Times New Roman"/>
                <w:sz w:val="24"/>
                <w:lang w:val="es-MX"/>
              </w:rPr>
              <w:t xml:space="preserve">28, 32, 37, 38, 42, 43, 45, 46, </w:t>
            </w:r>
            <w:r w:rsidRPr="00EF2910">
              <w:rPr>
                <w:rFonts w:ascii="Times New Roman" w:hAnsi="Times New Roman" w:cs="Times New Roman"/>
                <w:sz w:val="24"/>
                <w:lang w:val="es-MX"/>
              </w:rPr>
              <w:t>47</w:t>
            </w:r>
          </w:p>
        </w:tc>
      </w:tr>
      <w:tr w:rsidR="007111C0" w:rsidRPr="00FE3E63" w14:paraId="2BFD78BC" w14:textId="77777777" w:rsidTr="007111C0">
        <w:tc>
          <w:tcPr>
            <w:tcW w:w="1003" w:type="pct"/>
            <w:vMerge/>
          </w:tcPr>
          <w:p w14:paraId="3CDD2711" w14:textId="77777777" w:rsidR="007111C0" w:rsidRPr="00EF2910" w:rsidRDefault="007111C0" w:rsidP="00EF2910">
            <w:pPr>
              <w:spacing w:line="360" w:lineRule="auto"/>
              <w:jc w:val="center"/>
              <w:rPr>
                <w:rFonts w:ascii="Times New Roman" w:hAnsi="Times New Roman" w:cs="Times New Roman"/>
                <w:sz w:val="24"/>
                <w:lang w:val="es-MX"/>
              </w:rPr>
            </w:pPr>
          </w:p>
        </w:tc>
        <w:tc>
          <w:tcPr>
            <w:tcW w:w="2310" w:type="pct"/>
            <w:gridSpan w:val="2"/>
          </w:tcPr>
          <w:p w14:paraId="0B308242" w14:textId="30F04046" w:rsidR="007111C0" w:rsidRPr="00EF2910" w:rsidRDefault="007111C0"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Utilización de focos ahorradores</w:t>
            </w:r>
          </w:p>
        </w:tc>
        <w:tc>
          <w:tcPr>
            <w:tcW w:w="1687" w:type="pct"/>
          </w:tcPr>
          <w:p w14:paraId="63D2E08D" w14:textId="13A6116D" w:rsidR="007111C0" w:rsidRPr="00EF2910" w:rsidRDefault="00FE3E63"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30, 31, 33</w:t>
            </w:r>
          </w:p>
        </w:tc>
      </w:tr>
      <w:tr w:rsidR="007111C0" w:rsidRPr="00FE3E63" w14:paraId="57124E2A" w14:textId="77777777" w:rsidTr="007111C0">
        <w:tc>
          <w:tcPr>
            <w:tcW w:w="1003" w:type="pct"/>
            <w:vMerge/>
          </w:tcPr>
          <w:p w14:paraId="2308958D" w14:textId="77777777" w:rsidR="007111C0" w:rsidRPr="00EF2910" w:rsidRDefault="007111C0" w:rsidP="00EF2910">
            <w:pPr>
              <w:spacing w:line="360" w:lineRule="auto"/>
              <w:jc w:val="center"/>
              <w:rPr>
                <w:rFonts w:ascii="Times New Roman" w:hAnsi="Times New Roman" w:cs="Times New Roman"/>
                <w:sz w:val="24"/>
                <w:lang w:val="es-MX"/>
              </w:rPr>
            </w:pPr>
          </w:p>
        </w:tc>
        <w:tc>
          <w:tcPr>
            <w:tcW w:w="2310" w:type="pct"/>
            <w:gridSpan w:val="2"/>
          </w:tcPr>
          <w:p w14:paraId="1B5E0763" w14:textId="31C4E6F1" w:rsidR="007111C0" w:rsidRPr="00EF2910" w:rsidRDefault="007111C0"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Desconectar aparatos eléctricos</w:t>
            </w:r>
          </w:p>
        </w:tc>
        <w:tc>
          <w:tcPr>
            <w:tcW w:w="1687" w:type="pct"/>
          </w:tcPr>
          <w:p w14:paraId="2B2F77C3" w14:textId="44D1A54C" w:rsidR="007111C0" w:rsidRPr="00EF2910" w:rsidRDefault="00FE3E63"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39, 26, 28, 29, 38, 41, 46</w:t>
            </w:r>
          </w:p>
        </w:tc>
      </w:tr>
      <w:tr w:rsidR="007111C0" w:rsidRPr="00FE3E63" w14:paraId="22EDE72A" w14:textId="77777777" w:rsidTr="007111C0">
        <w:tc>
          <w:tcPr>
            <w:tcW w:w="1003" w:type="pct"/>
            <w:vMerge/>
          </w:tcPr>
          <w:p w14:paraId="744D988A" w14:textId="77777777" w:rsidR="007111C0" w:rsidRPr="00EF2910" w:rsidRDefault="007111C0" w:rsidP="00EF2910">
            <w:pPr>
              <w:spacing w:line="360" w:lineRule="auto"/>
              <w:jc w:val="center"/>
              <w:rPr>
                <w:rFonts w:ascii="Times New Roman" w:hAnsi="Times New Roman" w:cs="Times New Roman"/>
                <w:sz w:val="24"/>
                <w:lang w:val="es-MX"/>
              </w:rPr>
            </w:pPr>
          </w:p>
        </w:tc>
        <w:tc>
          <w:tcPr>
            <w:tcW w:w="2310" w:type="pct"/>
            <w:gridSpan w:val="2"/>
          </w:tcPr>
          <w:p w14:paraId="5FE1ECED" w14:textId="5EF9FF8F" w:rsidR="007111C0" w:rsidRPr="00EF2910" w:rsidRDefault="007111C0"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Ninguna</w:t>
            </w:r>
          </w:p>
        </w:tc>
        <w:tc>
          <w:tcPr>
            <w:tcW w:w="1687" w:type="pct"/>
          </w:tcPr>
          <w:p w14:paraId="55A12AA5" w14:textId="34C32462" w:rsidR="007111C0" w:rsidRPr="00EF2910" w:rsidRDefault="00FE3E63"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4. 6, 22, 35, 36, 40, 44</w:t>
            </w:r>
          </w:p>
        </w:tc>
      </w:tr>
      <w:tr w:rsidR="00E33726" w:rsidRPr="00FE3E63" w14:paraId="0F266175" w14:textId="77777777" w:rsidTr="00E33726">
        <w:tc>
          <w:tcPr>
            <w:tcW w:w="1003" w:type="pct"/>
            <w:vMerge w:val="restart"/>
          </w:tcPr>
          <w:p w14:paraId="1BCA0D54" w14:textId="20922AC8" w:rsidR="00E33726" w:rsidRPr="00EF2910" w:rsidRDefault="00E33726" w:rsidP="00EF2910">
            <w:pPr>
              <w:spacing w:line="360" w:lineRule="auto"/>
              <w:jc w:val="center"/>
              <w:rPr>
                <w:rFonts w:ascii="Times New Roman" w:hAnsi="Times New Roman" w:cs="Times New Roman"/>
                <w:sz w:val="24"/>
                <w:lang w:val="es-MX"/>
              </w:rPr>
            </w:pPr>
            <w:r w:rsidRPr="00EF2910">
              <w:rPr>
                <w:rFonts w:ascii="Times New Roman" w:hAnsi="Times New Roman" w:cs="Times New Roman"/>
                <w:sz w:val="24"/>
                <w:lang w:val="es-MX"/>
              </w:rPr>
              <w:t xml:space="preserve">¿Qué aspectos </w:t>
            </w:r>
            <w:r w:rsidRPr="00EF2910">
              <w:rPr>
                <w:rFonts w:ascii="Times New Roman" w:hAnsi="Times New Roman" w:cs="Times New Roman"/>
                <w:sz w:val="24"/>
                <w:lang w:val="es-MX"/>
              </w:rPr>
              <w:lastRenderedPageBreak/>
              <w:t>toma en cuenta cuando se trata de su alimentación?</w:t>
            </w:r>
          </w:p>
        </w:tc>
        <w:tc>
          <w:tcPr>
            <w:tcW w:w="2310" w:type="pct"/>
            <w:gridSpan w:val="2"/>
          </w:tcPr>
          <w:p w14:paraId="316E058A" w14:textId="0658AC2F" w:rsidR="00E33726" w:rsidRPr="00EF2910" w:rsidRDefault="00E33726"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lastRenderedPageBreak/>
              <w:t>La economía</w:t>
            </w:r>
          </w:p>
        </w:tc>
        <w:tc>
          <w:tcPr>
            <w:tcW w:w="1687" w:type="pct"/>
          </w:tcPr>
          <w:p w14:paraId="34467C96" w14:textId="2F66CDED" w:rsidR="00E33726" w:rsidRPr="00EF2910" w:rsidRDefault="00FE3E63"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5, 7, 6, 14, 15</w:t>
            </w:r>
          </w:p>
        </w:tc>
      </w:tr>
      <w:tr w:rsidR="00FE3E63" w:rsidRPr="00FE3E63" w14:paraId="5F657B4B" w14:textId="77777777" w:rsidTr="00E33726">
        <w:tc>
          <w:tcPr>
            <w:tcW w:w="1003" w:type="pct"/>
            <w:vMerge/>
          </w:tcPr>
          <w:p w14:paraId="4E758C9C" w14:textId="77777777" w:rsidR="00FE3E63" w:rsidRPr="00EF2910" w:rsidRDefault="00FE3E63" w:rsidP="00EF2910">
            <w:pPr>
              <w:spacing w:line="360" w:lineRule="auto"/>
              <w:jc w:val="center"/>
              <w:rPr>
                <w:rFonts w:ascii="Times New Roman" w:hAnsi="Times New Roman" w:cs="Times New Roman"/>
                <w:sz w:val="24"/>
                <w:lang w:val="es-MX"/>
              </w:rPr>
            </w:pPr>
          </w:p>
        </w:tc>
        <w:tc>
          <w:tcPr>
            <w:tcW w:w="2310" w:type="pct"/>
            <w:gridSpan w:val="2"/>
          </w:tcPr>
          <w:p w14:paraId="0EA024FA" w14:textId="10140926" w:rsidR="00FE3E63" w:rsidRPr="00EF2910" w:rsidRDefault="00FE3E63"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Evitar alimentos con envolturas</w:t>
            </w:r>
          </w:p>
        </w:tc>
        <w:tc>
          <w:tcPr>
            <w:tcW w:w="1687" w:type="pct"/>
          </w:tcPr>
          <w:p w14:paraId="7FF7C5A0" w14:textId="1653C71C" w:rsidR="00FE3E63" w:rsidRPr="00EF2910" w:rsidRDefault="00FE3E63" w:rsidP="00EF2910">
            <w:pPr>
              <w:spacing w:line="360" w:lineRule="auto"/>
              <w:jc w:val="both"/>
              <w:rPr>
                <w:rFonts w:ascii="Times New Roman" w:hAnsi="Times New Roman" w:cs="Times New Roman"/>
                <w:sz w:val="24"/>
                <w:lang w:val="es-MX"/>
              </w:rPr>
            </w:pPr>
            <w:r w:rsidRPr="00EF2910">
              <w:rPr>
                <w:sz w:val="24"/>
              </w:rPr>
              <w:t>E. 12</w:t>
            </w:r>
          </w:p>
        </w:tc>
      </w:tr>
      <w:tr w:rsidR="00FE3E63" w:rsidRPr="00FE3E63" w14:paraId="48EC8B50" w14:textId="77777777" w:rsidTr="00E33726">
        <w:tc>
          <w:tcPr>
            <w:tcW w:w="1003" w:type="pct"/>
            <w:vMerge/>
          </w:tcPr>
          <w:p w14:paraId="5337C2F0" w14:textId="77777777" w:rsidR="00FE3E63" w:rsidRPr="00EF2910" w:rsidRDefault="00FE3E63" w:rsidP="00EF2910">
            <w:pPr>
              <w:spacing w:line="360" w:lineRule="auto"/>
              <w:jc w:val="center"/>
              <w:rPr>
                <w:rFonts w:ascii="Times New Roman" w:hAnsi="Times New Roman" w:cs="Times New Roman"/>
                <w:sz w:val="24"/>
                <w:lang w:val="es-MX"/>
              </w:rPr>
            </w:pPr>
          </w:p>
        </w:tc>
        <w:tc>
          <w:tcPr>
            <w:tcW w:w="2310" w:type="pct"/>
            <w:gridSpan w:val="2"/>
          </w:tcPr>
          <w:p w14:paraId="1D3E5119" w14:textId="154CDE8B" w:rsidR="00FE3E63" w:rsidRPr="00EF2910" w:rsidRDefault="00FE3E63"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Comer a la hora indicada</w:t>
            </w:r>
          </w:p>
        </w:tc>
        <w:tc>
          <w:tcPr>
            <w:tcW w:w="1687" w:type="pct"/>
          </w:tcPr>
          <w:p w14:paraId="4AA22183" w14:textId="3F24F9CD" w:rsidR="00FE3E63" w:rsidRPr="00EF2910" w:rsidRDefault="00FE3E63"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39, 33</w:t>
            </w:r>
          </w:p>
        </w:tc>
      </w:tr>
      <w:tr w:rsidR="00FE3E63" w:rsidRPr="00FE3E63" w14:paraId="16261744" w14:textId="77777777" w:rsidTr="00E33726">
        <w:tc>
          <w:tcPr>
            <w:tcW w:w="1003" w:type="pct"/>
            <w:vMerge/>
          </w:tcPr>
          <w:p w14:paraId="35A9450B" w14:textId="77777777" w:rsidR="00FE3E63" w:rsidRPr="00EF2910" w:rsidRDefault="00FE3E63" w:rsidP="00EF2910">
            <w:pPr>
              <w:spacing w:line="360" w:lineRule="auto"/>
              <w:jc w:val="center"/>
              <w:rPr>
                <w:rFonts w:ascii="Times New Roman" w:hAnsi="Times New Roman" w:cs="Times New Roman"/>
                <w:sz w:val="24"/>
                <w:lang w:val="es-MX"/>
              </w:rPr>
            </w:pPr>
          </w:p>
        </w:tc>
        <w:tc>
          <w:tcPr>
            <w:tcW w:w="2310" w:type="pct"/>
            <w:gridSpan w:val="2"/>
          </w:tcPr>
          <w:p w14:paraId="39CA8DB0" w14:textId="3AF5EEE0" w:rsidR="00FE3E63" w:rsidRPr="00EF2910" w:rsidRDefault="00FE3E63"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Los nutrientes</w:t>
            </w:r>
          </w:p>
        </w:tc>
        <w:tc>
          <w:tcPr>
            <w:tcW w:w="1687" w:type="pct"/>
          </w:tcPr>
          <w:p w14:paraId="68EAE37D" w14:textId="0BFF3FC9" w:rsidR="00FE3E63" w:rsidRPr="00EF2910" w:rsidRDefault="00FE3E63"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15, 18, 27, 35, 36, 40, 42, 47</w:t>
            </w:r>
          </w:p>
        </w:tc>
      </w:tr>
      <w:tr w:rsidR="00FE3E63" w:rsidRPr="00FE3E63" w14:paraId="75CCB7A6" w14:textId="77777777" w:rsidTr="00E33726">
        <w:tc>
          <w:tcPr>
            <w:tcW w:w="1003" w:type="pct"/>
            <w:vMerge/>
          </w:tcPr>
          <w:p w14:paraId="4E5751E9" w14:textId="77777777" w:rsidR="00FE3E63" w:rsidRPr="00EF2910" w:rsidRDefault="00FE3E63" w:rsidP="00EF2910">
            <w:pPr>
              <w:spacing w:line="360" w:lineRule="auto"/>
              <w:jc w:val="center"/>
              <w:rPr>
                <w:rFonts w:ascii="Times New Roman" w:hAnsi="Times New Roman" w:cs="Times New Roman"/>
                <w:sz w:val="24"/>
                <w:lang w:val="es-MX"/>
              </w:rPr>
            </w:pPr>
          </w:p>
        </w:tc>
        <w:tc>
          <w:tcPr>
            <w:tcW w:w="2310" w:type="pct"/>
            <w:gridSpan w:val="2"/>
          </w:tcPr>
          <w:p w14:paraId="06EE390E" w14:textId="2EAC2189" w:rsidR="00FE3E63" w:rsidRPr="00EF2910" w:rsidRDefault="00FE3E63"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Las proporciones y el balance</w:t>
            </w:r>
          </w:p>
        </w:tc>
        <w:tc>
          <w:tcPr>
            <w:tcW w:w="1687" w:type="pct"/>
          </w:tcPr>
          <w:p w14:paraId="7AADBA30" w14:textId="676CAA32" w:rsidR="00FE3E63" w:rsidRPr="00EF2910" w:rsidRDefault="00FE3E63"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30, 31, 32, 33, 43, 46</w:t>
            </w:r>
          </w:p>
        </w:tc>
      </w:tr>
      <w:tr w:rsidR="00FE3E63" w:rsidRPr="00FE3E63" w14:paraId="3314DA73" w14:textId="77777777" w:rsidTr="00E33726">
        <w:tc>
          <w:tcPr>
            <w:tcW w:w="1003" w:type="pct"/>
            <w:vMerge/>
          </w:tcPr>
          <w:p w14:paraId="49AE5104" w14:textId="77777777" w:rsidR="00FE3E63" w:rsidRPr="00EF2910" w:rsidRDefault="00FE3E63" w:rsidP="00EF2910">
            <w:pPr>
              <w:spacing w:line="360" w:lineRule="auto"/>
              <w:jc w:val="center"/>
              <w:rPr>
                <w:rFonts w:ascii="Times New Roman" w:hAnsi="Times New Roman" w:cs="Times New Roman"/>
                <w:sz w:val="24"/>
                <w:lang w:val="es-MX"/>
              </w:rPr>
            </w:pPr>
          </w:p>
        </w:tc>
        <w:tc>
          <w:tcPr>
            <w:tcW w:w="2310" w:type="pct"/>
            <w:gridSpan w:val="2"/>
          </w:tcPr>
          <w:p w14:paraId="3F66EE14" w14:textId="646C455F" w:rsidR="00FE3E63" w:rsidRPr="00EF2910" w:rsidRDefault="00FE3E63" w:rsidP="00EF2910">
            <w:pPr>
              <w:pStyle w:val="Prrafodelista"/>
              <w:numPr>
                <w:ilvl w:val="0"/>
                <w:numId w:val="10"/>
              </w:numPr>
              <w:spacing w:line="360" w:lineRule="auto"/>
              <w:rPr>
                <w:rFonts w:ascii="Times New Roman" w:hAnsi="Times New Roman" w:cs="Times New Roman"/>
                <w:sz w:val="24"/>
              </w:rPr>
            </w:pPr>
            <w:r w:rsidRPr="00EF2910">
              <w:rPr>
                <w:rFonts w:ascii="Times New Roman" w:hAnsi="Times New Roman" w:cs="Times New Roman"/>
                <w:sz w:val="24"/>
              </w:rPr>
              <w:t>Otras/</w:t>
            </w:r>
            <w:r w:rsidR="00F01CF0">
              <w:rPr>
                <w:rFonts w:ascii="Times New Roman" w:hAnsi="Times New Roman" w:cs="Times New Roman"/>
                <w:sz w:val="24"/>
              </w:rPr>
              <w:t>N</w:t>
            </w:r>
            <w:r w:rsidRPr="00EF2910">
              <w:rPr>
                <w:rFonts w:ascii="Times New Roman" w:hAnsi="Times New Roman" w:cs="Times New Roman"/>
                <w:sz w:val="24"/>
              </w:rPr>
              <w:t xml:space="preserve">inguna </w:t>
            </w:r>
          </w:p>
        </w:tc>
        <w:tc>
          <w:tcPr>
            <w:tcW w:w="1687" w:type="pct"/>
          </w:tcPr>
          <w:p w14:paraId="22C322A5" w14:textId="12367FDC" w:rsidR="00FE3E63" w:rsidRPr="00EF2910" w:rsidRDefault="00FE3E63" w:rsidP="00EF2910">
            <w:pPr>
              <w:spacing w:line="360" w:lineRule="auto"/>
              <w:jc w:val="both"/>
              <w:rPr>
                <w:rFonts w:ascii="Times New Roman" w:hAnsi="Times New Roman" w:cs="Times New Roman"/>
                <w:sz w:val="24"/>
                <w:lang w:val="es-MX"/>
              </w:rPr>
            </w:pPr>
            <w:r w:rsidRPr="00EF2910">
              <w:rPr>
                <w:rFonts w:ascii="Times New Roman" w:hAnsi="Times New Roman" w:cs="Times New Roman"/>
                <w:sz w:val="24"/>
                <w:lang w:val="es-MX"/>
              </w:rPr>
              <w:t>E. 1, 2, 3, 4, 9, 10, 22, 28, 34, 41, 8, 11, 13, 16, 17, 19, 20, 21, 23, 24, 25, 26, 29, 37, 38, 44, 45</w:t>
            </w:r>
          </w:p>
        </w:tc>
      </w:tr>
    </w:tbl>
    <w:p w14:paraId="73F764BB" w14:textId="28AE2A5A" w:rsidR="007F38F5" w:rsidRPr="00CE054A" w:rsidRDefault="00FE3E63" w:rsidP="00EF2910">
      <w:pPr>
        <w:spacing w:after="0" w:line="360" w:lineRule="auto"/>
        <w:jc w:val="center"/>
        <w:rPr>
          <w:rFonts w:ascii="Times New Roman" w:hAnsi="Times New Roman" w:cs="Times New Roman"/>
          <w:sz w:val="24"/>
          <w:szCs w:val="24"/>
          <w:lang w:val="es-MX"/>
        </w:rPr>
      </w:pPr>
      <w:r w:rsidRPr="00EF2910">
        <w:rPr>
          <w:rFonts w:ascii="Times New Roman" w:hAnsi="Times New Roman" w:cs="Times New Roman"/>
          <w:sz w:val="24"/>
          <w:szCs w:val="24"/>
          <w:lang w:val="es-MX"/>
        </w:rPr>
        <w:t>Fuente:</w:t>
      </w:r>
      <w:r>
        <w:rPr>
          <w:rFonts w:ascii="Times New Roman" w:hAnsi="Times New Roman" w:cs="Times New Roman"/>
          <w:sz w:val="24"/>
          <w:szCs w:val="24"/>
          <w:lang w:val="es-MX"/>
        </w:rPr>
        <w:t xml:space="preserve"> </w:t>
      </w:r>
      <w:r w:rsidR="00F01CF0">
        <w:rPr>
          <w:rFonts w:ascii="Times New Roman" w:hAnsi="Times New Roman" w:cs="Times New Roman"/>
          <w:sz w:val="24"/>
          <w:szCs w:val="24"/>
          <w:lang w:val="es-MX"/>
        </w:rPr>
        <w:t xml:space="preserve">Elaboración </w:t>
      </w:r>
      <w:r>
        <w:rPr>
          <w:rFonts w:ascii="Times New Roman" w:hAnsi="Times New Roman" w:cs="Times New Roman"/>
          <w:sz w:val="24"/>
          <w:szCs w:val="24"/>
          <w:lang w:val="es-MX"/>
        </w:rPr>
        <w:t>propia</w:t>
      </w:r>
    </w:p>
    <w:p w14:paraId="18732AA7" w14:textId="77777777" w:rsidR="00F01CF0" w:rsidRDefault="00F01CF0" w:rsidP="00EF2910">
      <w:pPr>
        <w:spacing w:after="0" w:line="360" w:lineRule="auto"/>
        <w:jc w:val="both"/>
        <w:rPr>
          <w:rFonts w:ascii="Times New Roman" w:hAnsi="Times New Roman" w:cs="Times New Roman"/>
          <w:b/>
          <w:sz w:val="24"/>
          <w:szCs w:val="24"/>
          <w:lang w:val="es-MX"/>
        </w:rPr>
      </w:pPr>
    </w:p>
    <w:p w14:paraId="74E05723" w14:textId="728FF9E8" w:rsidR="002128D0" w:rsidRPr="00EF2910" w:rsidRDefault="002128D0" w:rsidP="00EF2910">
      <w:pPr>
        <w:spacing w:after="0" w:line="360" w:lineRule="auto"/>
        <w:rPr>
          <w:rFonts w:ascii="Calibri" w:eastAsia="Times New Roman" w:hAnsi="Calibri" w:cs="Calibri"/>
          <w:b/>
          <w:color w:val="000000"/>
          <w:sz w:val="28"/>
          <w:szCs w:val="28"/>
          <w:lang w:val="es-ES_tradnl" w:eastAsia="es-MX"/>
        </w:rPr>
      </w:pPr>
      <w:r w:rsidRPr="00EF2910">
        <w:rPr>
          <w:rFonts w:ascii="Calibri" w:eastAsia="Times New Roman" w:hAnsi="Calibri" w:cs="Calibri"/>
          <w:b/>
          <w:color w:val="000000"/>
          <w:sz w:val="28"/>
          <w:szCs w:val="28"/>
          <w:lang w:val="es-ES_tradnl" w:eastAsia="es-MX"/>
        </w:rPr>
        <w:t>Discusión</w:t>
      </w:r>
    </w:p>
    <w:p w14:paraId="3066AEB7" w14:textId="408BC4A9" w:rsidR="00EF2910" w:rsidRPr="00B34176" w:rsidRDefault="003B34EF" w:rsidP="005E4D46">
      <w:pPr>
        <w:spacing w:after="0" w:line="360" w:lineRule="auto"/>
        <w:ind w:firstLine="720"/>
        <w:jc w:val="both"/>
        <w:rPr>
          <w:rFonts w:ascii="Times New Roman" w:hAnsi="Times New Roman" w:cs="Times New Roman"/>
          <w:sz w:val="24"/>
          <w:szCs w:val="24"/>
          <w:lang w:val="es-MX"/>
        </w:rPr>
      </w:pPr>
      <w:r w:rsidRPr="00B34176">
        <w:rPr>
          <w:rFonts w:ascii="Times New Roman" w:hAnsi="Times New Roman" w:cs="Times New Roman"/>
          <w:sz w:val="24"/>
          <w:szCs w:val="24"/>
          <w:lang w:val="es-MX"/>
        </w:rPr>
        <w:t xml:space="preserve">El objetivo de </w:t>
      </w:r>
      <w:r w:rsidR="00F01CF0">
        <w:rPr>
          <w:rFonts w:ascii="Times New Roman" w:hAnsi="Times New Roman" w:cs="Times New Roman"/>
          <w:sz w:val="24"/>
          <w:szCs w:val="24"/>
          <w:lang w:val="es-MX"/>
        </w:rPr>
        <w:t>e</w:t>
      </w:r>
      <w:r w:rsidRPr="00B34176">
        <w:rPr>
          <w:rFonts w:ascii="Times New Roman" w:hAnsi="Times New Roman" w:cs="Times New Roman"/>
          <w:sz w:val="24"/>
          <w:szCs w:val="24"/>
          <w:lang w:val="es-MX"/>
        </w:rPr>
        <w:t xml:space="preserve">ste proyecto fue identificar y analizar las percepciones y acciones relacionadas con el modo de vida sostenible o no sostenible en estudiantes de la </w:t>
      </w:r>
      <w:r w:rsidR="009A7604" w:rsidRPr="00337081">
        <w:rPr>
          <w:rFonts w:ascii="Times New Roman" w:hAnsi="Times New Roman" w:cs="Times New Roman"/>
          <w:sz w:val="24"/>
          <w:szCs w:val="24"/>
          <w:lang w:val="es-MX"/>
        </w:rPr>
        <w:t>UAEMéx</w:t>
      </w:r>
      <w:r w:rsidRPr="00B34176">
        <w:rPr>
          <w:rFonts w:ascii="Times New Roman" w:hAnsi="Times New Roman" w:cs="Times New Roman"/>
          <w:sz w:val="24"/>
          <w:szCs w:val="24"/>
          <w:lang w:val="es-MX"/>
        </w:rPr>
        <w:t xml:space="preserve">, </w:t>
      </w:r>
      <w:r w:rsidR="009A7604">
        <w:rPr>
          <w:rFonts w:ascii="Times New Roman" w:hAnsi="Times New Roman" w:cs="Times New Roman"/>
          <w:sz w:val="24"/>
          <w:szCs w:val="24"/>
          <w:lang w:val="es-MX"/>
        </w:rPr>
        <w:t>C</w:t>
      </w:r>
      <w:r w:rsidR="009A7604" w:rsidRPr="00B34176">
        <w:rPr>
          <w:rFonts w:ascii="Times New Roman" w:hAnsi="Times New Roman" w:cs="Times New Roman"/>
          <w:sz w:val="24"/>
          <w:szCs w:val="24"/>
          <w:lang w:val="es-MX"/>
        </w:rPr>
        <w:t xml:space="preserve">ampus </w:t>
      </w:r>
      <w:r w:rsidRPr="00B34176">
        <w:rPr>
          <w:rFonts w:ascii="Times New Roman" w:hAnsi="Times New Roman" w:cs="Times New Roman"/>
          <w:sz w:val="24"/>
          <w:szCs w:val="24"/>
          <w:lang w:val="es-MX"/>
        </w:rPr>
        <w:t>Toluca, tomando en consideración dos categorías</w:t>
      </w:r>
      <w:r w:rsidR="009A7604">
        <w:rPr>
          <w:rFonts w:ascii="Times New Roman" w:hAnsi="Times New Roman" w:cs="Times New Roman"/>
          <w:sz w:val="24"/>
          <w:szCs w:val="24"/>
          <w:lang w:val="es-MX"/>
        </w:rPr>
        <w:t xml:space="preserve">: </w:t>
      </w:r>
      <w:r w:rsidR="009A7604" w:rsidRPr="00EF2910">
        <w:rPr>
          <w:rFonts w:ascii="Times New Roman" w:hAnsi="Times New Roman" w:cs="Times New Roman"/>
          <w:i/>
          <w:sz w:val="24"/>
          <w:szCs w:val="24"/>
          <w:lang w:val="es-MX"/>
        </w:rPr>
        <w:t>1)</w:t>
      </w:r>
      <w:r w:rsidR="009A7604" w:rsidRPr="00B34176">
        <w:rPr>
          <w:rFonts w:ascii="Times New Roman" w:hAnsi="Times New Roman" w:cs="Times New Roman"/>
          <w:sz w:val="24"/>
          <w:szCs w:val="24"/>
          <w:lang w:val="es-MX"/>
        </w:rPr>
        <w:t xml:space="preserve"> </w:t>
      </w:r>
      <w:r w:rsidR="005E113B" w:rsidRPr="00337081">
        <w:rPr>
          <w:rFonts w:ascii="Times New Roman" w:hAnsi="Times New Roman" w:cs="Times New Roman"/>
          <w:sz w:val="24"/>
          <w:szCs w:val="24"/>
          <w:lang w:val="es-MX"/>
        </w:rPr>
        <w:t xml:space="preserve">construcción del </w:t>
      </w:r>
      <w:r w:rsidR="005E113B">
        <w:rPr>
          <w:rFonts w:ascii="Times New Roman" w:hAnsi="Times New Roman" w:cs="Times New Roman"/>
          <w:sz w:val="24"/>
          <w:szCs w:val="24"/>
          <w:lang w:val="es-MX"/>
        </w:rPr>
        <w:t>e</w:t>
      </w:r>
      <w:r w:rsidR="005E113B" w:rsidRPr="005E113B">
        <w:rPr>
          <w:rFonts w:ascii="Times New Roman" w:hAnsi="Times New Roman" w:cs="Times New Roman"/>
          <w:i/>
          <w:sz w:val="24"/>
          <w:szCs w:val="24"/>
          <w:lang w:val="es-MX"/>
        </w:rPr>
        <w:t>thos</w:t>
      </w:r>
      <w:r w:rsidR="005E113B" w:rsidRPr="00337081">
        <w:rPr>
          <w:rFonts w:ascii="Times New Roman" w:hAnsi="Times New Roman" w:cs="Times New Roman"/>
          <w:sz w:val="24"/>
          <w:szCs w:val="24"/>
          <w:lang w:val="es-MX"/>
        </w:rPr>
        <w:t xml:space="preserve"> sostenible y </w:t>
      </w:r>
      <w:r w:rsidR="009A7604" w:rsidRPr="00EF2910">
        <w:rPr>
          <w:rFonts w:ascii="Times New Roman" w:hAnsi="Times New Roman" w:cs="Times New Roman"/>
          <w:i/>
          <w:sz w:val="24"/>
          <w:szCs w:val="24"/>
          <w:lang w:val="es-MX"/>
        </w:rPr>
        <w:t>2)</w:t>
      </w:r>
      <w:r w:rsidR="009A7604">
        <w:rPr>
          <w:rFonts w:ascii="Times New Roman" w:hAnsi="Times New Roman" w:cs="Times New Roman"/>
          <w:sz w:val="24"/>
          <w:szCs w:val="24"/>
          <w:lang w:val="es-MX"/>
        </w:rPr>
        <w:t xml:space="preserve"> </w:t>
      </w:r>
      <w:r w:rsidR="005E113B" w:rsidRPr="00337081">
        <w:rPr>
          <w:rFonts w:ascii="Times New Roman" w:hAnsi="Times New Roman" w:cs="Times New Roman"/>
          <w:sz w:val="24"/>
          <w:szCs w:val="24"/>
          <w:lang w:val="es-MX"/>
        </w:rPr>
        <w:t>la educación sostenible</w:t>
      </w:r>
      <w:r w:rsidRPr="00B34176">
        <w:rPr>
          <w:rFonts w:ascii="Times New Roman" w:hAnsi="Times New Roman" w:cs="Times New Roman"/>
          <w:sz w:val="24"/>
          <w:szCs w:val="24"/>
          <w:lang w:val="es-MX"/>
        </w:rPr>
        <w:t>.</w:t>
      </w:r>
    </w:p>
    <w:p w14:paraId="103AF745" w14:textId="51D38F0B" w:rsidR="003B34EF" w:rsidRPr="00B34176" w:rsidRDefault="00AB1C94"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Retomando la definición de </w:t>
      </w:r>
      <w:r w:rsidR="003B34EF" w:rsidRPr="00B34176">
        <w:rPr>
          <w:rFonts w:ascii="Times New Roman" w:hAnsi="Times New Roman" w:cs="Times New Roman"/>
          <w:sz w:val="24"/>
          <w:szCs w:val="24"/>
          <w:lang w:val="es-MX"/>
        </w:rPr>
        <w:t>González (1996)</w:t>
      </w:r>
      <w:r>
        <w:rPr>
          <w:rFonts w:ascii="Times New Roman" w:hAnsi="Times New Roman" w:cs="Times New Roman"/>
          <w:sz w:val="24"/>
          <w:szCs w:val="24"/>
          <w:lang w:val="es-MX"/>
        </w:rPr>
        <w:t xml:space="preserve">, el </w:t>
      </w:r>
      <w:r w:rsidRPr="00EF2910">
        <w:rPr>
          <w:rFonts w:ascii="Times New Roman" w:hAnsi="Times New Roman" w:cs="Times New Roman"/>
          <w:i/>
          <w:sz w:val="24"/>
          <w:szCs w:val="24"/>
          <w:lang w:val="es-MX"/>
        </w:rPr>
        <w:t>ethos</w:t>
      </w:r>
      <w:r>
        <w:rPr>
          <w:rFonts w:ascii="Times New Roman" w:hAnsi="Times New Roman" w:cs="Times New Roman"/>
          <w:sz w:val="24"/>
          <w:szCs w:val="24"/>
          <w:lang w:val="es-MX"/>
        </w:rPr>
        <w:t xml:space="preserve"> refiere a lo siguiente</w:t>
      </w:r>
      <w:r w:rsidR="003B34EF" w:rsidRPr="00B34176">
        <w:rPr>
          <w:rFonts w:ascii="Times New Roman" w:hAnsi="Times New Roman" w:cs="Times New Roman"/>
          <w:sz w:val="24"/>
          <w:szCs w:val="24"/>
          <w:lang w:val="es-MX"/>
        </w:rPr>
        <w:t>:</w:t>
      </w:r>
    </w:p>
    <w:p w14:paraId="412CBD60" w14:textId="3C2373BC" w:rsidR="003B34EF" w:rsidRPr="00B34176" w:rsidRDefault="003B34EF" w:rsidP="00EF2910">
      <w:pPr>
        <w:spacing w:after="0" w:line="360" w:lineRule="auto"/>
        <w:ind w:left="1440" w:right="4"/>
        <w:jc w:val="both"/>
        <w:rPr>
          <w:rFonts w:ascii="Times New Roman" w:hAnsi="Times New Roman" w:cs="Times New Roman"/>
          <w:sz w:val="24"/>
          <w:szCs w:val="24"/>
          <w:lang w:val="es-MX"/>
        </w:rPr>
      </w:pPr>
      <w:r w:rsidRPr="005E113B">
        <w:rPr>
          <w:rFonts w:ascii="Times New Roman" w:hAnsi="Times New Roman" w:cs="Times New Roman"/>
          <w:i/>
          <w:sz w:val="24"/>
          <w:szCs w:val="24"/>
          <w:lang w:val="es-MX"/>
        </w:rPr>
        <w:t>Ethos</w:t>
      </w:r>
      <w:r w:rsidRPr="00B34176">
        <w:rPr>
          <w:rFonts w:ascii="Times New Roman" w:hAnsi="Times New Roman" w:cs="Times New Roman"/>
          <w:sz w:val="24"/>
          <w:szCs w:val="24"/>
          <w:lang w:val="es-MX"/>
        </w:rPr>
        <w:t xml:space="preserve"> como “lugar” humano de “seguridad” existencial. Aunque también lo significativo es que se trate de un lugar acostumbrado, habitual, familiar. De ahí que ethos signifique también costumbre. Remite a una forma habitual de comportamiento. Es un modo habitual, continuo, de comportarse, de ser en el tiempo; forma de estabilidad y persistencia temporal</w:t>
      </w:r>
      <w:r w:rsidR="00680694">
        <w:rPr>
          <w:rFonts w:ascii="Times New Roman" w:hAnsi="Times New Roman" w:cs="Times New Roman"/>
          <w:sz w:val="24"/>
          <w:szCs w:val="24"/>
          <w:lang w:val="es-MX"/>
        </w:rPr>
        <w:t xml:space="preserve"> (p. 10)</w:t>
      </w:r>
      <w:r w:rsidR="001240FC">
        <w:rPr>
          <w:rFonts w:ascii="Times New Roman" w:hAnsi="Times New Roman" w:cs="Times New Roman"/>
          <w:sz w:val="24"/>
          <w:szCs w:val="24"/>
          <w:lang w:val="es-MX"/>
        </w:rPr>
        <w:t>.</w:t>
      </w:r>
    </w:p>
    <w:p w14:paraId="6C69E543" w14:textId="7E04AEC9" w:rsidR="003B34EF" w:rsidRDefault="003B34EF" w:rsidP="00EF2910">
      <w:pPr>
        <w:spacing w:after="0" w:line="360" w:lineRule="auto"/>
        <w:ind w:firstLine="720"/>
        <w:jc w:val="both"/>
        <w:rPr>
          <w:rFonts w:ascii="Times New Roman" w:hAnsi="Times New Roman" w:cs="Times New Roman"/>
          <w:sz w:val="24"/>
          <w:szCs w:val="24"/>
          <w:lang w:val="es-MX"/>
        </w:rPr>
      </w:pPr>
      <w:r w:rsidRPr="00B34176">
        <w:rPr>
          <w:rFonts w:ascii="Times New Roman" w:hAnsi="Times New Roman" w:cs="Times New Roman"/>
          <w:sz w:val="24"/>
          <w:szCs w:val="24"/>
          <w:lang w:val="es-MX"/>
        </w:rPr>
        <w:t>Los datos obtenidos</w:t>
      </w:r>
      <w:r w:rsidR="00FA1BF2">
        <w:rPr>
          <w:rFonts w:ascii="Times New Roman" w:hAnsi="Times New Roman" w:cs="Times New Roman"/>
          <w:sz w:val="24"/>
          <w:szCs w:val="24"/>
          <w:lang w:val="es-MX"/>
        </w:rPr>
        <w:t xml:space="preserve"> </w:t>
      </w:r>
      <w:r w:rsidR="00FA1BF2" w:rsidRPr="005E4D46">
        <w:rPr>
          <w:rFonts w:ascii="Times New Roman" w:hAnsi="Times New Roman" w:cs="Times New Roman"/>
          <w:sz w:val="24"/>
          <w:szCs w:val="24"/>
          <w:lang w:val="es-MX"/>
        </w:rPr>
        <w:t>(Tabla 1)</w:t>
      </w:r>
      <w:r w:rsidRPr="00A6375C">
        <w:rPr>
          <w:rFonts w:ascii="Times New Roman" w:hAnsi="Times New Roman" w:cs="Times New Roman"/>
          <w:color w:val="FF0000"/>
          <w:sz w:val="24"/>
          <w:szCs w:val="24"/>
          <w:lang w:val="es-MX"/>
        </w:rPr>
        <w:t xml:space="preserve"> </w:t>
      </w:r>
      <w:r w:rsidRPr="00B34176">
        <w:rPr>
          <w:rFonts w:ascii="Times New Roman" w:hAnsi="Times New Roman" w:cs="Times New Roman"/>
          <w:sz w:val="24"/>
          <w:szCs w:val="24"/>
          <w:lang w:val="es-MX"/>
        </w:rPr>
        <w:t xml:space="preserve">concuerdan con </w:t>
      </w:r>
      <w:r w:rsidR="00AB1C94">
        <w:rPr>
          <w:rFonts w:ascii="Times New Roman" w:hAnsi="Times New Roman" w:cs="Times New Roman"/>
          <w:sz w:val="24"/>
          <w:szCs w:val="24"/>
          <w:lang w:val="es-MX"/>
        </w:rPr>
        <w:t>esta definición</w:t>
      </w:r>
      <w:r w:rsidRPr="00B34176">
        <w:rPr>
          <w:rFonts w:ascii="Times New Roman" w:hAnsi="Times New Roman" w:cs="Times New Roman"/>
          <w:sz w:val="24"/>
          <w:szCs w:val="24"/>
          <w:lang w:val="es-MX"/>
        </w:rPr>
        <w:t xml:space="preserve"> en el sentido de que las acciones que mencionan los entrevistados son las que tradicionalmente realizaban sus familias con anterioridad</w:t>
      </w:r>
      <w:r w:rsidR="00AB1C94">
        <w:rPr>
          <w:rFonts w:ascii="Times New Roman" w:hAnsi="Times New Roman" w:cs="Times New Roman"/>
          <w:sz w:val="24"/>
          <w:szCs w:val="24"/>
          <w:lang w:val="es-MX"/>
        </w:rPr>
        <w:t>.</w:t>
      </w:r>
      <w:r w:rsidR="00AB1C94" w:rsidRPr="00B34176">
        <w:rPr>
          <w:rFonts w:ascii="Times New Roman" w:hAnsi="Times New Roman" w:cs="Times New Roman"/>
          <w:sz w:val="24"/>
          <w:szCs w:val="24"/>
          <w:lang w:val="es-MX"/>
        </w:rPr>
        <w:t xml:space="preserve"> </w:t>
      </w:r>
      <w:r w:rsidR="00AB1C94">
        <w:rPr>
          <w:rFonts w:ascii="Times New Roman" w:hAnsi="Times New Roman" w:cs="Times New Roman"/>
          <w:sz w:val="24"/>
          <w:szCs w:val="24"/>
          <w:lang w:val="es-MX"/>
        </w:rPr>
        <w:t>D</w:t>
      </w:r>
      <w:r w:rsidR="00AB1C94" w:rsidRPr="00B34176">
        <w:rPr>
          <w:rFonts w:ascii="Times New Roman" w:hAnsi="Times New Roman" w:cs="Times New Roman"/>
          <w:sz w:val="24"/>
          <w:szCs w:val="24"/>
          <w:lang w:val="es-MX"/>
        </w:rPr>
        <w:t xml:space="preserve">e </w:t>
      </w:r>
      <w:r w:rsidRPr="00B34176">
        <w:rPr>
          <w:rFonts w:ascii="Times New Roman" w:hAnsi="Times New Roman" w:cs="Times New Roman"/>
          <w:sz w:val="24"/>
          <w:szCs w:val="24"/>
          <w:lang w:val="es-MX"/>
        </w:rPr>
        <w:t>las entrevistas</w:t>
      </w:r>
      <w:r w:rsidR="00AB1C94">
        <w:rPr>
          <w:rFonts w:ascii="Times New Roman" w:hAnsi="Times New Roman" w:cs="Times New Roman"/>
          <w:sz w:val="24"/>
          <w:szCs w:val="24"/>
          <w:lang w:val="es-MX"/>
        </w:rPr>
        <w:t>,</w:t>
      </w:r>
      <w:r w:rsidRPr="00B34176">
        <w:rPr>
          <w:rFonts w:ascii="Times New Roman" w:hAnsi="Times New Roman" w:cs="Times New Roman"/>
          <w:sz w:val="24"/>
          <w:szCs w:val="24"/>
          <w:lang w:val="es-MX"/>
        </w:rPr>
        <w:t xml:space="preserve"> resaltan las acciones de separar, reciclar y recolectar basura como </w:t>
      </w:r>
      <w:r w:rsidR="002E2E0F">
        <w:rPr>
          <w:rFonts w:ascii="Times New Roman" w:hAnsi="Times New Roman" w:cs="Times New Roman"/>
          <w:sz w:val="24"/>
          <w:szCs w:val="24"/>
          <w:lang w:val="es-MX"/>
        </w:rPr>
        <w:t>práctica tradicional</w:t>
      </w:r>
      <w:r w:rsidR="00AB1C94">
        <w:rPr>
          <w:rFonts w:ascii="Times New Roman" w:hAnsi="Times New Roman" w:cs="Times New Roman"/>
          <w:sz w:val="24"/>
          <w:szCs w:val="24"/>
          <w:lang w:val="es-MX"/>
        </w:rPr>
        <w:t xml:space="preserve"> y llevadas a cabo</w:t>
      </w:r>
      <w:r w:rsidRPr="00B34176">
        <w:rPr>
          <w:rFonts w:ascii="Times New Roman" w:hAnsi="Times New Roman" w:cs="Times New Roman"/>
          <w:sz w:val="24"/>
          <w:szCs w:val="24"/>
          <w:lang w:val="es-MX"/>
        </w:rPr>
        <w:t xml:space="preserve"> por las familias de los entrevistados</w:t>
      </w:r>
      <w:r w:rsidR="00AB1C94">
        <w:rPr>
          <w:rFonts w:ascii="Times New Roman" w:hAnsi="Times New Roman" w:cs="Times New Roman"/>
          <w:sz w:val="24"/>
          <w:szCs w:val="24"/>
          <w:lang w:val="es-MX"/>
        </w:rPr>
        <w:t>.</w:t>
      </w:r>
      <w:r w:rsidR="00AB1C94" w:rsidRPr="00B34176">
        <w:rPr>
          <w:rFonts w:ascii="Times New Roman" w:hAnsi="Times New Roman" w:cs="Times New Roman"/>
          <w:sz w:val="24"/>
          <w:szCs w:val="24"/>
          <w:lang w:val="es-MX"/>
        </w:rPr>
        <w:t xml:space="preserve"> </w:t>
      </w:r>
      <w:r w:rsidR="00AB1C94">
        <w:rPr>
          <w:rFonts w:ascii="Times New Roman" w:hAnsi="Times New Roman" w:cs="Times New Roman"/>
          <w:sz w:val="24"/>
          <w:szCs w:val="24"/>
          <w:lang w:val="es-MX"/>
        </w:rPr>
        <w:t>Y estas acciones</w:t>
      </w:r>
      <w:r w:rsidRPr="00B34176">
        <w:rPr>
          <w:rFonts w:ascii="Times New Roman" w:hAnsi="Times New Roman" w:cs="Times New Roman"/>
          <w:sz w:val="24"/>
          <w:szCs w:val="24"/>
          <w:lang w:val="es-MX"/>
        </w:rPr>
        <w:t xml:space="preserve"> son las mismas que realizan actualmente</w:t>
      </w:r>
      <w:r w:rsidR="00AB1C94">
        <w:rPr>
          <w:rFonts w:ascii="Times New Roman" w:hAnsi="Times New Roman" w:cs="Times New Roman"/>
          <w:sz w:val="24"/>
          <w:szCs w:val="24"/>
          <w:lang w:val="es-MX"/>
        </w:rPr>
        <w:t>,</w:t>
      </w:r>
      <w:r w:rsidRPr="00B34176">
        <w:rPr>
          <w:rFonts w:ascii="Times New Roman" w:hAnsi="Times New Roman" w:cs="Times New Roman"/>
          <w:sz w:val="24"/>
          <w:szCs w:val="24"/>
          <w:lang w:val="es-MX"/>
        </w:rPr>
        <w:t xml:space="preserve"> aunadas a la recolección de </w:t>
      </w:r>
      <w:r w:rsidR="00D951D5">
        <w:rPr>
          <w:rFonts w:ascii="Times New Roman" w:hAnsi="Times New Roman" w:cs="Times New Roman"/>
          <w:sz w:val="24"/>
          <w:szCs w:val="24"/>
          <w:lang w:val="es-MX"/>
        </w:rPr>
        <w:t>t</w:t>
      </w:r>
      <w:r w:rsidR="00D951D5" w:rsidRPr="00D951D5">
        <w:rPr>
          <w:rFonts w:ascii="Times New Roman" w:hAnsi="Times New Roman" w:cs="Times New Roman"/>
          <w:sz w:val="24"/>
          <w:szCs w:val="24"/>
          <w:lang w:val="es-MX"/>
        </w:rPr>
        <w:t xml:space="preserve">ereftalato de polietileno </w:t>
      </w:r>
      <w:r w:rsidR="00D951D5">
        <w:rPr>
          <w:rFonts w:ascii="Times New Roman" w:hAnsi="Times New Roman" w:cs="Times New Roman"/>
          <w:sz w:val="24"/>
          <w:szCs w:val="24"/>
          <w:lang w:val="es-MX"/>
        </w:rPr>
        <w:t>(</w:t>
      </w:r>
      <w:r w:rsidRPr="00B34176">
        <w:rPr>
          <w:rFonts w:ascii="Times New Roman" w:hAnsi="Times New Roman" w:cs="Times New Roman"/>
          <w:sz w:val="24"/>
          <w:szCs w:val="24"/>
          <w:lang w:val="es-MX"/>
        </w:rPr>
        <w:t>PET</w:t>
      </w:r>
      <w:r w:rsidR="00D951D5">
        <w:rPr>
          <w:rFonts w:ascii="Times New Roman" w:hAnsi="Times New Roman" w:cs="Times New Roman"/>
          <w:sz w:val="24"/>
          <w:szCs w:val="24"/>
          <w:lang w:val="es-MX"/>
        </w:rPr>
        <w:t xml:space="preserve">, por sus </w:t>
      </w:r>
      <w:r w:rsidR="000267C8">
        <w:rPr>
          <w:rFonts w:ascii="Times New Roman" w:hAnsi="Times New Roman" w:cs="Times New Roman"/>
          <w:sz w:val="24"/>
          <w:szCs w:val="24"/>
          <w:lang w:val="es-MX"/>
        </w:rPr>
        <w:t>siglas en inglés)</w:t>
      </w:r>
      <w:r w:rsidRPr="00B34176">
        <w:rPr>
          <w:rFonts w:ascii="Times New Roman" w:hAnsi="Times New Roman" w:cs="Times New Roman"/>
          <w:sz w:val="24"/>
          <w:szCs w:val="24"/>
          <w:lang w:val="es-MX"/>
        </w:rPr>
        <w:t>, el ahorro y</w:t>
      </w:r>
      <w:r w:rsidR="00AB1C94">
        <w:rPr>
          <w:rFonts w:ascii="Times New Roman" w:hAnsi="Times New Roman" w:cs="Times New Roman"/>
          <w:sz w:val="24"/>
          <w:szCs w:val="24"/>
          <w:lang w:val="es-MX"/>
        </w:rPr>
        <w:t xml:space="preserve"> la</w:t>
      </w:r>
      <w:r w:rsidRPr="00B34176">
        <w:rPr>
          <w:rFonts w:ascii="Times New Roman" w:hAnsi="Times New Roman" w:cs="Times New Roman"/>
          <w:sz w:val="24"/>
          <w:szCs w:val="24"/>
          <w:lang w:val="es-MX"/>
        </w:rPr>
        <w:t xml:space="preserve"> reutilización del agua</w:t>
      </w:r>
      <w:r w:rsidR="000267C8">
        <w:rPr>
          <w:rFonts w:ascii="Times New Roman" w:hAnsi="Times New Roman" w:cs="Times New Roman"/>
          <w:sz w:val="24"/>
          <w:szCs w:val="24"/>
          <w:lang w:val="es-MX"/>
        </w:rPr>
        <w:t xml:space="preserve"> y </w:t>
      </w:r>
      <w:r w:rsidRPr="00B34176">
        <w:rPr>
          <w:rFonts w:ascii="Times New Roman" w:hAnsi="Times New Roman" w:cs="Times New Roman"/>
          <w:sz w:val="24"/>
          <w:szCs w:val="24"/>
          <w:lang w:val="es-MX"/>
        </w:rPr>
        <w:t>el ahorro de energía eléctrica.</w:t>
      </w:r>
    </w:p>
    <w:p w14:paraId="07ACC0FC" w14:textId="3202200A" w:rsidR="005E113B" w:rsidRPr="00B34176" w:rsidRDefault="00200C11"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Para llegar a la meta de la sostenibilidad es ineludible tener en cuenta que</w:t>
      </w:r>
      <w:r w:rsidR="003509EE">
        <w:rPr>
          <w:rFonts w:ascii="Times New Roman" w:hAnsi="Times New Roman" w:cs="Times New Roman"/>
          <w:sz w:val="24"/>
          <w:szCs w:val="24"/>
          <w:lang w:val="es-MX"/>
        </w:rPr>
        <w:t xml:space="preserve"> cada ser humano forma</w:t>
      </w:r>
      <w:r>
        <w:rPr>
          <w:rFonts w:ascii="Times New Roman" w:hAnsi="Times New Roman" w:cs="Times New Roman"/>
          <w:sz w:val="24"/>
          <w:szCs w:val="24"/>
          <w:lang w:val="es-MX"/>
        </w:rPr>
        <w:t xml:space="preserve"> parte de un todo, </w:t>
      </w:r>
      <w:r w:rsidR="003509EE">
        <w:rPr>
          <w:rFonts w:ascii="Times New Roman" w:hAnsi="Times New Roman" w:cs="Times New Roman"/>
          <w:sz w:val="24"/>
          <w:szCs w:val="24"/>
          <w:lang w:val="es-MX"/>
        </w:rPr>
        <w:t>que mantiene relaciones de interdependencia</w:t>
      </w:r>
      <w:r w:rsidR="000267C8">
        <w:rPr>
          <w:rFonts w:ascii="Times New Roman" w:hAnsi="Times New Roman" w:cs="Times New Roman"/>
          <w:sz w:val="24"/>
          <w:szCs w:val="24"/>
          <w:lang w:val="es-MX"/>
        </w:rPr>
        <w:t xml:space="preserve">. Por </w:t>
      </w:r>
      <w:r w:rsidR="006B7E63">
        <w:rPr>
          <w:rFonts w:ascii="Times New Roman" w:hAnsi="Times New Roman" w:cs="Times New Roman"/>
          <w:sz w:val="24"/>
          <w:szCs w:val="24"/>
          <w:lang w:val="es-MX"/>
        </w:rPr>
        <w:t>ende</w:t>
      </w:r>
      <w:r>
        <w:rPr>
          <w:rFonts w:ascii="Times New Roman" w:hAnsi="Times New Roman" w:cs="Times New Roman"/>
          <w:sz w:val="24"/>
          <w:szCs w:val="24"/>
          <w:lang w:val="es-MX"/>
        </w:rPr>
        <w:t xml:space="preserve">, </w:t>
      </w:r>
      <w:r w:rsidR="006D1025">
        <w:rPr>
          <w:rFonts w:ascii="Times New Roman" w:hAnsi="Times New Roman" w:cs="Times New Roman"/>
          <w:sz w:val="24"/>
          <w:szCs w:val="24"/>
          <w:lang w:val="es-MX"/>
        </w:rPr>
        <w:t xml:space="preserve">se les </w:t>
      </w:r>
      <w:r w:rsidR="00EF0C1D" w:rsidRPr="009121E0">
        <w:rPr>
          <w:rFonts w:ascii="Times New Roman" w:hAnsi="Times New Roman" w:cs="Times New Roman"/>
          <w:sz w:val="24"/>
          <w:szCs w:val="24"/>
          <w:lang w:val="es-MX"/>
        </w:rPr>
        <w:t>preguntó</w:t>
      </w:r>
      <w:r w:rsidR="006D1025">
        <w:rPr>
          <w:rFonts w:ascii="Times New Roman" w:hAnsi="Times New Roman" w:cs="Times New Roman"/>
          <w:sz w:val="24"/>
          <w:szCs w:val="24"/>
          <w:lang w:val="es-MX"/>
        </w:rPr>
        <w:t xml:space="preserve"> a los entrevistados respecto a</w:t>
      </w:r>
      <w:r>
        <w:rPr>
          <w:rFonts w:ascii="Times New Roman" w:hAnsi="Times New Roman" w:cs="Times New Roman"/>
          <w:sz w:val="24"/>
          <w:szCs w:val="24"/>
          <w:lang w:val="es-MX"/>
        </w:rPr>
        <w:t xml:space="preserve"> que si realizan algún tipo de acción</w:t>
      </w:r>
      <w:r w:rsidR="006D1025">
        <w:rPr>
          <w:rFonts w:ascii="Times New Roman" w:hAnsi="Times New Roman" w:cs="Times New Roman"/>
          <w:sz w:val="24"/>
          <w:szCs w:val="24"/>
          <w:lang w:val="es-MX"/>
        </w:rPr>
        <w:t xml:space="preserve"> en cuanto al cuidado de otras personas</w:t>
      </w:r>
      <w:r w:rsidR="000267C8">
        <w:rPr>
          <w:rFonts w:ascii="Times New Roman" w:hAnsi="Times New Roman" w:cs="Times New Roman"/>
          <w:sz w:val="24"/>
          <w:szCs w:val="24"/>
          <w:lang w:val="es-MX"/>
        </w:rPr>
        <w:t xml:space="preserve">. Nadie </w:t>
      </w:r>
      <w:r w:rsidR="006D1025">
        <w:rPr>
          <w:rFonts w:ascii="Times New Roman" w:hAnsi="Times New Roman" w:cs="Times New Roman"/>
          <w:sz w:val="24"/>
          <w:szCs w:val="24"/>
          <w:lang w:val="es-MX"/>
        </w:rPr>
        <w:t xml:space="preserve">mencionó alguna acción </w:t>
      </w:r>
      <w:r w:rsidR="000267C8">
        <w:rPr>
          <w:rFonts w:ascii="Times New Roman" w:hAnsi="Times New Roman" w:cs="Times New Roman"/>
          <w:sz w:val="24"/>
          <w:szCs w:val="24"/>
          <w:lang w:val="es-MX"/>
        </w:rPr>
        <w:t xml:space="preserve">como tal; </w:t>
      </w:r>
      <w:r w:rsidR="006D1025">
        <w:rPr>
          <w:rFonts w:ascii="Times New Roman" w:hAnsi="Times New Roman" w:cs="Times New Roman"/>
          <w:sz w:val="24"/>
          <w:szCs w:val="24"/>
          <w:lang w:val="es-MX"/>
        </w:rPr>
        <w:t>mencionaron que más bien tienen un comportamiento respetuoso y solidario con los dem</w:t>
      </w:r>
      <w:r w:rsidR="006B7E63">
        <w:rPr>
          <w:rFonts w:ascii="Times New Roman" w:hAnsi="Times New Roman" w:cs="Times New Roman"/>
          <w:sz w:val="24"/>
          <w:szCs w:val="24"/>
          <w:lang w:val="es-MX"/>
        </w:rPr>
        <w:t>ás</w:t>
      </w:r>
      <w:r w:rsidR="000267C8">
        <w:rPr>
          <w:rFonts w:ascii="Times New Roman" w:hAnsi="Times New Roman" w:cs="Times New Roman"/>
          <w:sz w:val="24"/>
          <w:szCs w:val="24"/>
          <w:lang w:val="es-MX"/>
        </w:rPr>
        <w:t>.</w:t>
      </w:r>
      <w:r w:rsidR="006D1025">
        <w:rPr>
          <w:rFonts w:ascii="Times New Roman" w:hAnsi="Times New Roman" w:cs="Times New Roman"/>
          <w:sz w:val="24"/>
          <w:szCs w:val="24"/>
          <w:lang w:val="es-MX"/>
        </w:rPr>
        <w:t xml:space="preserve"> </w:t>
      </w:r>
      <w:r w:rsidR="000267C8">
        <w:rPr>
          <w:rFonts w:ascii="Times New Roman" w:hAnsi="Times New Roman" w:cs="Times New Roman"/>
          <w:sz w:val="24"/>
          <w:szCs w:val="24"/>
          <w:lang w:val="es-MX"/>
        </w:rPr>
        <w:t xml:space="preserve">Y en ese mismo rubro, algo </w:t>
      </w:r>
      <w:r w:rsidR="006D1025">
        <w:rPr>
          <w:rFonts w:ascii="Times New Roman" w:hAnsi="Times New Roman" w:cs="Times New Roman"/>
          <w:sz w:val="24"/>
          <w:szCs w:val="24"/>
          <w:lang w:val="es-MX"/>
        </w:rPr>
        <w:t>que llama</w:t>
      </w:r>
      <w:r w:rsidR="000267C8">
        <w:rPr>
          <w:rFonts w:ascii="Times New Roman" w:hAnsi="Times New Roman" w:cs="Times New Roman"/>
          <w:sz w:val="24"/>
          <w:szCs w:val="24"/>
          <w:lang w:val="es-MX"/>
        </w:rPr>
        <w:t xml:space="preserve"> particularmente</w:t>
      </w:r>
      <w:r w:rsidR="006D1025">
        <w:rPr>
          <w:rFonts w:ascii="Times New Roman" w:hAnsi="Times New Roman" w:cs="Times New Roman"/>
          <w:sz w:val="24"/>
          <w:szCs w:val="24"/>
          <w:lang w:val="es-MX"/>
        </w:rPr>
        <w:t xml:space="preserve"> la atención es que fueron pocos los entrevistados que respondieron que al mantener la limpieza de su entorno o </w:t>
      </w:r>
      <w:r w:rsidR="00213365">
        <w:rPr>
          <w:rFonts w:ascii="Times New Roman" w:hAnsi="Times New Roman" w:cs="Times New Roman"/>
          <w:sz w:val="24"/>
          <w:szCs w:val="24"/>
          <w:lang w:val="es-MX"/>
        </w:rPr>
        <w:t xml:space="preserve">al </w:t>
      </w:r>
      <w:r w:rsidR="006D1025">
        <w:rPr>
          <w:rFonts w:ascii="Times New Roman" w:hAnsi="Times New Roman" w:cs="Times New Roman"/>
          <w:sz w:val="24"/>
          <w:szCs w:val="24"/>
          <w:lang w:val="es-MX"/>
        </w:rPr>
        <w:t>hablar con los conocidos para fomentar el cuidado del ambiente</w:t>
      </w:r>
      <w:r w:rsidR="006B7E63">
        <w:rPr>
          <w:rFonts w:ascii="Times New Roman" w:hAnsi="Times New Roman" w:cs="Times New Roman"/>
          <w:sz w:val="24"/>
          <w:szCs w:val="24"/>
          <w:lang w:val="es-MX"/>
        </w:rPr>
        <w:t xml:space="preserve"> están contribuyendo al cuidado de los otros.</w:t>
      </w:r>
    </w:p>
    <w:p w14:paraId="50D06DE3" w14:textId="1B46508B" w:rsidR="003B34EF" w:rsidRPr="00B34176" w:rsidRDefault="003B34EF" w:rsidP="00EF2910">
      <w:pPr>
        <w:spacing w:after="0" w:line="360" w:lineRule="auto"/>
        <w:ind w:firstLine="720"/>
        <w:jc w:val="both"/>
        <w:rPr>
          <w:rFonts w:ascii="Times New Roman" w:hAnsi="Times New Roman" w:cs="Times New Roman"/>
          <w:sz w:val="24"/>
          <w:szCs w:val="24"/>
          <w:lang w:val="es-MX"/>
        </w:rPr>
      </w:pPr>
      <w:r w:rsidRPr="00B34176">
        <w:rPr>
          <w:rFonts w:ascii="Times New Roman" w:hAnsi="Times New Roman" w:cs="Times New Roman"/>
          <w:sz w:val="24"/>
          <w:szCs w:val="24"/>
          <w:lang w:val="es-MX"/>
        </w:rPr>
        <w:t xml:space="preserve">Aunado a lo anterior, podemos probar con la información obtenida que los entrevistados tienen conciencia de que el cuidado del ambiente no es responsabilidad </w:t>
      </w:r>
      <w:r w:rsidR="002E6E6C">
        <w:rPr>
          <w:rFonts w:ascii="Times New Roman" w:hAnsi="Times New Roman" w:cs="Times New Roman"/>
          <w:sz w:val="24"/>
          <w:szCs w:val="24"/>
          <w:lang w:val="es-MX"/>
        </w:rPr>
        <w:t xml:space="preserve">de una sola persona o ente </w:t>
      </w:r>
      <w:r w:rsidR="005E4D46">
        <w:rPr>
          <w:rFonts w:ascii="Times New Roman" w:hAnsi="Times New Roman" w:cs="Times New Roman"/>
          <w:sz w:val="24"/>
          <w:szCs w:val="24"/>
          <w:lang w:val="es-MX"/>
        </w:rPr>
        <w:t>u</w:t>
      </w:r>
      <w:r w:rsidR="002E6E6C">
        <w:rPr>
          <w:rFonts w:ascii="Times New Roman" w:hAnsi="Times New Roman" w:cs="Times New Roman"/>
          <w:sz w:val="24"/>
          <w:szCs w:val="24"/>
          <w:lang w:val="es-MX"/>
        </w:rPr>
        <w:t xml:space="preserve"> organización; más bien</w:t>
      </w:r>
      <w:r w:rsidR="002E6E6C" w:rsidRPr="00B34176">
        <w:rPr>
          <w:rFonts w:ascii="Times New Roman" w:hAnsi="Times New Roman" w:cs="Times New Roman"/>
          <w:sz w:val="24"/>
          <w:szCs w:val="24"/>
          <w:lang w:val="es-MX"/>
        </w:rPr>
        <w:t xml:space="preserve"> </w:t>
      </w:r>
      <w:r w:rsidRPr="00B34176">
        <w:rPr>
          <w:rFonts w:ascii="Times New Roman" w:hAnsi="Times New Roman" w:cs="Times New Roman"/>
          <w:sz w:val="24"/>
          <w:szCs w:val="24"/>
          <w:lang w:val="es-MX"/>
        </w:rPr>
        <w:t>saben que cada uno de los que viven en el planeta son responsables de alguna manera por el desgaste del mismo, que todos tienen esa responsabilidad de cuidarlo, que al final todos son un equipo para preservar lo que los mantiene con vida.</w:t>
      </w:r>
    </w:p>
    <w:p w14:paraId="671471FB" w14:textId="6E497533" w:rsidR="003B34EF" w:rsidRDefault="004F7C30"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Por otro lado, l</w:t>
      </w:r>
      <w:r w:rsidRPr="00B34176">
        <w:rPr>
          <w:rFonts w:ascii="Times New Roman" w:hAnsi="Times New Roman" w:cs="Times New Roman"/>
          <w:sz w:val="24"/>
          <w:szCs w:val="24"/>
          <w:lang w:val="es-MX"/>
        </w:rPr>
        <w:t xml:space="preserve">a </w:t>
      </w:r>
      <w:r w:rsidR="003B34EF" w:rsidRPr="00B34176">
        <w:rPr>
          <w:rFonts w:ascii="Times New Roman" w:hAnsi="Times New Roman" w:cs="Times New Roman"/>
          <w:sz w:val="24"/>
          <w:szCs w:val="24"/>
          <w:lang w:val="es-MX"/>
        </w:rPr>
        <w:t xml:space="preserve">categoría de sostenibilidad </w:t>
      </w:r>
      <w:r w:rsidR="007C26A2">
        <w:rPr>
          <w:rFonts w:ascii="Times New Roman" w:hAnsi="Times New Roman" w:cs="Times New Roman"/>
          <w:sz w:val="24"/>
          <w:szCs w:val="24"/>
          <w:lang w:val="es-MX"/>
        </w:rPr>
        <w:t xml:space="preserve">para el </w:t>
      </w:r>
      <w:r w:rsidR="007C26A2" w:rsidRPr="00EF2910">
        <w:rPr>
          <w:rFonts w:ascii="Times New Roman" w:hAnsi="Times New Roman" w:cs="Times New Roman"/>
          <w:i/>
          <w:sz w:val="24"/>
          <w:szCs w:val="24"/>
          <w:lang w:val="es-MX"/>
        </w:rPr>
        <w:t xml:space="preserve">Programa de las Naciones Unidas para el Medio Ambiente </w:t>
      </w:r>
      <w:r w:rsidR="00B87BCA">
        <w:rPr>
          <w:rFonts w:ascii="Times New Roman" w:hAnsi="Times New Roman" w:cs="Times New Roman"/>
          <w:i/>
          <w:sz w:val="24"/>
          <w:szCs w:val="24"/>
          <w:lang w:val="es-MX"/>
        </w:rPr>
        <w:t>(</w:t>
      </w:r>
      <w:r w:rsidR="00B23B18" w:rsidRPr="00EF2910">
        <w:rPr>
          <w:rFonts w:ascii="Times New Roman" w:hAnsi="Times New Roman" w:cs="Times New Roman"/>
          <w:i/>
          <w:sz w:val="24"/>
          <w:szCs w:val="24"/>
          <w:lang w:val="es-MX"/>
        </w:rPr>
        <w:t>PNUMA</w:t>
      </w:r>
      <w:r w:rsidR="00B87BCA">
        <w:rPr>
          <w:rFonts w:ascii="Times New Roman" w:hAnsi="Times New Roman" w:cs="Times New Roman"/>
          <w:i/>
          <w:sz w:val="24"/>
          <w:szCs w:val="24"/>
          <w:lang w:val="es-MX"/>
        </w:rPr>
        <w:t>)</w:t>
      </w:r>
      <w:r w:rsidR="007054F3">
        <w:rPr>
          <w:rFonts w:ascii="Times New Roman" w:hAnsi="Times New Roman" w:cs="Times New Roman"/>
          <w:sz w:val="24"/>
          <w:szCs w:val="24"/>
          <w:lang w:val="es-MX"/>
        </w:rPr>
        <w:t xml:space="preserve"> (</w:t>
      </w:r>
      <w:r w:rsidR="00B87BCA">
        <w:rPr>
          <w:rFonts w:ascii="Times New Roman" w:hAnsi="Times New Roman" w:cs="Times New Roman"/>
          <w:sz w:val="24"/>
          <w:szCs w:val="24"/>
          <w:lang w:val="es-MX"/>
        </w:rPr>
        <w:t xml:space="preserve">Organización de las Naciones Unidad [ONU], </w:t>
      </w:r>
      <w:r w:rsidR="007054F3">
        <w:rPr>
          <w:rFonts w:ascii="Times New Roman" w:hAnsi="Times New Roman" w:cs="Times New Roman"/>
          <w:sz w:val="24"/>
          <w:szCs w:val="24"/>
          <w:lang w:val="es-MX"/>
        </w:rPr>
        <w:t>2015) apunta a lo siguiente</w:t>
      </w:r>
      <w:r w:rsidR="003B34EF" w:rsidRPr="00B34176">
        <w:rPr>
          <w:rFonts w:ascii="Times New Roman" w:hAnsi="Times New Roman" w:cs="Times New Roman"/>
          <w:sz w:val="24"/>
          <w:szCs w:val="24"/>
          <w:lang w:val="es-MX"/>
        </w:rPr>
        <w:t>:</w:t>
      </w:r>
    </w:p>
    <w:p w14:paraId="1665A631" w14:textId="61A801BD" w:rsidR="003B34EF" w:rsidRPr="00B34176" w:rsidRDefault="003B34EF" w:rsidP="00EF2910">
      <w:pPr>
        <w:spacing w:after="0" w:line="360" w:lineRule="auto"/>
        <w:ind w:left="1418" w:right="4"/>
        <w:jc w:val="both"/>
        <w:rPr>
          <w:rFonts w:ascii="Times New Roman" w:hAnsi="Times New Roman" w:cs="Times New Roman"/>
          <w:sz w:val="24"/>
          <w:szCs w:val="24"/>
          <w:lang w:val="es-MX"/>
        </w:rPr>
      </w:pPr>
      <w:r w:rsidRPr="00B34176">
        <w:rPr>
          <w:rFonts w:ascii="Times New Roman" w:hAnsi="Times New Roman" w:cs="Times New Roman"/>
          <w:sz w:val="24"/>
          <w:szCs w:val="24"/>
          <w:lang w:val="es-MX"/>
        </w:rPr>
        <w:t xml:space="preserve">El desarrollo sostenible, desde un enfoque antropocéntrico, se refiere, a la necesidad de utilizar los recursos en el presente de modo que el planeta pueda satisfacer, las necesidades de las generaciones futuras. Desde un punto de vista biocéntrico significa, que se respete el equilibrio de los sistemas que albergan la vida; la capacidad de carga de los ecosistemas; los umbrales de </w:t>
      </w:r>
      <w:r w:rsidR="005F22F3">
        <w:rPr>
          <w:rFonts w:ascii="Times New Roman" w:hAnsi="Times New Roman" w:cs="Times New Roman"/>
          <w:sz w:val="24"/>
          <w:szCs w:val="24"/>
          <w:lang w:val="es-MX"/>
        </w:rPr>
        <w:t xml:space="preserve">absorción de los sumideros, etc. </w:t>
      </w:r>
      <w:r w:rsidR="007C26A2">
        <w:rPr>
          <w:rFonts w:ascii="Times New Roman" w:hAnsi="Times New Roman" w:cs="Times New Roman"/>
          <w:sz w:val="24"/>
          <w:szCs w:val="24"/>
          <w:lang w:val="es-MX"/>
        </w:rPr>
        <w:t>(p. 8</w:t>
      </w:r>
      <w:r w:rsidR="005F22F3" w:rsidRPr="00F14583">
        <w:rPr>
          <w:rFonts w:ascii="Times New Roman" w:hAnsi="Times New Roman" w:cs="Times New Roman"/>
          <w:sz w:val="24"/>
          <w:szCs w:val="24"/>
          <w:lang w:val="es-MX"/>
        </w:rPr>
        <w:t>).</w:t>
      </w:r>
    </w:p>
    <w:p w14:paraId="54A570E1" w14:textId="738C9A84" w:rsidR="003B34EF" w:rsidRPr="009121E0" w:rsidRDefault="00695623"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004F7C30">
        <w:rPr>
          <w:rFonts w:ascii="Times New Roman" w:hAnsi="Times New Roman" w:cs="Times New Roman"/>
          <w:sz w:val="24"/>
          <w:szCs w:val="24"/>
          <w:lang w:val="es-MX"/>
        </w:rPr>
        <w:t>n ese sentido, e</w:t>
      </w:r>
      <w:r>
        <w:rPr>
          <w:rFonts w:ascii="Times New Roman" w:hAnsi="Times New Roman" w:cs="Times New Roman"/>
          <w:sz w:val="24"/>
          <w:szCs w:val="24"/>
          <w:lang w:val="es-MX"/>
        </w:rPr>
        <w:t>s bastante llamativo que l</w:t>
      </w:r>
      <w:r w:rsidRPr="00B34176">
        <w:rPr>
          <w:rFonts w:ascii="Times New Roman" w:hAnsi="Times New Roman" w:cs="Times New Roman"/>
          <w:sz w:val="24"/>
          <w:szCs w:val="24"/>
          <w:lang w:val="es-MX"/>
        </w:rPr>
        <w:t xml:space="preserve">as </w:t>
      </w:r>
      <w:r w:rsidR="003B34EF" w:rsidRPr="00B34176">
        <w:rPr>
          <w:rFonts w:ascii="Times New Roman" w:hAnsi="Times New Roman" w:cs="Times New Roman"/>
          <w:sz w:val="24"/>
          <w:szCs w:val="24"/>
          <w:lang w:val="es-MX"/>
        </w:rPr>
        <w:t xml:space="preserve">respuestas obtenidas </w:t>
      </w:r>
      <w:r w:rsidR="005E4D46" w:rsidRPr="005E4D46">
        <w:rPr>
          <w:rFonts w:ascii="Times New Roman" w:hAnsi="Times New Roman" w:cs="Times New Roman"/>
          <w:sz w:val="24"/>
          <w:szCs w:val="24"/>
          <w:lang w:val="es-MX"/>
        </w:rPr>
        <w:t>(Tabla 2)</w:t>
      </w:r>
      <w:r w:rsidR="005E4D46">
        <w:rPr>
          <w:rFonts w:ascii="Times New Roman" w:hAnsi="Times New Roman" w:cs="Times New Roman"/>
          <w:color w:val="FF0000"/>
          <w:sz w:val="24"/>
          <w:szCs w:val="24"/>
          <w:lang w:val="es-MX"/>
        </w:rPr>
        <w:t xml:space="preserve"> </w:t>
      </w:r>
      <w:r w:rsidR="003B34EF" w:rsidRPr="00B34176">
        <w:rPr>
          <w:rFonts w:ascii="Times New Roman" w:hAnsi="Times New Roman" w:cs="Times New Roman"/>
          <w:sz w:val="24"/>
          <w:szCs w:val="24"/>
          <w:lang w:val="es-MX"/>
        </w:rPr>
        <w:t xml:space="preserve">por los entrevistados al preguntarles </w:t>
      </w:r>
      <w:r>
        <w:rPr>
          <w:rFonts w:ascii="Times New Roman" w:hAnsi="Times New Roman" w:cs="Times New Roman"/>
          <w:sz w:val="24"/>
          <w:szCs w:val="24"/>
          <w:lang w:val="es-MX"/>
        </w:rPr>
        <w:t>por la</w:t>
      </w:r>
      <w:r w:rsidRPr="00B34176">
        <w:rPr>
          <w:rFonts w:ascii="Times New Roman" w:hAnsi="Times New Roman" w:cs="Times New Roman"/>
          <w:sz w:val="24"/>
          <w:szCs w:val="24"/>
          <w:lang w:val="es-MX"/>
        </w:rPr>
        <w:t xml:space="preserve"> </w:t>
      </w:r>
      <w:r w:rsidR="003B34EF" w:rsidRPr="00B34176">
        <w:rPr>
          <w:rFonts w:ascii="Times New Roman" w:hAnsi="Times New Roman" w:cs="Times New Roman"/>
          <w:sz w:val="24"/>
          <w:szCs w:val="24"/>
          <w:lang w:val="es-MX"/>
        </w:rPr>
        <w:t xml:space="preserve">definición de </w:t>
      </w:r>
      <w:r w:rsidR="003B34EF" w:rsidRPr="00EF2910">
        <w:rPr>
          <w:rFonts w:ascii="Times New Roman" w:hAnsi="Times New Roman" w:cs="Times New Roman"/>
          <w:i/>
          <w:sz w:val="24"/>
          <w:szCs w:val="24"/>
          <w:lang w:val="es-MX"/>
        </w:rPr>
        <w:t>sostenibilidad</w:t>
      </w:r>
      <w:r w:rsidR="003B34EF" w:rsidRPr="00B34176">
        <w:rPr>
          <w:rFonts w:ascii="Times New Roman" w:hAnsi="Times New Roman" w:cs="Times New Roman"/>
          <w:sz w:val="24"/>
          <w:szCs w:val="24"/>
          <w:lang w:val="es-MX"/>
        </w:rPr>
        <w:t xml:space="preserve"> no concuerd</w:t>
      </w:r>
      <w:r w:rsidR="004F7C30">
        <w:rPr>
          <w:rFonts w:ascii="Times New Roman" w:hAnsi="Times New Roman" w:cs="Times New Roman"/>
          <w:sz w:val="24"/>
          <w:szCs w:val="24"/>
          <w:lang w:val="es-MX"/>
        </w:rPr>
        <w:t>e</w:t>
      </w:r>
      <w:r>
        <w:rPr>
          <w:rFonts w:ascii="Times New Roman" w:hAnsi="Times New Roman" w:cs="Times New Roman"/>
          <w:sz w:val="24"/>
          <w:szCs w:val="24"/>
          <w:lang w:val="es-MX"/>
        </w:rPr>
        <w:t>n</w:t>
      </w:r>
      <w:r w:rsidR="003B34EF" w:rsidRPr="00B34176">
        <w:rPr>
          <w:rFonts w:ascii="Times New Roman" w:hAnsi="Times New Roman" w:cs="Times New Roman"/>
          <w:sz w:val="24"/>
          <w:szCs w:val="24"/>
          <w:lang w:val="es-MX"/>
        </w:rPr>
        <w:t xml:space="preserve"> con las respue</w:t>
      </w:r>
      <w:r w:rsidR="0043289E">
        <w:rPr>
          <w:rFonts w:ascii="Times New Roman" w:hAnsi="Times New Roman" w:cs="Times New Roman"/>
          <w:sz w:val="24"/>
          <w:szCs w:val="24"/>
          <w:lang w:val="es-MX"/>
        </w:rPr>
        <w:t xml:space="preserve">stas de cuando se </w:t>
      </w:r>
      <w:r w:rsidR="0043289E" w:rsidRPr="009121E0">
        <w:rPr>
          <w:rFonts w:ascii="Times New Roman" w:hAnsi="Times New Roman" w:cs="Times New Roman"/>
          <w:sz w:val="24"/>
          <w:szCs w:val="24"/>
          <w:lang w:val="es-MX"/>
        </w:rPr>
        <w:t>les preguntó</w:t>
      </w:r>
      <w:r w:rsidR="003B34EF" w:rsidRPr="009121E0">
        <w:rPr>
          <w:rFonts w:ascii="Times New Roman" w:hAnsi="Times New Roman" w:cs="Times New Roman"/>
          <w:sz w:val="24"/>
          <w:szCs w:val="24"/>
          <w:lang w:val="es-MX"/>
        </w:rPr>
        <w:t xml:space="preserve"> que cómo piensan que sería un modo de vida sostenible</w:t>
      </w:r>
      <w:r w:rsidR="00A6375C" w:rsidRPr="005E4D46">
        <w:rPr>
          <w:rFonts w:ascii="Times New Roman" w:hAnsi="Times New Roman" w:cs="Times New Roman"/>
          <w:sz w:val="24"/>
          <w:szCs w:val="24"/>
          <w:lang w:val="es-MX"/>
        </w:rPr>
        <w:t>.</w:t>
      </w:r>
      <w:r w:rsidR="00A6375C" w:rsidRPr="00A6375C">
        <w:rPr>
          <w:rFonts w:ascii="Times New Roman" w:hAnsi="Times New Roman" w:cs="Times New Roman"/>
          <w:color w:val="FF0000"/>
          <w:sz w:val="24"/>
          <w:szCs w:val="24"/>
          <w:lang w:val="es-MX"/>
        </w:rPr>
        <w:t xml:space="preserve"> </w:t>
      </w:r>
      <w:r>
        <w:rPr>
          <w:rFonts w:ascii="Times New Roman" w:hAnsi="Times New Roman" w:cs="Times New Roman"/>
          <w:sz w:val="24"/>
          <w:szCs w:val="24"/>
          <w:lang w:val="es-MX"/>
        </w:rPr>
        <w:t>P</w:t>
      </w:r>
      <w:r w:rsidRPr="009121E0">
        <w:rPr>
          <w:rFonts w:ascii="Times New Roman" w:hAnsi="Times New Roman" w:cs="Times New Roman"/>
          <w:sz w:val="24"/>
          <w:szCs w:val="24"/>
          <w:lang w:val="es-MX"/>
        </w:rPr>
        <w:t xml:space="preserve">or </w:t>
      </w:r>
      <w:r w:rsidR="003B34EF" w:rsidRPr="009121E0">
        <w:rPr>
          <w:rFonts w:ascii="Times New Roman" w:hAnsi="Times New Roman" w:cs="Times New Roman"/>
          <w:sz w:val="24"/>
          <w:szCs w:val="24"/>
          <w:lang w:val="es-MX"/>
        </w:rPr>
        <w:t xml:space="preserve">lo que </w:t>
      </w:r>
      <w:r w:rsidR="004F7C30">
        <w:rPr>
          <w:rFonts w:ascii="Times New Roman" w:hAnsi="Times New Roman" w:cs="Times New Roman"/>
          <w:sz w:val="24"/>
          <w:szCs w:val="24"/>
          <w:lang w:val="es-MX"/>
        </w:rPr>
        <w:t>se puede concluir</w:t>
      </w:r>
      <w:r w:rsidR="003B34EF" w:rsidRPr="009121E0">
        <w:rPr>
          <w:rFonts w:ascii="Times New Roman" w:hAnsi="Times New Roman" w:cs="Times New Roman"/>
          <w:sz w:val="24"/>
          <w:szCs w:val="24"/>
          <w:lang w:val="es-MX"/>
        </w:rPr>
        <w:t xml:space="preserve"> que </w:t>
      </w:r>
      <w:r w:rsidR="00F2219A">
        <w:rPr>
          <w:rFonts w:ascii="Times New Roman" w:hAnsi="Times New Roman" w:cs="Times New Roman"/>
          <w:sz w:val="24"/>
          <w:szCs w:val="24"/>
          <w:lang w:val="es-MX"/>
        </w:rPr>
        <w:t xml:space="preserve">los </w:t>
      </w:r>
      <w:r w:rsidR="00347EE4" w:rsidRPr="009121E0">
        <w:rPr>
          <w:rFonts w:ascii="Times New Roman" w:hAnsi="Times New Roman" w:cs="Times New Roman"/>
          <w:sz w:val="24"/>
          <w:szCs w:val="24"/>
          <w:lang w:val="es-MX"/>
        </w:rPr>
        <w:t>estudiantes</w:t>
      </w:r>
      <w:r w:rsidR="003B34EF" w:rsidRPr="009121E0">
        <w:rPr>
          <w:rFonts w:ascii="Times New Roman" w:hAnsi="Times New Roman" w:cs="Times New Roman"/>
          <w:sz w:val="24"/>
          <w:szCs w:val="24"/>
          <w:lang w:val="es-MX"/>
        </w:rPr>
        <w:t xml:space="preserve"> no tienen conocimiento del concepto </w:t>
      </w:r>
      <w:r w:rsidR="00F2219A">
        <w:rPr>
          <w:rFonts w:ascii="Times New Roman" w:hAnsi="Times New Roman" w:cs="Times New Roman"/>
          <w:sz w:val="24"/>
          <w:szCs w:val="24"/>
          <w:lang w:val="es-MX"/>
        </w:rPr>
        <w:t>como tal</w:t>
      </w:r>
      <w:r w:rsidR="003B34EF" w:rsidRPr="009121E0">
        <w:rPr>
          <w:rFonts w:ascii="Times New Roman" w:hAnsi="Times New Roman" w:cs="Times New Roman"/>
          <w:sz w:val="24"/>
          <w:szCs w:val="24"/>
          <w:lang w:val="es-MX"/>
        </w:rPr>
        <w:t xml:space="preserve">, pero </w:t>
      </w:r>
      <w:r w:rsidR="0043289E" w:rsidRPr="009121E0">
        <w:rPr>
          <w:rFonts w:ascii="Times New Roman" w:hAnsi="Times New Roman" w:cs="Times New Roman"/>
          <w:sz w:val="24"/>
          <w:szCs w:val="24"/>
          <w:lang w:val="es-MX"/>
        </w:rPr>
        <w:t>sí</w:t>
      </w:r>
      <w:r w:rsidR="003B34EF" w:rsidRPr="009121E0">
        <w:rPr>
          <w:rFonts w:ascii="Times New Roman" w:hAnsi="Times New Roman" w:cs="Times New Roman"/>
          <w:sz w:val="24"/>
          <w:szCs w:val="24"/>
          <w:lang w:val="es-MX"/>
        </w:rPr>
        <w:t xml:space="preserve"> saben qué tipo de acciones pueden realizar para llegar a la sostenibilidad.</w:t>
      </w:r>
    </w:p>
    <w:p w14:paraId="29F27E91" w14:textId="136D392E" w:rsidR="00F33826" w:rsidRPr="00B34176" w:rsidRDefault="003B34EF" w:rsidP="00EF2910">
      <w:pPr>
        <w:spacing w:after="0" w:line="360" w:lineRule="auto"/>
        <w:ind w:firstLine="720"/>
        <w:jc w:val="both"/>
        <w:rPr>
          <w:rFonts w:ascii="Times New Roman" w:hAnsi="Times New Roman" w:cs="Times New Roman"/>
          <w:sz w:val="24"/>
          <w:szCs w:val="24"/>
          <w:lang w:val="es-MX"/>
        </w:rPr>
      </w:pPr>
      <w:r w:rsidRPr="009121E0">
        <w:rPr>
          <w:rFonts w:ascii="Times New Roman" w:hAnsi="Times New Roman" w:cs="Times New Roman"/>
          <w:sz w:val="24"/>
          <w:szCs w:val="24"/>
          <w:lang w:val="es-MX"/>
        </w:rPr>
        <w:t>En la definición de</w:t>
      </w:r>
      <w:r w:rsidR="006D120C">
        <w:rPr>
          <w:rFonts w:ascii="Times New Roman" w:hAnsi="Times New Roman" w:cs="Times New Roman"/>
          <w:sz w:val="24"/>
          <w:szCs w:val="24"/>
          <w:lang w:val="es-MX"/>
        </w:rPr>
        <w:t>l concepto</w:t>
      </w:r>
      <w:r w:rsidRPr="009121E0">
        <w:rPr>
          <w:rFonts w:ascii="Times New Roman" w:hAnsi="Times New Roman" w:cs="Times New Roman"/>
          <w:sz w:val="24"/>
          <w:szCs w:val="24"/>
          <w:lang w:val="es-MX"/>
        </w:rPr>
        <w:t xml:space="preserve"> </w:t>
      </w:r>
      <w:r w:rsidRPr="00EF2910">
        <w:rPr>
          <w:rFonts w:ascii="Times New Roman" w:hAnsi="Times New Roman" w:cs="Times New Roman"/>
          <w:i/>
          <w:sz w:val="24"/>
          <w:szCs w:val="24"/>
          <w:lang w:val="es-MX"/>
        </w:rPr>
        <w:t>sostenibilidad</w:t>
      </w:r>
      <w:r w:rsidRPr="009121E0">
        <w:rPr>
          <w:rFonts w:ascii="Times New Roman" w:hAnsi="Times New Roman" w:cs="Times New Roman"/>
          <w:sz w:val="24"/>
          <w:szCs w:val="24"/>
          <w:lang w:val="es-MX"/>
        </w:rPr>
        <w:t xml:space="preserve"> se habla acerca de la satisfacción de necesidades del ser humano, pero también</w:t>
      </w:r>
      <w:r w:rsidR="00F2219A">
        <w:rPr>
          <w:rFonts w:ascii="Times New Roman" w:hAnsi="Times New Roman" w:cs="Times New Roman"/>
          <w:sz w:val="24"/>
          <w:szCs w:val="24"/>
          <w:lang w:val="es-MX"/>
        </w:rPr>
        <w:t xml:space="preserve"> de</w:t>
      </w:r>
      <w:r w:rsidRPr="009121E0">
        <w:rPr>
          <w:rFonts w:ascii="Times New Roman" w:hAnsi="Times New Roman" w:cs="Times New Roman"/>
          <w:sz w:val="24"/>
          <w:szCs w:val="24"/>
          <w:lang w:val="es-MX"/>
        </w:rPr>
        <w:t xml:space="preserve"> la satisfacción de necesidades de las generaciones futuras</w:t>
      </w:r>
      <w:r w:rsidR="00F2219A">
        <w:rPr>
          <w:rFonts w:ascii="Times New Roman" w:hAnsi="Times New Roman" w:cs="Times New Roman"/>
          <w:sz w:val="24"/>
          <w:szCs w:val="24"/>
          <w:lang w:val="es-MX"/>
        </w:rPr>
        <w:t xml:space="preserve">, es por ello </w:t>
      </w:r>
      <w:r w:rsidRPr="009121E0">
        <w:rPr>
          <w:rFonts w:ascii="Times New Roman" w:hAnsi="Times New Roman" w:cs="Times New Roman"/>
          <w:sz w:val="24"/>
          <w:szCs w:val="24"/>
          <w:lang w:val="es-MX"/>
        </w:rPr>
        <w:t xml:space="preserve">por lo que una de las preguntas va encaminada </w:t>
      </w:r>
      <w:r w:rsidR="00F2219A">
        <w:rPr>
          <w:rFonts w:ascii="Times New Roman" w:hAnsi="Times New Roman" w:cs="Times New Roman"/>
          <w:sz w:val="24"/>
          <w:szCs w:val="24"/>
          <w:lang w:val="es-MX"/>
        </w:rPr>
        <w:t>hacia esta dirección.</w:t>
      </w:r>
      <w:r w:rsidRPr="009121E0">
        <w:rPr>
          <w:rFonts w:ascii="Times New Roman" w:hAnsi="Times New Roman" w:cs="Times New Roman"/>
          <w:sz w:val="24"/>
          <w:szCs w:val="24"/>
          <w:lang w:val="es-MX"/>
        </w:rPr>
        <w:t xml:space="preserve"> </w:t>
      </w:r>
      <w:r w:rsidR="00F2219A">
        <w:rPr>
          <w:rFonts w:ascii="Times New Roman" w:hAnsi="Times New Roman" w:cs="Times New Roman"/>
          <w:sz w:val="24"/>
          <w:szCs w:val="24"/>
          <w:lang w:val="es-MX"/>
        </w:rPr>
        <w:t xml:space="preserve">Y </w:t>
      </w:r>
      <w:r w:rsidR="0043289E" w:rsidRPr="009121E0">
        <w:rPr>
          <w:rFonts w:ascii="Times New Roman" w:hAnsi="Times New Roman" w:cs="Times New Roman"/>
          <w:sz w:val="24"/>
          <w:szCs w:val="24"/>
          <w:lang w:val="es-MX"/>
        </w:rPr>
        <w:t xml:space="preserve">con </w:t>
      </w:r>
      <w:r w:rsidR="0043289E" w:rsidRPr="009121E0">
        <w:rPr>
          <w:rFonts w:ascii="Times New Roman" w:hAnsi="Times New Roman" w:cs="Times New Roman"/>
          <w:sz w:val="24"/>
          <w:szCs w:val="24"/>
          <w:lang w:val="es-MX"/>
        </w:rPr>
        <w:lastRenderedPageBreak/>
        <w:t>base en</w:t>
      </w:r>
      <w:r w:rsidRPr="00B34176">
        <w:rPr>
          <w:rFonts w:ascii="Times New Roman" w:hAnsi="Times New Roman" w:cs="Times New Roman"/>
          <w:sz w:val="24"/>
          <w:szCs w:val="24"/>
          <w:lang w:val="es-MX"/>
        </w:rPr>
        <w:t xml:space="preserve"> las respuestas de los entrevistados</w:t>
      </w:r>
      <w:r w:rsidR="006D120C">
        <w:rPr>
          <w:rFonts w:ascii="Times New Roman" w:hAnsi="Times New Roman" w:cs="Times New Roman"/>
          <w:sz w:val="24"/>
          <w:szCs w:val="24"/>
          <w:lang w:val="es-MX"/>
        </w:rPr>
        <w:t>, es lícito</w:t>
      </w:r>
      <w:r w:rsidR="006D120C" w:rsidRPr="00B34176">
        <w:rPr>
          <w:rFonts w:ascii="Times New Roman" w:hAnsi="Times New Roman" w:cs="Times New Roman"/>
          <w:sz w:val="24"/>
          <w:szCs w:val="24"/>
          <w:lang w:val="es-MX"/>
        </w:rPr>
        <w:t xml:space="preserve"> </w:t>
      </w:r>
      <w:r w:rsidRPr="00B34176">
        <w:rPr>
          <w:rFonts w:ascii="Times New Roman" w:hAnsi="Times New Roman" w:cs="Times New Roman"/>
          <w:sz w:val="24"/>
          <w:szCs w:val="24"/>
          <w:lang w:val="es-MX"/>
        </w:rPr>
        <w:t>afirmar que</w:t>
      </w:r>
      <w:r w:rsidR="00F2219A">
        <w:rPr>
          <w:rFonts w:ascii="Times New Roman" w:hAnsi="Times New Roman" w:cs="Times New Roman"/>
          <w:sz w:val="24"/>
          <w:szCs w:val="24"/>
          <w:lang w:val="es-MX"/>
        </w:rPr>
        <w:t xml:space="preserve"> los universitarios</w:t>
      </w:r>
      <w:r w:rsidRPr="00B34176">
        <w:rPr>
          <w:rFonts w:ascii="Times New Roman" w:hAnsi="Times New Roman" w:cs="Times New Roman"/>
          <w:sz w:val="24"/>
          <w:szCs w:val="24"/>
          <w:lang w:val="es-MX"/>
        </w:rPr>
        <w:t xml:space="preserve"> son conscientes de que el planeta puede satisfacer sus necesidades, </w:t>
      </w:r>
      <w:r w:rsidR="0050719A">
        <w:rPr>
          <w:rFonts w:ascii="Times New Roman" w:hAnsi="Times New Roman" w:cs="Times New Roman"/>
          <w:sz w:val="24"/>
          <w:szCs w:val="24"/>
          <w:lang w:val="es-MX"/>
        </w:rPr>
        <w:t>así como</w:t>
      </w:r>
      <w:r w:rsidRPr="00B34176">
        <w:rPr>
          <w:rFonts w:ascii="Times New Roman" w:hAnsi="Times New Roman" w:cs="Times New Roman"/>
          <w:sz w:val="24"/>
          <w:szCs w:val="24"/>
          <w:lang w:val="es-MX"/>
        </w:rPr>
        <w:t xml:space="preserve"> </w:t>
      </w:r>
      <w:r w:rsidR="0050719A">
        <w:rPr>
          <w:rFonts w:ascii="Times New Roman" w:hAnsi="Times New Roman" w:cs="Times New Roman"/>
          <w:sz w:val="24"/>
          <w:szCs w:val="24"/>
          <w:lang w:val="es-MX"/>
        </w:rPr>
        <w:t xml:space="preserve">de que </w:t>
      </w:r>
      <w:r w:rsidRPr="00B34176">
        <w:rPr>
          <w:rFonts w:ascii="Times New Roman" w:hAnsi="Times New Roman" w:cs="Times New Roman"/>
          <w:sz w:val="24"/>
          <w:szCs w:val="24"/>
          <w:lang w:val="es-MX"/>
        </w:rPr>
        <w:t>es necesario preservarlo para la satisfacción de</w:t>
      </w:r>
      <w:r w:rsidR="00F2219A">
        <w:rPr>
          <w:rFonts w:ascii="Times New Roman" w:hAnsi="Times New Roman" w:cs="Times New Roman"/>
          <w:sz w:val="24"/>
          <w:szCs w:val="24"/>
          <w:lang w:val="es-MX"/>
        </w:rPr>
        <w:t xml:space="preserve"> las</w:t>
      </w:r>
      <w:r w:rsidRPr="00B34176">
        <w:rPr>
          <w:rFonts w:ascii="Times New Roman" w:hAnsi="Times New Roman" w:cs="Times New Roman"/>
          <w:sz w:val="24"/>
          <w:szCs w:val="24"/>
          <w:lang w:val="es-MX"/>
        </w:rPr>
        <w:t xml:space="preserve"> necesidades de las futuras generaciones</w:t>
      </w:r>
      <w:r w:rsidR="00F2219A">
        <w:rPr>
          <w:rFonts w:ascii="Times New Roman" w:hAnsi="Times New Roman" w:cs="Times New Roman"/>
          <w:sz w:val="24"/>
          <w:szCs w:val="24"/>
          <w:lang w:val="es-MX"/>
        </w:rPr>
        <w:t>. En suma,</w:t>
      </w:r>
      <w:r w:rsidRPr="00B34176">
        <w:rPr>
          <w:rFonts w:ascii="Times New Roman" w:hAnsi="Times New Roman" w:cs="Times New Roman"/>
          <w:sz w:val="24"/>
          <w:szCs w:val="24"/>
          <w:lang w:val="es-MX"/>
        </w:rPr>
        <w:t xml:space="preserve"> los entrevistados concuerdan en que es muy importante cuidar del ambiente, ya que consideran que al cuidar de él</w:t>
      </w:r>
      <w:r w:rsidR="0050719A">
        <w:rPr>
          <w:rFonts w:ascii="Times New Roman" w:hAnsi="Times New Roman" w:cs="Times New Roman"/>
          <w:sz w:val="24"/>
          <w:szCs w:val="24"/>
          <w:lang w:val="es-MX"/>
        </w:rPr>
        <w:t xml:space="preserve"> se</w:t>
      </w:r>
      <w:r w:rsidR="0050719A" w:rsidRPr="00B34176">
        <w:rPr>
          <w:rFonts w:ascii="Times New Roman" w:hAnsi="Times New Roman" w:cs="Times New Roman"/>
          <w:sz w:val="24"/>
          <w:szCs w:val="24"/>
          <w:lang w:val="es-MX"/>
        </w:rPr>
        <w:t xml:space="preserve"> </w:t>
      </w:r>
      <w:r w:rsidRPr="00B34176">
        <w:rPr>
          <w:rFonts w:ascii="Times New Roman" w:hAnsi="Times New Roman" w:cs="Times New Roman"/>
          <w:sz w:val="24"/>
          <w:szCs w:val="24"/>
          <w:lang w:val="es-MX"/>
        </w:rPr>
        <w:t>mejorará su calidad de vida, disminuirá la contaminació</w:t>
      </w:r>
      <w:r w:rsidR="00F33826" w:rsidRPr="00B34176">
        <w:rPr>
          <w:rFonts w:ascii="Times New Roman" w:hAnsi="Times New Roman" w:cs="Times New Roman"/>
          <w:sz w:val="24"/>
          <w:szCs w:val="24"/>
          <w:lang w:val="es-MX"/>
        </w:rPr>
        <w:t xml:space="preserve">n y los problemas ambientales. </w:t>
      </w:r>
    </w:p>
    <w:p w14:paraId="0E2E5C2F" w14:textId="58751633" w:rsidR="003B34EF" w:rsidRPr="00B34176" w:rsidRDefault="00F2219A"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Respecto a</w:t>
      </w:r>
      <w:r w:rsidR="003B34EF" w:rsidRPr="007F04E0">
        <w:rPr>
          <w:rFonts w:ascii="Times New Roman" w:hAnsi="Times New Roman" w:cs="Times New Roman"/>
          <w:sz w:val="24"/>
          <w:szCs w:val="24"/>
          <w:lang w:val="es-MX"/>
        </w:rPr>
        <w:t xml:space="preserve"> las preguntas acerca de las acciones que realizan </w:t>
      </w:r>
      <w:r>
        <w:rPr>
          <w:rFonts w:ascii="Times New Roman" w:hAnsi="Times New Roman" w:cs="Times New Roman"/>
          <w:sz w:val="24"/>
          <w:szCs w:val="24"/>
          <w:lang w:val="es-MX"/>
        </w:rPr>
        <w:t>entrevistados</w:t>
      </w:r>
      <w:r w:rsidR="003B34EF" w:rsidRPr="007F04E0">
        <w:rPr>
          <w:rFonts w:ascii="Times New Roman" w:hAnsi="Times New Roman" w:cs="Times New Roman"/>
          <w:sz w:val="24"/>
          <w:szCs w:val="24"/>
          <w:lang w:val="es-MX"/>
        </w:rPr>
        <w:t xml:space="preserve"> en cuanto a la basura, se puede constatar que gran parte de ellos</w:t>
      </w:r>
      <w:r w:rsidR="003B34EF" w:rsidRPr="00B34176">
        <w:rPr>
          <w:rFonts w:ascii="Times New Roman" w:hAnsi="Times New Roman" w:cs="Times New Roman"/>
          <w:sz w:val="24"/>
          <w:szCs w:val="24"/>
          <w:lang w:val="es-MX"/>
        </w:rPr>
        <w:t xml:space="preserve"> </w:t>
      </w:r>
      <w:r>
        <w:rPr>
          <w:rFonts w:ascii="Times New Roman" w:hAnsi="Times New Roman" w:cs="Times New Roman"/>
          <w:sz w:val="24"/>
          <w:szCs w:val="24"/>
          <w:lang w:val="es-MX"/>
        </w:rPr>
        <w:t>emplean</w:t>
      </w:r>
      <w:r w:rsidRPr="00B34176">
        <w:rPr>
          <w:rFonts w:ascii="Times New Roman" w:hAnsi="Times New Roman" w:cs="Times New Roman"/>
          <w:sz w:val="24"/>
          <w:szCs w:val="24"/>
          <w:lang w:val="es-MX"/>
        </w:rPr>
        <w:t xml:space="preserve"> </w:t>
      </w:r>
      <w:r w:rsidR="003B34EF" w:rsidRPr="00B34176">
        <w:rPr>
          <w:rFonts w:ascii="Times New Roman" w:hAnsi="Times New Roman" w:cs="Times New Roman"/>
          <w:sz w:val="24"/>
          <w:szCs w:val="24"/>
          <w:lang w:val="es-MX"/>
        </w:rPr>
        <w:t>acciones a favor del cuidado del ambiente</w:t>
      </w:r>
      <w:r>
        <w:rPr>
          <w:rFonts w:ascii="Times New Roman" w:hAnsi="Times New Roman" w:cs="Times New Roman"/>
          <w:sz w:val="24"/>
          <w:szCs w:val="24"/>
          <w:lang w:val="es-MX"/>
        </w:rPr>
        <w:t>:</w:t>
      </w:r>
      <w:r w:rsidRPr="00B34176">
        <w:rPr>
          <w:rFonts w:ascii="Times New Roman" w:hAnsi="Times New Roman" w:cs="Times New Roman"/>
          <w:sz w:val="24"/>
          <w:szCs w:val="24"/>
          <w:lang w:val="es-MX"/>
        </w:rPr>
        <w:t xml:space="preserve"> </w:t>
      </w:r>
      <w:r w:rsidR="003B34EF" w:rsidRPr="00B34176">
        <w:rPr>
          <w:rFonts w:ascii="Times New Roman" w:hAnsi="Times New Roman" w:cs="Times New Roman"/>
          <w:sz w:val="24"/>
          <w:szCs w:val="24"/>
          <w:lang w:val="es-MX"/>
        </w:rPr>
        <w:t>reciclan, separan, reutilizan y clasifican la basura cotidianamente</w:t>
      </w:r>
      <w:r>
        <w:rPr>
          <w:rFonts w:ascii="Times New Roman" w:hAnsi="Times New Roman" w:cs="Times New Roman"/>
          <w:sz w:val="24"/>
          <w:szCs w:val="24"/>
          <w:lang w:val="es-MX"/>
        </w:rPr>
        <w:t>.</w:t>
      </w:r>
      <w:r w:rsidR="003B34EF" w:rsidRPr="00B34176">
        <w:rPr>
          <w:rFonts w:ascii="Times New Roman" w:hAnsi="Times New Roman" w:cs="Times New Roman"/>
          <w:sz w:val="24"/>
          <w:szCs w:val="24"/>
          <w:lang w:val="es-MX"/>
        </w:rPr>
        <w:t xml:space="preserve"> </w:t>
      </w:r>
      <w:r>
        <w:rPr>
          <w:rFonts w:ascii="Times New Roman" w:hAnsi="Times New Roman" w:cs="Times New Roman"/>
          <w:sz w:val="24"/>
          <w:szCs w:val="24"/>
          <w:lang w:val="es-MX"/>
        </w:rPr>
        <w:t>También mencionaron, que e</w:t>
      </w:r>
      <w:r w:rsidR="003B34EF" w:rsidRPr="00B34176">
        <w:rPr>
          <w:rFonts w:ascii="Times New Roman" w:hAnsi="Times New Roman" w:cs="Times New Roman"/>
          <w:sz w:val="24"/>
          <w:szCs w:val="24"/>
          <w:lang w:val="es-MX"/>
        </w:rPr>
        <w:t>stas acciones son difíciles de realizar cuando se encuentran dentro del campus universitario</w:t>
      </w:r>
      <w:r>
        <w:rPr>
          <w:rFonts w:ascii="Times New Roman" w:hAnsi="Times New Roman" w:cs="Times New Roman"/>
          <w:sz w:val="24"/>
          <w:szCs w:val="24"/>
          <w:lang w:val="es-MX"/>
        </w:rPr>
        <w:t>,</w:t>
      </w:r>
      <w:r w:rsidR="003B34EF" w:rsidRPr="00B34176">
        <w:rPr>
          <w:rFonts w:ascii="Times New Roman" w:hAnsi="Times New Roman" w:cs="Times New Roman"/>
          <w:sz w:val="24"/>
          <w:szCs w:val="24"/>
          <w:lang w:val="es-MX"/>
        </w:rPr>
        <w:t xml:space="preserve"> ya que dentro del mismo no existen botes de basura o son insuficientes para llevar a cabo dichas acciones. </w:t>
      </w:r>
    </w:p>
    <w:p w14:paraId="7C088343" w14:textId="78179602" w:rsidR="003676BB" w:rsidRPr="00B34176" w:rsidRDefault="003B34EF" w:rsidP="00EF2910">
      <w:pPr>
        <w:spacing w:after="0" w:line="360" w:lineRule="auto"/>
        <w:ind w:firstLine="720"/>
        <w:jc w:val="both"/>
        <w:rPr>
          <w:rFonts w:ascii="Times New Roman" w:hAnsi="Times New Roman" w:cs="Times New Roman"/>
          <w:sz w:val="24"/>
          <w:szCs w:val="24"/>
          <w:lang w:val="es-MX"/>
        </w:rPr>
      </w:pPr>
      <w:r w:rsidRPr="00B34176">
        <w:rPr>
          <w:rFonts w:ascii="Times New Roman" w:hAnsi="Times New Roman" w:cs="Times New Roman"/>
          <w:sz w:val="24"/>
          <w:szCs w:val="24"/>
          <w:lang w:val="es-MX"/>
        </w:rPr>
        <w:t>En cuanto a las actividades para el cuidado del agua y la energía</w:t>
      </w:r>
      <w:r w:rsidR="00C33E0C" w:rsidRPr="00B34176">
        <w:rPr>
          <w:rFonts w:ascii="Times New Roman" w:hAnsi="Times New Roman" w:cs="Times New Roman"/>
          <w:sz w:val="24"/>
          <w:szCs w:val="24"/>
          <w:lang w:val="es-MX"/>
        </w:rPr>
        <w:t xml:space="preserve">, las acciones más comunes son </w:t>
      </w:r>
      <w:r w:rsidR="00F2219A">
        <w:rPr>
          <w:rFonts w:ascii="Times New Roman" w:hAnsi="Times New Roman" w:cs="Times New Roman"/>
          <w:sz w:val="24"/>
          <w:szCs w:val="24"/>
          <w:lang w:val="es-MX"/>
        </w:rPr>
        <w:t>las del</w:t>
      </w:r>
      <w:r w:rsidR="00F2219A" w:rsidRPr="00B34176">
        <w:rPr>
          <w:rFonts w:ascii="Times New Roman" w:hAnsi="Times New Roman" w:cs="Times New Roman"/>
          <w:sz w:val="24"/>
          <w:szCs w:val="24"/>
          <w:lang w:val="es-MX"/>
        </w:rPr>
        <w:t xml:space="preserve"> </w:t>
      </w:r>
      <w:r w:rsidR="003676BB" w:rsidRPr="00B34176">
        <w:rPr>
          <w:rFonts w:ascii="Times New Roman" w:hAnsi="Times New Roman" w:cs="Times New Roman"/>
          <w:sz w:val="24"/>
          <w:szCs w:val="24"/>
          <w:lang w:val="es-MX"/>
        </w:rPr>
        <w:t>ahorro y la reutilización del agua,</w:t>
      </w:r>
      <w:r w:rsidR="00F2219A">
        <w:rPr>
          <w:rFonts w:ascii="Times New Roman" w:hAnsi="Times New Roman" w:cs="Times New Roman"/>
          <w:sz w:val="24"/>
          <w:szCs w:val="24"/>
          <w:lang w:val="es-MX"/>
        </w:rPr>
        <w:t xml:space="preserve"> así como las de </w:t>
      </w:r>
      <w:r w:rsidR="003676BB" w:rsidRPr="00B34176">
        <w:rPr>
          <w:rFonts w:ascii="Times New Roman" w:hAnsi="Times New Roman" w:cs="Times New Roman"/>
          <w:sz w:val="24"/>
          <w:szCs w:val="24"/>
          <w:lang w:val="es-MX"/>
        </w:rPr>
        <w:t xml:space="preserve">apagar las luces que no </w:t>
      </w:r>
      <w:r w:rsidR="00996C36">
        <w:rPr>
          <w:rFonts w:ascii="Times New Roman" w:hAnsi="Times New Roman" w:cs="Times New Roman"/>
          <w:sz w:val="24"/>
          <w:szCs w:val="24"/>
          <w:lang w:val="es-MX"/>
        </w:rPr>
        <w:t>se ocupan y desconectar los</w:t>
      </w:r>
      <w:r w:rsidR="003676BB" w:rsidRPr="00B34176">
        <w:rPr>
          <w:rFonts w:ascii="Times New Roman" w:hAnsi="Times New Roman" w:cs="Times New Roman"/>
          <w:sz w:val="24"/>
          <w:szCs w:val="24"/>
          <w:lang w:val="es-MX"/>
        </w:rPr>
        <w:t xml:space="preserve"> aparatos eléctricos que no están en funcionamiento</w:t>
      </w:r>
      <w:r w:rsidR="00F2219A">
        <w:rPr>
          <w:rFonts w:ascii="Times New Roman" w:hAnsi="Times New Roman" w:cs="Times New Roman"/>
          <w:sz w:val="24"/>
          <w:szCs w:val="24"/>
          <w:lang w:val="es-MX"/>
        </w:rPr>
        <w:t>.</w:t>
      </w:r>
      <w:r w:rsidR="00F2219A" w:rsidRPr="00B34176">
        <w:rPr>
          <w:rFonts w:ascii="Times New Roman" w:hAnsi="Times New Roman" w:cs="Times New Roman"/>
          <w:sz w:val="24"/>
          <w:szCs w:val="24"/>
          <w:lang w:val="es-MX"/>
        </w:rPr>
        <w:t xml:space="preserve"> </w:t>
      </w:r>
      <w:r w:rsidR="00F2219A">
        <w:rPr>
          <w:rFonts w:ascii="Times New Roman" w:hAnsi="Times New Roman" w:cs="Times New Roman"/>
          <w:sz w:val="24"/>
          <w:szCs w:val="24"/>
          <w:lang w:val="es-MX"/>
        </w:rPr>
        <w:t>D</w:t>
      </w:r>
      <w:r w:rsidR="00F2219A" w:rsidRPr="00B34176">
        <w:rPr>
          <w:rFonts w:ascii="Times New Roman" w:hAnsi="Times New Roman" w:cs="Times New Roman"/>
          <w:sz w:val="24"/>
          <w:szCs w:val="24"/>
          <w:lang w:val="es-MX"/>
        </w:rPr>
        <w:t xml:space="preserve">ichas </w:t>
      </w:r>
      <w:r w:rsidR="003676BB" w:rsidRPr="00B34176">
        <w:rPr>
          <w:rFonts w:ascii="Times New Roman" w:hAnsi="Times New Roman" w:cs="Times New Roman"/>
          <w:sz w:val="24"/>
          <w:szCs w:val="24"/>
          <w:lang w:val="es-MX"/>
        </w:rPr>
        <w:t>acciones son las mismas que se tratan de llevar a cabo dentro del campus universitario, apagando las luces de los salones que no están en uso, o reportando si existe algún tipo de desperdicio de agua.</w:t>
      </w:r>
    </w:p>
    <w:p w14:paraId="239321DC" w14:textId="2EE664FD" w:rsidR="003B34EF" w:rsidRPr="00B34176" w:rsidRDefault="00554A92"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Por último, en lo referente</w:t>
      </w:r>
      <w:r w:rsidR="003676BB" w:rsidRPr="00B34176">
        <w:rPr>
          <w:rFonts w:ascii="Times New Roman" w:hAnsi="Times New Roman" w:cs="Times New Roman"/>
          <w:sz w:val="24"/>
          <w:szCs w:val="24"/>
          <w:lang w:val="es-MX"/>
        </w:rPr>
        <w:t xml:space="preserve"> a los aspectos que toman en cuenta los universitarios cuando se trata de su alimentación</w:t>
      </w:r>
      <w:r w:rsidR="00F2219A">
        <w:rPr>
          <w:rFonts w:ascii="Times New Roman" w:hAnsi="Times New Roman" w:cs="Times New Roman"/>
          <w:sz w:val="24"/>
          <w:szCs w:val="24"/>
          <w:lang w:val="es-MX"/>
        </w:rPr>
        <w:t>,</w:t>
      </w:r>
      <w:r w:rsidR="003676BB" w:rsidRPr="00B34176">
        <w:rPr>
          <w:rFonts w:ascii="Times New Roman" w:hAnsi="Times New Roman" w:cs="Times New Roman"/>
          <w:sz w:val="24"/>
          <w:szCs w:val="24"/>
          <w:lang w:val="es-MX"/>
        </w:rPr>
        <w:t xml:space="preserve"> sobresale que casi la mitad de los entrevistados no toman en cuenta </w:t>
      </w:r>
      <w:r w:rsidR="00F2219A">
        <w:rPr>
          <w:rFonts w:ascii="Times New Roman" w:hAnsi="Times New Roman" w:cs="Times New Roman"/>
          <w:sz w:val="24"/>
          <w:szCs w:val="24"/>
          <w:lang w:val="es-MX"/>
        </w:rPr>
        <w:t>ninguno</w:t>
      </w:r>
      <w:r w:rsidR="003676BB" w:rsidRPr="00B34176">
        <w:rPr>
          <w:rFonts w:ascii="Times New Roman" w:hAnsi="Times New Roman" w:cs="Times New Roman"/>
          <w:sz w:val="24"/>
          <w:szCs w:val="24"/>
          <w:lang w:val="es-MX"/>
        </w:rPr>
        <w:t>, ya que la situación económica en la que se encuentran difícilmente les permite adquirir alimentos balanceados y nutritivos</w:t>
      </w:r>
      <w:r>
        <w:rPr>
          <w:rFonts w:ascii="Times New Roman" w:hAnsi="Times New Roman" w:cs="Times New Roman"/>
          <w:sz w:val="24"/>
          <w:szCs w:val="24"/>
          <w:lang w:val="es-MX"/>
        </w:rPr>
        <w:t>;</w:t>
      </w:r>
      <w:r w:rsidRPr="00B34176">
        <w:rPr>
          <w:rFonts w:ascii="Times New Roman" w:hAnsi="Times New Roman" w:cs="Times New Roman"/>
          <w:sz w:val="24"/>
          <w:szCs w:val="24"/>
          <w:lang w:val="es-MX"/>
        </w:rPr>
        <w:t xml:space="preserve"> </w:t>
      </w:r>
      <w:r w:rsidR="003676BB" w:rsidRPr="00B34176">
        <w:rPr>
          <w:rFonts w:ascii="Times New Roman" w:hAnsi="Times New Roman" w:cs="Times New Roman"/>
          <w:sz w:val="24"/>
          <w:szCs w:val="24"/>
          <w:lang w:val="es-MX"/>
        </w:rPr>
        <w:t>comúnmente suelen comer lo que cuesta menos o lo que los mantenga satisfechos por más tiempo, dejando de lado la importancia de las horas destinadas para cada alimento del día o si los alimentos que consumen aportan nutrientes o no.</w:t>
      </w:r>
      <w:r w:rsidR="00996C36">
        <w:rPr>
          <w:rFonts w:ascii="Times New Roman" w:hAnsi="Times New Roman" w:cs="Times New Roman"/>
          <w:sz w:val="24"/>
          <w:szCs w:val="24"/>
          <w:lang w:val="es-MX"/>
        </w:rPr>
        <w:t xml:space="preserve"> </w:t>
      </w:r>
    </w:p>
    <w:p w14:paraId="3FB5327C" w14:textId="77777777" w:rsidR="000267C8" w:rsidRDefault="000267C8" w:rsidP="00EF2910">
      <w:pPr>
        <w:spacing w:after="0" w:line="360" w:lineRule="auto"/>
        <w:jc w:val="both"/>
        <w:rPr>
          <w:rFonts w:ascii="Times New Roman" w:hAnsi="Times New Roman" w:cs="Times New Roman"/>
          <w:b/>
          <w:sz w:val="24"/>
          <w:szCs w:val="24"/>
          <w:lang w:val="es-MX"/>
        </w:rPr>
      </w:pPr>
    </w:p>
    <w:p w14:paraId="5E86C3E5" w14:textId="09348A95" w:rsidR="003B34EF" w:rsidRPr="00EF2910" w:rsidRDefault="003B34EF" w:rsidP="00EF2910">
      <w:pPr>
        <w:spacing w:after="0" w:line="360" w:lineRule="auto"/>
        <w:rPr>
          <w:rFonts w:ascii="Calibri" w:eastAsia="Times New Roman" w:hAnsi="Calibri" w:cs="Calibri"/>
          <w:b/>
          <w:color w:val="000000"/>
          <w:sz w:val="28"/>
          <w:szCs w:val="28"/>
          <w:lang w:val="es-ES_tradnl" w:eastAsia="es-MX"/>
        </w:rPr>
      </w:pPr>
      <w:r w:rsidRPr="00EF2910">
        <w:rPr>
          <w:rFonts w:ascii="Calibri" w:eastAsia="Times New Roman" w:hAnsi="Calibri" w:cs="Calibri"/>
          <w:b/>
          <w:color w:val="000000"/>
          <w:sz w:val="28"/>
          <w:szCs w:val="28"/>
          <w:lang w:val="es-ES_tradnl" w:eastAsia="es-MX"/>
        </w:rPr>
        <w:t>Conclusiones</w:t>
      </w:r>
    </w:p>
    <w:p w14:paraId="282945CD" w14:textId="57BD1101" w:rsidR="00D93608" w:rsidRDefault="00D93608" w:rsidP="00EF2910">
      <w:pPr>
        <w:spacing w:after="0" w:line="360" w:lineRule="auto"/>
        <w:ind w:firstLine="720"/>
        <w:jc w:val="both"/>
        <w:rPr>
          <w:rFonts w:ascii="Times New Roman" w:hAnsi="Times New Roman" w:cs="Times New Roman"/>
          <w:sz w:val="24"/>
          <w:szCs w:val="24"/>
          <w:lang w:val="es-MX"/>
        </w:rPr>
      </w:pPr>
      <w:r w:rsidRPr="00D005C9">
        <w:rPr>
          <w:rFonts w:ascii="Times New Roman" w:hAnsi="Times New Roman" w:cs="Times New Roman"/>
          <w:sz w:val="24"/>
          <w:szCs w:val="24"/>
          <w:lang w:val="es-MX"/>
        </w:rPr>
        <w:t xml:space="preserve">Se puede identificar que el ser humano ha contribuido a la crisis ambiental que se vive actualmente a través del uso indiscriminado de los recursos naturales y la falta de cuidado al </w:t>
      </w:r>
      <w:r w:rsidR="00AC2EB3">
        <w:rPr>
          <w:rFonts w:ascii="Times New Roman" w:hAnsi="Times New Roman" w:cs="Times New Roman"/>
          <w:sz w:val="24"/>
          <w:szCs w:val="24"/>
          <w:lang w:val="es-MX"/>
        </w:rPr>
        <w:t xml:space="preserve">medio </w:t>
      </w:r>
      <w:r w:rsidRPr="00D005C9">
        <w:rPr>
          <w:rFonts w:ascii="Times New Roman" w:hAnsi="Times New Roman" w:cs="Times New Roman"/>
          <w:sz w:val="24"/>
          <w:szCs w:val="24"/>
          <w:lang w:val="es-MX"/>
        </w:rPr>
        <w:t xml:space="preserve">ambiente. </w:t>
      </w:r>
      <w:r>
        <w:rPr>
          <w:rFonts w:ascii="Times New Roman" w:hAnsi="Times New Roman" w:cs="Times New Roman"/>
          <w:sz w:val="24"/>
          <w:szCs w:val="24"/>
          <w:lang w:val="es-MX"/>
        </w:rPr>
        <w:t>Los modelos de desarrollo basado en la explotación de los recursos para el bienestar humano han acarreado un sinfín de consecuencias que ponen en riesgo a la vida misma en el planeta.</w:t>
      </w:r>
    </w:p>
    <w:p w14:paraId="5267A03D" w14:textId="23449514" w:rsidR="00D93608" w:rsidRDefault="00AC2EB3"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Es</w:t>
      </w:r>
      <w:r w:rsidR="00D93608">
        <w:rPr>
          <w:rFonts w:ascii="Times New Roman" w:hAnsi="Times New Roman" w:cs="Times New Roman"/>
          <w:sz w:val="24"/>
          <w:szCs w:val="24"/>
          <w:lang w:val="es-MX"/>
        </w:rPr>
        <w:t xml:space="preserve"> necesario hacer una revisión </w:t>
      </w:r>
      <w:r w:rsidR="00C01904">
        <w:rPr>
          <w:rFonts w:ascii="Times New Roman" w:hAnsi="Times New Roman" w:cs="Times New Roman"/>
          <w:sz w:val="24"/>
          <w:szCs w:val="24"/>
          <w:lang w:val="es-MX"/>
        </w:rPr>
        <w:t xml:space="preserve">a </w:t>
      </w:r>
      <w:r w:rsidR="00D93608">
        <w:rPr>
          <w:rFonts w:ascii="Times New Roman" w:hAnsi="Times New Roman" w:cs="Times New Roman"/>
          <w:sz w:val="24"/>
          <w:szCs w:val="24"/>
          <w:lang w:val="es-MX"/>
        </w:rPr>
        <w:t xml:space="preserve">las necesidades </w:t>
      </w:r>
      <w:r w:rsidR="00C01904">
        <w:rPr>
          <w:rFonts w:ascii="Times New Roman" w:hAnsi="Times New Roman" w:cs="Times New Roman"/>
          <w:sz w:val="24"/>
          <w:szCs w:val="24"/>
          <w:lang w:val="es-MX"/>
        </w:rPr>
        <w:t xml:space="preserve">del ser humano </w:t>
      </w:r>
      <w:r w:rsidR="00D93608">
        <w:rPr>
          <w:rFonts w:ascii="Times New Roman" w:hAnsi="Times New Roman" w:cs="Times New Roman"/>
          <w:sz w:val="24"/>
          <w:szCs w:val="24"/>
          <w:lang w:val="es-MX"/>
        </w:rPr>
        <w:t xml:space="preserve">y </w:t>
      </w:r>
      <w:r w:rsidR="00C01904">
        <w:rPr>
          <w:rFonts w:ascii="Times New Roman" w:hAnsi="Times New Roman" w:cs="Times New Roman"/>
          <w:sz w:val="24"/>
          <w:szCs w:val="24"/>
          <w:lang w:val="es-MX"/>
        </w:rPr>
        <w:t xml:space="preserve">su </w:t>
      </w:r>
      <w:r w:rsidR="00D93608">
        <w:rPr>
          <w:rFonts w:ascii="Times New Roman" w:hAnsi="Times New Roman" w:cs="Times New Roman"/>
          <w:sz w:val="24"/>
          <w:szCs w:val="24"/>
          <w:lang w:val="es-MX"/>
        </w:rPr>
        <w:t xml:space="preserve">prioridad para satisfacerlas, ya que </w:t>
      </w:r>
      <w:r w:rsidR="00C01904">
        <w:rPr>
          <w:rFonts w:ascii="Times New Roman" w:hAnsi="Times New Roman" w:cs="Times New Roman"/>
          <w:sz w:val="24"/>
          <w:szCs w:val="24"/>
          <w:lang w:val="es-MX"/>
        </w:rPr>
        <w:t>estas</w:t>
      </w:r>
      <w:r w:rsidR="00D93608">
        <w:rPr>
          <w:rFonts w:ascii="Times New Roman" w:hAnsi="Times New Roman" w:cs="Times New Roman"/>
          <w:sz w:val="24"/>
          <w:szCs w:val="24"/>
          <w:lang w:val="es-MX"/>
        </w:rPr>
        <w:t xml:space="preserve">, en muchos casos, propician el abuso hacia los recursos y hacia otros seres vivos. Hay que tomar </w:t>
      </w:r>
      <w:r w:rsidR="00D93608" w:rsidRPr="00505B7D">
        <w:rPr>
          <w:rFonts w:ascii="Times New Roman" w:hAnsi="Times New Roman" w:cs="Times New Roman"/>
          <w:sz w:val="24"/>
          <w:szCs w:val="24"/>
          <w:lang w:val="es-MX"/>
        </w:rPr>
        <w:t>en cuenta que cada acción realizada genera una consecuencia</w:t>
      </w:r>
      <w:r w:rsidR="00536CE0">
        <w:rPr>
          <w:rFonts w:ascii="Times New Roman" w:hAnsi="Times New Roman" w:cs="Times New Roman"/>
          <w:sz w:val="24"/>
          <w:szCs w:val="24"/>
          <w:lang w:val="es-MX"/>
        </w:rPr>
        <w:t xml:space="preserve">; </w:t>
      </w:r>
      <w:r w:rsidR="00D93608" w:rsidRPr="00D005C9">
        <w:rPr>
          <w:rFonts w:ascii="Times New Roman" w:hAnsi="Times New Roman" w:cs="Times New Roman"/>
          <w:sz w:val="24"/>
          <w:szCs w:val="24"/>
          <w:lang w:val="es-MX"/>
        </w:rPr>
        <w:t>considerar que</w:t>
      </w:r>
      <w:r w:rsidR="00536CE0">
        <w:rPr>
          <w:rFonts w:ascii="Times New Roman" w:hAnsi="Times New Roman" w:cs="Times New Roman"/>
          <w:sz w:val="24"/>
          <w:szCs w:val="24"/>
          <w:lang w:val="es-MX"/>
        </w:rPr>
        <w:t>,</w:t>
      </w:r>
      <w:r w:rsidR="00D93608" w:rsidRPr="00D005C9">
        <w:rPr>
          <w:rFonts w:ascii="Times New Roman" w:hAnsi="Times New Roman" w:cs="Times New Roman"/>
          <w:sz w:val="24"/>
          <w:szCs w:val="24"/>
          <w:lang w:val="es-MX"/>
        </w:rPr>
        <w:t xml:space="preserve"> como seres humanos inmersos en</w:t>
      </w:r>
      <w:r w:rsidR="00D93608">
        <w:rPr>
          <w:rFonts w:ascii="Times New Roman" w:hAnsi="Times New Roman" w:cs="Times New Roman"/>
          <w:sz w:val="24"/>
          <w:szCs w:val="24"/>
          <w:lang w:val="es-MX"/>
        </w:rPr>
        <w:t xml:space="preserve"> situaciones</w:t>
      </w:r>
      <w:r w:rsidR="00D93608" w:rsidRPr="00D005C9">
        <w:rPr>
          <w:rFonts w:ascii="Times New Roman" w:hAnsi="Times New Roman" w:cs="Times New Roman"/>
          <w:sz w:val="24"/>
          <w:szCs w:val="24"/>
          <w:lang w:val="es-MX"/>
        </w:rPr>
        <w:t xml:space="preserve"> de </w:t>
      </w:r>
      <w:r w:rsidR="00D93608" w:rsidRPr="00990AC0">
        <w:rPr>
          <w:rFonts w:ascii="Times New Roman" w:hAnsi="Times New Roman" w:cs="Times New Roman"/>
          <w:sz w:val="24"/>
          <w:szCs w:val="24"/>
          <w:lang w:val="es-MX"/>
        </w:rPr>
        <w:t>interdependencia,</w:t>
      </w:r>
      <w:r w:rsidR="00D93608" w:rsidRPr="00D005C9">
        <w:rPr>
          <w:rFonts w:ascii="Times New Roman" w:hAnsi="Times New Roman" w:cs="Times New Roman"/>
          <w:sz w:val="24"/>
          <w:szCs w:val="24"/>
          <w:lang w:val="es-MX"/>
        </w:rPr>
        <w:t xml:space="preserve"> lo que suceda en determinado luga</w:t>
      </w:r>
      <w:r w:rsidR="00D93608">
        <w:rPr>
          <w:rFonts w:ascii="Times New Roman" w:hAnsi="Times New Roman" w:cs="Times New Roman"/>
          <w:sz w:val="24"/>
          <w:szCs w:val="24"/>
          <w:lang w:val="es-MX"/>
        </w:rPr>
        <w:t>r del planeta repercute en otro,</w:t>
      </w:r>
      <w:r w:rsidR="00D93608" w:rsidRPr="00505B7D">
        <w:rPr>
          <w:rFonts w:ascii="Times New Roman" w:hAnsi="Times New Roman" w:cs="Times New Roman"/>
          <w:sz w:val="24"/>
          <w:szCs w:val="24"/>
          <w:lang w:val="es-MX"/>
        </w:rPr>
        <w:t xml:space="preserve"> y que lo mejor para todos es que esas consecuencias afecten lo menos posible al medi</w:t>
      </w:r>
      <w:r w:rsidR="00D93608">
        <w:rPr>
          <w:rFonts w:ascii="Times New Roman" w:hAnsi="Times New Roman" w:cs="Times New Roman"/>
          <w:sz w:val="24"/>
          <w:szCs w:val="24"/>
          <w:lang w:val="es-MX"/>
        </w:rPr>
        <w:t>o, que</w:t>
      </w:r>
      <w:r w:rsidR="00D93608" w:rsidRPr="00505B7D">
        <w:rPr>
          <w:rFonts w:ascii="Times New Roman" w:hAnsi="Times New Roman" w:cs="Times New Roman"/>
          <w:sz w:val="24"/>
          <w:szCs w:val="24"/>
          <w:lang w:val="es-MX"/>
        </w:rPr>
        <w:t xml:space="preserve"> ha</w:t>
      </w:r>
      <w:r w:rsidR="00D93608">
        <w:rPr>
          <w:rFonts w:ascii="Times New Roman" w:hAnsi="Times New Roman" w:cs="Times New Roman"/>
          <w:sz w:val="24"/>
          <w:szCs w:val="24"/>
          <w:lang w:val="es-MX"/>
        </w:rPr>
        <w:t xml:space="preserve"> brindado todo para poder vivir</w:t>
      </w:r>
      <w:r w:rsidR="00536CE0">
        <w:rPr>
          <w:rFonts w:ascii="Times New Roman" w:hAnsi="Times New Roman" w:cs="Times New Roman"/>
          <w:sz w:val="24"/>
          <w:szCs w:val="24"/>
          <w:lang w:val="es-MX"/>
        </w:rPr>
        <w:t xml:space="preserve">. En </w:t>
      </w:r>
      <w:r w:rsidR="00D93608">
        <w:rPr>
          <w:rFonts w:ascii="Times New Roman" w:hAnsi="Times New Roman" w:cs="Times New Roman"/>
          <w:sz w:val="24"/>
          <w:szCs w:val="24"/>
          <w:lang w:val="es-MX"/>
        </w:rPr>
        <w:t>pocas palabras, propiciar el desarrollo sostenible.</w:t>
      </w:r>
    </w:p>
    <w:p w14:paraId="6C7B2B09" w14:textId="3A7DF776" w:rsidR="00D93608" w:rsidRDefault="00010C2B"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Lo anterior enfatiza</w:t>
      </w:r>
      <w:r w:rsidRPr="00E73CA8">
        <w:rPr>
          <w:rFonts w:ascii="Times New Roman" w:hAnsi="Times New Roman" w:cs="Times New Roman"/>
          <w:sz w:val="24"/>
          <w:szCs w:val="24"/>
          <w:lang w:val="es-MX"/>
        </w:rPr>
        <w:t xml:space="preserve"> la importancia de la participació</w:t>
      </w:r>
      <w:r>
        <w:rPr>
          <w:rFonts w:ascii="Times New Roman" w:hAnsi="Times New Roman" w:cs="Times New Roman"/>
          <w:sz w:val="24"/>
          <w:szCs w:val="24"/>
          <w:lang w:val="es-MX"/>
        </w:rPr>
        <w:t>n de cada ser humano</w:t>
      </w:r>
      <w:r w:rsidR="00351F4C">
        <w:rPr>
          <w:rFonts w:ascii="Times New Roman" w:hAnsi="Times New Roman" w:cs="Times New Roman"/>
          <w:sz w:val="24"/>
          <w:szCs w:val="24"/>
          <w:lang w:val="es-MX"/>
        </w:rPr>
        <w:t xml:space="preserve">; </w:t>
      </w:r>
      <w:r>
        <w:rPr>
          <w:rFonts w:ascii="Times New Roman" w:hAnsi="Times New Roman" w:cs="Times New Roman"/>
          <w:sz w:val="24"/>
          <w:szCs w:val="24"/>
          <w:lang w:val="es-MX"/>
        </w:rPr>
        <w:t>en las acciones que</w:t>
      </w:r>
      <w:r w:rsidRPr="00E73CA8">
        <w:rPr>
          <w:rFonts w:ascii="Times New Roman" w:hAnsi="Times New Roman" w:cs="Times New Roman"/>
          <w:sz w:val="24"/>
          <w:szCs w:val="24"/>
          <w:lang w:val="es-MX"/>
        </w:rPr>
        <w:t xml:space="preserve"> pueden marcar el cambio de una sociedad, empezando por </w:t>
      </w:r>
      <w:r>
        <w:rPr>
          <w:rFonts w:ascii="Times New Roman" w:hAnsi="Times New Roman" w:cs="Times New Roman"/>
          <w:sz w:val="24"/>
          <w:szCs w:val="24"/>
          <w:lang w:val="es-MX"/>
        </w:rPr>
        <w:t xml:space="preserve">el análisis de </w:t>
      </w:r>
      <w:r w:rsidRPr="00E73CA8">
        <w:rPr>
          <w:rFonts w:ascii="Times New Roman" w:hAnsi="Times New Roman" w:cs="Times New Roman"/>
          <w:sz w:val="24"/>
          <w:szCs w:val="24"/>
          <w:lang w:val="es-MX"/>
        </w:rPr>
        <w:t>los valores y las valoraciones que</w:t>
      </w:r>
      <w:r>
        <w:rPr>
          <w:rFonts w:ascii="Times New Roman" w:hAnsi="Times New Roman" w:cs="Times New Roman"/>
          <w:sz w:val="24"/>
          <w:szCs w:val="24"/>
          <w:lang w:val="es-MX"/>
        </w:rPr>
        <w:t xml:space="preserve"> guían nuestras acciones. </w:t>
      </w:r>
      <w:r w:rsidR="00D93608">
        <w:rPr>
          <w:rFonts w:ascii="Times New Roman" w:hAnsi="Times New Roman" w:cs="Times New Roman"/>
          <w:sz w:val="24"/>
          <w:szCs w:val="24"/>
          <w:lang w:val="es-MX"/>
        </w:rPr>
        <w:t xml:space="preserve">Este desarrollo sostenible permitirá solventar las necesidades </w:t>
      </w:r>
      <w:r w:rsidR="00C15D30">
        <w:rPr>
          <w:rFonts w:ascii="Times New Roman" w:hAnsi="Times New Roman" w:cs="Times New Roman"/>
          <w:sz w:val="24"/>
          <w:szCs w:val="24"/>
          <w:lang w:val="es-MX"/>
        </w:rPr>
        <w:t xml:space="preserve">actuales </w:t>
      </w:r>
      <w:r w:rsidR="00D93608">
        <w:rPr>
          <w:rFonts w:ascii="Times New Roman" w:hAnsi="Times New Roman" w:cs="Times New Roman"/>
          <w:sz w:val="24"/>
          <w:szCs w:val="24"/>
          <w:lang w:val="es-MX"/>
        </w:rPr>
        <w:t>sin comprometer las de</w:t>
      </w:r>
      <w:r w:rsidR="00351F4C">
        <w:rPr>
          <w:rFonts w:ascii="Times New Roman" w:hAnsi="Times New Roman" w:cs="Times New Roman"/>
          <w:sz w:val="24"/>
          <w:szCs w:val="24"/>
          <w:lang w:val="es-MX"/>
        </w:rPr>
        <w:t xml:space="preserve"> </w:t>
      </w:r>
      <w:r w:rsidR="00C15D30">
        <w:rPr>
          <w:rFonts w:ascii="Times New Roman" w:hAnsi="Times New Roman" w:cs="Times New Roman"/>
          <w:sz w:val="24"/>
          <w:szCs w:val="24"/>
          <w:lang w:val="es-MX"/>
        </w:rPr>
        <w:t xml:space="preserve">las </w:t>
      </w:r>
      <w:r w:rsidR="00D93608">
        <w:rPr>
          <w:rFonts w:ascii="Times New Roman" w:hAnsi="Times New Roman" w:cs="Times New Roman"/>
          <w:sz w:val="24"/>
          <w:szCs w:val="24"/>
          <w:lang w:val="es-MX"/>
        </w:rPr>
        <w:t>futuras generaciones, así como preservar los recursos naturales. Se puede decir que es necesario contar con dos valores importantes</w:t>
      </w:r>
      <w:r w:rsidR="00C15D30">
        <w:rPr>
          <w:rFonts w:ascii="Times New Roman" w:hAnsi="Times New Roman" w:cs="Times New Roman"/>
          <w:sz w:val="24"/>
          <w:szCs w:val="24"/>
          <w:lang w:val="es-MX"/>
        </w:rPr>
        <w:t>, al menos</w:t>
      </w:r>
      <w:r w:rsidR="00D93608">
        <w:rPr>
          <w:rFonts w:ascii="Times New Roman" w:hAnsi="Times New Roman" w:cs="Times New Roman"/>
          <w:sz w:val="24"/>
          <w:szCs w:val="24"/>
          <w:lang w:val="es-MX"/>
        </w:rPr>
        <w:t xml:space="preserve">: </w:t>
      </w:r>
      <w:r w:rsidR="00C15D30" w:rsidRPr="00EF2910">
        <w:rPr>
          <w:rFonts w:ascii="Times New Roman" w:hAnsi="Times New Roman" w:cs="Times New Roman"/>
          <w:i/>
          <w:sz w:val="24"/>
          <w:szCs w:val="24"/>
          <w:lang w:val="es-MX"/>
        </w:rPr>
        <w:t xml:space="preserve">1) </w:t>
      </w:r>
      <w:r w:rsidR="00D93608">
        <w:rPr>
          <w:rFonts w:ascii="Times New Roman" w:hAnsi="Times New Roman" w:cs="Times New Roman"/>
          <w:sz w:val="24"/>
          <w:szCs w:val="24"/>
          <w:lang w:val="es-MX"/>
        </w:rPr>
        <w:t>la responsabilidad, que nos permite la sensibilización a las problemáticas actuales y responder por nuestras acciones y</w:t>
      </w:r>
      <w:r w:rsidR="00C15D30">
        <w:rPr>
          <w:rFonts w:ascii="Times New Roman" w:hAnsi="Times New Roman" w:cs="Times New Roman"/>
          <w:sz w:val="24"/>
          <w:szCs w:val="24"/>
          <w:lang w:val="es-MX"/>
        </w:rPr>
        <w:t xml:space="preserve"> </w:t>
      </w:r>
      <w:r w:rsidR="00C15D30" w:rsidRPr="00EF2910">
        <w:rPr>
          <w:rFonts w:ascii="Times New Roman" w:hAnsi="Times New Roman" w:cs="Times New Roman"/>
          <w:i/>
          <w:sz w:val="24"/>
          <w:szCs w:val="24"/>
          <w:lang w:val="es-MX"/>
        </w:rPr>
        <w:t>2)</w:t>
      </w:r>
      <w:r w:rsidR="00D93608">
        <w:rPr>
          <w:rFonts w:ascii="Times New Roman" w:hAnsi="Times New Roman" w:cs="Times New Roman"/>
          <w:sz w:val="24"/>
          <w:szCs w:val="24"/>
          <w:lang w:val="es-MX"/>
        </w:rPr>
        <w:t xml:space="preserve"> la solidaridad</w:t>
      </w:r>
      <w:r w:rsidR="00C15D30">
        <w:rPr>
          <w:rFonts w:ascii="Times New Roman" w:hAnsi="Times New Roman" w:cs="Times New Roman"/>
          <w:sz w:val="24"/>
          <w:szCs w:val="24"/>
          <w:lang w:val="es-MX"/>
        </w:rPr>
        <w:t>,</w:t>
      </w:r>
      <w:r w:rsidR="00D93608">
        <w:rPr>
          <w:rFonts w:ascii="Times New Roman" w:hAnsi="Times New Roman" w:cs="Times New Roman"/>
          <w:sz w:val="24"/>
          <w:szCs w:val="24"/>
          <w:lang w:val="es-MX"/>
        </w:rPr>
        <w:t xml:space="preserve"> que refleja el compromiso con el presente y el futuro de las comunidades en el desarrollo sostenible. </w:t>
      </w:r>
    </w:p>
    <w:p w14:paraId="4C2EE12B" w14:textId="51F2368C" w:rsidR="00D93608" w:rsidRDefault="00D93608"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Las universidades,</w:t>
      </w:r>
      <w:r w:rsidR="00C15D30">
        <w:rPr>
          <w:rFonts w:ascii="Times New Roman" w:hAnsi="Times New Roman" w:cs="Times New Roman"/>
          <w:sz w:val="24"/>
          <w:szCs w:val="24"/>
          <w:lang w:val="es-MX"/>
        </w:rPr>
        <w:t xml:space="preserve"> por su parte,</w:t>
      </w:r>
      <w:r>
        <w:rPr>
          <w:rFonts w:ascii="Times New Roman" w:hAnsi="Times New Roman" w:cs="Times New Roman"/>
          <w:sz w:val="24"/>
          <w:szCs w:val="24"/>
          <w:lang w:val="es-MX"/>
        </w:rPr>
        <w:t xml:space="preserve"> tienen un papel muy importante en la sociedad</w:t>
      </w:r>
      <w:r w:rsidR="00C15D30">
        <w:rPr>
          <w:rFonts w:ascii="Times New Roman" w:hAnsi="Times New Roman" w:cs="Times New Roman"/>
          <w:sz w:val="24"/>
          <w:szCs w:val="24"/>
          <w:lang w:val="es-MX"/>
        </w:rPr>
        <w:t xml:space="preserve">. Ahí </w:t>
      </w:r>
      <w:r>
        <w:rPr>
          <w:rFonts w:ascii="Times New Roman" w:hAnsi="Times New Roman" w:cs="Times New Roman"/>
          <w:sz w:val="24"/>
          <w:szCs w:val="24"/>
          <w:lang w:val="es-MX"/>
        </w:rPr>
        <w:t xml:space="preserve">se forman </w:t>
      </w:r>
      <w:r w:rsidR="00630500">
        <w:rPr>
          <w:rFonts w:ascii="Times New Roman" w:hAnsi="Times New Roman" w:cs="Times New Roman"/>
          <w:sz w:val="24"/>
          <w:szCs w:val="24"/>
          <w:lang w:val="es-MX"/>
        </w:rPr>
        <w:t xml:space="preserve">a los </w:t>
      </w:r>
      <w:r w:rsidR="005E4D46">
        <w:rPr>
          <w:rFonts w:ascii="Times New Roman" w:hAnsi="Times New Roman" w:cs="Times New Roman"/>
          <w:sz w:val="24"/>
          <w:szCs w:val="24"/>
          <w:lang w:val="es-MX"/>
        </w:rPr>
        <w:t>individuos</w:t>
      </w:r>
      <w:r>
        <w:rPr>
          <w:rFonts w:ascii="Times New Roman" w:hAnsi="Times New Roman" w:cs="Times New Roman"/>
          <w:sz w:val="24"/>
          <w:szCs w:val="24"/>
          <w:lang w:val="es-MX"/>
        </w:rPr>
        <w:t xml:space="preserve"> </w:t>
      </w:r>
      <w:r w:rsidR="00630500">
        <w:rPr>
          <w:rFonts w:ascii="Times New Roman" w:hAnsi="Times New Roman" w:cs="Times New Roman"/>
          <w:sz w:val="24"/>
          <w:szCs w:val="24"/>
          <w:lang w:val="es-MX"/>
        </w:rPr>
        <w:t>que,</w:t>
      </w:r>
      <w:r>
        <w:rPr>
          <w:rFonts w:ascii="Times New Roman" w:hAnsi="Times New Roman" w:cs="Times New Roman"/>
          <w:sz w:val="24"/>
          <w:szCs w:val="24"/>
          <w:lang w:val="es-MX"/>
        </w:rPr>
        <w:t xml:space="preserve"> </w:t>
      </w:r>
      <w:r w:rsidR="00630500">
        <w:rPr>
          <w:rFonts w:ascii="Times New Roman" w:hAnsi="Times New Roman" w:cs="Times New Roman"/>
          <w:sz w:val="24"/>
          <w:szCs w:val="24"/>
          <w:lang w:val="es-MX"/>
        </w:rPr>
        <w:t>tanto a lo largo de su</w:t>
      </w:r>
      <w:r>
        <w:rPr>
          <w:rFonts w:ascii="Times New Roman" w:hAnsi="Times New Roman" w:cs="Times New Roman"/>
          <w:sz w:val="24"/>
          <w:szCs w:val="24"/>
          <w:lang w:val="es-MX"/>
        </w:rPr>
        <w:t xml:space="preserve"> formaci</w:t>
      </w:r>
      <w:r w:rsidR="0068701E">
        <w:rPr>
          <w:rFonts w:ascii="Times New Roman" w:hAnsi="Times New Roman" w:cs="Times New Roman"/>
          <w:sz w:val="24"/>
          <w:szCs w:val="24"/>
          <w:lang w:val="es-MX"/>
        </w:rPr>
        <w:t xml:space="preserve">ón </w:t>
      </w:r>
      <w:r w:rsidR="00630500">
        <w:rPr>
          <w:rFonts w:ascii="Times New Roman" w:hAnsi="Times New Roman" w:cs="Times New Roman"/>
          <w:sz w:val="24"/>
          <w:szCs w:val="24"/>
          <w:lang w:val="es-MX"/>
        </w:rPr>
        <w:t xml:space="preserve">como </w:t>
      </w:r>
      <w:r w:rsidR="0068701E">
        <w:rPr>
          <w:rFonts w:ascii="Times New Roman" w:hAnsi="Times New Roman" w:cs="Times New Roman"/>
          <w:sz w:val="24"/>
          <w:szCs w:val="24"/>
          <w:lang w:val="es-MX"/>
        </w:rPr>
        <w:t>al terminar sus estudios</w:t>
      </w:r>
      <w:r w:rsidR="00630500">
        <w:rPr>
          <w:rFonts w:ascii="Times New Roman" w:hAnsi="Times New Roman" w:cs="Times New Roman"/>
          <w:sz w:val="24"/>
          <w:szCs w:val="24"/>
          <w:lang w:val="es-MX"/>
        </w:rPr>
        <w:t>,</w:t>
      </w:r>
      <w:r w:rsidR="0068701E">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tendrán la posibilidad de influir en su entorno </w:t>
      </w:r>
      <w:r w:rsidRPr="008872AB">
        <w:rPr>
          <w:rFonts w:ascii="Times New Roman" w:hAnsi="Times New Roman" w:cs="Times New Roman"/>
          <w:sz w:val="24"/>
          <w:szCs w:val="24"/>
          <w:lang w:val="es-MX"/>
        </w:rPr>
        <w:t>familiar, universitario y social</w:t>
      </w:r>
      <w:r>
        <w:rPr>
          <w:rFonts w:ascii="Times New Roman" w:hAnsi="Times New Roman" w:cs="Times New Roman"/>
          <w:sz w:val="24"/>
          <w:szCs w:val="24"/>
          <w:lang w:val="es-MX"/>
        </w:rPr>
        <w:t>.</w:t>
      </w:r>
      <w:r w:rsidRPr="008872AB">
        <w:rPr>
          <w:rFonts w:ascii="Times New Roman" w:hAnsi="Times New Roman" w:cs="Times New Roman"/>
          <w:sz w:val="24"/>
          <w:szCs w:val="24"/>
          <w:lang w:val="es-MX"/>
        </w:rPr>
        <w:t xml:space="preserve"> </w:t>
      </w:r>
    </w:p>
    <w:p w14:paraId="3D8113DA" w14:textId="7410B8BB" w:rsidR="00D93608" w:rsidRDefault="00D93608"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Por </w:t>
      </w:r>
      <w:r w:rsidR="00630500">
        <w:rPr>
          <w:rFonts w:ascii="Times New Roman" w:hAnsi="Times New Roman" w:cs="Times New Roman"/>
          <w:sz w:val="24"/>
          <w:szCs w:val="24"/>
          <w:lang w:val="es-MX"/>
        </w:rPr>
        <w:t xml:space="preserve">todo lo anterior, </w:t>
      </w:r>
      <w:r>
        <w:rPr>
          <w:rFonts w:ascii="Times New Roman" w:hAnsi="Times New Roman" w:cs="Times New Roman"/>
          <w:sz w:val="24"/>
          <w:szCs w:val="24"/>
          <w:lang w:val="es-MX"/>
        </w:rPr>
        <w:t xml:space="preserve">se consideró importante realizar la investigación en la UAEMéx, </w:t>
      </w:r>
      <w:r w:rsidR="00630500">
        <w:rPr>
          <w:rFonts w:ascii="Times New Roman" w:hAnsi="Times New Roman" w:cs="Times New Roman"/>
          <w:sz w:val="24"/>
          <w:szCs w:val="24"/>
          <w:lang w:val="es-MX"/>
        </w:rPr>
        <w:t xml:space="preserve">Campus </w:t>
      </w:r>
      <w:r>
        <w:rPr>
          <w:rFonts w:ascii="Times New Roman" w:hAnsi="Times New Roman" w:cs="Times New Roman"/>
          <w:sz w:val="24"/>
          <w:szCs w:val="24"/>
          <w:lang w:val="es-MX"/>
        </w:rPr>
        <w:t>Toluca</w:t>
      </w:r>
      <w:r w:rsidR="00630500">
        <w:rPr>
          <w:rFonts w:ascii="Times New Roman" w:hAnsi="Times New Roman" w:cs="Times New Roman"/>
          <w:sz w:val="24"/>
          <w:szCs w:val="24"/>
          <w:lang w:val="es-MX"/>
        </w:rPr>
        <w:t xml:space="preserve">; </w:t>
      </w:r>
      <w:r w:rsidRPr="00BE2887">
        <w:rPr>
          <w:rFonts w:ascii="Times New Roman" w:hAnsi="Times New Roman" w:cs="Times New Roman"/>
          <w:sz w:val="24"/>
          <w:szCs w:val="24"/>
          <w:lang w:val="es-MX"/>
        </w:rPr>
        <w:t xml:space="preserve">conocer qué percepciones y acciones </w:t>
      </w:r>
      <w:r w:rsidR="00630500">
        <w:rPr>
          <w:rFonts w:ascii="Times New Roman" w:hAnsi="Times New Roman" w:cs="Times New Roman"/>
          <w:sz w:val="24"/>
          <w:szCs w:val="24"/>
          <w:lang w:val="es-MX"/>
        </w:rPr>
        <w:t>tienen los alumnos</w:t>
      </w:r>
      <w:r w:rsidRPr="00BE2887">
        <w:rPr>
          <w:rFonts w:ascii="Times New Roman" w:hAnsi="Times New Roman" w:cs="Times New Roman"/>
          <w:sz w:val="24"/>
          <w:szCs w:val="24"/>
          <w:lang w:val="es-MX"/>
        </w:rPr>
        <w:t xml:space="preserve"> </w:t>
      </w:r>
      <w:r w:rsidR="00630500">
        <w:rPr>
          <w:rFonts w:ascii="Times New Roman" w:hAnsi="Times New Roman" w:cs="Times New Roman"/>
          <w:sz w:val="24"/>
          <w:szCs w:val="24"/>
          <w:lang w:val="es-MX"/>
        </w:rPr>
        <w:t>con</w:t>
      </w:r>
      <w:r w:rsidR="00630500" w:rsidRPr="00BE2887">
        <w:rPr>
          <w:rFonts w:ascii="Times New Roman" w:hAnsi="Times New Roman" w:cs="Times New Roman"/>
          <w:sz w:val="24"/>
          <w:szCs w:val="24"/>
          <w:lang w:val="es-MX"/>
        </w:rPr>
        <w:t xml:space="preserve"> </w:t>
      </w:r>
      <w:r w:rsidRPr="00BE2887">
        <w:rPr>
          <w:rFonts w:ascii="Times New Roman" w:hAnsi="Times New Roman" w:cs="Times New Roman"/>
          <w:sz w:val="24"/>
          <w:szCs w:val="24"/>
          <w:lang w:val="es-MX"/>
        </w:rPr>
        <w:t xml:space="preserve">relación </w:t>
      </w:r>
      <w:r w:rsidR="00630500">
        <w:rPr>
          <w:rFonts w:ascii="Times New Roman" w:hAnsi="Times New Roman" w:cs="Times New Roman"/>
          <w:sz w:val="24"/>
          <w:szCs w:val="24"/>
          <w:lang w:val="es-MX"/>
        </w:rPr>
        <w:t>al</w:t>
      </w:r>
      <w:r w:rsidR="00630500" w:rsidRPr="00BE2887">
        <w:rPr>
          <w:rFonts w:ascii="Times New Roman" w:hAnsi="Times New Roman" w:cs="Times New Roman"/>
          <w:sz w:val="24"/>
          <w:szCs w:val="24"/>
          <w:lang w:val="es-MX"/>
        </w:rPr>
        <w:t xml:space="preserve"> </w:t>
      </w:r>
      <w:r w:rsidRPr="00BE2887">
        <w:rPr>
          <w:rFonts w:ascii="Times New Roman" w:hAnsi="Times New Roman" w:cs="Times New Roman"/>
          <w:sz w:val="24"/>
          <w:szCs w:val="24"/>
          <w:lang w:val="es-MX"/>
        </w:rPr>
        <w:t>desarrollo sostenible</w:t>
      </w:r>
      <w:r>
        <w:rPr>
          <w:rFonts w:ascii="Times New Roman" w:hAnsi="Times New Roman" w:cs="Times New Roman"/>
          <w:sz w:val="24"/>
          <w:szCs w:val="24"/>
          <w:lang w:val="es-MX"/>
        </w:rPr>
        <w:t xml:space="preserve">. Con base </w:t>
      </w:r>
      <w:r w:rsidRPr="00B34176">
        <w:rPr>
          <w:rFonts w:ascii="Times New Roman" w:hAnsi="Times New Roman" w:cs="Times New Roman"/>
          <w:sz w:val="24"/>
          <w:szCs w:val="24"/>
          <w:lang w:val="es-MX"/>
        </w:rPr>
        <w:t>en las respuestas</w:t>
      </w:r>
      <w:r>
        <w:rPr>
          <w:rFonts w:ascii="Times New Roman" w:hAnsi="Times New Roman" w:cs="Times New Roman"/>
          <w:sz w:val="24"/>
          <w:szCs w:val="24"/>
          <w:lang w:val="es-MX"/>
        </w:rPr>
        <w:t>,</w:t>
      </w:r>
      <w:r w:rsidRPr="00B34176">
        <w:rPr>
          <w:rFonts w:ascii="Times New Roman" w:hAnsi="Times New Roman" w:cs="Times New Roman"/>
          <w:sz w:val="24"/>
          <w:szCs w:val="24"/>
          <w:lang w:val="es-MX"/>
        </w:rPr>
        <w:t xml:space="preserve"> </w:t>
      </w:r>
      <w:r>
        <w:rPr>
          <w:rFonts w:ascii="Times New Roman" w:hAnsi="Times New Roman" w:cs="Times New Roman"/>
          <w:sz w:val="24"/>
          <w:szCs w:val="24"/>
          <w:lang w:val="es-MX"/>
        </w:rPr>
        <w:t>se pueden resaltar cuatro aspectos. El primero,</w:t>
      </w:r>
      <w:r w:rsidRPr="002318CB">
        <w:rPr>
          <w:rFonts w:ascii="Times New Roman" w:hAnsi="Times New Roman" w:cs="Times New Roman"/>
          <w:sz w:val="24"/>
          <w:szCs w:val="24"/>
          <w:lang w:val="es-MX"/>
        </w:rPr>
        <w:t xml:space="preserve"> </w:t>
      </w:r>
      <w:r w:rsidR="00630500">
        <w:rPr>
          <w:rFonts w:ascii="Times New Roman" w:hAnsi="Times New Roman" w:cs="Times New Roman"/>
          <w:sz w:val="24"/>
          <w:szCs w:val="24"/>
          <w:lang w:val="es-MX"/>
        </w:rPr>
        <w:t xml:space="preserve">los </w:t>
      </w:r>
      <w:r w:rsidRPr="00B34176">
        <w:rPr>
          <w:rFonts w:ascii="Times New Roman" w:hAnsi="Times New Roman" w:cs="Times New Roman"/>
          <w:sz w:val="24"/>
          <w:szCs w:val="24"/>
          <w:lang w:val="es-MX"/>
        </w:rPr>
        <w:t xml:space="preserve"> estudiantes reconocen que la cr</w:t>
      </w:r>
      <w:r>
        <w:rPr>
          <w:rFonts w:ascii="Times New Roman" w:hAnsi="Times New Roman" w:cs="Times New Roman"/>
          <w:sz w:val="24"/>
          <w:szCs w:val="24"/>
          <w:lang w:val="es-MX"/>
        </w:rPr>
        <w:t>isis ambiental es causa de</w:t>
      </w:r>
      <w:r w:rsidRPr="00B34176">
        <w:rPr>
          <w:rFonts w:ascii="Times New Roman" w:hAnsi="Times New Roman" w:cs="Times New Roman"/>
          <w:sz w:val="24"/>
          <w:szCs w:val="24"/>
          <w:lang w:val="es-MX"/>
        </w:rPr>
        <w:t xml:space="preserve"> los seres humanos, por lo tanto, la recuperación del mismo y sus cuidados son responsabilidad de los </w:t>
      </w:r>
      <w:r w:rsidR="002D3714">
        <w:rPr>
          <w:rFonts w:ascii="Times New Roman" w:hAnsi="Times New Roman" w:cs="Times New Roman"/>
          <w:sz w:val="24"/>
          <w:szCs w:val="24"/>
          <w:lang w:val="es-MX"/>
        </w:rPr>
        <w:t>mismo</w:t>
      </w:r>
      <w:r w:rsidR="005E4D46">
        <w:rPr>
          <w:rFonts w:ascii="Times New Roman" w:hAnsi="Times New Roman" w:cs="Times New Roman"/>
          <w:sz w:val="24"/>
          <w:szCs w:val="24"/>
          <w:lang w:val="es-MX"/>
        </w:rPr>
        <w:t>s</w:t>
      </w:r>
      <w:r w:rsidR="002D3714">
        <w:rPr>
          <w:rFonts w:ascii="Times New Roman" w:hAnsi="Times New Roman" w:cs="Times New Roman"/>
          <w:sz w:val="24"/>
          <w:szCs w:val="24"/>
          <w:lang w:val="es-MX"/>
        </w:rPr>
        <w:t xml:space="preserve"> quienes la</w:t>
      </w:r>
      <w:r w:rsidRPr="00B34176">
        <w:rPr>
          <w:rFonts w:ascii="Times New Roman" w:hAnsi="Times New Roman" w:cs="Times New Roman"/>
          <w:sz w:val="24"/>
          <w:szCs w:val="24"/>
          <w:lang w:val="es-MX"/>
        </w:rPr>
        <w:t xml:space="preserve"> han causado.</w:t>
      </w:r>
      <w:r>
        <w:rPr>
          <w:rFonts w:ascii="Times New Roman" w:hAnsi="Times New Roman" w:cs="Times New Roman"/>
          <w:sz w:val="24"/>
          <w:szCs w:val="24"/>
          <w:lang w:val="es-MX"/>
        </w:rPr>
        <w:t xml:space="preserve"> Segundo, </w:t>
      </w:r>
      <w:r w:rsidRPr="002318CB">
        <w:rPr>
          <w:rFonts w:ascii="Times New Roman" w:hAnsi="Times New Roman" w:cs="Times New Roman"/>
          <w:sz w:val="24"/>
          <w:szCs w:val="24"/>
          <w:lang w:val="es-MX"/>
        </w:rPr>
        <w:t>efectivamente</w:t>
      </w:r>
      <w:r w:rsidRPr="00B34176">
        <w:rPr>
          <w:rFonts w:ascii="Times New Roman" w:hAnsi="Times New Roman" w:cs="Times New Roman"/>
          <w:b/>
          <w:sz w:val="24"/>
          <w:szCs w:val="24"/>
          <w:lang w:val="es-MX"/>
        </w:rPr>
        <w:t>,</w:t>
      </w:r>
      <w:r w:rsidRPr="00B34176">
        <w:rPr>
          <w:rFonts w:ascii="Times New Roman" w:hAnsi="Times New Roman" w:cs="Times New Roman"/>
          <w:sz w:val="24"/>
          <w:szCs w:val="24"/>
          <w:lang w:val="es-MX"/>
        </w:rPr>
        <w:t xml:space="preserve"> </w:t>
      </w:r>
      <w:r w:rsidR="002D3714">
        <w:rPr>
          <w:rFonts w:ascii="Times New Roman" w:hAnsi="Times New Roman" w:cs="Times New Roman"/>
          <w:sz w:val="24"/>
          <w:szCs w:val="24"/>
          <w:lang w:val="es-MX"/>
        </w:rPr>
        <w:t>los universitarios</w:t>
      </w:r>
      <w:r w:rsidR="00347EE4">
        <w:rPr>
          <w:rFonts w:ascii="Times New Roman" w:hAnsi="Times New Roman" w:cs="Times New Roman"/>
          <w:sz w:val="24"/>
          <w:szCs w:val="24"/>
          <w:lang w:val="es-MX"/>
        </w:rPr>
        <w:t xml:space="preserve"> </w:t>
      </w:r>
      <w:r w:rsidRPr="00B34176">
        <w:rPr>
          <w:rFonts w:ascii="Times New Roman" w:hAnsi="Times New Roman" w:cs="Times New Roman"/>
          <w:sz w:val="24"/>
          <w:szCs w:val="24"/>
          <w:lang w:val="es-MX"/>
        </w:rPr>
        <w:t>realizan acciones sostenibles,</w:t>
      </w:r>
      <w:r>
        <w:rPr>
          <w:rFonts w:ascii="Times New Roman" w:hAnsi="Times New Roman" w:cs="Times New Roman"/>
          <w:sz w:val="24"/>
          <w:szCs w:val="24"/>
          <w:lang w:val="es-MX"/>
        </w:rPr>
        <w:t xml:space="preserve"> que provienen de</w:t>
      </w:r>
      <w:r w:rsidRPr="00B34176">
        <w:rPr>
          <w:rFonts w:ascii="Times New Roman" w:hAnsi="Times New Roman" w:cs="Times New Roman"/>
          <w:sz w:val="24"/>
          <w:szCs w:val="24"/>
          <w:lang w:val="es-MX"/>
        </w:rPr>
        <w:t xml:space="preserve"> hábitos y costumbres </w:t>
      </w:r>
      <w:r>
        <w:rPr>
          <w:rFonts w:ascii="Times New Roman" w:hAnsi="Times New Roman" w:cs="Times New Roman"/>
          <w:sz w:val="24"/>
          <w:szCs w:val="24"/>
          <w:lang w:val="es-MX"/>
        </w:rPr>
        <w:t xml:space="preserve">adquiridos en su entorno, principalmente de su familia. Tercero, </w:t>
      </w:r>
      <w:r w:rsidRPr="00B34176">
        <w:rPr>
          <w:rFonts w:ascii="Times New Roman" w:hAnsi="Times New Roman" w:cs="Times New Roman"/>
          <w:sz w:val="24"/>
          <w:szCs w:val="24"/>
          <w:lang w:val="es-MX"/>
        </w:rPr>
        <w:t>tomando en cuenta que l</w:t>
      </w:r>
      <w:r>
        <w:rPr>
          <w:rFonts w:ascii="Times New Roman" w:hAnsi="Times New Roman" w:cs="Times New Roman"/>
          <w:sz w:val="24"/>
          <w:szCs w:val="24"/>
          <w:lang w:val="es-MX"/>
        </w:rPr>
        <w:t xml:space="preserve">a mayor parte del tiempo </w:t>
      </w:r>
      <w:r w:rsidR="002D3714">
        <w:rPr>
          <w:rFonts w:ascii="Times New Roman" w:hAnsi="Times New Roman" w:cs="Times New Roman"/>
          <w:sz w:val="24"/>
          <w:szCs w:val="24"/>
          <w:lang w:val="es-MX"/>
        </w:rPr>
        <w:t xml:space="preserve">los </w:t>
      </w:r>
      <w:r w:rsidR="005E4D46">
        <w:rPr>
          <w:rFonts w:ascii="Times New Roman" w:hAnsi="Times New Roman" w:cs="Times New Roman"/>
          <w:sz w:val="24"/>
          <w:szCs w:val="24"/>
          <w:lang w:val="es-MX"/>
        </w:rPr>
        <w:t>estudiantes</w:t>
      </w:r>
      <w:r>
        <w:rPr>
          <w:rFonts w:ascii="Times New Roman" w:hAnsi="Times New Roman" w:cs="Times New Roman"/>
          <w:sz w:val="24"/>
          <w:szCs w:val="24"/>
          <w:lang w:val="es-MX"/>
        </w:rPr>
        <w:t xml:space="preserve"> s</w:t>
      </w:r>
      <w:r w:rsidRPr="00B34176">
        <w:rPr>
          <w:rFonts w:ascii="Times New Roman" w:hAnsi="Times New Roman" w:cs="Times New Roman"/>
          <w:sz w:val="24"/>
          <w:szCs w:val="24"/>
          <w:lang w:val="es-MX"/>
        </w:rPr>
        <w:t>e</w:t>
      </w:r>
      <w:r>
        <w:rPr>
          <w:rFonts w:ascii="Times New Roman" w:hAnsi="Times New Roman" w:cs="Times New Roman"/>
          <w:sz w:val="24"/>
          <w:szCs w:val="24"/>
          <w:lang w:val="es-MX"/>
        </w:rPr>
        <w:t xml:space="preserve"> la</w:t>
      </w:r>
      <w:r w:rsidRPr="00B34176">
        <w:rPr>
          <w:rFonts w:ascii="Times New Roman" w:hAnsi="Times New Roman" w:cs="Times New Roman"/>
          <w:sz w:val="24"/>
          <w:szCs w:val="24"/>
          <w:lang w:val="es-MX"/>
        </w:rPr>
        <w:t xml:space="preserve"> pasan en la universidad, </w:t>
      </w:r>
      <w:r>
        <w:rPr>
          <w:rFonts w:ascii="Times New Roman" w:hAnsi="Times New Roman" w:cs="Times New Roman"/>
          <w:sz w:val="24"/>
          <w:szCs w:val="24"/>
          <w:lang w:val="es-MX"/>
        </w:rPr>
        <w:t xml:space="preserve">algunas de </w:t>
      </w:r>
      <w:r w:rsidRPr="00B34176">
        <w:rPr>
          <w:rFonts w:ascii="Times New Roman" w:hAnsi="Times New Roman" w:cs="Times New Roman"/>
          <w:sz w:val="24"/>
          <w:szCs w:val="24"/>
          <w:lang w:val="es-MX"/>
        </w:rPr>
        <w:t xml:space="preserve">las acciones sostenibles son difíciles de realizar, ya que </w:t>
      </w:r>
      <w:r w:rsidR="002D3714">
        <w:rPr>
          <w:rFonts w:ascii="Times New Roman" w:hAnsi="Times New Roman" w:cs="Times New Roman"/>
          <w:sz w:val="24"/>
          <w:szCs w:val="24"/>
          <w:lang w:val="es-MX"/>
        </w:rPr>
        <w:t>esta</w:t>
      </w:r>
      <w:r w:rsidRPr="00B34176">
        <w:rPr>
          <w:rFonts w:ascii="Times New Roman" w:hAnsi="Times New Roman" w:cs="Times New Roman"/>
          <w:sz w:val="24"/>
          <w:szCs w:val="24"/>
          <w:lang w:val="es-MX"/>
        </w:rPr>
        <w:t xml:space="preserve"> no propicia el ambiente adecuado para llevar a cabo dichas acciones.</w:t>
      </w:r>
    </w:p>
    <w:p w14:paraId="04758381" w14:textId="0AB5B228" w:rsidR="00724596" w:rsidRPr="00143C26" w:rsidRDefault="00724596" w:rsidP="00EF2910">
      <w:pPr>
        <w:spacing w:after="0" w:line="360" w:lineRule="auto"/>
        <w:ind w:firstLine="720"/>
        <w:jc w:val="both"/>
        <w:rPr>
          <w:rFonts w:ascii="Times New Roman" w:hAnsi="Times New Roman" w:cs="Times New Roman"/>
          <w:sz w:val="24"/>
          <w:szCs w:val="24"/>
          <w:lang w:val="es-MX"/>
        </w:rPr>
      </w:pPr>
      <w:r w:rsidRPr="00143C26">
        <w:rPr>
          <w:rFonts w:ascii="Times New Roman" w:hAnsi="Times New Roman" w:cs="Times New Roman"/>
          <w:sz w:val="24"/>
          <w:szCs w:val="24"/>
          <w:lang w:val="es-MX"/>
        </w:rPr>
        <w:t xml:space="preserve">En el último aspecto, con base en la literatura consultada y a las respuestas de </w:t>
      </w:r>
      <w:r w:rsidR="002D3714">
        <w:rPr>
          <w:rFonts w:ascii="Times New Roman" w:hAnsi="Times New Roman" w:cs="Times New Roman"/>
          <w:sz w:val="24"/>
          <w:szCs w:val="24"/>
          <w:lang w:val="es-MX"/>
        </w:rPr>
        <w:t>entrevistados</w:t>
      </w:r>
      <w:r w:rsidRPr="00143C26">
        <w:rPr>
          <w:rFonts w:ascii="Times New Roman" w:hAnsi="Times New Roman" w:cs="Times New Roman"/>
          <w:sz w:val="24"/>
          <w:szCs w:val="24"/>
          <w:lang w:val="es-MX"/>
        </w:rPr>
        <w:t xml:space="preserve">, en cuanto a las acciones que consideran que debería realizar la universidad </w:t>
      </w:r>
      <w:r w:rsidR="002D3714">
        <w:rPr>
          <w:rFonts w:ascii="Times New Roman" w:hAnsi="Times New Roman" w:cs="Times New Roman"/>
          <w:sz w:val="24"/>
          <w:szCs w:val="24"/>
          <w:lang w:val="es-MX"/>
        </w:rPr>
        <w:t xml:space="preserve">para un </w:t>
      </w:r>
      <w:r w:rsidR="002D3714">
        <w:rPr>
          <w:rFonts w:ascii="Times New Roman" w:hAnsi="Times New Roman" w:cs="Times New Roman"/>
          <w:sz w:val="24"/>
          <w:szCs w:val="24"/>
          <w:lang w:val="es-MX"/>
        </w:rPr>
        <w:lastRenderedPageBreak/>
        <w:t>mayor</w:t>
      </w:r>
      <w:r w:rsidRPr="00143C26">
        <w:rPr>
          <w:rFonts w:ascii="Times New Roman" w:hAnsi="Times New Roman" w:cs="Times New Roman"/>
          <w:sz w:val="24"/>
          <w:szCs w:val="24"/>
          <w:lang w:val="es-MX"/>
        </w:rPr>
        <w:t xml:space="preserve"> cuidado del ambiente</w:t>
      </w:r>
      <w:r w:rsidR="002D3714">
        <w:rPr>
          <w:rFonts w:ascii="Times New Roman" w:hAnsi="Times New Roman" w:cs="Times New Roman"/>
          <w:sz w:val="24"/>
          <w:szCs w:val="24"/>
          <w:lang w:val="es-MX"/>
        </w:rPr>
        <w:t>,</w:t>
      </w:r>
      <w:r w:rsidRPr="00143C26">
        <w:rPr>
          <w:rFonts w:ascii="Times New Roman" w:hAnsi="Times New Roman" w:cs="Times New Roman"/>
          <w:sz w:val="24"/>
          <w:szCs w:val="24"/>
          <w:lang w:val="es-MX"/>
        </w:rPr>
        <w:t xml:space="preserve"> se determina</w:t>
      </w:r>
      <w:r w:rsidR="002D3714">
        <w:rPr>
          <w:rFonts w:ascii="Times New Roman" w:hAnsi="Times New Roman" w:cs="Times New Roman"/>
          <w:sz w:val="24"/>
          <w:szCs w:val="24"/>
          <w:lang w:val="es-MX"/>
        </w:rPr>
        <w:t>ro</w:t>
      </w:r>
      <w:r w:rsidRPr="00143C26">
        <w:rPr>
          <w:rFonts w:ascii="Times New Roman" w:hAnsi="Times New Roman" w:cs="Times New Roman"/>
          <w:sz w:val="24"/>
          <w:szCs w:val="24"/>
          <w:lang w:val="es-MX"/>
        </w:rPr>
        <w:t>n</w:t>
      </w:r>
      <w:r w:rsidR="002D3714">
        <w:rPr>
          <w:rFonts w:ascii="Times New Roman" w:hAnsi="Times New Roman" w:cs="Times New Roman"/>
          <w:sz w:val="24"/>
          <w:szCs w:val="24"/>
          <w:lang w:val="es-MX"/>
        </w:rPr>
        <w:t xml:space="preserve"> algunas</w:t>
      </w:r>
      <w:r w:rsidRPr="00143C26">
        <w:rPr>
          <w:rFonts w:ascii="Times New Roman" w:hAnsi="Times New Roman" w:cs="Times New Roman"/>
          <w:sz w:val="24"/>
          <w:szCs w:val="24"/>
          <w:lang w:val="es-MX"/>
        </w:rPr>
        <w:t xml:space="preserve"> acciones emergentes: se puede realizar una mayor difusión de la información en cuanto a los planes y acciones sobre el cuidado del ambiente que realiza la universidad, ya que la mayoría de los entrevistados desconocen si existe o no algún tipo de actividad relacionada con el cuidado del ambiente; podría contribuir a la mejora el aumentar la cantidad de botes de basura, puesto que existen estudiantes con hábitos de reciclaje</w:t>
      </w:r>
      <w:r w:rsidR="002D3714">
        <w:rPr>
          <w:rFonts w:ascii="Times New Roman" w:hAnsi="Times New Roman" w:cs="Times New Roman"/>
          <w:sz w:val="24"/>
          <w:szCs w:val="24"/>
          <w:lang w:val="es-MX"/>
        </w:rPr>
        <w:t>,</w:t>
      </w:r>
      <w:r w:rsidRPr="00143C26">
        <w:rPr>
          <w:rFonts w:ascii="Times New Roman" w:hAnsi="Times New Roman" w:cs="Times New Roman"/>
          <w:sz w:val="24"/>
          <w:szCs w:val="24"/>
          <w:lang w:val="es-MX"/>
        </w:rPr>
        <w:t xml:space="preserve"> pero</w:t>
      </w:r>
      <w:r w:rsidR="002D3714">
        <w:rPr>
          <w:rFonts w:ascii="Times New Roman" w:hAnsi="Times New Roman" w:cs="Times New Roman"/>
          <w:sz w:val="24"/>
          <w:szCs w:val="24"/>
          <w:lang w:val="es-MX"/>
        </w:rPr>
        <w:t>,</w:t>
      </w:r>
      <w:r w:rsidRPr="00143C26">
        <w:rPr>
          <w:rFonts w:ascii="Times New Roman" w:hAnsi="Times New Roman" w:cs="Times New Roman"/>
          <w:sz w:val="24"/>
          <w:szCs w:val="24"/>
          <w:lang w:val="es-MX"/>
        </w:rPr>
        <w:t xml:space="preserve"> argumentan</w:t>
      </w:r>
      <w:r w:rsidR="002D3714">
        <w:rPr>
          <w:rFonts w:ascii="Times New Roman" w:hAnsi="Times New Roman" w:cs="Times New Roman"/>
          <w:sz w:val="24"/>
          <w:szCs w:val="24"/>
          <w:lang w:val="es-MX"/>
        </w:rPr>
        <w:t>,</w:t>
      </w:r>
      <w:r w:rsidRPr="00143C26">
        <w:rPr>
          <w:rFonts w:ascii="Times New Roman" w:hAnsi="Times New Roman" w:cs="Times New Roman"/>
          <w:sz w:val="24"/>
          <w:szCs w:val="24"/>
          <w:lang w:val="es-MX"/>
        </w:rPr>
        <w:t xml:space="preserve"> es difícil realizar dichas acciones cuando existe una cantidad insuficiente de </w:t>
      </w:r>
      <w:r w:rsidR="00910EE3">
        <w:rPr>
          <w:rFonts w:ascii="Times New Roman" w:hAnsi="Times New Roman" w:cs="Times New Roman"/>
          <w:sz w:val="24"/>
          <w:szCs w:val="24"/>
          <w:lang w:val="es-MX"/>
        </w:rPr>
        <w:t>contenedores</w:t>
      </w:r>
      <w:r w:rsidRPr="00143C26">
        <w:rPr>
          <w:rFonts w:ascii="Times New Roman" w:hAnsi="Times New Roman" w:cs="Times New Roman"/>
          <w:sz w:val="24"/>
          <w:szCs w:val="24"/>
          <w:lang w:val="es-MX"/>
        </w:rPr>
        <w:t xml:space="preserve"> de basura, así como la colocación de ceniceros, ya que se puede observar diariamente en las entradas de la universidad colillas de cigarros; es importante la realización de algún tipo de actividad relacionada con el cuidado del ambiente que incluya la participación </w:t>
      </w:r>
      <w:r w:rsidR="00910EE3">
        <w:rPr>
          <w:rFonts w:ascii="Times New Roman" w:hAnsi="Times New Roman" w:cs="Times New Roman"/>
          <w:sz w:val="24"/>
          <w:szCs w:val="24"/>
          <w:lang w:val="es-MX"/>
        </w:rPr>
        <w:t xml:space="preserve">de la comunidad universitaria, </w:t>
      </w:r>
      <w:r w:rsidRPr="00143C26">
        <w:rPr>
          <w:rFonts w:ascii="Times New Roman" w:hAnsi="Times New Roman" w:cs="Times New Roman"/>
          <w:sz w:val="24"/>
          <w:szCs w:val="24"/>
          <w:lang w:val="es-MX"/>
        </w:rPr>
        <w:t xml:space="preserve">de todos los </w:t>
      </w:r>
      <w:r w:rsidR="00910EE3">
        <w:rPr>
          <w:rFonts w:ascii="Times New Roman" w:hAnsi="Times New Roman" w:cs="Times New Roman"/>
          <w:sz w:val="24"/>
          <w:szCs w:val="24"/>
          <w:lang w:val="es-MX"/>
        </w:rPr>
        <w:t xml:space="preserve">alumnos de todos los </w:t>
      </w:r>
      <w:r w:rsidRPr="00143C26">
        <w:rPr>
          <w:rFonts w:ascii="Times New Roman" w:hAnsi="Times New Roman" w:cs="Times New Roman"/>
          <w:sz w:val="24"/>
          <w:szCs w:val="24"/>
          <w:lang w:val="es-MX"/>
        </w:rPr>
        <w:t>semestres de las licenciaturas, con la finalidad de que sean conscientes del impacto de sus acciones diarias y conozcan que es</w:t>
      </w:r>
      <w:r w:rsidR="00910EE3">
        <w:rPr>
          <w:rFonts w:ascii="Times New Roman" w:hAnsi="Times New Roman" w:cs="Times New Roman"/>
          <w:sz w:val="24"/>
          <w:szCs w:val="24"/>
          <w:lang w:val="es-MX"/>
        </w:rPr>
        <w:t xml:space="preserve">os actos </w:t>
      </w:r>
      <w:r w:rsidRPr="00143C26">
        <w:rPr>
          <w:rFonts w:ascii="Times New Roman" w:hAnsi="Times New Roman" w:cs="Times New Roman"/>
          <w:sz w:val="24"/>
          <w:szCs w:val="24"/>
          <w:lang w:val="es-MX"/>
        </w:rPr>
        <w:t>son el camino hacia la sostenibilidad y</w:t>
      </w:r>
      <w:r w:rsidR="00910EE3">
        <w:rPr>
          <w:rFonts w:ascii="Times New Roman" w:hAnsi="Times New Roman" w:cs="Times New Roman"/>
          <w:sz w:val="24"/>
          <w:szCs w:val="24"/>
          <w:lang w:val="es-MX"/>
        </w:rPr>
        <w:t>,</w:t>
      </w:r>
      <w:r w:rsidRPr="00143C26">
        <w:rPr>
          <w:rFonts w:ascii="Times New Roman" w:hAnsi="Times New Roman" w:cs="Times New Roman"/>
          <w:sz w:val="24"/>
          <w:szCs w:val="24"/>
          <w:lang w:val="es-MX"/>
        </w:rPr>
        <w:t xml:space="preserve"> por lo tanto</w:t>
      </w:r>
      <w:r w:rsidR="00910EE3">
        <w:rPr>
          <w:rFonts w:ascii="Times New Roman" w:hAnsi="Times New Roman" w:cs="Times New Roman"/>
          <w:sz w:val="24"/>
          <w:szCs w:val="24"/>
          <w:lang w:val="es-MX"/>
        </w:rPr>
        <w:t>,</w:t>
      </w:r>
      <w:r w:rsidRPr="00143C26">
        <w:rPr>
          <w:rFonts w:ascii="Times New Roman" w:hAnsi="Times New Roman" w:cs="Times New Roman"/>
          <w:sz w:val="24"/>
          <w:szCs w:val="24"/>
          <w:lang w:val="es-MX"/>
        </w:rPr>
        <w:t xml:space="preserve"> saber en qué consiste el desarrollo sostenible.</w:t>
      </w:r>
    </w:p>
    <w:p w14:paraId="1C915F8A" w14:textId="4F00A528" w:rsidR="00424DA0" w:rsidRPr="00143C26" w:rsidRDefault="00424DA0" w:rsidP="00EF2910">
      <w:pPr>
        <w:spacing w:after="0" w:line="360" w:lineRule="auto"/>
        <w:ind w:firstLine="720"/>
        <w:jc w:val="both"/>
        <w:rPr>
          <w:rFonts w:ascii="Times New Roman" w:hAnsi="Times New Roman" w:cs="Times New Roman"/>
          <w:sz w:val="24"/>
          <w:szCs w:val="24"/>
          <w:lang w:val="es-MX"/>
        </w:rPr>
      </w:pPr>
      <w:r w:rsidRPr="00143C26">
        <w:rPr>
          <w:rFonts w:ascii="Times New Roman" w:eastAsia="Arial" w:hAnsi="Times New Roman" w:cs="Times New Roman"/>
          <w:sz w:val="24"/>
          <w:szCs w:val="24"/>
          <w:lang w:val="es-MX"/>
        </w:rPr>
        <w:t>Finalmente</w:t>
      </w:r>
      <w:r w:rsidR="00910EE3">
        <w:rPr>
          <w:rFonts w:ascii="Times New Roman" w:eastAsia="Arial" w:hAnsi="Times New Roman" w:cs="Times New Roman"/>
          <w:sz w:val="24"/>
          <w:szCs w:val="24"/>
          <w:lang w:val="es-MX"/>
        </w:rPr>
        <w:t>,</w:t>
      </w:r>
      <w:r w:rsidRPr="00143C26">
        <w:rPr>
          <w:rFonts w:ascii="Times New Roman" w:eastAsia="Arial" w:hAnsi="Times New Roman" w:cs="Times New Roman"/>
          <w:sz w:val="24"/>
          <w:szCs w:val="24"/>
          <w:lang w:val="es-MX"/>
        </w:rPr>
        <w:t xml:space="preserve"> se </w:t>
      </w:r>
      <w:r w:rsidR="00910EE3">
        <w:rPr>
          <w:rFonts w:ascii="Times New Roman" w:eastAsia="Arial" w:hAnsi="Times New Roman" w:cs="Times New Roman"/>
          <w:sz w:val="24"/>
          <w:szCs w:val="24"/>
          <w:lang w:val="es-MX"/>
        </w:rPr>
        <w:t>espera que estudio pueda</w:t>
      </w:r>
      <w:r w:rsidR="00910EE3" w:rsidRPr="00143C26">
        <w:rPr>
          <w:rFonts w:ascii="Times New Roman" w:eastAsia="Arial" w:hAnsi="Times New Roman" w:cs="Times New Roman"/>
          <w:sz w:val="24"/>
          <w:szCs w:val="24"/>
          <w:lang w:val="es-MX"/>
        </w:rPr>
        <w:t xml:space="preserve"> </w:t>
      </w:r>
      <w:r w:rsidRPr="00143C26">
        <w:rPr>
          <w:rFonts w:ascii="Times New Roman" w:eastAsia="Arial" w:hAnsi="Times New Roman" w:cs="Times New Roman"/>
          <w:sz w:val="24"/>
          <w:szCs w:val="24"/>
          <w:lang w:val="es-MX"/>
        </w:rPr>
        <w:t xml:space="preserve">contribuir a que futuras investigaciones pongan el énfasis no </w:t>
      </w:r>
      <w:r w:rsidR="00910EE3" w:rsidRPr="00143C26">
        <w:rPr>
          <w:rFonts w:ascii="Times New Roman" w:eastAsia="Arial" w:hAnsi="Times New Roman" w:cs="Times New Roman"/>
          <w:sz w:val="24"/>
          <w:szCs w:val="24"/>
          <w:lang w:val="es-MX"/>
        </w:rPr>
        <w:t>s</w:t>
      </w:r>
      <w:r w:rsidR="00910EE3">
        <w:rPr>
          <w:rFonts w:ascii="Times New Roman" w:eastAsia="Arial" w:hAnsi="Times New Roman" w:cs="Times New Roman"/>
          <w:sz w:val="24"/>
          <w:szCs w:val="24"/>
          <w:lang w:val="es-MX"/>
        </w:rPr>
        <w:t>o</w:t>
      </w:r>
      <w:r w:rsidR="00910EE3" w:rsidRPr="00143C26">
        <w:rPr>
          <w:rFonts w:ascii="Times New Roman" w:eastAsia="Arial" w:hAnsi="Times New Roman" w:cs="Times New Roman"/>
          <w:sz w:val="24"/>
          <w:szCs w:val="24"/>
          <w:lang w:val="es-MX"/>
        </w:rPr>
        <w:t xml:space="preserve">lo </w:t>
      </w:r>
      <w:r w:rsidRPr="00143C26">
        <w:rPr>
          <w:rFonts w:ascii="Times New Roman" w:eastAsia="Arial" w:hAnsi="Times New Roman" w:cs="Times New Roman"/>
          <w:sz w:val="24"/>
          <w:szCs w:val="24"/>
          <w:lang w:val="es-MX"/>
        </w:rPr>
        <w:t>en las percepciones de los actores sociales respecto al tema de la sostenibilidad</w:t>
      </w:r>
      <w:r w:rsidR="00910EE3">
        <w:rPr>
          <w:rFonts w:ascii="Times New Roman" w:eastAsia="Arial" w:hAnsi="Times New Roman" w:cs="Times New Roman"/>
          <w:sz w:val="24"/>
          <w:szCs w:val="24"/>
          <w:lang w:val="es-MX"/>
        </w:rPr>
        <w:t>,</w:t>
      </w:r>
      <w:r w:rsidRPr="00143C26">
        <w:rPr>
          <w:rFonts w:ascii="Times New Roman" w:eastAsia="Arial" w:hAnsi="Times New Roman" w:cs="Times New Roman"/>
          <w:sz w:val="24"/>
          <w:szCs w:val="24"/>
          <w:lang w:val="es-MX"/>
        </w:rPr>
        <w:t xml:space="preserve"> sino también a las acciones que realizan. Así, valores y valoraciones se </w:t>
      </w:r>
      <w:r w:rsidR="00910EE3">
        <w:rPr>
          <w:rFonts w:ascii="Times New Roman" w:eastAsia="Arial" w:hAnsi="Times New Roman" w:cs="Times New Roman"/>
          <w:sz w:val="24"/>
          <w:szCs w:val="24"/>
          <w:lang w:val="es-MX"/>
        </w:rPr>
        <w:t>verán</w:t>
      </w:r>
      <w:r w:rsidR="00910EE3" w:rsidRPr="00143C26">
        <w:rPr>
          <w:rFonts w:ascii="Times New Roman" w:eastAsia="Arial" w:hAnsi="Times New Roman" w:cs="Times New Roman"/>
          <w:sz w:val="24"/>
          <w:szCs w:val="24"/>
          <w:lang w:val="es-MX"/>
        </w:rPr>
        <w:t xml:space="preserve"> </w:t>
      </w:r>
      <w:r w:rsidRPr="00143C26">
        <w:rPr>
          <w:rFonts w:ascii="Times New Roman" w:eastAsia="Arial" w:hAnsi="Times New Roman" w:cs="Times New Roman"/>
          <w:sz w:val="24"/>
          <w:szCs w:val="24"/>
          <w:lang w:val="es-MX"/>
        </w:rPr>
        <w:t>reflejados en los resultados de las mismas y en las propuestas.</w:t>
      </w:r>
      <w:r w:rsidR="00143C26" w:rsidRPr="00143C26">
        <w:rPr>
          <w:rFonts w:ascii="Times New Roman" w:eastAsia="Arial" w:hAnsi="Times New Roman" w:cs="Times New Roman"/>
          <w:sz w:val="24"/>
          <w:szCs w:val="24"/>
          <w:lang w:val="es-MX"/>
        </w:rPr>
        <w:t xml:space="preserve"> </w:t>
      </w:r>
    </w:p>
    <w:p w14:paraId="00B4B2DD" w14:textId="77777777" w:rsidR="000267C8" w:rsidRDefault="000267C8" w:rsidP="00EF2910">
      <w:pPr>
        <w:spacing w:after="0" w:line="360" w:lineRule="auto"/>
        <w:rPr>
          <w:rFonts w:ascii="Times New Roman" w:hAnsi="Times New Roman" w:cs="Times New Roman"/>
          <w:b/>
          <w:sz w:val="24"/>
          <w:szCs w:val="24"/>
          <w:lang w:val="es-MX"/>
        </w:rPr>
      </w:pPr>
    </w:p>
    <w:p w14:paraId="13D14549" w14:textId="3A91A6B1" w:rsidR="00CA3E9A" w:rsidRPr="00EF2910" w:rsidRDefault="00895BB5" w:rsidP="00EF2910">
      <w:pPr>
        <w:spacing w:after="0" w:line="360" w:lineRule="auto"/>
        <w:rPr>
          <w:rFonts w:ascii="Times New Roman" w:hAnsi="Times New Roman" w:cs="Times New Roman"/>
          <w:b/>
          <w:sz w:val="24"/>
          <w:szCs w:val="24"/>
          <w:lang w:val="es-MX"/>
        </w:rPr>
      </w:pPr>
      <w:r w:rsidRPr="00EF2910">
        <w:rPr>
          <w:rFonts w:ascii="Times New Roman" w:hAnsi="Times New Roman" w:cs="Times New Roman"/>
          <w:b/>
          <w:sz w:val="24"/>
          <w:szCs w:val="24"/>
          <w:lang w:val="es-MX"/>
        </w:rPr>
        <w:t>Agradecimientos</w:t>
      </w:r>
    </w:p>
    <w:p w14:paraId="01DC0E0D" w14:textId="4121C98E" w:rsidR="00762BEC" w:rsidRDefault="00B269A3" w:rsidP="00EF291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Agradecemos la colaboración de los participantes en esta investigación, quienes amablemente firmaron un consentimiento i</w:t>
      </w:r>
      <w:r w:rsidR="00010C2B">
        <w:rPr>
          <w:rFonts w:ascii="Times New Roman" w:hAnsi="Times New Roman" w:cs="Times New Roman"/>
          <w:sz w:val="24"/>
          <w:szCs w:val="24"/>
          <w:lang w:val="es-MX"/>
        </w:rPr>
        <w:t>nformado para hacer posible la</w:t>
      </w:r>
      <w:r>
        <w:rPr>
          <w:rFonts w:ascii="Times New Roman" w:hAnsi="Times New Roman" w:cs="Times New Roman"/>
          <w:sz w:val="24"/>
          <w:szCs w:val="24"/>
          <w:lang w:val="es-MX"/>
        </w:rPr>
        <w:t xml:space="preserve"> publicación de </w:t>
      </w:r>
      <w:r w:rsidR="00010C2B">
        <w:rPr>
          <w:rFonts w:ascii="Times New Roman" w:hAnsi="Times New Roman" w:cs="Times New Roman"/>
          <w:sz w:val="24"/>
          <w:szCs w:val="24"/>
          <w:lang w:val="es-MX"/>
        </w:rPr>
        <w:t xml:space="preserve">los </w:t>
      </w:r>
      <w:r w:rsidR="001C06B1">
        <w:rPr>
          <w:rFonts w:ascii="Times New Roman" w:hAnsi="Times New Roman" w:cs="Times New Roman"/>
          <w:sz w:val="24"/>
          <w:szCs w:val="24"/>
          <w:lang w:val="es-MX"/>
        </w:rPr>
        <w:t>resultados.</w:t>
      </w:r>
    </w:p>
    <w:p w14:paraId="0C71EA42" w14:textId="315A605A" w:rsidR="000267C8" w:rsidRDefault="000267C8" w:rsidP="00EF2910">
      <w:pPr>
        <w:spacing w:after="0" w:line="360" w:lineRule="auto"/>
        <w:rPr>
          <w:rFonts w:ascii="Times New Roman" w:hAnsi="Times New Roman" w:cs="Times New Roman"/>
          <w:b/>
          <w:sz w:val="24"/>
          <w:szCs w:val="24"/>
          <w:lang w:val="es-MX"/>
        </w:rPr>
      </w:pPr>
    </w:p>
    <w:p w14:paraId="732F1AE2" w14:textId="71274729" w:rsidR="00FD14EA" w:rsidRDefault="00FD14EA" w:rsidP="00EF2910">
      <w:pPr>
        <w:spacing w:after="0" w:line="360" w:lineRule="auto"/>
        <w:rPr>
          <w:rFonts w:ascii="Times New Roman" w:hAnsi="Times New Roman" w:cs="Times New Roman"/>
          <w:b/>
          <w:sz w:val="24"/>
          <w:szCs w:val="24"/>
          <w:lang w:val="es-MX"/>
        </w:rPr>
      </w:pPr>
    </w:p>
    <w:p w14:paraId="0AE1E1DD" w14:textId="16A29967" w:rsidR="00FD14EA" w:rsidRDefault="00FD14EA" w:rsidP="00EF2910">
      <w:pPr>
        <w:spacing w:after="0" w:line="360" w:lineRule="auto"/>
        <w:rPr>
          <w:rFonts w:ascii="Times New Roman" w:hAnsi="Times New Roman" w:cs="Times New Roman"/>
          <w:b/>
          <w:sz w:val="24"/>
          <w:szCs w:val="24"/>
          <w:lang w:val="es-MX"/>
        </w:rPr>
      </w:pPr>
    </w:p>
    <w:p w14:paraId="76E3CE25" w14:textId="1C685775" w:rsidR="00FD14EA" w:rsidRDefault="00FD14EA" w:rsidP="00EF2910">
      <w:pPr>
        <w:spacing w:after="0" w:line="360" w:lineRule="auto"/>
        <w:rPr>
          <w:rFonts w:ascii="Times New Roman" w:hAnsi="Times New Roman" w:cs="Times New Roman"/>
          <w:b/>
          <w:sz w:val="24"/>
          <w:szCs w:val="24"/>
          <w:lang w:val="es-MX"/>
        </w:rPr>
      </w:pPr>
    </w:p>
    <w:p w14:paraId="69EFDA46" w14:textId="3195A72B" w:rsidR="00FD14EA" w:rsidRDefault="00FD14EA" w:rsidP="00EF2910">
      <w:pPr>
        <w:spacing w:after="0" w:line="360" w:lineRule="auto"/>
        <w:rPr>
          <w:rFonts w:ascii="Times New Roman" w:hAnsi="Times New Roman" w:cs="Times New Roman"/>
          <w:b/>
          <w:sz w:val="24"/>
          <w:szCs w:val="24"/>
          <w:lang w:val="es-MX"/>
        </w:rPr>
      </w:pPr>
    </w:p>
    <w:p w14:paraId="553ADA23" w14:textId="4DCF4F6C" w:rsidR="00FD14EA" w:rsidRDefault="00FD14EA" w:rsidP="00EF2910">
      <w:pPr>
        <w:spacing w:after="0" w:line="360" w:lineRule="auto"/>
        <w:rPr>
          <w:rFonts w:ascii="Times New Roman" w:hAnsi="Times New Roman" w:cs="Times New Roman"/>
          <w:b/>
          <w:sz w:val="24"/>
          <w:szCs w:val="24"/>
          <w:lang w:val="es-MX"/>
        </w:rPr>
      </w:pPr>
    </w:p>
    <w:p w14:paraId="2526D2DB" w14:textId="5D73CF42" w:rsidR="00FD14EA" w:rsidRDefault="00FD14EA" w:rsidP="00EF2910">
      <w:pPr>
        <w:spacing w:after="0" w:line="360" w:lineRule="auto"/>
        <w:rPr>
          <w:rFonts w:ascii="Times New Roman" w:hAnsi="Times New Roman" w:cs="Times New Roman"/>
          <w:b/>
          <w:sz w:val="24"/>
          <w:szCs w:val="24"/>
          <w:lang w:val="es-MX"/>
        </w:rPr>
      </w:pPr>
    </w:p>
    <w:p w14:paraId="3EE2FD8E" w14:textId="77777777" w:rsidR="00FD14EA" w:rsidRDefault="00FD14EA" w:rsidP="00EF2910">
      <w:pPr>
        <w:spacing w:after="0" w:line="360" w:lineRule="auto"/>
        <w:rPr>
          <w:rFonts w:ascii="Times New Roman" w:hAnsi="Times New Roman" w:cs="Times New Roman"/>
          <w:b/>
          <w:sz w:val="24"/>
          <w:szCs w:val="24"/>
          <w:lang w:val="es-MX"/>
        </w:rPr>
      </w:pPr>
    </w:p>
    <w:p w14:paraId="7213B680" w14:textId="2F3E849B" w:rsidR="007F38F5" w:rsidRPr="00EF2910" w:rsidRDefault="002373B8" w:rsidP="00EF2910">
      <w:pPr>
        <w:spacing w:after="0" w:line="360" w:lineRule="auto"/>
        <w:rPr>
          <w:rFonts w:ascii="Calibri" w:eastAsia="Times New Roman" w:hAnsi="Calibri" w:cs="Calibri"/>
          <w:b/>
          <w:color w:val="000000"/>
          <w:sz w:val="28"/>
          <w:szCs w:val="28"/>
          <w:lang w:val="es-ES_tradnl" w:eastAsia="es-MX"/>
        </w:rPr>
      </w:pPr>
      <w:r w:rsidRPr="00EF2910">
        <w:rPr>
          <w:rFonts w:ascii="Calibri" w:eastAsia="Times New Roman" w:hAnsi="Calibri" w:cs="Calibri"/>
          <w:b/>
          <w:color w:val="000000"/>
          <w:sz w:val="28"/>
          <w:szCs w:val="28"/>
          <w:lang w:val="es-ES_tradnl" w:eastAsia="es-MX"/>
        </w:rPr>
        <w:lastRenderedPageBreak/>
        <w:t>Referencias</w:t>
      </w:r>
    </w:p>
    <w:p w14:paraId="209A25E6" w14:textId="6F7FF1D3" w:rsidR="00A872E9" w:rsidRDefault="00A872E9" w:rsidP="00EF2910">
      <w:pPr>
        <w:spacing w:after="0"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Caballero</w:t>
      </w:r>
      <w:r w:rsidR="0042273D">
        <w:rPr>
          <w:rFonts w:ascii="Times New Roman" w:hAnsi="Times New Roman" w:cs="Times New Roman"/>
          <w:sz w:val="24"/>
          <w:szCs w:val="24"/>
          <w:lang w:val="es-MX"/>
        </w:rPr>
        <w:t>,</w:t>
      </w:r>
      <w:r>
        <w:rPr>
          <w:rFonts w:ascii="Times New Roman" w:hAnsi="Times New Roman" w:cs="Times New Roman"/>
          <w:sz w:val="24"/>
          <w:szCs w:val="24"/>
          <w:lang w:val="es-MX"/>
        </w:rPr>
        <w:t xml:space="preserve"> M.</w:t>
      </w:r>
      <w:r w:rsidRPr="00EA509F">
        <w:rPr>
          <w:rFonts w:ascii="Times New Roman" w:hAnsi="Times New Roman" w:cs="Times New Roman"/>
          <w:sz w:val="24"/>
          <w:szCs w:val="24"/>
          <w:lang w:val="es-MX"/>
        </w:rPr>
        <w:t xml:space="preserve"> (2011)</w:t>
      </w:r>
      <w:r>
        <w:rPr>
          <w:rFonts w:ascii="Times New Roman" w:hAnsi="Times New Roman" w:cs="Times New Roman"/>
          <w:sz w:val="24"/>
          <w:szCs w:val="24"/>
          <w:lang w:val="es-MX"/>
        </w:rPr>
        <w:t>.</w:t>
      </w:r>
      <w:r w:rsidRPr="00EA509F">
        <w:rPr>
          <w:rFonts w:ascii="Times New Roman" w:hAnsi="Times New Roman" w:cs="Times New Roman"/>
          <w:sz w:val="24"/>
          <w:szCs w:val="24"/>
          <w:lang w:val="es-MX"/>
        </w:rPr>
        <w:t xml:space="preserve"> Experiencia educativa dentro de un área natural protegida: centro de educación ambiental del Ajusco medio</w:t>
      </w:r>
      <w:r w:rsidRPr="00237B6B">
        <w:rPr>
          <w:rFonts w:ascii="Times New Roman" w:hAnsi="Times New Roman" w:cs="Times New Roman"/>
          <w:b/>
          <w:sz w:val="24"/>
          <w:szCs w:val="24"/>
          <w:lang w:val="es-MX"/>
        </w:rPr>
        <w:t xml:space="preserve">. </w:t>
      </w:r>
      <w:r w:rsidRPr="00217C39">
        <w:rPr>
          <w:rFonts w:ascii="Times New Roman" w:hAnsi="Times New Roman" w:cs="Times New Roman"/>
          <w:i/>
          <w:sz w:val="24"/>
          <w:szCs w:val="24"/>
          <w:lang w:val="es-MX"/>
        </w:rPr>
        <w:t>Revista</w:t>
      </w:r>
      <w:r w:rsidRPr="00217C39">
        <w:rPr>
          <w:rFonts w:ascii="Times New Roman" w:hAnsi="Times New Roman" w:cs="Times New Roman"/>
          <w:sz w:val="24"/>
          <w:szCs w:val="24"/>
          <w:lang w:val="es-MX"/>
        </w:rPr>
        <w:t xml:space="preserve"> </w:t>
      </w:r>
      <w:r w:rsidRPr="00217C39">
        <w:rPr>
          <w:rFonts w:ascii="Times New Roman" w:hAnsi="Times New Roman" w:cs="Times New Roman"/>
          <w:i/>
          <w:sz w:val="24"/>
          <w:szCs w:val="24"/>
          <w:lang w:val="es-MX"/>
        </w:rPr>
        <w:t>Transatlántica de educación</w:t>
      </w:r>
      <w:r w:rsidR="0042273D">
        <w:rPr>
          <w:rFonts w:ascii="Times New Roman" w:hAnsi="Times New Roman" w:cs="Times New Roman"/>
          <w:sz w:val="24"/>
          <w:szCs w:val="24"/>
          <w:lang w:val="es-MX"/>
        </w:rPr>
        <w:t>,</w:t>
      </w:r>
      <w:r w:rsidRPr="00AF283F">
        <w:rPr>
          <w:rFonts w:ascii="Times New Roman" w:hAnsi="Times New Roman" w:cs="Times New Roman"/>
          <w:i/>
          <w:sz w:val="24"/>
          <w:szCs w:val="24"/>
          <w:lang w:val="es-MX"/>
        </w:rPr>
        <w:t xml:space="preserve"> </w:t>
      </w:r>
      <w:r w:rsidR="00217C39" w:rsidRPr="00EF2910">
        <w:rPr>
          <w:rFonts w:ascii="Times New Roman" w:hAnsi="Times New Roman" w:cs="Times New Roman"/>
          <w:i/>
          <w:sz w:val="24"/>
          <w:szCs w:val="24"/>
          <w:lang w:val="es-MX"/>
        </w:rPr>
        <w:t>9</w:t>
      </w:r>
      <w:r w:rsidR="00217C39">
        <w:rPr>
          <w:rFonts w:ascii="Times New Roman" w:hAnsi="Times New Roman" w:cs="Times New Roman"/>
          <w:sz w:val="24"/>
          <w:szCs w:val="24"/>
          <w:lang w:val="es-MX"/>
        </w:rPr>
        <w:t xml:space="preserve">, </w:t>
      </w:r>
      <w:r w:rsidR="00D05973">
        <w:rPr>
          <w:rFonts w:ascii="Times New Roman" w:hAnsi="Times New Roman" w:cs="Times New Roman"/>
          <w:sz w:val="24"/>
          <w:szCs w:val="24"/>
          <w:lang w:val="es-MX"/>
        </w:rPr>
        <w:t>45-58.</w:t>
      </w:r>
      <w:r w:rsidR="00217C39" w:rsidRPr="00217C39">
        <w:rPr>
          <w:rFonts w:ascii="Times New Roman" w:hAnsi="Times New Roman" w:cs="Times New Roman"/>
          <w:sz w:val="24"/>
          <w:szCs w:val="24"/>
          <w:lang w:val="es-MX"/>
        </w:rPr>
        <w:t xml:space="preserve"> </w:t>
      </w:r>
      <w:r w:rsidR="00217C39" w:rsidRPr="00F91F65">
        <w:rPr>
          <w:rFonts w:ascii="Times New Roman" w:hAnsi="Times New Roman" w:cs="Times New Roman"/>
          <w:sz w:val="24"/>
          <w:szCs w:val="24"/>
          <w:lang w:val="es-MX"/>
        </w:rPr>
        <w:t xml:space="preserve">Recuperado de </w:t>
      </w:r>
      <w:hyperlink r:id="rId10" w:history="1">
        <w:r w:rsidR="00217C39" w:rsidRPr="00F91F65">
          <w:rPr>
            <w:rStyle w:val="Hipervnculo"/>
            <w:rFonts w:ascii="Times New Roman" w:hAnsi="Times New Roman" w:cs="Times New Roman"/>
            <w:sz w:val="24"/>
            <w:szCs w:val="24"/>
            <w:lang w:val="es-MX"/>
          </w:rPr>
          <w:t>https://agua.org.mx/wp-content/uploads/2012/02/trasatlanticadeeducacion_ambiental.pdf</w:t>
        </w:r>
      </w:hyperlink>
      <w:r w:rsidR="006A4E65">
        <w:rPr>
          <w:rFonts w:ascii="Times New Roman" w:hAnsi="Times New Roman" w:cs="Times New Roman"/>
          <w:sz w:val="24"/>
          <w:szCs w:val="24"/>
          <w:lang w:val="es-MX"/>
        </w:rPr>
        <w:t xml:space="preserve"> </w:t>
      </w:r>
      <w:r w:rsidR="0042273D">
        <w:rPr>
          <w:rFonts w:ascii="Times New Roman" w:hAnsi="Times New Roman" w:cs="Times New Roman"/>
          <w:sz w:val="24"/>
          <w:szCs w:val="24"/>
          <w:lang w:val="es-MX"/>
        </w:rPr>
        <w:t>.</w:t>
      </w:r>
    </w:p>
    <w:p w14:paraId="54ACA95E" w14:textId="1D2F8AF5" w:rsidR="00A872E9" w:rsidRDefault="00A872E9" w:rsidP="00EF2910">
      <w:pPr>
        <w:spacing w:after="0" w:line="360" w:lineRule="auto"/>
        <w:ind w:left="720" w:hanging="720"/>
        <w:jc w:val="both"/>
        <w:rPr>
          <w:rFonts w:ascii="Times New Roman" w:hAnsi="Times New Roman" w:cs="Times New Roman"/>
          <w:sz w:val="24"/>
          <w:szCs w:val="24"/>
          <w:lang w:val="es-MX"/>
        </w:rPr>
      </w:pPr>
      <w:r w:rsidRPr="00AA1018">
        <w:rPr>
          <w:rFonts w:ascii="Times New Roman" w:hAnsi="Times New Roman" w:cs="Times New Roman"/>
          <w:sz w:val="24"/>
          <w:szCs w:val="24"/>
          <w:lang w:val="es-MX"/>
        </w:rPr>
        <w:t>Conde, R</w:t>
      </w:r>
      <w:r>
        <w:rPr>
          <w:rFonts w:ascii="Times New Roman" w:hAnsi="Times New Roman" w:cs="Times New Roman"/>
          <w:sz w:val="24"/>
          <w:szCs w:val="24"/>
          <w:lang w:val="es-MX"/>
        </w:rPr>
        <w:t>., González, O. y Mendieta, E. (2006).</w:t>
      </w:r>
      <w:r w:rsidRPr="00AA1018">
        <w:rPr>
          <w:rFonts w:ascii="Times New Roman" w:hAnsi="Times New Roman" w:cs="Times New Roman"/>
          <w:sz w:val="24"/>
          <w:szCs w:val="24"/>
          <w:lang w:val="es-MX"/>
        </w:rPr>
        <w:t xml:space="preserve"> Hacia una ges</w:t>
      </w:r>
      <w:r>
        <w:rPr>
          <w:rFonts w:ascii="Times New Roman" w:eastAsia="Times New Roman" w:hAnsi="Times New Roman" w:cs="Times New Roman"/>
          <w:sz w:val="24"/>
          <w:szCs w:val="24"/>
          <w:lang w:val="es-MX"/>
        </w:rPr>
        <w:t>ti</w:t>
      </w:r>
      <w:r w:rsidRPr="00AA1018">
        <w:rPr>
          <w:rFonts w:ascii="Times New Roman" w:hAnsi="Times New Roman" w:cs="Times New Roman" w:hint="eastAsia"/>
          <w:sz w:val="24"/>
          <w:szCs w:val="24"/>
          <w:lang w:val="es-MX"/>
        </w:rPr>
        <w:t>ó</w:t>
      </w:r>
      <w:r w:rsidRPr="00AA1018">
        <w:rPr>
          <w:rFonts w:ascii="Times New Roman" w:hAnsi="Times New Roman" w:cs="Times New Roman"/>
          <w:sz w:val="24"/>
          <w:szCs w:val="24"/>
          <w:lang w:val="es-MX"/>
        </w:rPr>
        <w:t>n sostenible del campus univer</w:t>
      </w:r>
      <w:r>
        <w:rPr>
          <w:rFonts w:ascii="Times New Roman" w:hAnsi="Times New Roman" w:cs="Times New Roman"/>
          <w:sz w:val="24"/>
          <w:szCs w:val="24"/>
          <w:lang w:val="es-MX"/>
        </w:rPr>
        <w:t xml:space="preserve">sitario. </w:t>
      </w:r>
      <w:r w:rsidRPr="00F82401">
        <w:rPr>
          <w:rFonts w:ascii="Times New Roman" w:hAnsi="Times New Roman" w:cs="Times New Roman"/>
          <w:i/>
          <w:sz w:val="24"/>
          <w:szCs w:val="24"/>
          <w:lang w:val="es-MX"/>
        </w:rPr>
        <w:t>Laberinto</w:t>
      </w:r>
      <w:r w:rsidR="00D05A43" w:rsidRPr="00EF2910">
        <w:rPr>
          <w:rFonts w:ascii="Times New Roman" w:hAnsi="Times New Roman" w:cs="Times New Roman"/>
          <w:sz w:val="24"/>
          <w:szCs w:val="24"/>
          <w:lang w:val="es-MX"/>
        </w:rPr>
        <w:t xml:space="preserve">, </w:t>
      </w:r>
      <w:r w:rsidRPr="00EF2910">
        <w:rPr>
          <w:rFonts w:ascii="Times New Roman" w:hAnsi="Times New Roman" w:cs="Times New Roman"/>
          <w:i/>
          <w:sz w:val="24"/>
          <w:szCs w:val="24"/>
          <w:lang w:val="es-MX"/>
        </w:rPr>
        <w:t>93-94</w:t>
      </w:r>
      <w:r w:rsidRPr="00AA1018">
        <w:rPr>
          <w:rFonts w:ascii="Times New Roman" w:hAnsi="Times New Roman" w:cs="Times New Roman"/>
          <w:sz w:val="24"/>
          <w:szCs w:val="24"/>
          <w:lang w:val="es-MX"/>
        </w:rPr>
        <w:t>, 15-25.</w:t>
      </w:r>
      <w:r>
        <w:rPr>
          <w:rFonts w:ascii="Times New Roman" w:hAnsi="Times New Roman" w:cs="Times New Roman"/>
          <w:sz w:val="24"/>
          <w:szCs w:val="24"/>
          <w:lang w:val="es-MX"/>
        </w:rPr>
        <w:t xml:space="preserve"> Recuperado de </w:t>
      </w:r>
      <w:hyperlink r:id="rId11" w:history="1">
        <w:r w:rsidRPr="00222B03">
          <w:rPr>
            <w:rStyle w:val="Hipervnculo"/>
            <w:rFonts w:ascii="Times New Roman" w:hAnsi="Times New Roman" w:cs="Times New Roman"/>
            <w:sz w:val="24"/>
            <w:szCs w:val="24"/>
            <w:lang w:val="es-MX"/>
          </w:rPr>
          <w:t>http://www.uam.mx/difusion/casadeltiempo/93_94_oct_nov_2006/casa_del_tiempo_num93_94_15_25.pdf</w:t>
        </w:r>
      </w:hyperlink>
      <w:r w:rsidR="00D05A43">
        <w:rPr>
          <w:rFonts w:ascii="Times New Roman" w:hAnsi="Times New Roman" w:cs="Times New Roman"/>
          <w:sz w:val="24"/>
          <w:szCs w:val="24"/>
          <w:lang w:val="es-MX"/>
        </w:rPr>
        <w:t>.</w:t>
      </w:r>
    </w:p>
    <w:p w14:paraId="7EEA598E" w14:textId="688FA56E" w:rsidR="00A872E9" w:rsidRDefault="00A872E9" w:rsidP="00EF2910">
      <w:pPr>
        <w:spacing w:after="0"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Dueñas, J.</w:t>
      </w:r>
      <w:r w:rsidRPr="00EA509F">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 </w:t>
      </w:r>
      <w:r w:rsidRPr="00F91F65">
        <w:rPr>
          <w:rFonts w:ascii="Times New Roman" w:hAnsi="Times New Roman" w:cs="Times New Roman"/>
          <w:sz w:val="24"/>
          <w:szCs w:val="24"/>
          <w:lang w:val="es-MX"/>
        </w:rPr>
        <w:t xml:space="preserve">(2011). </w:t>
      </w:r>
      <w:r w:rsidRPr="00EA509F">
        <w:rPr>
          <w:rFonts w:ascii="Times New Roman" w:hAnsi="Times New Roman" w:cs="Times New Roman"/>
          <w:sz w:val="24"/>
          <w:szCs w:val="24"/>
          <w:lang w:val="es-MX"/>
        </w:rPr>
        <w:t>El papel de la educación</w:t>
      </w:r>
      <w:r>
        <w:rPr>
          <w:rFonts w:ascii="Times New Roman" w:hAnsi="Times New Roman" w:cs="Times New Roman"/>
          <w:sz w:val="24"/>
          <w:szCs w:val="24"/>
          <w:lang w:val="es-MX"/>
        </w:rPr>
        <w:t xml:space="preserve"> ante el desarrollo sostenible.</w:t>
      </w:r>
      <w:r w:rsidRPr="00F91F65">
        <w:rPr>
          <w:rFonts w:ascii="Times New Roman" w:hAnsi="Times New Roman" w:cs="Times New Roman"/>
          <w:sz w:val="24"/>
          <w:szCs w:val="24"/>
          <w:lang w:val="es-MX"/>
        </w:rPr>
        <w:t xml:space="preserve"> </w:t>
      </w:r>
      <w:r w:rsidRPr="00F91F65">
        <w:rPr>
          <w:rFonts w:ascii="Times New Roman" w:hAnsi="Times New Roman" w:cs="Times New Roman"/>
          <w:i/>
          <w:sz w:val="24"/>
          <w:szCs w:val="24"/>
          <w:lang w:val="es-MX"/>
        </w:rPr>
        <w:t>Revista</w:t>
      </w:r>
      <w:r w:rsidRPr="00F91F65">
        <w:rPr>
          <w:rFonts w:ascii="Times New Roman" w:hAnsi="Times New Roman" w:cs="Times New Roman"/>
          <w:sz w:val="24"/>
          <w:szCs w:val="24"/>
          <w:lang w:val="es-MX"/>
        </w:rPr>
        <w:t xml:space="preserve"> </w:t>
      </w:r>
      <w:r w:rsidRPr="00F91F65">
        <w:rPr>
          <w:rFonts w:ascii="Times New Roman" w:hAnsi="Times New Roman" w:cs="Times New Roman"/>
          <w:i/>
          <w:sz w:val="24"/>
          <w:szCs w:val="24"/>
          <w:lang w:val="es-MX"/>
        </w:rPr>
        <w:t>Transatlántica de educación</w:t>
      </w:r>
      <w:r w:rsidR="00D05A43">
        <w:rPr>
          <w:rFonts w:ascii="Times New Roman" w:hAnsi="Times New Roman" w:cs="Times New Roman"/>
          <w:i/>
          <w:sz w:val="24"/>
          <w:szCs w:val="24"/>
          <w:lang w:val="es-MX"/>
        </w:rPr>
        <w:t>,</w:t>
      </w:r>
      <w:r w:rsidR="00D05A43" w:rsidRPr="00F91F65">
        <w:rPr>
          <w:rFonts w:ascii="Times New Roman" w:hAnsi="Times New Roman" w:cs="Times New Roman"/>
          <w:sz w:val="24"/>
          <w:szCs w:val="24"/>
          <w:lang w:val="es-MX"/>
        </w:rPr>
        <w:t xml:space="preserve"> </w:t>
      </w:r>
      <w:r w:rsidRPr="00EF2910">
        <w:rPr>
          <w:rFonts w:ascii="Times New Roman" w:hAnsi="Times New Roman" w:cs="Times New Roman"/>
          <w:i/>
          <w:sz w:val="24"/>
          <w:szCs w:val="24"/>
          <w:lang w:val="es-MX"/>
        </w:rPr>
        <w:t>9</w:t>
      </w:r>
      <w:r w:rsidRPr="00F91F65">
        <w:rPr>
          <w:rFonts w:ascii="Times New Roman" w:hAnsi="Times New Roman" w:cs="Times New Roman"/>
          <w:sz w:val="24"/>
          <w:szCs w:val="24"/>
          <w:lang w:val="es-MX"/>
        </w:rPr>
        <w:t xml:space="preserve">, </w:t>
      </w:r>
      <w:r w:rsidRPr="00EA509F">
        <w:rPr>
          <w:rFonts w:ascii="Times New Roman" w:hAnsi="Times New Roman" w:cs="Times New Roman"/>
          <w:sz w:val="24"/>
          <w:szCs w:val="24"/>
          <w:lang w:val="es-MX"/>
        </w:rPr>
        <w:t>15-20</w:t>
      </w:r>
      <w:r>
        <w:rPr>
          <w:rFonts w:ascii="Times New Roman" w:hAnsi="Times New Roman" w:cs="Times New Roman"/>
          <w:sz w:val="24"/>
          <w:szCs w:val="24"/>
          <w:lang w:val="es-MX"/>
        </w:rPr>
        <w:t>.</w:t>
      </w:r>
      <w:r w:rsidRPr="00F91F65">
        <w:rPr>
          <w:rFonts w:ascii="Times New Roman" w:hAnsi="Times New Roman" w:cs="Times New Roman"/>
          <w:sz w:val="24"/>
          <w:szCs w:val="24"/>
          <w:lang w:val="es-MX"/>
        </w:rPr>
        <w:t xml:space="preserve"> Recuperado de </w:t>
      </w:r>
      <w:hyperlink r:id="rId12" w:history="1">
        <w:r w:rsidRPr="00F91F65">
          <w:rPr>
            <w:rStyle w:val="Hipervnculo"/>
            <w:rFonts w:ascii="Times New Roman" w:hAnsi="Times New Roman" w:cs="Times New Roman"/>
            <w:sz w:val="24"/>
            <w:szCs w:val="24"/>
            <w:lang w:val="es-MX"/>
          </w:rPr>
          <w:t>https://agua.org.mx/wp-content/uploads/2012/02/trasatlanticadeeducacion_ambiental.pdf</w:t>
        </w:r>
      </w:hyperlink>
      <w:r w:rsidR="00D05A43">
        <w:rPr>
          <w:rFonts w:ascii="Times New Roman" w:hAnsi="Times New Roman" w:cs="Times New Roman"/>
          <w:sz w:val="24"/>
          <w:szCs w:val="24"/>
          <w:lang w:val="es-MX"/>
        </w:rPr>
        <w:t>.</w:t>
      </w:r>
    </w:p>
    <w:p w14:paraId="7F7A97B1" w14:textId="08E3C744" w:rsidR="00A872E9" w:rsidRDefault="00A872E9" w:rsidP="00EF2910">
      <w:pPr>
        <w:spacing w:after="0"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García, S. </w:t>
      </w:r>
      <w:r w:rsidRPr="00F91F65">
        <w:rPr>
          <w:rFonts w:ascii="Times New Roman" w:hAnsi="Times New Roman" w:cs="Times New Roman"/>
          <w:sz w:val="24"/>
          <w:szCs w:val="24"/>
          <w:lang w:val="es-MX"/>
        </w:rPr>
        <w:t xml:space="preserve">(2011). </w:t>
      </w:r>
      <w:r w:rsidRPr="00EA509F">
        <w:rPr>
          <w:rFonts w:ascii="Times New Roman" w:hAnsi="Times New Roman" w:cs="Times New Roman"/>
          <w:sz w:val="24"/>
          <w:szCs w:val="24"/>
          <w:lang w:val="es-MX"/>
        </w:rPr>
        <w:t xml:space="preserve">La educación ambiental formal, base para la construcción de una nueva cultura del agua en los nuevos ciudadanos. </w:t>
      </w:r>
      <w:r w:rsidRPr="00F91F65">
        <w:rPr>
          <w:rFonts w:ascii="Times New Roman" w:hAnsi="Times New Roman" w:cs="Times New Roman"/>
          <w:i/>
          <w:sz w:val="24"/>
          <w:szCs w:val="24"/>
          <w:lang w:val="es-MX"/>
        </w:rPr>
        <w:t>Revista</w:t>
      </w:r>
      <w:r w:rsidRPr="00F91F65">
        <w:rPr>
          <w:rFonts w:ascii="Times New Roman" w:hAnsi="Times New Roman" w:cs="Times New Roman"/>
          <w:sz w:val="24"/>
          <w:szCs w:val="24"/>
          <w:lang w:val="es-MX"/>
        </w:rPr>
        <w:t xml:space="preserve"> </w:t>
      </w:r>
      <w:r w:rsidRPr="00F91F65">
        <w:rPr>
          <w:rFonts w:ascii="Times New Roman" w:hAnsi="Times New Roman" w:cs="Times New Roman"/>
          <w:i/>
          <w:sz w:val="24"/>
          <w:szCs w:val="24"/>
          <w:lang w:val="es-MX"/>
        </w:rPr>
        <w:t>Transatlántica de educación</w:t>
      </w:r>
      <w:r w:rsidR="00D05A43">
        <w:rPr>
          <w:rFonts w:ascii="Times New Roman" w:hAnsi="Times New Roman" w:cs="Times New Roman"/>
          <w:i/>
          <w:sz w:val="24"/>
          <w:szCs w:val="24"/>
          <w:lang w:val="es-MX"/>
        </w:rPr>
        <w:t>,</w:t>
      </w:r>
      <w:r w:rsidR="00D05A43" w:rsidRPr="00F91F65">
        <w:rPr>
          <w:rFonts w:ascii="Times New Roman" w:hAnsi="Times New Roman" w:cs="Times New Roman"/>
          <w:sz w:val="24"/>
          <w:szCs w:val="24"/>
          <w:lang w:val="es-MX"/>
        </w:rPr>
        <w:t xml:space="preserve"> </w:t>
      </w:r>
      <w:r w:rsidRPr="00EF2910">
        <w:rPr>
          <w:rFonts w:ascii="Times New Roman" w:hAnsi="Times New Roman" w:cs="Times New Roman"/>
          <w:i/>
          <w:sz w:val="24"/>
          <w:szCs w:val="24"/>
          <w:lang w:val="es-MX"/>
        </w:rPr>
        <w:t>9</w:t>
      </w:r>
      <w:r w:rsidRPr="00F91F65">
        <w:rPr>
          <w:rFonts w:ascii="Times New Roman" w:hAnsi="Times New Roman" w:cs="Times New Roman"/>
          <w:sz w:val="24"/>
          <w:szCs w:val="24"/>
          <w:lang w:val="es-MX"/>
        </w:rPr>
        <w:t xml:space="preserve">, </w:t>
      </w:r>
      <w:r w:rsidRPr="00AF283F">
        <w:rPr>
          <w:rFonts w:ascii="Times New Roman" w:hAnsi="Times New Roman" w:cs="Times New Roman"/>
          <w:sz w:val="24"/>
          <w:szCs w:val="24"/>
          <w:lang w:val="es-MX"/>
        </w:rPr>
        <w:t>87-92</w:t>
      </w:r>
      <w:r>
        <w:rPr>
          <w:rFonts w:ascii="Times New Roman" w:hAnsi="Times New Roman" w:cs="Times New Roman"/>
          <w:sz w:val="24"/>
          <w:szCs w:val="24"/>
          <w:lang w:val="es-MX"/>
        </w:rPr>
        <w:t>.</w:t>
      </w:r>
      <w:r w:rsidRPr="00F91F65">
        <w:rPr>
          <w:rFonts w:ascii="Times New Roman" w:hAnsi="Times New Roman" w:cs="Times New Roman"/>
          <w:sz w:val="24"/>
          <w:szCs w:val="24"/>
          <w:lang w:val="es-MX"/>
        </w:rPr>
        <w:t xml:space="preserve"> Recuperado de </w:t>
      </w:r>
      <w:hyperlink r:id="rId13" w:history="1">
        <w:r w:rsidRPr="00F91F65">
          <w:rPr>
            <w:rStyle w:val="Hipervnculo"/>
            <w:rFonts w:ascii="Times New Roman" w:hAnsi="Times New Roman" w:cs="Times New Roman"/>
            <w:sz w:val="24"/>
            <w:szCs w:val="24"/>
            <w:lang w:val="es-MX"/>
          </w:rPr>
          <w:t>https://agua.org.mx/wp-content/uploads/2012/02/trasatlanticadeeducacion_ambiental.pdf</w:t>
        </w:r>
      </w:hyperlink>
      <w:r w:rsidR="00D05A43">
        <w:rPr>
          <w:rFonts w:ascii="Times New Roman" w:hAnsi="Times New Roman" w:cs="Times New Roman"/>
          <w:sz w:val="24"/>
          <w:szCs w:val="24"/>
          <w:lang w:val="es-MX"/>
        </w:rPr>
        <w:t>.</w:t>
      </w:r>
    </w:p>
    <w:p w14:paraId="1D1A4BED" w14:textId="5EB79E3D" w:rsidR="00A872E9" w:rsidRPr="00F11F02" w:rsidRDefault="00A872E9" w:rsidP="00EF2910">
      <w:pPr>
        <w:spacing w:after="0" w:line="360" w:lineRule="auto"/>
        <w:ind w:left="720" w:hanging="720"/>
        <w:jc w:val="both"/>
        <w:rPr>
          <w:rFonts w:ascii="Times New Roman" w:hAnsi="Times New Roman" w:cs="Times New Roman"/>
          <w:sz w:val="24"/>
          <w:szCs w:val="24"/>
          <w:lang w:val="es-MX"/>
        </w:rPr>
      </w:pPr>
      <w:r w:rsidRPr="00EA509F">
        <w:rPr>
          <w:rFonts w:ascii="Times New Roman" w:hAnsi="Times New Roman" w:cs="Times New Roman"/>
          <w:sz w:val="24"/>
          <w:szCs w:val="24"/>
          <w:lang w:val="es-MX"/>
        </w:rPr>
        <w:t>García</w:t>
      </w:r>
      <w:r w:rsidR="007D7E8D">
        <w:rPr>
          <w:rFonts w:ascii="Times New Roman" w:hAnsi="Times New Roman" w:cs="Times New Roman"/>
          <w:sz w:val="24"/>
          <w:szCs w:val="24"/>
          <w:lang w:val="es-MX"/>
        </w:rPr>
        <w:t xml:space="preserve"> </w:t>
      </w:r>
      <w:r w:rsidR="007D7E8D" w:rsidRPr="00F11F02">
        <w:rPr>
          <w:rFonts w:ascii="Times New Roman" w:hAnsi="Times New Roman" w:cs="Times New Roman"/>
          <w:sz w:val="24"/>
          <w:szCs w:val="24"/>
          <w:lang w:val="es-MX"/>
        </w:rPr>
        <w:t>Rendón</w:t>
      </w:r>
      <w:r w:rsidRPr="00F11F02">
        <w:rPr>
          <w:rFonts w:ascii="Times New Roman" w:hAnsi="Times New Roman" w:cs="Times New Roman"/>
          <w:sz w:val="24"/>
          <w:szCs w:val="24"/>
          <w:lang w:val="es-MX"/>
        </w:rPr>
        <w:t>, C. (2016). La construcción del ethos en el ámbito de la educación con una visión de sostenibilidad. En González, E y Vargas, H. (</w:t>
      </w:r>
      <w:r w:rsidR="00D05A43" w:rsidRPr="00F11F02">
        <w:rPr>
          <w:rFonts w:ascii="Times New Roman" w:hAnsi="Times New Roman" w:cs="Times New Roman"/>
          <w:sz w:val="24"/>
          <w:szCs w:val="24"/>
          <w:lang w:val="es-MX"/>
        </w:rPr>
        <w:t xml:space="preserve">coords.), </w:t>
      </w:r>
      <w:r w:rsidRPr="00F11F02">
        <w:rPr>
          <w:rFonts w:ascii="Times New Roman" w:hAnsi="Times New Roman" w:cs="Times New Roman"/>
          <w:i/>
          <w:sz w:val="24"/>
          <w:szCs w:val="24"/>
          <w:lang w:val="es-MX"/>
        </w:rPr>
        <w:t>Educación ambiental transversal y transdisciplinaria: una visión decrecentista desde la ética, la cultura de paz y el dialogo de saberes para una calidad de vida no-violenta.</w:t>
      </w:r>
      <w:r w:rsidRPr="00F11F02">
        <w:rPr>
          <w:rFonts w:ascii="Times New Roman" w:hAnsi="Times New Roman" w:cs="Times New Roman"/>
          <w:sz w:val="24"/>
          <w:szCs w:val="24"/>
          <w:lang w:val="es-MX"/>
        </w:rPr>
        <w:t xml:space="preserve"> México: Torres Asociados.</w:t>
      </w:r>
    </w:p>
    <w:p w14:paraId="14DF88DC" w14:textId="31DF406D" w:rsidR="00A872E9" w:rsidRPr="00127CE3" w:rsidRDefault="00A872E9" w:rsidP="00EF2910">
      <w:pPr>
        <w:spacing w:after="0" w:line="360" w:lineRule="auto"/>
        <w:ind w:left="720" w:hanging="720"/>
        <w:jc w:val="both"/>
        <w:rPr>
          <w:rFonts w:ascii="Times New Roman" w:hAnsi="Times New Roman" w:cs="Times New Roman"/>
          <w:sz w:val="24"/>
          <w:szCs w:val="24"/>
          <w:lang w:val="es-MX"/>
        </w:rPr>
      </w:pPr>
      <w:r w:rsidRPr="00F11F02">
        <w:rPr>
          <w:rFonts w:ascii="Times New Roman" w:hAnsi="Times New Roman" w:cs="Times New Roman"/>
          <w:sz w:val="24"/>
          <w:szCs w:val="24"/>
          <w:lang w:val="es-MX"/>
        </w:rPr>
        <w:t>García</w:t>
      </w:r>
      <w:r w:rsidR="007D7E8D" w:rsidRPr="00F11F02">
        <w:rPr>
          <w:rFonts w:ascii="Times New Roman" w:hAnsi="Times New Roman" w:cs="Times New Roman"/>
          <w:sz w:val="24"/>
          <w:szCs w:val="24"/>
          <w:lang w:val="es-MX"/>
        </w:rPr>
        <w:t xml:space="preserve"> Rendón</w:t>
      </w:r>
      <w:r w:rsidRPr="00F11F02">
        <w:rPr>
          <w:rFonts w:ascii="Times New Roman" w:hAnsi="Times New Roman" w:cs="Times New Roman"/>
          <w:sz w:val="24"/>
          <w:szCs w:val="24"/>
          <w:lang w:val="es-MX"/>
        </w:rPr>
        <w:t xml:space="preserve">, </w:t>
      </w:r>
      <w:r w:rsidRPr="00EA509F">
        <w:rPr>
          <w:rFonts w:ascii="Times New Roman" w:hAnsi="Times New Roman" w:cs="Times New Roman"/>
          <w:sz w:val="24"/>
          <w:szCs w:val="24"/>
          <w:lang w:val="es-MX"/>
        </w:rPr>
        <w:t>C. y Panchi, V. (2015)</w:t>
      </w:r>
      <w:r>
        <w:rPr>
          <w:rFonts w:ascii="Times New Roman" w:hAnsi="Times New Roman" w:cs="Times New Roman"/>
          <w:sz w:val="24"/>
          <w:szCs w:val="24"/>
          <w:lang w:val="es-MX"/>
        </w:rPr>
        <w:t>.</w:t>
      </w:r>
      <w:r w:rsidRPr="00EA509F">
        <w:rPr>
          <w:rFonts w:ascii="Times New Roman" w:hAnsi="Times New Roman" w:cs="Times New Roman"/>
          <w:sz w:val="24"/>
          <w:szCs w:val="24"/>
          <w:lang w:val="es-MX"/>
        </w:rPr>
        <w:t xml:space="preserve"> Re-ligación, su contribución en la construcción del ethos. </w:t>
      </w:r>
      <w:r>
        <w:rPr>
          <w:rFonts w:ascii="Times New Roman" w:hAnsi="Times New Roman" w:cs="Times New Roman"/>
          <w:sz w:val="24"/>
          <w:szCs w:val="24"/>
          <w:lang w:val="es-MX"/>
        </w:rPr>
        <w:t>En Vargas, H. (</w:t>
      </w:r>
      <w:r w:rsidR="00AF088D">
        <w:rPr>
          <w:rFonts w:ascii="Times New Roman" w:hAnsi="Times New Roman" w:cs="Times New Roman"/>
          <w:sz w:val="24"/>
          <w:szCs w:val="24"/>
          <w:lang w:val="es-MX"/>
        </w:rPr>
        <w:t>c</w:t>
      </w:r>
      <w:r>
        <w:rPr>
          <w:rFonts w:ascii="Times New Roman" w:hAnsi="Times New Roman" w:cs="Times New Roman"/>
          <w:sz w:val="24"/>
          <w:szCs w:val="24"/>
          <w:lang w:val="es-MX"/>
        </w:rPr>
        <w:t>oord</w:t>
      </w:r>
      <w:r w:rsidR="00AF088D">
        <w:rPr>
          <w:rFonts w:ascii="Times New Roman" w:hAnsi="Times New Roman" w:cs="Times New Roman"/>
          <w:sz w:val="24"/>
          <w:szCs w:val="24"/>
          <w:lang w:val="es-MX"/>
        </w:rPr>
        <w:t xml:space="preserve">.), </w:t>
      </w:r>
      <w:r w:rsidRPr="00AF283F">
        <w:rPr>
          <w:rFonts w:ascii="Times New Roman" w:hAnsi="Times New Roman" w:cs="Times New Roman"/>
          <w:i/>
          <w:sz w:val="24"/>
          <w:szCs w:val="24"/>
          <w:lang w:val="es-MX"/>
        </w:rPr>
        <w:t>Calidad de vida no violenta: saberes originarios, prácticas de paz y decrecimiento.</w:t>
      </w:r>
      <w:r w:rsidRPr="00AF283F">
        <w:rPr>
          <w:rFonts w:ascii="Times New Roman" w:hAnsi="Times New Roman" w:cs="Times New Roman"/>
          <w:sz w:val="24"/>
          <w:szCs w:val="24"/>
          <w:lang w:val="es-MX"/>
        </w:rPr>
        <w:t xml:space="preserve"> </w:t>
      </w:r>
      <w:r w:rsidRPr="00127CE3">
        <w:rPr>
          <w:rFonts w:ascii="Times New Roman" w:hAnsi="Times New Roman" w:cs="Times New Roman"/>
          <w:sz w:val="24"/>
          <w:szCs w:val="24"/>
          <w:lang w:val="es-MX"/>
        </w:rPr>
        <w:t>México</w:t>
      </w:r>
      <w:r>
        <w:rPr>
          <w:rFonts w:ascii="Times New Roman" w:hAnsi="Times New Roman" w:cs="Times New Roman"/>
          <w:sz w:val="24"/>
          <w:szCs w:val="24"/>
          <w:lang w:val="es-MX"/>
        </w:rPr>
        <w:t>: Torres Asociados.</w:t>
      </w:r>
    </w:p>
    <w:p w14:paraId="5E921784" w14:textId="7816C652" w:rsidR="00A872E9" w:rsidRPr="00127CE3" w:rsidRDefault="00A872E9" w:rsidP="00EF2910">
      <w:pPr>
        <w:spacing w:after="0" w:line="360" w:lineRule="auto"/>
        <w:jc w:val="both"/>
        <w:rPr>
          <w:rFonts w:ascii="Times New Roman" w:hAnsi="Times New Roman" w:cs="Times New Roman"/>
          <w:sz w:val="24"/>
          <w:szCs w:val="24"/>
          <w:lang w:val="es-MX"/>
        </w:rPr>
      </w:pPr>
      <w:r w:rsidRPr="00127CE3">
        <w:rPr>
          <w:rFonts w:ascii="Times New Roman" w:hAnsi="Times New Roman" w:cs="Times New Roman"/>
          <w:sz w:val="24"/>
          <w:szCs w:val="24"/>
          <w:lang w:val="es-MX"/>
        </w:rPr>
        <w:t xml:space="preserve">González, J. (1996). </w:t>
      </w:r>
      <w:r w:rsidRPr="00127CE3">
        <w:rPr>
          <w:rFonts w:ascii="Times New Roman" w:hAnsi="Times New Roman" w:cs="Times New Roman"/>
          <w:i/>
          <w:sz w:val="24"/>
          <w:szCs w:val="24"/>
          <w:lang w:val="es-MX"/>
        </w:rPr>
        <w:t>El ethos, destino del hombre</w:t>
      </w:r>
      <w:r w:rsidRPr="00127CE3">
        <w:rPr>
          <w:rFonts w:ascii="Times New Roman" w:hAnsi="Times New Roman" w:cs="Times New Roman"/>
          <w:sz w:val="24"/>
          <w:szCs w:val="24"/>
          <w:lang w:val="es-MX"/>
        </w:rPr>
        <w:t>. M</w:t>
      </w:r>
      <w:r>
        <w:rPr>
          <w:rFonts w:ascii="Times New Roman" w:hAnsi="Times New Roman" w:cs="Times New Roman"/>
          <w:sz w:val="24"/>
          <w:szCs w:val="24"/>
          <w:lang w:val="es-MX"/>
        </w:rPr>
        <w:t xml:space="preserve">éxico: </w:t>
      </w:r>
      <w:r w:rsidRPr="00127CE3">
        <w:rPr>
          <w:rFonts w:ascii="Times New Roman" w:hAnsi="Times New Roman" w:cs="Times New Roman"/>
          <w:sz w:val="24"/>
          <w:szCs w:val="24"/>
          <w:lang w:val="es-MX"/>
        </w:rPr>
        <w:t>FCE</w:t>
      </w:r>
      <w:r>
        <w:rPr>
          <w:rFonts w:ascii="Times New Roman" w:hAnsi="Times New Roman" w:cs="Times New Roman"/>
          <w:sz w:val="24"/>
          <w:szCs w:val="24"/>
          <w:lang w:val="es-MX"/>
        </w:rPr>
        <w:t>.</w:t>
      </w:r>
    </w:p>
    <w:p w14:paraId="259D1A9E" w14:textId="51D3D4F1" w:rsidR="00A872E9" w:rsidRPr="00127CE3" w:rsidRDefault="00A872E9" w:rsidP="00EF2910">
      <w:pPr>
        <w:spacing w:after="0"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Juárez</w:t>
      </w:r>
      <w:r w:rsidRPr="00127CE3">
        <w:rPr>
          <w:rFonts w:ascii="Times New Roman" w:hAnsi="Times New Roman" w:cs="Times New Roman"/>
          <w:sz w:val="24"/>
          <w:szCs w:val="24"/>
          <w:lang w:val="es-MX"/>
        </w:rPr>
        <w:t xml:space="preserve">, A, </w:t>
      </w:r>
      <w:r>
        <w:rPr>
          <w:rFonts w:ascii="Times New Roman" w:hAnsi="Times New Roman" w:cs="Times New Roman"/>
          <w:sz w:val="24"/>
          <w:szCs w:val="24"/>
          <w:lang w:val="es-MX"/>
        </w:rPr>
        <w:t>Juan</w:t>
      </w:r>
      <w:r w:rsidRPr="00D93608">
        <w:rPr>
          <w:rFonts w:ascii="Times New Roman" w:hAnsi="Times New Roman" w:cs="Times New Roman"/>
          <w:sz w:val="24"/>
          <w:szCs w:val="24"/>
          <w:lang w:val="es-MX"/>
        </w:rPr>
        <w:t xml:space="preserve">, </w:t>
      </w:r>
      <w:r>
        <w:rPr>
          <w:rFonts w:ascii="Times New Roman" w:hAnsi="Times New Roman" w:cs="Times New Roman"/>
          <w:sz w:val="24"/>
          <w:szCs w:val="24"/>
          <w:lang w:val="es-MX"/>
        </w:rPr>
        <w:t>J.</w:t>
      </w:r>
      <w:r w:rsidRPr="00D93608">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y Estrada, R. (2016). </w:t>
      </w:r>
      <w:r w:rsidRPr="00127CE3">
        <w:rPr>
          <w:rFonts w:ascii="Times New Roman" w:hAnsi="Times New Roman" w:cs="Times New Roman"/>
          <w:sz w:val="24"/>
          <w:szCs w:val="24"/>
          <w:lang w:val="es-MX"/>
        </w:rPr>
        <w:t>Ges</w:t>
      </w:r>
      <w:r w:rsidRPr="00127CE3">
        <w:rPr>
          <w:rFonts w:ascii="Times New Roman" w:eastAsia="Times New Roman" w:hAnsi="Times New Roman" w:cs="Times New Roman"/>
          <w:sz w:val="24"/>
          <w:szCs w:val="24"/>
          <w:lang w:val="es-MX"/>
        </w:rPr>
        <w:t>ti</w:t>
      </w:r>
      <w:r w:rsidRPr="00127CE3">
        <w:rPr>
          <w:rFonts w:ascii="Times New Roman" w:hAnsi="Times New Roman" w:cs="Times New Roman" w:hint="eastAsia"/>
          <w:sz w:val="24"/>
          <w:szCs w:val="24"/>
          <w:lang w:val="es-MX"/>
        </w:rPr>
        <w:t>ó</w:t>
      </w:r>
      <w:r w:rsidRPr="00127CE3">
        <w:rPr>
          <w:rFonts w:ascii="Times New Roman" w:hAnsi="Times New Roman" w:cs="Times New Roman"/>
          <w:sz w:val="24"/>
          <w:szCs w:val="24"/>
          <w:lang w:val="es-MX"/>
        </w:rPr>
        <w:t>n sostenible para el bienestar social universitario. El caso de una universidad pública del al</w:t>
      </w:r>
      <w:r w:rsidRPr="00127CE3">
        <w:rPr>
          <w:rFonts w:ascii="Times New Roman" w:eastAsia="Times New Roman" w:hAnsi="Times New Roman" w:cs="Times New Roman"/>
          <w:sz w:val="24"/>
          <w:szCs w:val="24"/>
          <w:lang w:val="es-MX"/>
        </w:rPr>
        <w:t>ti</w:t>
      </w:r>
      <w:r>
        <w:rPr>
          <w:rFonts w:ascii="Times New Roman" w:hAnsi="Times New Roman" w:cs="Times New Roman"/>
          <w:sz w:val="24"/>
          <w:szCs w:val="24"/>
          <w:lang w:val="es-MX"/>
        </w:rPr>
        <w:t>plano mexicano</w:t>
      </w:r>
      <w:r w:rsidR="00AF088D">
        <w:rPr>
          <w:rFonts w:ascii="Times New Roman" w:hAnsi="Times New Roman" w:cs="Times New Roman"/>
          <w:sz w:val="24"/>
          <w:szCs w:val="24"/>
          <w:lang w:val="es-MX"/>
        </w:rPr>
        <w:t>.</w:t>
      </w:r>
      <w:r w:rsidR="00AF088D" w:rsidRPr="00127CE3">
        <w:rPr>
          <w:rFonts w:ascii="Times New Roman" w:hAnsi="Times New Roman" w:cs="Times New Roman"/>
          <w:sz w:val="24"/>
          <w:szCs w:val="24"/>
          <w:lang w:val="es-MX"/>
        </w:rPr>
        <w:t xml:space="preserve"> </w:t>
      </w:r>
      <w:r w:rsidRPr="00AE3448">
        <w:rPr>
          <w:rFonts w:ascii="Times New Roman" w:hAnsi="Times New Roman" w:cs="Times New Roman"/>
          <w:i/>
          <w:sz w:val="24"/>
          <w:szCs w:val="24"/>
          <w:lang w:val="es-MX"/>
        </w:rPr>
        <w:t>Revista Caribeña de Ciencias Sociales</w:t>
      </w:r>
      <w:r>
        <w:rPr>
          <w:rFonts w:ascii="Times New Roman" w:hAnsi="Times New Roman" w:cs="Times New Roman"/>
          <w:sz w:val="24"/>
          <w:szCs w:val="24"/>
          <w:lang w:val="es-MX"/>
        </w:rPr>
        <w:t xml:space="preserve">. Recuperado de </w:t>
      </w:r>
      <w:hyperlink r:id="rId14" w:history="1">
        <w:r w:rsidRPr="00222B03">
          <w:rPr>
            <w:rStyle w:val="Hipervnculo"/>
            <w:rFonts w:ascii="Times New Roman" w:hAnsi="Times New Roman" w:cs="Times New Roman"/>
            <w:iCs/>
            <w:sz w:val="24"/>
            <w:szCs w:val="24"/>
            <w:lang w:val="es-MX" w:bidi="he-IL"/>
          </w:rPr>
          <w:t>http://www.eumed.net/rev/caribe/2016/01/sostenibilidad.html</w:t>
        </w:r>
      </w:hyperlink>
      <w:r w:rsidR="00E007A6">
        <w:rPr>
          <w:rFonts w:ascii="Times New Roman" w:hAnsi="Times New Roman" w:cs="Times New Roman"/>
          <w:iCs/>
          <w:sz w:val="24"/>
          <w:szCs w:val="24"/>
          <w:lang w:val="es-MX" w:bidi="he-IL"/>
        </w:rPr>
        <w:t>.</w:t>
      </w:r>
    </w:p>
    <w:p w14:paraId="1712D5F3" w14:textId="3B500565" w:rsidR="00A872E9" w:rsidRDefault="00A872E9" w:rsidP="00EF2910">
      <w:pPr>
        <w:spacing w:after="0" w:line="360" w:lineRule="auto"/>
        <w:ind w:left="720" w:hanging="720"/>
        <w:jc w:val="both"/>
        <w:rPr>
          <w:rFonts w:ascii="Times New Roman" w:hAnsi="Times New Roman" w:cs="Times New Roman"/>
          <w:sz w:val="24"/>
          <w:szCs w:val="24"/>
          <w:lang w:val="es-MX"/>
        </w:rPr>
      </w:pPr>
      <w:r w:rsidRPr="00EA509F">
        <w:rPr>
          <w:rFonts w:ascii="Times New Roman" w:hAnsi="Times New Roman" w:cs="Times New Roman"/>
          <w:sz w:val="24"/>
          <w:szCs w:val="24"/>
          <w:lang w:val="es-MX"/>
        </w:rPr>
        <w:t xml:space="preserve">Leff, E. </w:t>
      </w:r>
      <w:r w:rsidRPr="00F91F65">
        <w:rPr>
          <w:rFonts w:ascii="Times New Roman" w:hAnsi="Times New Roman" w:cs="Times New Roman"/>
          <w:sz w:val="24"/>
          <w:szCs w:val="24"/>
          <w:lang w:val="es-MX"/>
        </w:rPr>
        <w:t>(2011</w:t>
      </w:r>
      <w:r>
        <w:rPr>
          <w:rFonts w:ascii="Times New Roman" w:hAnsi="Times New Roman" w:cs="Times New Roman"/>
          <w:sz w:val="24"/>
          <w:szCs w:val="24"/>
          <w:lang w:val="es-MX"/>
        </w:rPr>
        <w:t xml:space="preserve">). </w:t>
      </w:r>
      <w:r w:rsidRPr="00EA509F">
        <w:rPr>
          <w:rFonts w:ascii="Times New Roman" w:hAnsi="Times New Roman" w:cs="Times New Roman"/>
          <w:sz w:val="24"/>
          <w:szCs w:val="24"/>
          <w:lang w:val="es-MX"/>
        </w:rPr>
        <w:t>La esperanza de un futuro sustentable: utopía de la educación ambiental</w:t>
      </w:r>
      <w:r w:rsidRPr="00F91F65">
        <w:rPr>
          <w:rFonts w:ascii="Times New Roman" w:hAnsi="Times New Roman" w:cs="Times New Roman"/>
          <w:sz w:val="24"/>
          <w:szCs w:val="24"/>
          <w:lang w:val="es-MX"/>
        </w:rPr>
        <w:t xml:space="preserve">. </w:t>
      </w:r>
      <w:r w:rsidRPr="00F91F65">
        <w:rPr>
          <w:rFonts w:ascii="Times New Roman" w:hAnsi="Times New Roman" w:cs="Times New Roman"/>
          <w:i/>
          <w:sz w:val="24"/>
          <w:szCs w:val="24"/>
          <w:lang w:val="es-MX"/>
        </w:rPr>
        <w:t>Revista</w:t>
      </w:r>
      <w:r w:rsidRPr="00F91F65">
        <w:rPr>
          <w:rFonts w:ascii="Times New Roman" w:hAnsi="Times New Roman" w:cs="Times New Roman"/>
          <w:sz w:val="24"/>
          <w:szCs w:val="24"/>
          <w:lang w:val="es-MX"/>
        </w:rPr>
        <w:t xml:space="preserve"> </w:t>
      </w:r>
      <w:r w:rsidRPr="00F91F65">
        <w:rPr>
          <w:rFonts w:ascii="Times New Roman" w:hAnsi="Times New Roman" w:cs="Times New Roman"/>
          <w:i/>
          <w:sz w:val="24"/>
          <w:szCs w:val="24"/>
          <w:lang w:val="es-MX"/>
        </w:rPr>
        <w:t>Transatlántica de educación</w:t>
      </w:r>
      <w:r w:rsidR="00E007A6">
        <w:rPr>
          <w:rFonts w:ascii="Times New Roman" w:hAnsi="Times New Roman" w:cs="Times New Roman"/>
          <w:i/>
          <w:sz w:val="24"/>
          <w:szCs w:val="24"/>
          <w:lang w:val="es-MX"/>
        </w:rPr>
        <w:t>,</w:t>
      </w:r>
      <w:r w:rsidR="00E007A6" w:rsidRPr="00F91F65">
        <w:rPr>
          <w:rFonts w:ascii="Times New Roman" w:hAnsi="Times New Roman" w:cs="Times New Roman"/>
          <w:sz w:val="24"/>
          <w:szCs w:val="24"/>
          <w:lang w:val="es-MX"/>
        </w:rPr>
        <w:t xml:space="preserve"> </w:t>
      </w:r>
      <w:r w:rsidRPr="00EF2910">
        <w:rPr>
          <w:rFonts w:ascii="Times New Roman" w:hAnsi="Times New Roman" w:cs="Times New Roman"/>
          <w:i/>
          <w:sz w:val="24"/>
          <w:szCs w:val="24"/>
          <w:lang w:val="es-MX"/>
        </w:rPr>
        <w:t>9</w:t>
      </w:r>
      <w:r w:rsidRPr="00F91F65">
        <w:rPr>
          <w:rFonts w:ascii="Times New Roman" w:hAnsi="Times New Roman" w:cs="Times New Roman"/>
          <w:sz w:val="24"/>
          <w:szCs w:val="24"/>
          <w:lang w:val="es-MX"/>
        </w:rPr>
        <w:t xml:space="preserve">, </w:t>
      </w:r>
      <w:r>
        <w:rPr>
          <w:rFonts w:ascii="Times New Roman" w:hAnsi="Times New Roman" w:cs="Times New Roman"/>
          <w:sz w:val="24"/>
          <w:szCs w:val="24"/>
          <w:lang w:val="es-MX"/>
        </w:rPr>
        <w:t>93-103</w:t>
      </w:r>
      <w:r w:rsidRPr="00F91F65">
        <w:rPr>
          <w:rFonts w:ascii="Times New Roman" w:hAnsi="Times New Roman" w:cs="Times New Roman"/>
          <w:sz w:val="24"/>
          <w:szCs w:val="24"/>
          <w:lang w:val="es-MX"/>
        </w:rPr>
        <w:t xml:space="preserve">. Recuperado de </w:t>
      </w:r>
      <w:hyperlink r:id="rId15" w:history="1">
        <w:r w:rsidRPr="00F91F65">
          <w:rPr>
            <w:rStyle w:val="Hipervnculo"/>
            <w:rFonts w:ascii="Times New Roman" w:hAnsi="Times New Roman" w:cs="Times New Roman"/>
            <w:sz w:val="24"/>
            <w:szCs w:val="24"/>
            <w:lang w:val="es-MX"/>
          </w:rPr>
          <w:t>https://agua.org.mx/wp-content/uploads/2012/02/trasatlanticadeeducacion_ambiental.pdf</w:t>
        </w:r>
      </w:hyperlink>
      <w:r w:rsidR="00E007A6">
        <w:rPr>
          <w:rFonts w:ascii="Times New Roman" w:hAnsi="Times New Roman" w:cs="Times New Roman"/>
          <w:sz w:val="24"/>
          <w:szCs w:val="24"/>
          <w:lang w:val="es-MX"/>
        </w:rPr>
        <w:t>.</w:t>
      </w:r>
    </w:p>
    <w:p w14:paraId="48A687BF" w14:textId="7A797262" w:rsidR="00A872E9" w:rsidRPr="00EC1551" w:rsidRDefault="00A872E9" w:rsidP="00EF2910">
      <w:pPr>
        <w:spacing w:after="0"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Luengo, J</w:t>
      </w:r>
      <w:r w:rsidRPr="00AF283F">
        <w:rPr>
          <w:rFonts w:ascii="Times New Roman" w:hAnsi="Times New Roman" w:cs="Times New Roman"/>
          <w:sz w:val="24"/>
          <w:szCs w:val="24"/>
          <w:lang w:val="es-MX"/>
        </w:rPr>
        <w:t>. (</w:t>
      </w:r>
      <w:r w:rsidRPr="00AF283F">
        <w:rPr>
          <w:rFonts w:ascii="Times New Roman" w:hAnsi="Times New Roman" w:cs="Times New Roman"/>
          <w:bCs/>
          <w:sz w:val="24"/>
          <w:szCs w:val="24"/>
          <w:lang w:val="es-MX"/>
        </w:rPr>
        <w:t>2004)</w:t>
      </w:r>
      <w:r>
        <w:rPr>
          <w:rFonts w:ascii="Times New Roman" w:hAnsi="Times New Roman" w:cs="Times New Roman"/>
          <w:bCs/>
          <w:sz w:val="24"/>
          <w:szCs w:val="24"/>
          <w:lang w:val="es-MX"/>
        </w:rPr>
        <w:t>.</w:t>
      </w:r>
      <w:r>
        <w:rPr>
          <w:rFonts w:ascii="Times New Roman" w:hAnsi="Times New Roman" w:cs="Times New Roman"/>
          <w:sz w:val="24"/>
          <w:szCs w:val="24"/>
          <w:lang w:val="es-MX"/>
        </w:rPr>
        <w:t xml:space="preserve"> </w:t>
      </w:r>
      <w:r w:rsidRPr="00AF283F">
        <w:rPr>
          <w:rFonts w:ascii="Times New Roman" w:hAnsi="Times New Roman" w:cs="Times New Roman"/>
          <w:sz w:val="24"/>
          <w:szCs w:val="24"/>
          <w:lang w:val="es-MX"/>
        </w:rPr>
        <w:t>La educación como objeto de conocim</w:t>
      </w:r>
      <w:r>
        <w:rPr>
          <w:rFonts w:ascii="Times New Roman" w:hAnsi="Times New Roman" w:cs="Times New Roman"/>
          <w:sz w:val="24"/>
          <w:szCs w:val="24"/>
          <w:lang w:val="es-MX"/>
        </w:rPr>
        <w:t>iento. El concepto de educación. E</w:t>
      </w:r>
      <w:r w:rsidRPr="00AF283F">
        <w:rPr>
          <w:rFonts w:ascii="Times New Roman" w:hAnsi="Times New Roman" w:cs="Times New Roman"/>
          <w:sz w:val="24"/>
          <w:szCs w:val="24"/>
          <w:lang w:val="es-MX"/>
        </w:rPr>
        <w:t>n</w:t>
      </w:r>
      <w:r w:rsidR="00C63E43">
        <w:rPr>
          <w:rFonts w:ascii="Times New Roman" w:hAnsi="Times New Roman" w:cs="Times New Roman"/>
          <w:sz w:val="24"/>
          <w:szCs w:val="24"/>
          <w:lang w:val="es-MX"/>
        </w:rPr>
        <w:t xml:space="preserve"> del</w:t>
      </w:r>
      <w:r w:rsidRPr="00AF283F">
        <w:rPr>
          <w:rFonts w:ascii="Times New Roman" w:hAnsi="Times New Roman" w:cs="Times New Roman"/>
          <w:sz w:val="24"/>
          <w:szCs w:val="24"/>
          <w:lang w:val="es-MX"/>
        </w:rPr>
        <w:t xml:space="preserve"> </w:t>
      </w:r>
      <w:r w:rsidRPr="00AF283F">
        <w:rPr>
          <w:rFonts w:ascii="Times New Roman" w:hAnsi="Times New Roman" w:cs="Times New Roman"/>
          <w:bCs/>
          <w:sz w:val="24"/>
          <w:szCs w:val="24"/>
          <w:lang w:val="es-MX"/>
        </w:rPr>
        <w:t>Pozo</w:t>
      </w:r>
      <w:r w:rsidR="00C63E43">
        <w:rPr>
          <w:rFonts w:ascii="Times New Roman" w:hAnsi="Times New Roman" w:cs="Times New Roman"/>
          <w:bCs/>
          <w:sz w:val="24"/>
          <w:szCs w:val="24"/>
          <w:lang w:val="es-MX"/>
        </w:rPr>
        <w:t>, M</w:t>
      </w:r>
      <w:r w:rsidRPr="00AF283F">
        <w:rPr>
          <w:rFonts w:ascii="Times New Roman" w:hAnsi="Times New Roman" w:cs="Times New Roman"/>
          <w:bCs/>
          <w:sz w:val="24"/>
          <w:szCs w:val="24"/>
          <w:lang w:val="es-MX"/>
        </w:rPr>
        <w:t>.</w:t>
      </w:r>
      <w:r w:rsidR="00C63E43">
        <w:rPr>
          <w:rFonts w:ascii="Times New Roman" w:hAnsi="Times New Roman" w:cs="Times New Roman"/>
          <w:bCs/>
          <w:sz w:val="24"/>
          <w:szCs w:val="24"/>
          <w:lang w:val="es-MX"/>
        </w:rPr>
        <w:t xml:space="preserve"> (coord.),</w:t>
      </w:r>
      <w:r w:rsidRPr="00AF283F">
        <w:rPr>
          <w:rFonts w:ascii="Times New Roman" w:hAnsi="Times New Roman" w:cs="Times New Roman"/>
          <w:bCs/>
          <w:sz w:val="24"/>
          <w:szCs w:val="24"/>
          <w:lang w:val="es-MX"/>
        </w:rPr>
        <w:t xml:space="preserve"> </w:t>
      </w:r>
      <w:r w:rsidRPr="00EC1551">
        <w:rPr>
          <w:rFonts w:ascii="Times New Roman" w:hAnsi="Times New Roman" w:cs="Times New Roman"/>
          <w:bCs/>
          <w:i/>
          <w:sz w:val="24"/>
          <w:szCs w:val="24"/>
          <w:lang w:val="es-MX"/>
        </w:rPr>
        <w:t>Teorías e instituciones contemporáneas de educación</w:t>
      </w:r>
      <w:r w:rsidR="001925D0">
        <w:rPr>
          <w:rFonts w:ascii="Times New Roman" w:hAnsi="Times New Roman" w:cs="Times New Roman"/>
          <w:bCs/>
          <w:i/>
          <w:sz w:val="24"/>
          <w:szCs w:val="24"/>
          <w:lang w:val="es-MX"/>
        </w:rPr>
        <w:t xml:space="preserve"> </w:t>
      </w:r>
      <w:r w:rsidR="001925D0">
        <w:rPr>
          <w:rFonts w:ascii="Times New Roman" w:hAnsi="Times New Roman" w:cs="Times New Roman"/>
          <w:bCs/>
          <w:sz w:val="24"/>
          <w:szCs w:val="24"/>
          <w:lang w:val="es-MX"/>
        </w:rPr>
        <w:t>(pp. 30-47)</w:t>
      </w:r>
      <w:r w:rsidR="00E007A6">
        <w:rPr>
          <w:rFonts w:ascii="Times New Roman" w:hAnsi="Times New Roman" w:cs="Times New Roman"/>
          <w:bCs/>
          <w:i/>
          <w:sz w:val="24"/>
          <w:szCs w:val="24"/>
          <w:lang w:val="es-MX"/>
        </w:rPr>
        <w:t>.</w:t>
      </w:r>
      <w:r w:rsidRPr="00EC1551">
        <w:rPr>
          <w:rFonts w:ascii="Times New Roman" w:hAnsi="Times New Roman" w:cs="Times New Roman"/>
          <w:bCs/>
          <w:sz w:val="24"/>
          <w:szCs w:val="24"/>
          <w:lang w:val="es-MX"/>
        </w:rPr>
        <w:t xml:space="preserve"> Madrid, </w:t>
      </w:r>
      <w:r w:rsidR="001925D0">
        <w:rPr>
          <w:rFonts w:ascii="Times New Roman" w:hAnsi="Times New Roman" w:cs="Times New Roman"/>
          <w:bCs/>
          <w:sz w:val="24"/>
          <w:szCs w:val="24"/>
          <w:lang w:val="es-MX"/>
        </w:rPr>
        <w:t xml:space="preserve">España: </w:t>
      </w:r>
      <w:r w:rsidRPr="00EC1551">
        <w:rPr>
          <w:rFonts w:ascii="Times New Roman" w:hAnsi="Times New Roman" w:cs="Times New Roman"/>
          <w:bCs/>
          <w:sz w:val="24"/>
          <w:szCs w:val="24"/>
          <w:lang w:val="es-MX"/>
        </w:rPr>
        <w:t>Biblioteca Nueva.</w:t>
      </w:r>
      <w:r>
        <w:rPr>
          <w:rFonts w:ascii="Times New Roman" w:hAnsi="Times New Roman" w:cs="Times New Roman"/>
          <w:bCs/>
          <w:sz w:val="24"/>
          <w:szCs w:val="24"/>
          <w:lang w:val="es-MX"/>
        </w:rPr>
        <w:t xml:space="preserve"> Recuperado de </w:t>
      </w:r>
      <w:hyperlink r:id="rId16" w:history="1">
        <w:r w:rsidRPr="00222B03">
          <w:rPr>
            <w:rStyle w:val="Hipervnculo"/>
            <w:rFonts w:ascii="Times New Roman" w:hAnsi="Times New Roman" w:cs="Times New Roman"/>
            <w:bCs/>
            <w:sz w:val="24"/>
            <w:szCs w:val="24"/>
            <w:lang w:val="es-MX"/>
          </w:rPr>
          <w:t>http://www.ugr.es/~fjjrios/pce/media/1-EducacionConcepto.pdf</w:t>
        </w:r>
      </w:hyperlink>
      <w:r w:rsidR="001925D0">
        <w:rPr>
          <w:rFonts w:ascii="Times New Roman" w:hAnsi="Times New Roman" w:cs="Times New Roman"/>
          <w:bCs/>
          <w:sz w:val="24"/>
          <w:szCs w:val="24"/>
          <w:lang w:val="es-MX"/>
        </w:rPr>
        <w:t>.</w:t>
      </w:r>
    </w:p>
    <w:p w14:paraId="37B27444" w14:textId="2026123D" w:rsidR="00A872E9" w:rsidRPr="00127CE3" w:rsidRDefault="00A872E9" w:rsidP="00EF291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Mendoza</w:t>
      </w:r>
      <w:r w:rsidRPr="00EC1551">
        <w:rPr>
          <w:rFonts w:ascii="Times New Roman" w:hAnsi="Times New Roman" w:cs="Times New Roman"/>
          <w:sz w:val="24"/>
          <w:szCs w:val="24"/>
          <w:lang w:val="es-MX"/>
        </w:rPr>
        <w:t>, R. (2016)</w:t>
      </w:r>
      <w:r>
        <w:rPr>
          <w:rFonts w:ascii="Times New Roman" w:hAnsi="Times New Roman" w:cs="Times New Roman"/>
          <w:sz w:val="24"/>
          <w:szCs w:val="24"/>
          <w:lang w:val="es-MX"/>
        </w:rPr>
        <w:t>.</w:t>
      </w:r>
      <w:r w:rsidRPr="00EC1551">
        <w:rPr>
          <w:rFonts w:ascii="Times New Roman" w:hAnsi="Times New Roman" w:cs="Times New Roman"/>
          <w:sz w:val="24"/>
          <w:szCs w:val="24"/>
          <w:lang w:val="es-MX"/>
        </w:rPr>
        <w:t xml:space="preserve"> </w:t>
      </w:r>
      <w:r w:rsidRPr="00EC1551">
        <w:rPr>
          <w:rFonts w:ascii="Times New Roman" w:hAnsi="Times New Roman" w:cs="Times New Roman"/>
          <w:i/>
          <w:sz w:val="24"/>
          <w:szCs w:val="24"/>
          <w:lang w:val="es-MX"/>
        </w:rPr>
        <w:t>Ética: formación y transformación humana.</w:t>
      </w:r>
      <w:r w:rsidRPr="00EC1551">
        <w:rPr>
          <w:rFonts w:ascii="Times New Roman" w:hAnsi="Times New Roman" w:cs="Times New Roman"/>
          <w:sz w:val="24"/>
          <w:szCs w:val="24"/>
          <w:lang w:val="es-MX"/>
        </w:rPr>
        <w:t xml:space="preserve"> </w:t>
      </w:r>
      <w:r w:rsidRPr="00127CE3">
        <w:rPr>
          <w:rFonts w:ascii="Times New Roman" w:hAnsi="Times New Roman" w:cs="Times New Roman"/>
          <w:sz w:val="24"/>
          <w:szCs w:val="24"/>
          <w:lang w:val="es-MX"/>
        </w:rPr>
        <w:t>México: Torres Asociados</w:t>
      </w:r>
      <w:r w:rsidR="00C63E43">
        <w:rPr>
          <w:rFonts w:ascii="Times New Roman" w:hAnsi="Times New Roman" w:cs="Times New Roman"/>
          <w:sz w:val="24"/>
          <w:szCs w:val="24"/>
          <w:lang w:val="es-MX"/>
        </w:rPr>
        <w:t>.</w:t>
      </w:r>
    </w:p>
    <w:p w14:paraId="5423324A" w14:textId="374FDC14" w:rsidR="00A872E9" w:rsidRPr="00AF283F" w:rsidRDefault="00A872E9" w:rsidP="00EF2910">
      <w:pPr>
        <w:spacing w:after="0"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Novo</w:t>
      </w:r>
      <w:r w:rsidRPr="00AF283F">
        <w:rPr>
          <w:rFonts w:ascii="Times New Roman" w:hAnsi="Times New Roman" w:cs="Times New Roman"/>
          <w:sz w:val="24"/>
          <w:szCs w:val="24"/>
          <w:lang w:val="es-MX"/>
        </w:rPr>
        <w:t>, M. (1996)</w:t>
      </w:r>
      <w:r>
        <w:rPr>
          <w:rFonts w:ascii="Times New Roman" w:hAnsi="Times New Roman" w:cs="Times New Roman"/>
          <w:sz w:val="24"/>
          <w:szCs w:val="24"/>
          <w:lang w:val="es-MX"/>
        </w:rPr>
        <w:t>.</w:t>
      </w:r>
      <w:r w:rsidRPr="00AF283F">
        <w:rPr>
          <w:rFonts w:ascii="Times New Roman" w:hAnsi="Times New Roman" w:cs="Times New Roman"/>
          <w:sz w:val="24"/>
          <w:szCs w:val="24"/>
          <w:lang w:val="es-MX"/>
        </w:rPr>
        <w:t xml:space="preserve"> </w:t>
      </w:r>
      <w:r w:rsidRPr="00B002FD">
        <w:rPr>
          <w:rFonts w:ascii="Times New Roman" w:hAnsi="Times New Roman" w:cs="Times New Roman"/>
          <w:sz w:val="24"/>
          <w:szCs w:val="24"/>
          <w:lang w:val="es-MX"/>
        </w:rPr>
        <w:t>La Educación Ambiental formal y no form</w:t>
      </w:r>
      <w:r>
        <w:rPr>
          <w:rFonts w:ascii="Times New Roman" w:hAnsi="Times New Roman" w:cs="Times New Roman"/>
          <w:sz w:val="24"/>
          <w:szCs w:val="24"/>
          <w:lang w:val="es-MX"/>
        </w:rPr>
        <w:t xml:space="preserve">al: dos </w:t>
      </w:r>
      <w:proofErr w:type="gramStart"/>
      <w:r>
        <w:rPr>
          <w:rFonts w:ascii="Times New Roman" w:hAnsi="Times New Roman" w:cs="Times New Roman"/>
          <w:sz w:val="24"/>
          <w:szCs w:val="24"/>
          <w:lang w:val="es-MX"/>
        </w:rPr>
        <w:t>sistemas complementario</w:t>
      </w:r>
      <w:proofErr w:type="gramEnd"/>
      <w:r>
        <w:rPr>
          <w:rFonts w:ascii="Times New Roman" w:hAnsi="Times New Roman" w:cs="Times New Roman"/>
          <w:sz w:val="24"/>
          <w:szCs w:val="24"/>
          <w:lang w:val="es-MX"/>
        </w:rPr>
        <w:t>.</w:t>
      </w:r>
      <w:r w:rsidRPr="00B002FD">
        <w:rPr>
          <w:rFonts w:ascii="Times New Roman" w:hAnsi="Times New Roman" w:cs="Times New Roman"/>
          <w:i/>
          <w:sz w:val="24"/>
          <w:szCs w:val="24"/>
          <w:lang w:val="es-MX"/>
        </w:rPr>
        <w:t xml:space="preserve"> Revista Iberoamericana de Educación</w:t>
      </w:r>
      <w:r w:rsidR="00C63E43">
        <w:rPr>
          <w:rFonts w:ascii="Times New Roman" w:hAnsi="Times New Roman" w:cs="Times New Roman"/>
          <w:sz w:val="24"/>
          <w:szCs w:val="24"/>
          <w:lang w:val="es-MX"/>
        </w:rPr>
        <w:t xml:space="preserve">, </w:t>
      </w:r>
      <w:r w:rsidRPr="00EF2910">
        <w:rPr>
          <w:rFonts w:ascii="Times New Roman" w:hAnsi="Times New Roman" w:cs="Times New Roman"/>
          <w:i/>
          <w:sz w:val="24"/>
          <w:szCs w:val="24"/>
          <w:lang w:val="es-MX"/>
        </w:rPr>
        <w:t>11</w:t>
      </w:r>
      <w:r>
        <w:rPr>
          <w:rFonts w:ascii="Times New Roman" w:hAnsi="Times New Roman" w:cs="Times New Roman"/>
          <w:sz w:val="24"/>
          <w:szCs w:val="24"/>
          <w:lang w:val="es-MX"/>
        </w:rPr>
        <w:t xml:space="preserve">, </w:t>
      </w:r>
      <w:r w:rsidRPr="00AF283F">
        <w:rPr>
          <w:rFonts w:ascii="Times New Roman" w:hAnsi="Times New Roman" w:cs="Times New Roman"/>
          <w:sz w:val="24"/>
          <w:szCs w:val="24"/>
          <w:lang w:val="es-MX"/>
        </w:rPr>
        <w:t>75-102</w:t>
      </w:r>
      <w:r>
        <w:rPr>
          <w:rFonts w:ascii="Times New Roman" w:hAnsi="Times New Roman" w:cs="Times New Roman"/>
          <w:sz w:val="24"/>
          <w:szCs w:val="24"/>
          <w:lang w:val="es-MX"/>
        </w:rPr>
        <w:t xml:space="preserve">. Recuperado de </w:t>
      </w:r>
      <w:hyperlink r:id="rId17" w:history="1">
        <w:r w:rsidRPr="00222B03">
          <w:rPr>
            <w:rStyle w:val="Hipervnculo"/>
            <w:rFonts w:ascii="Times New Roman" w:hAnsi="Times New Roman" w:cs="Times New Roman"/>
            <w:sz w:val="24"/>
            <w:szCs w:val="24"/>
            <w:lang w:val="es-MX"/>
          </w:rPr>
          <w:t>https://dialnet.unirioja.es/servlet/articulo?codigo=1020056</w:t>
        </w:r>
      </w:hyperlink>
      <w:r w:rsidR="00C63E43">
        <w:rPr>
          <w:rFonts w:ascii="Times New Roman" w:hAnsi="Times New Roman" w:cs="Times New Roman"/>
          <w:sz w:val="24"/>
          <w:szCs w:val="24"/>
          <w:lang w:val="es-MX"/>
        </w:rPr>
        <w:t>.</w:t>
      </w:r>
    </w:p>
    <w:p w14:paraId="654D15B3" w14:textId="474ADC6D" w:rsidR="00A872E9" w:rsidRPr="00C56A64" w:rsidRDefault="00A872E9" w:rsidP="00EF2910">
      <w:pPr>
        <w:spacing w:after="0" w:line="360" w:lineRule="auto"/>
        <w:ind w:left="720" w:hanging="720"/>
        <w:jc w:val="both"/>
        <w:rPr>
          <w:rFonts w:ascii="Times New Roman" w:hAnsi="Times New Roman" w:cs="Times New Roman"/>
          <w:sz w:val="24"/>
          <w:szCs w:val="24"/>
          <w:lang w:val="es-MX"/>
        </w:rPr>
      </w:pPr>
      <w:r w:rsidRPr="00C56A64">
        <w:rPr>
          <w:rFonts w:ascii="Times New Roman" w:hAnsi="Times New Roman" w:cs="Times New Roman"/>
          <w:sz w:val="24"/>
          <w:szCs w:val="24"/>
          <w:lang w:val="es-MX"/>
        </w:rPr>
        <w:t xml:space="preserve">Novo, M. (2003). El desarrollo sostenible: sus implicaciones en los procesos de cambio., </w:t>
      </w:r>
      <w:r w:rsidRPr="00C56A64">
        <w:rPr>
          <w:rFonts w:ascii="Times New Roman" w:hAnsi="Times New Roman" w:cs="Times New Roman"/>
          <w:i/>
          <w:sz w:val="24"/>
          <w:szCs w:val="24"/>
          <w:lang w:val="es-MX"/>
        </w:rPr>
        <w:t>Polis. Revista de la Universidad Bolivariana</w:t>
      </w:r>
      <w:r w:rsidR="00C63E43">
        <w:rPr>
          <w:rFonts w:ascii="Times New Roman" w:hAnsi="Times New Roman" w:cs="Times New Roman"/>
          <w:sz w:val="24"/>
          <w:szCs w:val="24"/>
          <w:lang w:val="es-MX"/>
        </w:rPr>
        <w:t>,</w:t>
      </w:r>
      <w:r w:rsidR="00837901">
        <w:rPr>
          <w:rFonts w:ascii="Times New Roman" w:hAnsi="Times New Roman" w:cs="Times New Roman"/>
          <w:i/>
          <w:sz w:val="24"/>
          <w:szCs w:val="24"/>
          <w:lang w:val="es-MX"/>
        </w:rPr>
        <w:t xml:space="preserve"> 1</w:t>
      </w:r>
      <w:r w:rsidR="00837901">
        <w:rPr>
          <w:rFonts w:ascii="Times New Roman" w:hAnsi="Times New Roman" w:cs="Times New Roman"/>
          <w:sz w:val="24"/>
          <w:szCs w:val="24"/>
          <w:lang w:val="es-MX"/>
        </w:rPr>
        <w:t>(5</w:t>
      </w:r>
      <w:r w:rsidR="00C63E43">
        <w:rPr>
          <w:rFonts w:ascii="Times New Roman" w:hAnsi="Times New Roman" w:cs="Times New Roman"/>
          <w:sz w:val="24"/>
          <w:szCs w:val="24"/>
          <w:lang w:val="es-MX"/>
        </w:rPr>
        <w:t>)</w:t>
      </w:r>
      <w:r w:rsidRPr="00C56A64">
        <w:rPr>
          <w:rFonts w:ascii="Times New Roman" w:hAnsi="Times New Roman" w:cs="Times New Roman"/>
          <w:sz w:val="24"/>
          <w:szCs w:val="24"/>
          <w:lang w:val="es-MX"/>
        </w:rPr>
        <w:t xml:space="preserve">. Recuperado de </w:t>
      </w:r>
      <w:hyperlink r:id="rId18" w:history="1">
        <w:r w:rsidRPr="00C56A64">
          <w:rPr>
            <w:rStyle w:val="Hipervnculo"/>
            <w:rFonts w:ascii="Times New Roman" w:hAnsi="Times New Roman" w:cs="Times New Roman"/>
            <w:color w:val="auto"/>
            <w:sz w:val="24"/>
            <w:szCs w:val="24"/>
            <w:lang w:val="es-MX"/>
          </w:rPr>
          <w:t>http://www.redalyc.org/articulo.oa?id=30500509</w:t>
        </w:r>
      </w:hyperlink>
      <w:r w:rsidR="00C63E43">
        <w:rPr>
          <w:rFonts w:ascii="Times New Roman" w:hAnsi="Times New Roman" w:cs="Times New Roman"/>
          <w:sz w:val="24"/>
          <w:szCs w:val="24"/>
          <w:lang w:val="es-MX"/>
        </w:rPr>
        <w:t>.</w:t>
      </w:r>
    </w:p>
    <w:p w14:paraId="5946658B" w14:textId="2CBBFFA9" w:rsidR="00A872E9" w:rsidRPr="00C56A64" w:rsidRDefault="00A872E9" w:rsidP="00EF2910">
      <w:pPr>
        <w:spacing w:after="0" w:line="360" w:lineRule="auto"/>
        <w:ind w:left="720" w:hanging="720"/>
        <w:jc w:val="both"/>
        <w:rPr>
          <w:rFonts w:ascii="Times New Roman" w:hAnsi="Times New Roman" w:cs="Times New Roman"/>
          <w:sz w:val="24"/>
          <w:szCs w:val="24"/>
          <w:lang w:val="es-MX"/>
        </w:rPr>
      </w:pPr>
      <w:r w:rsidRPr="00B002FD">
        <w:rPr>
          <w:rFonts w:ascii="Times New Roman" w:hAnsi="Times New Roman" w:cs="Times New Roman"/>
          <w:sz w:val="24"/>
          <w:szCs w:val="24"/>
          <w:lang w:val="es-MX"/>
        </w:rPr>
        <w:t xml:space="preserve">Novo, M. (2005). Educación ambiental y educación no formal: dos realidades que se realimentan. </w:t>
      </w:r>
      <w:r w:rsidRPr="00B002FD">
        <w:rPr>
          <w:rFonts w:ascii="Times New Roman" w:hAnsi="Times New Roman" w:cs="Times New Roman"/>
          <w:i/>
          <w:sz w:val="24"/>
          <w:szCs w:val="24"/>
          <w:lang w:val="es-MX"/>
        </w:rPr>
        <w:t>Revista de Educación</w:t>
      </w:r>
      <w:r w:rsidR="00B61D08">
        <w:rPr>
          <w:rFonts w:ascii="Times New Roman" w:hAnsi="Times New Roman" w:cs="Times New Roman"/>
          <w:sz w:val="24"/>
          <w:szCs w:val="24"/>
          <w:lang w:val="es-MX"/>
        </w:rPr>
        <w:t>,</w:t>
      </w:r>
      <w:r w:rsidRPr="00B002FD">
        <w:rPr>
          <w:rFonts w:ascii="Times New Roman" w:hAnsi="Times New Roman" w:cs="Times New Roman"/>
          <w:sz w:val="24"/>
          <w:szCs w:val="24"/>
          <w:lang w:val="es-MX"/>
        </w:rPr>
        <w:t xml:space="preserve"> </w:t>
      </w:r>
      <w:r w:rsidR="00B61D08">
        <w:rPr>
          <w:rFonts w:ascii="Times New Roman" w:hAnsi="Times New Roman" w:cs="Times New Roman"/>
          <w:sz w:val="24"/>
          <w:szCs w:val="24"/>
          <w:lang w:val="es-MX"/>
        </w:rPr>
        <w:t>(</w:t>
      </w:r>
      <w:r w:rsidRPr="00B61D08">
        <w:rPr>
          <w:rFonts w:ascii="Times New Roman" w:hAnsi="Times New Roman" w:cs="Times New Roman"/>
          <w:sz w:val="24"/>
          <w:szCs w:val="24"/>
          <w:lang w:val="es-MX"/>
        </w:rPr>
        <w:t>338</w:t>
      </w:r>
      <w:r w:rsidR="00B61D08">
        <w:rPr>
          <w:rFonts w:ascii="Times New Roman" w:hAnsi="Times New Roman" w:cs="Times New Roman"/>
          <w:sz w:val="24"/>
          <w:szCs w:val="24"/>
          <w:lang w:val="es-MX"/>
        </w:rPr>
        <w:t>)</w:t>
      </w:r>
      <w:r w:rsidRPr="00B61D08">
        <w:rPr>
          <w:rFonts w:ascii="Times New Roman" w:hAnsi="Times New Roman" w:cs="Times New Roman"/>
          <w:sz w:val="24"/>
          <w:szCs w:val="24"/>
          <w:lang w:val="es-MX"/>
        </w:rPr>
        <w:t>,</w:t>
      </w:r>
      <w:r w:rsidRPr="00B002FD">
        <w:rPr>
          <w:rFonts w:ascii="Times New Roman" w:hAnsi="Times New Roman" w:cs="Times New Roman"/>
          <w:sz w:val="24"/>
          <w:szCs w:val="24"/>
          <w:lang w:val="es-MX"/>
        </w:rPr>
        <w:t xml:space="preserve"> 145-165</w:t>
      </w:r>
      <w:r>
        <w:rPr>
          <w:lang w:val="es-MX"/>
        </w:rPr>
        <w:t xml:space="preserve">. </w:t>
      </w:r>
      <w:r w:rsidRPr="00C56A64">
        <w:rPr>
          <w:rFonts w:ascii="Times New Roman" w:hAnsi="Times New Roman" w:cs="Times New Roman"/>
          <w:sz w:val="24"/>
          <w:szCs w:val="24"/>
          <w:lang w:val="es-MX"/>
        </w:rPr>
        <w:t xml:space="preserve">Recuperado de </w:t>
      </w:r>
      <w:hyperlink r:id="rId19" w:history="1">
        <w:r w:rsidRPr="00C56A64">
          <w:rPr>
            <w:rStyle w:val="Hipervnculo"/>
            <w:rFonts w:ascii="Times New Roman" w:hAnsi="Times New Roman" w:cs="Times New Roman"/>
            <w:color w:val="auto"/>
            <w:sz w:val="24"/>
            <w:szCs w:val="24"/>
            <w:lang w:val="es-MX"/>
          </w:rPr>
          <w:t>http://www.revistaeducacion.mec.es/re338/re338_10.pdf</w:t>
        </w:r>
      </w:hyperlink>
      <w:r w:rsidR="00D30499">
        <w:rPr>
          <w:rFonts w:ascii="Times New Roman" w:hAnsi="Times New Roman" w:cs="Times New Roman"/>
          <w:sz w:val="24"/>
          <w:szCs w:val="24"/>
          <w:lang w:val="es-MX"/>
        </w:rPr>
        <w:t>.</w:t>
      </w:r>
    </w:p>
    <w:p w14:paraId="7CB26673" w14:textId="52922570" w:rsidR="00A872E9" w:rsidRPr="003F2B54" w:rsidRDefault="003F2B54" w:rsidP="00EF2910">
      <w:pPr>
        <w:spacing w:after="0"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Novo, M. (2009a</w:t>
      </w:r>
      <w:r w:rsidR="00A872E9" w:rsidRPr="0039106D">
        <w:rPr>
          <w:rFonts w:ascii="Times New Roman" w:hAnsi="Times New Roman" w:cs="Times New Roman"/>
          <w:sz w:val="24"/>
          <w:szCs w:val="24"/>
          <w:lang w:val="es-MX"/>
        </w:rPr>
        <w:t xml:space="preserve">). </w:t>
      </w:r>
      <w:r w:rsidR="00A872E9" w:rsidRPr="00EF2910">
        <w:rPr>
          <w:rFonts w:ascii="Times New Roman" w:hAnsi="Times New Roman" w:cs="Times New Roman"/>
          <w:i/>
          <w:sz w:val="24"/>
          <w:szCs w:val="24"/>
          <w:lang w:val="es-MX"/>
        </w:rPr>
        <w:t>El desarrollo sostenible: su dimensión ambiental y educativa</w:t>
      </w:r>
      <w:r w:rsidR="00A872E9" w:rsidRPr="0039106D">
        <w:rPr>
          <w:rFonts w:ascii="Times New Roman" w:hAnsi="Times New Roman" w:cs="Times New Roman"/>
          <w:sz w:val="24"/>
          <w:szCs w:val="24"/>
          <w:lang w:val="es-MX"/>
        </w:rPr>
        <w:t>.</w:t>
      </w:r>
      <w:r w:rsidR="00A872E9" w:rsidRPr="0039106D">
        <w:rPr>
          <w:rFonts w:ascii="Times New Roman" w:hAnsi="Times New Roman" w:cs="Times New Roman"/>
          <w:i/>
          <w:sz w:val="24"/>
          <w:szCs w:val="24"/>
          <w:lang w:val="es-MX"/>
        </w:rPr>
        <w:t xml:space="preserve"> </w:t>
      </w:r>
      <w:r>
        <w:rPr>
          <w:rFonts w:ascii="Times New Roman" w:hAnsi="Times New Roman" w:cs="Times New Roman"/>
          <w:sz w:val="24"/>
          <w:szCs w:val="24"/>
          <w:lang w:val="es-MX"/>
        </w:rPr>
        <w:t>Madrid</w:t>
      </w:r>
      <w:r w:rsidR="00B61D08">
        <w:rPr>
          <w:rFonts w:ascii="Times New Roman" w:hAnsi="Times New Roman" w:cs="Times New Roman"/>
          <w:sz w:val="24"/>
          <w:szCs w:val="24"/>
          <w:lang w:val="es-MX"/>
        </w:rPr>
        <w:t>, España</w:t>
      </w:r>
      <w:r>
        <w:rPr>
          <w:rFonts w:ascii="Times New Roman" w:hAnsi="Times New Roman" w:cs="Times New Roman"/>
          <w:sz w:val="24"/>
          <w:szCs w:val="24"/>
          <w:lang w:val="es-MX"/>
        </w:rPr>
        <w:t>: Universitas.</w:t>
      </w:r>
    </w:p>
    <w:p w14:paraId="63114BA0" w14:textId="1A3ADDD0" w:rsidR="00A872E9" w:rsidRDefault="00A872E9" w:rsidP="00EF2910">
      <w:pPr>
        <w:spacing w:after="0"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Novo</w:t>
      </w:r>
      <w:r w:rsidRPr="0048622C">
        <w:rPr>
          <w:rFonts w:ascii="Times New Roman" w:hAnsi="Times New Roman" w:cs="Times New Roman"/>
          <w:sz w:val="24"/>
          <w:szCs w:val="24"/>
          <w:lang w:val="es-MX"/>
        </w:rPr>
        <w:t>, M. (2009</w:t>
      </w:r>
      <w:r w:rsidR="003F2B54">
        <w:rPr>
          <w:rFonts w:ascii="Times New Roman" w:hAnsi="Times New Roman" w:cs="Times New Roman"/>
          <w:sz w:val="24"/>
          <w:szCs w:val="24"/>
          <w:lang w:val="es-MX"/>
        </w:rPr>
        <w:t>b</w:t>
      </w:r>
      <w:r w:rsidRPr="0048622C">
        <w:rPr>
          <w:rFonts w:ascii="Times New Roman" w:hAnsi="Times New Roman" w:cs="Times New Roman"/>
          <w:sz w:val="24"/>
          <w:szCs w:val="24"/>
          <w:lang w:val="es-MX"/>
        </w:rPr>
        <w:t>)</w:t>
      </w:r>
      <w:r>
        <w:rPr>
          <w:rFonts w:ascii="Times New Roman" w:hAnsi="Times New Roman" w:cs="Times New Roman"/>
          <w:sz w:val="24"/>
          <w:szCs w:val="24"/>
          <w:lang w:val="es-MX"/>
        </w:rPr>
        <w:t>.</w:t>
      </w:r>
      <w:r w:rsidRPr="0048622C">
        <w:rPr>
          <w:rFonts w:ascii="Times New Roman" w:hAnsi="Times New Roman" w:cs="Times New Roman"/>
          <w:sz w:val="24"/>
          <w:szCs w:val="24"/>
          <w:lang w:val="es-MX"/>
        </w:rPr>
        <w:t xml:space="preserve"> </w:t>
      </w:r>
      <w:r w:rsidRPr="00C51B08">
        <w:rPr>
          <w:rFonts w:ascii="Times New Roman" w:hAnsi="Times New Roman" w:cs="Times New Roman"/>
          <w:sz w:val="24"/>
          <w:szCs w:val="24"/>
          <w:lang w:val="es-MX"/>
        </w:rPr>
        <w:t xml:space="preserve">La educación ambiental, una genuina educación para el desarrollo sostenible. </w:t>
      </w:r>
      <w:r w:rsidRPr="00C51B08">
        <w:rPr>
          <w:rFonts w:ascii="Times New Roman" w:hAnsi="Times New Roman" w:cs="Times New Roman"/>
          <w:i/>
          <w:sz w:val="24"/>
          <w:szCs w:val="24"/>
          <w:lang w:val="es-MX"/>
        </w:rPr>
        <w:t>Revista de Educación</w:t>
      </w:r>
      <w:r w:rsidR="00B61D08">
        <w:rPr>
          <w:rFonts w:ascii="Times New Roman" w:hAnsi="Times New Roman" w:cs="Times New Roman"/>
          <w:i/>
          <w:sz w:val="24"/>
          <w:szCs w:val="24"/>
          <w:lang w:val="es-MX"/>
        </w:rPr>
        <w:t>,</w:t>
      </w:r>
      <w:r w:rsidR="00B61D08">
        <w:rPr>
          <w:rFonts w:ascii="Times New Roman" w:hAnsi="Times New Roman" w:cs="Times New Roman"/>
          <w:sz w:val="24"/>
          <w:szCs w:val="24"/>
          <w:lang w:val="es-MX"/>
        </w:rPr>
        <w:t xml:space="preserve"> </w:t>
      </w:r>
      <w:r w:rsidR="00D30499">
        <w:rPr>
          <w:rFonts w:ascii="Times New Roman" w:hAnsi="Times New Roman" w:cs="Times New Roman"/>
          <w:sz w:val="24"/>
          <w:szCs w:val="24"/>
          <w:lang w:val="es-MX"/>
        </w:rPr>
        <w:t>(2009)</w:t>
      </w:r>
      <w:r>
        <w:rPr>
          <w:rFonts w:ascii="Times New Roman" w:hAnsi="Times New Roman" w:cs="Times New Roman"/>
          <w:sz w:val="24"/>
          <w:szCs w:val="24"/>
          <w:lang w:val="es-MX"/>
        </w:rPr>
        <w:t>195-217. Recuperado de</w:t>
      </w:r>
      <w:r w:rsidRPr="00523464">
        <w:rPr>
          <w:rFonts w:ascii="Times New Roman" w:hAnsi="Times New Roman" w:cs="Times New Roman"/>
          <w:sz w:val="24"/>
          <w:szCs w:val="24"/>
          <w:lang w:val="es-MX"/>
        </w:rPr>
        <w:t xml:space="preserve"> </w:t>
      </w:r>
      <w:hyperlink r:id="rId20" w:history="1">
        <w:r w:rsidRPr="00222B03">
          <w:rPr>
            <w:rStyle w:val="Hipervnculo"/>
            <w:rFonts w:ascii="Times New Roman" w:hAnsi="Times New Roman" w:cs="Times New Roman"/>
            <w:sz w:val="24"/>
            <w:szCs w:val="24"/>
            <w:lang w:val="es-MX"/>
          </w:rPr>
          <w:t>http://www.revistaeducacion.mec.es/re2009/re2009_09.pdf</w:t>
        </w:r>
      </w:hyperlink>
      <w:r w:rsidR="00D30499">
        <w:rPr>
          <w:rFonts w:ascii="Times New Roman" w:hAnsi="Times New Roman" w:cs="Times New Roman"/>
          <w:sz w:val="24"/>
          <w:szCs w:val="24"/>
          <w:lang w:val="es-MX"/>
        </w:rPr>
        <w:t>.</w:t>
      </w:r>
    </w:p>
    <w:p w14:paraId="298F3116" w14:textId="2B42FBCF" w:rsidR="00A872E9" w:rsidRPr="00160271" w:rsidRDefault="00A872E9" w:rsidP="00EF2910">
      <w:pPr>
        <w:spacing w:after="0"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Novo</w:t>
      </w:r>
      <w:r w:rsidRPr="00EC03E6">
        <w:rPr>
          <w:rFonts w:ascii="Times New Roman" w:hAnsi="Times New Roman" w:cs="Times New Roman"/>
          <w:sz w:val="24"/>
          <w:szCs w:val="24"/>
          <w:lang w:val="es-MX"/>
        </w:rPr>
        <w:t>, M. (2010)</w:t>
      </w:r>
      <w:r>
        <w:rPr>
          <w:rFonts w:ascii="Times New Roman" w:hAnsi="Times New Roman" w:cs="Times New Roman"/>
          <w:sz w:val="24"/>
          <w:szCs w:val="24"/>
          <w:lang w:val="es-MX"/>
        </w:rPr>
        <w:t>.</w:t>
      </w:r>
      <w:r w:rsidRPr="00EC03E6">
        <w:rPr>
          <w:rFonts w:ascii="Times New Roman" w:hAnsi="Times New Roman" w:cs="Times New Roman"/>
          <w:sz w:val="24"/>
          <w:szCs w:val="24"/>
          <w:lang w:val="es-MX"/>
        </w:rPr>
        <w:t xml:space="preserve"> </w:t>
      </w:r>
      <w:r w:rsidRPr="00EC03E6">
        <w:rPr>
          <w:rFonts w:ascii="Times New Roman" w:hAnsi="Times New Roman" w:cs="Times New Roman"/>
          <w:i/>
          <w:sz w:val="24"/>
          <w:szCs w:val="24"/>
          <w:lang w:val="es-MX"/>
        </w:rPr>
        <w:t xml:space="preserve">Despacio, despacio. </w:t>
      </w:r>
      <w:r w:rsidRPr="00AF283F">
        <w:rPr>
          <w:rFonts w:ascii="Times New Roman" w:hAnsi="Times New Roman" w:cs="Times New Roman"/>
          <w:i/>
          <w:sz w:val="24"/>
          <w:szCs w:val="24"/>
          <w:lang w:val="es-MX"/>
        </w:rPr>
        <w:t xml:space="preserve">20 razones para ir más lentos por la vida. </w:t>
      </w:r>
      <w:r w:rsidRPr="00127CE3">
        <w:rPr>
          <w:rFonts w:ascii="Times New Roman" w:hAnsi="Times New Roman" w:cs="Times New Roman"/>
          <w:sz w:val="24"/>
          <w:szCs w:val="24"/>
          <w:lang w:val="es-MX"/>
        </w:rPr>
        <w:t>Barcelona</w:t>
      </w:r>
      <w:r w:rsidR="00D30499">
        <w:rPr>
          <w:rFonts w:ascii="Times New Roman" w:hAnsi="Times New Roman" w:cs="Times New Roman"/>
          <w:sz w:val="24"/>
          <w:szCs w:val="24"/>
          <w:lang w:val="es-MX"/>
        </w:rPr>
        <w:t>, España</w:t>
      </w:r>
      <w:r w:rsidRPr="00127CE3">
        <w:rPr>
          <w:rFonts w:ascii="Times New Roman" w:hAnsi="Times New Roman" w:cs="Times New Roman"/>
          <w:sz w:val="24"/>
          <w:szCs w:val="24"/>
          <w:lang w:val="es-MX"/>
        </w:rPr>
        <w:t>: Obelisco</w:t>
      </w:r>
      <w:r>
        <w:rPr>
          <w:rFonts w:ascii="Times New Roman" w:hAnsi="Times New Roman" w:cs="Times New Roman"/>
          <w:sz w:val="24"/>
          <w:szCs w:val="24"/>
          <w:lang w:val="es-MX"/>
        </w:rPr>
        <w:t>.</w:t>
      </w:r>
    </w:p>
    <w:p w14:paraId="755AEB69" w14:textId="331212DE" w:rsidR="00A872E9" w:rsidRPr="00875600" w:rsidRDefault="00A872E9" w:rsidP="00EF2910">
      <w:pPr>
        <w:spacing w:after="0" w:line="360" w:lineRule="auto"/>
        <w:ind w:left="720" w:hanging="720"/>
        <w:jc w:val="both"/>
        <w:rPr>
          <w:rFonts w:ascii="Times New Roman" w:hAnsi="Times New Roman" w:cs="Times New Roman"/>
          <w:sz w:val="24"/>
          <w:szCs w:val="24"/>
          <w:lang w:val="es-MX"/>
        </w:rPr>
      </w:pPr>
      <w:r w:rsidRPr="00AF283F">
        <w:rPr>
          <w:rFonts w:ascii="Times New Roman" w:hAnsi="Times New Roman" w:cs="Times New Roman"/>
          <w:sz w:val="24"/>
          <w:szCs w:val="24"/>
          <w:lang w:val="es-MX"/>
        </w:rPr>
        <w:t>Novo, M. (2012)</w:t>
      </w:r>
      <w:r>
        <w:rPr>
          <w:rFonts w:ascii="Times New Roman" w:hAnsi="Times New Roman" w:cs="Times New Roman"/>
          <w:sz w:val="24"/>
          <w:szCs w:val="24"/>
          <w:lang w:val="es-MX"/>
        </w:rPr>
        <w:t>.</w:t>
      </w:r>
      <w:r w:rsidRPr="00AF283F">
        <w:rPr>
          <w:rFonts w:ascii="Times New Roman" w:hAnsi="Times New Roman" w:cs="Times New Roman"/>
          <w:sz w:val="24"/>
          <w:szCs w:val="24"/>
          <w:lang w:val="es-MX"/>
        </w:rPr>
        <w:t xml:space="preserve"> </w:t>
      </w:r>
      <w:r w:rsidRPr="0036627E">
        <w:rPr>
          <w:rFonts w:ascii="Times New Roman" w:hAnsi="Times New Roman" w:cs="Times New Roman"/>
          <w:i/>
          <w:sz w:val="24"/>
          <w:szCs w:val="24"/>
          <w:lang w:val="es-MX"/>
        </w:rPr>
        <w:t>Educación ambiental. Bases éticas, conceptuales y metodológicas.</w:t>
      </w:r>
      <w:r>
        <w:rPr>
          <w:rFonts w:ascii="Times New Roman" w:hAnsi="Times New Roman" w:cs="Times New Roman"/>
          <w:i/>
          <w:sz w:val="24"/>
          <w:szCs w:val="24"/>
          <w:lang w:val="es-MX"/>
        </w:rPr>
        <w:t xml:space="preserve"> </w:t>
      </w:r>
      <w:r>
        <w:rPr>
          <w:rFonts w:ascii="Times New Roman" w:hAnsi="Times New Roman" w:cs="Times New Roman"/>
          <w:sz w:val="24"/>
          <w:szCs w:val="24"/>
          <w:lang w:val="es-MX"/>
        </w:rPr>
        <w:t>Madrid</w:t>
      </w:r>
      <w:r w:rsidR="00D30499">
        <w:rPr>
          <w:rFonts w:ascii="Times New Roman" w:hAnsi="Times New Roman" w:cs="Times New Roman"/>
          <w:sz w:val="24"/>
          <w:szCs w:val="24"/>
          <w:lang w:val="es-MX"/>
        </w:rPr>
        <w:t>, España</w:t>
      </w:r>
      <w:r w:rsidRPr="00875600">
        <w:rPr>
          <w:rFonts w:ascii="Times New Roman" w:hAnsi="Times New Roman" w:cs="Times New Roman"/>
          <w:sz w:val="24"/>
          <w:szCs w:val="24"/>
          <w:lang w:val="es-MX"/>
        </w:rPr>
        <w:t xml:space="preserve">: Universitas. </w:t>
      </w:r>
    </w:p>
    <w:p w14:paraId="3C0613DB" w14:textId="6F8401C4" w:rsidR="00A872E9" w:rsidRPr="00127CE3" w:rsidRDefault="00A872E9" w:rsidP="00EF2910">
      <w:pPr>
        <w:spacing w:after="0" w:line="360" w:lineRule="auto"/>
        <w:ind w:left="720" w:hanging="720"/>
        <w:rPr>
          <w:rFonts w:ascii="Times New Roman" w:hAnsi="Times New Roman" w:cs="Times New Roman"/>
          <w:sz w:val="24"/>
          <w:szCs w:val="24"/>
          <w:lang w:val="es-MX"/>
        </w:rPr>
      </w:pPr>
      <w:r w:rsidRPr="00127CE3">
        <w:rPr>
          <w:rFonts w:ascii="Times New Roman" w:hAnsi="Times New Roman" w:cs="Times New Roman"/>
          <w:sz w:val="24"/>
          <w:szCs w:val="24"/>
          <w:lang w:val="es-MX"/>
        </w:rPr>
        <w:t>Parellada, R. (2008)</w:t>
      </w:r>
      <w:r>
        <w:rPr>
          <w:rFonts w:ascii="Times New Roman" w:hAnsi="Times New Roman" w:cs="Times New Roman"/>
          <w:sz w:val="24"/>
          <w:szCs w:val="24"/>
          <w:lang w:val="es-MX"/>
        </w:rPr>
        <w:t>.</w:t>
      </w:r>
      <w:r w:rsidRPr="00127CE3">
        <w:rPr>
          <w:rFonts w:ascii="Times New Roman" w:hAnsi="Times New Roman" w:cs="Times New Roman"/>
          <w:sz w:val="24"/>
          <w:szCs w:val="24"/>
          <w:lang w:val="es-MX"/>
        </w:rPr>
        <w:t xml:space="preserve"> </w:t>
      </w:r>
      <w:r w:rsidRPr="00C51B08">
        <w:rPr>
          <w:rFonts w:ascii="Times New Roman" w:hAnsi="Times New Roman" w:cs="Times New Roman"/>
          <w:sz w:val="24"/>
          <w:szCs w:val="24"/>
          <w:lang w:val="es-MX"/>
        </w:rPr>
        <w:t>Necesidades, capacidades y valores.</w:t>
      </w:r>
      <w:r>
        <w:rPr>
          <w:rFonts w:ascii="Times New Roman" w:hAnsi="Times New Roman" w:cs="Times New Roman"/>
          <w:sz w:val="24"/>
          <w:szCs w:val="24"/>
          <w:lang w:val="es-MX"/>
        </w:rPr>
        <w:t xml:space="preserve"> </w:t>
      </w:r>
      <w:r w:rsidRPr="00C51B08">
        <w:rPr>
          <w:rFonts w:ascii="Times New Roman" w:hAnsi="Times New Roman" w:cs="Times New Roman"/>
          <w:i/>
          <w:sz w:val="24"/>
          <w:szCs w:val="24"/>
          <w:lang w:val="es-MX"/>
        </w:rPr>
        <w:t>Revista Papeles</w:t>
      </w:r>
      <w:r w:rsidR="00D30499">
        <w:rPr>
          <w:rFonts w:ascii="Times New Roman" w:hAnsi="Times New Roman" w:cs="Times New Roman"/>
          <w:i/>
          <w:sz w:val="24"/>
          <w:szCs w:val="24"/>
          <w:lang w:val="es-MX"/>
        </w:rPr>
        <w:t>,</w:t>
      </w:r>
      <w:r w:rsidRPr="00127CE3">
        <w:rPr>
          <w:rFonts w:ascii="Times New Roman" w:hAnsi="Times New Roman" w:cs="Times New Roman"/>
          <w:sz w:val="24"/>
          <w:szCs w:val="24"/>
          <w:lang w:val="es-MX"/>
        </w:rPr>
        <w:t xml:space="preserve"> </w:t>
      </w:r>
      <w:r w:rsidR="00EB51E5">
        <w:rPr>
          <w:rFonts w:ascii="Times New Roman" w:hAnsi="Times New Roman" w:cs="Times New Roman"/>
          <w:sz w:val="24"/>
          <w:szCs w:val="24"/>
          <w:lang w:val="es-MX"/>
        </w:rPr>
        <w:t>(</w:t>
      </w:r>
      <w:r w:rsidRPr="00EB51E5">
        <w:rPr>
          <w:rFonts w:ascii="Times New Roman" w:hAnsi="Times New Roman" w:cs="Times New Roman"/>
          <w:sz w:val="24"/>
          <w:szCs w:val="24"/>
          <w:lang w:val="es-MX"/>
        </w:rPr>
        <w:t>102</w:t>
      </w:r>
      <w:r w:rsidR="00EB51E5">
        <w:rPr>
          <w:rFonts w:ascii="Times New Roman" w:hAnsi="Times New Roman" w:cs="Times New Roman"/>
          <w:sz w:val="24"/>
          <w:szCs w:val="24"/>
          <w:lang w:val="es-MX"/>
        </w:rPr>
        <w:t>)</w:t>
      </w:r>
      <w:r>
        <w:rPr>
          <w:rFonts w:ascii="Times New Roman" w:hAnsi="Times New Roman" w:cs="Times New Roman"/>
          <w:sz w:val="24"/>
          <w:szCs w:val="24"/>
          <w:lang w:val="es-MX"/>
        </w:rPr>
        <w:t>, 77-87.</w:t>
      </w:r>
      <w:r w:rsidR="00D30499">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Recuperado de </w:t>
      </w:r>
      <w:hyperlink r:id="rId21" w:history="1">
        <w:r w:rsidRPr="00222B03">
          <w:rPr>
            <w:rStyle w:val="Hipervnculo"/>
            <w:rFonts w:ascii="Times New Roman" w:hAnsi="Times New Roman" w:cs="Times New Roman"/>
            <w:sz w:val="24"/>
            <w:szCs w:val="24"/>
            <w:lang w:val="es-MX"/>
          </w:rPr>
          <w:t>http://www.fuhem.es/media/cdv/file/biblioteca/PDF%20Papeles/102/Necesidades_capacidades_valores.pdf</w:t>
        </w:r>
      </w:hyperlink>
      <w:r>
        <w:rPr>
          <w:rFonts w:ascii="Times New Roman" w:hAnsi="Times New Roman" w:cs="Times New Roman"/>
          <w:sz w:val="24"/>
          <w:szCs w:val="24"/>
          <w:lang w:val="es-MX"/>
        </w:rPr>
        <w:t xml:space="preserve"> </w:t>
      </w:r>
    </w:p>
    <w:p w14:paraId="50348403" w14:textId="2312CBF9" w:rsidR="00A872E9" w:rsidRPr="00875600" w:rsidRDefault="00A872E9" w:rsidP="00EF2910">
      <w:pPr>
        <w:spacing w:after="0"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Peza</w:t>
      </w:r>
      <w:r w:rsidRPr="00875600">
        <w:rPr>
          <w:rFonts w:ascii="Times New Roman" w:hAnsi="Times New Roman" w:cs="Times New Roman"/>
          <w:sz w:val="24"/>
          <w:szCs w:val="24"/>
          <w:lang w:val="es-MX"/>
        </w:rPr>
        <w:t xml:space="preserve">, G. </w:t>
      </w:r>
      <w:r w:rsidRPr="00F91F65">
        <w:rPr>
          <w:rFonts w:ascii="Times New Roman" w:hAnsi="Times New Roman" w:cs="Times New Roman"/>
          <w:sz w:val="24"/>
          <w:szCs w:val="24"/>
          <w:lang w:val="es-MX"/>
        </w:rPr>
        <w:t>(2011</w:t>
      </w:r>
      <w:r>
        <w:rPr>
          <w:rFonts w:ascii="Times New Roman" w:hAnsi="Times New Roman" w:cs="Times New Roman"/>
          <w:sz w:val="24"/>
          <w:szCs w:val="24"/>
          <w:lang w:val="es-MX"/>
        </w:rPr>
        <w:t>).</w:t>
      </w:r>
      <w:r w:rsidRPr="005F322F">
        <w:rPr>
          <w:rFonts w:ascii="Times New Roman" w:hAnsi="Times New Roman" w:cs="Times New Roman"/>
          <w:sz w:val="24"/>
          <w:szCs w:val="24"/>
          <w:lang w:val="es-MX"/>
        </w:rPr>
        <w:t xml:space="preserve"> </w:t>
      </w:r>
      <w:r w:rsidRPr="00875600">
        <w:rPr>
          <w:rFonts w:ascii="Times New Roman" w:hAnsi="Times New Roman" w:cs="Times New Roman"/>
          <w:sz w:val="24"/>
          <w:szCs w:val="24"/>
          <w:lang w:val="es-MX"/>
        </w:rPr>
        <w:t xml:space="preserve">La educación ambiental en el espacio social de los estudiantes normalistas. </w:t>
      </w:r>
      <w:r w:rsidRPr="00AF283F">
        <w:rPr>
          <w:rFonts w:ascii="Times New Roman" w:hAnsi="Times New Roman" w:cs="Times New Roman"/>
          <w:sz w:val="24"/>
          <w:szCs w:val="24"/>
          <w:lang w:val="es-MX"/>
        </w:rPr>
        <w:t>El estudio de caso en las normales de Nuevo León. Avances de la investigación</w:t>
      </w:r>
      <w:r w:rsidR="00EB51E5">
        <w:rPr>
          <w:rFonts w:ascii="Times New Roman" w:hAnsi="Times New Roman" w:cs="Times New Roman"/>
          <w:sz w:val="24"/>
          <w:szCs w:val="24"/>
          <w:lang w:val="es-MX"/>
        </w:rPr>
        <w:t>.</w:t>
      </w:r>
      <w:r w:rsidRPr="00F91F65">
        <w:rPr>
          <w:rFonts w:ascii="Times New Roman" w:hAnsi="Times New Roman" w:cs="Times New Roman"/>
          <w:sz w:val="24"/>
          <w:szCs w:val="24"/>
          <w:lang w:val="es-MX"/>
        </w:rPr>
        <w:t xml:space="preserve"> </w:t>
      </w:r>
      <w:r w:rsidRPr="00F91F65">
        <w:rPr>
          <w:rFonts w:ascii="Times New Roman" w:hAnsi="Times New Roman" w:cs="Times New Roman"/>
          <w:i/>
          <w:sz w:val="24"/>
          <w:szCs w:val="24"/>
          <w:lang w:val="es-MX"/>
        </w:rPr>
        <w:t>Revista</w:t>
      </w:r>
      <w:r w:rsidRPr="00F91F65">
        <w:rPr>
          <w:rFonts w:ascii="Times New Roman" w:hAnsi="Times New Roman" w:cs="Times New Roman"/>
          <w:sz w:val="24"/>
          <w:szCs w:val="24"/>
          <w:lang w:val="es-MX"/>
        </w:rPr>
        <w:t xml:space="preserve"> </w:t>
      </w:r>
      <w:r w:rsidRPr="00F91F65">
        <w:rPr>
          <w:rFonts w:ascii="Times New Roman" w:hAnsi="Times New Roman" w:cs="Times New Roman"/>
          <w:i/>
          <w:sz w:val="24"/>
          <w:szCs w:val="24"/>
          <w:lang w:val="es-MX"/>
        </w:rPr>
        <w:lastRenderedPageBreak/>
        <w:t>Transatlántica de educación</w:t>
      </w:r>
      <w:r w:rsidR="00EB51E5">
        <w:rPr>
          <w:rFonts w:ascii="Times New Roman" w:hAnsi="Times New Roman" w:cs="Times New Roman"/>
          <w:i/>
          <w:sz w:val="24"/>
          <w:szCs w:val="24"/>
          <w:lang w:val="es-MX"/>
        </w:rPr>
        <w:t>,</w:t>
      </w:r>
      <w:r w:rsidRPr="00F91F65">
        <w:rPr>
          <w:rFonts w:ascii="Times New Roman" w:hAnsi="Times New Roman" w:cs="Times New Roman"/>
          <w:sz w:val="24"/>
          <w:szCs w:val="24"/>
          <w:lang w:val="es-MX"/>
        </w:rPr>
        <w:t xml:space="preserve"> </w:t>
      </w:r>
      <w:r w:rsidR="005633E1">
        <w:rPr>
          <w:rFonts w:ascii="Times New Roman" w:hAnsi="Times New Roman" w:cs="Times New Roman"/>
          <w:sz w:val="24"/>
          <w:szCs w:val="24"/>
          <w:lang w:val="es-MX"/>
        </w:rPr>
        <w:t>(</w:t>
      </w:r>
      <w:r w:rsidRPr="00F91F65">
        <w:rPr>
          <w:rFonts w:ascii="Times New Roman" w:hAnsi="Times New Roman" w:cs="Times New Roman"/>
          <w:sz w:val="24"/>
          <w:szCs w:val="24"/>
          <w:lang w:val="es-MX"/>
        </w:rPr>
        <w:t>9</w:t>
      </w:r>
      <w:r w:rsidR="005633E1">
        <w:rPr>
          <w:rFonts w:ascii="Times New Roman" w:hAnsi="Times New Roman" w:cs="Times New Roman"/>
          <w:sz w:val="24"/>
          <w:szCs w:val="24"/>
          <w:lang w:val="es-MX"/>
        </w:rPr>
        <w:t>)</w:t>
      </w:r>
      <w:r w:rsidRPr="00F91F65">
        <w:rPr>
          <w:rFonts w:ascii="Times New Roman" w:hAnsi="Times New Roman" w:cs="Times New Roman"/>
          <w:sz w:val="24"/>
          <w:szCs w:val="24"/>
          <w:lang w:val="es-MX"/>
        </w:rPr>
        <w:t xml:space="preserve">, </w:t>
      </w:r>
      <w:r w:rsidRPr="00875600">
        <w:rPr>
          <w:rFonts w:ascii="Times New Roman" w:hAnsi="Times New Roman" w:cs="Times New Roman"/>
          <w:sz w:val="24"/>
          <w:szCs w:val="24"/>
          <w:lang w:val="es-MX"/>
        </w:rPr>
        <w:t>61-66</w:t>
      </w:r>
      <w:r>
        <w:rPr>
          <w:rFonts w:ascii="Times New Roman" w:hAnsi="Times New Roman" w:cs="Times New Roman"/>
          <w:sz w:val="24"/>
          <w:szCs w:val="24"/>
          <w:lang w:val="es-MX"/>
        </w:rPr>
        <w:t>.</w:t>
      </w:r>
      <w:r w:rsidRPr="00F91F65">
        <w:rPr>
          <w:rFonts w:ascii="Times New Roman" w:hAnsi="Times New Roman" w:cs="Times New Roman"/>
          <w:sz w:val="24"/>
          <w:szCs w:val="24"/>
          <w:lang w:val="es-MX"/>
        </w:rPr>
        <w:t xml:space="preserve"> Recuperado de </w:t>
      </w:r>
      <w:hyperlink r:id="rId22" w:history="1">
        <w:r w:rsidRPr="00F91F65">
          <w:rPr>
            <w:rStyle w:val="Hipervnculo"/>
            <w:rFonts w:ascii="Times New Roman" w:hAnsi="Times New Roman" w:cs="Times New Roman"/>
            <w:sz w:val="24"/>
            <w:szCs w:val="24"/>
            <w:lang w:val="es-MX"/>
          </w:rPr>
          <w:t>https://agua.org.mx/wp-content/uploads/2012/02/trasatlanticadeeducacion_ambiental.pdf</w:t>
        </w:r>
      </w:hyperlink>
      <w:r w:rsidR="005633E1">
        <w:rPr>
          <w:rFonts w:ascii="Times New Roman" w:hAnsi="Times New Roman" w:cs="Times New Roman"/>
          <w:sz w:val="24"/>
          <w:szCs w:val="24"/>
          <w:lang w:val="es-MX"/>
        </w:rPr>
        <w:t>.</w:t>
      </w:r>
    </w:p>
    <w:p w14:paraId="09B93D90" w14:textId="7F20BF76" w:rsidR="00A872E9" w:rsidRDefault="00A872E9" w:rsidP="00EF2910">
      <w:pPr>
        <w:spacing w:after="0"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Sastre</w:t>
      </w:r>
      <w:r w:rsidRPr="00875600">
        <w:rPr>
          <w:rFonts w:ascii="Times New Roman" w:hAnsi="Times New Roman" w:cs="Times New Roman"/>
          <w:sz w:val="24"/>
          <w:szCs w:val="24"/>
          <w:lang w:val="es-MX"/>
        </w:rPr>
        <w:t xml:space="preserve">, A. </w:t>
      </w:r>
      <w:r w:rsidRPr="00F91F65">
        <w:rPr>
          <w:rFonts w:ascii="Times New Roman" w:hAnsi="Times New Roman" w:cs="Times New Roman"/>
          <w:sz w:val="24"/>
          <w:szCs w:val="24"/>
          <w:lang w:val="es-MX"/>
        </w:rPr>
        <w:t>(2011</w:t>
      </w:r>
      <w:r>
        <w:rPr>
          <w:rFonts w:ascii="Times New Roman" w:hAnsi="Times New Roman" w:cs="Times New Roman"/>
          <w:sz w:val="24"/>
          <w:szCs w:val="24"/>
          <w:lang w:val="es-MX"/>
        </w:rPr>
        <w:t xml:space="preserve">). </w:t>
      </w:r>
      <w:r w:rsidRPr="00875600">
        <w:rPr>
          <w:rFonts w:ascii="Times New Roman" w:hAnsi="Times New Roman" w:cs="Times New Roman"/>
          <w:sz w:val="24"/>
          <w:szCs w:val="24"/>
          <w:lang w:val="es-MX"/>
        </w:rPr>
        <w:t>Educar en la sostenibilidad. Agenda</w:t>
      </w:r>
      <w:r>
        <w:rPr>
          <w:rFonts w:ascii="Times New Roman" w:hAnsi="Times New Roman" w:cs="Times New Roman"/>
          <w:sz w:val="24"/>
          <w:szCs w:val="24"/>
          <w:lang w:val="es-MX"/>
        </w:rPr>
        <w:t xml:space="preserve"> 21-Colegio San Francisco de Asís: “San F</w:t>
      </w:r>
      <w:r w:rsidRPr="00875600">
        <w:rPr>
          <w:rFonts w:ascii="Times New Roman" w:hAnsi="Times New Roman" w:cs="Times New Roman"/>
          <w:sz w:val="24"/>
          <w:szCs w:val="24"/>
          <w:lang w:val="es-MX"/>
        </w:rPr>
        <w:t>rancisco hace un buen papel</w:t>
      </w:r>
      <w:r w:rsidRPr="00F91F65">
        <w:rPr>
          <w:rFonts w:ascii="Times New Roman" w:hAnsi="Times New Roman" w:cs="Times New Roman"/>
          <w:sz w:val="24"/>
          <w:szCs w:val="24"/>
          <w:lang w:val="es-MX"/>
        </w:rPr>
        <w:t xml:space="preserve">. </w:t>
      </w:r>
      <w:r w:rsidRPr="00F91F65">
        <w:rPr>
          <w:rFonts w:ascii="Times New Roman" w:hAnsi="Times New Roman" w:cs="Times New Roman"/>
          <w:i/>
          <w:sz w:val="24"/>
          <w:szCs w:val="24"/>
          <w:lang w:val="es-MX"/>
        </w:rPr>
        <w:t>Revista</w:t>
      </w:r>
      <w:r w:rsidRPr="00F91F65">
        <w:rPr>
          <w:rFonts w:ascii="Times New Roman" w:hAnsi="Times New Roman" w:cs="Times New Roman"/>
          <w:sz w:val="24"/>
          <w:szCs w:val="24"/>
          <w:lang w:val="es-MX"/>
        </w:rPr>
        <w:t xml:space="preserve"> </w:t>
      </w:r>
      <w:r w:rsidRPr="00F91F65">
        <w:rPr>
          <w:rFonts w:ascii="Times New Roman" w:hAnsi="Times New Roman" w:cs="Times New Roman"/>
          <w:i/>
          <w:sz w:val="24"/>
          <w:szCs w:val="24"/>
          <w:lang w:val="es-MX"/>
        </w:rPr>
        <w:t>Transatlántica de educación</w:t>
      </w:r>
      <w:r w:rsidR="005633E1">
        <w:rPr>
          <w:rFonts w:ascii="Times New Roman" w:hAnsi="Times New Roman" w:cs="Times New Roman"/>
          <w:i/>
          <w:sz w:val="24"/>
          <w:szCs w:val="24"/>
          <w:lang w:val="es-MX"/>
        </w:rPr>
        <w:t xml:space="preserve">, </w:t>
      </w:r>
      <w:r w:rsidR="005633E1" w:rsidRPr="00EF2910">
        <w:rPr>
          <w:rFonts w:ascii="Times New Roman" w:hAnsi="Times New Roman" w:cs="Times New Roman"/>
          <w:sz w:val="24"/>
          <w:szCs w:val="24"/>
          <w:lang w:val="es-MX"/>
        </w:rPr>
        <w:t>(</w:t>
      </w:r>
      <w:r w:rsidRPr="005633E1">
        <w:rPr>
          <w:rFonts w:ascii="Times New Roman" w:hAnsi="Times New Roman" w:cs="Times New Roman"/>
          <w:sz w:val="24"/>
          <w:szCs w:val="24"/>
          <w:lang w:val="es-MX"/>
        </w:rPr>
        <w:t>9</w:t>
      </w:r>
      <w:r w:rsidR="005633E1" w:rsidRPr="005633E1">
        <w:rPr>
          <w:rFonts w:ascii="Times New Roman" w:hAnsi="Times New Roman" w:cs="Times New Roman"/>
          <w:sz w:val="24"/>
          <w:szCs w:val="24"/>
          <w:lang w:val="es-MX"/>
        </w:rPr>
        <w:t>)</w:t>
      </w:r>
      <w:r w:rsidRPr="00F91F65">
        <w:rPr>
          <w:rFonts w:ascii="Times New Roman" w:hAnsi="Times New Roman" w:cs="Times New Roman"/>
          <w:sz w:val="24"/>
          <w:szCs w:val="24"/>
          <w:lang w:val="es-MX"/>
        </w:rPr>
        <w:t xml:space="preserve">, </w:t>
      </w:r>
      <w:r w:rsidRPr="005F322F">
        <w:rPr>
          <w:rFonts w:ascii="Times New Roman" w:hAnsi="Times New Roman" w:cs="Times New Roman"/>
          <w:sz w:val="24"/>
          <w:szCs w:val="24"/>
          <w:lang w:val="es-MX"/>
        </w:rPr>
        <w:t xml:space="preserve">67-73. </w:t>
      </w:r>
      <w:r w:rsidRPr="00F91F65">
        <w:rPr>
          <w:rFonts w:ascii="Times New Roman" w:hAnsi="Times New Roman" w:cs="Times New Roman"/>
          <w:sz w:val="24"/>
          <w:szCs w:val="24"/>
          <w:lang w:val="es-MX"/>
        </w:rPr>
        <w:t xml:space="preserve">Recuperado de </w:t>
      </w:r>
      <w:hyperlink r:id="rId23" w:history="1">
        <w:r w:rsidRPr="00F91F65">
          <w:rPr>
            <w:rStyle w:val="Hipervnculo"/>
            <w:rFonts w:ascii="Times New Roman" w:hAnsi="Times New Roman" w:cs="Times New Roman"/>
            <w:sz w:val="24"/>
            <w:szCs w:val="24"/>
            <w:lang w:val="es-MX"/>
          </w:rPr>
          <w:t>https://agua.org.mx/wp-content/uploads/2012/02/trasatlanticadeeducacion_ambiental.pdf</w:t>
        </w:r>
      </w:hyperlink>
      <w:r w:rsidR="005633E1">
        <w:rPr>
          <w:rStyle w:val="Hipervnculo"/>
          <w:rFonts w:ascii="Times New Roman" w:hAnsi="Times New Roman" w:cs="Times New Roman"/>
          <w:sz w:val="24"/>
          <w:szCs w:val="24"/>
          <w:lang w:val="es-MX"/>
        </w:rPr>
        <w:t>.</w:t>
      </w:r>
    </w:p>
    <w:p w14:paraId="227B61F4" w14:textId="42C3236F" w:rsidR="00A872E9" w:rsidRDefault="00CC3C0F" w:rsidP="00EF2910">
      <w:pPr>
        <w:spacing w:after="0" w:line="360" w:lineRule="auto"/>
        <w:ind w:left="720" w:hanging="720"/>
        <w:jc w:val="both"/>
        <w:rPr>
          <w:rFonts w:ascii="Times New Roman" w:hAnsi="Times New Roman" w:cs="Times New Roman"/>
          <w:sz w:val="24"/>
          <w:szCs w:val="24"/>
          <w:lang w:val="es-MX"/>
        </w:rPr>
      </w:pPr>
      <w:r w:rsidRPr="00CC3C0F">
        <w:rPr>
          <w:rFonts w:ascii="Times New Roman" w:hAnsi="Times New Roman" w:cs="Times New Roman"/>
          <w:sz w:val="24"/>
          <w:szCs w:val="24"/>
          <w:lang w:val="es-MX"/>
        </w:rPr>
        <w:t>Organización de las Naciones Unidas para la Educación, la Ciencia y la Cultura</w:t>
      </w:r>
      <w:r w:rsidR="00A872E9" w:rsidRPr="006A4E65">
        <w:rPr>
          <w:rFonts w:ascii="Times New Roman" w:hAnsi="Times New Roman" w:cs="Times New Roman"/>
          <w:sz w:val="24"/>
          <w:szCs w:val="24"/>
          <w:lang w:val="es-MX"/>
        </w:rPr>
        <w:t xml:space="preserve"> [</w:t>
      </w:r>
      <w:r w:rsidR="005633E1">
        <w:rPr>
          <w:rFonts w:ascii="Times New Roman" w:hAnsi="Times New Roman" w:cs="Times New Roman"/>
          <w:sz w:val="24"/>
          <w:szCs w:val="24"/>
          <w:lang w:val="es-MX"/>
        </w:rPr>
        <w:t>Unesco</w:t>
      </w:r>
      <w:r w:rsidR="00A872E9" w:rsidRPr="006A4E65">
        <w:rPr>
          <w:rFonts w:ascii="Times New Roman" w:hAnsi="Times New Roman" w:cs="Times New Roman"/>
          <w:sz w:val="24"/>
          <w:szCs w:val="24"/>
          <w:lang w:val="es-MX"/>
        </w:rPr>
        <w:t>]</w:t>
      </w:r>
      <w:r w:rsidR="00EC3895">
        <w:rPr>
          <w:rFonts w:ascii="Times New Roman" w:hAnsi="Times New Roman" w:cs="Times New Roman"/>
          <w:sz w:val="24"/>
          <w:szCs w:val="24"/>
          <w:lang w:val="es-MX"/>
        </w:rPr>
        <w:t>.</w:t>
      </w:r>
      <w:r w:rsidR="00A872E9">
        <w:rPr>
          <w:rFonts w:ascii="Times New Roman" w:hAnsi="Times New Roman" w:cs="Times New Roman"/>
          <w:sz w:val="24"/>
          <w:szCs w:val="24"/>
          <w:lang w:val="es-MX"/>
        </w:rPr>
        <w:t xml:space="preserve"> (2016). </w:t>
      </w:r>
      <w:r w:rsidR="00A872E9" w:rsidRPr="00E95318">
        <w:rPr>
          <w:rFonts w:ascii="Times New Roman" w:hAnsi="Times New Roman" w:cs="Times New Roman"/>
          <w:i/>
          <w:sz w:val="24"/>
          <w:szCs w:val="24"/>
          <w:lang w:val="es-MX"/>
        </w:rPr>
        <w:t>México: Grupo Ecológico Sierra Gorda, campeones de la tierra por el desarrollo sostenible.</w:t>
      </w:r>
      <w:r w:rsidR="00A872E9">
        <w:rPr>
          <w:rFonts w:ascii="Times New Roman" w:hAnsi="Times New Roman" w:cs="Times New Roman"/>
          <w:sz w:val="24"/>
          <w:szCs w:val="24"/>
          <w:lang w:val="es-MX"/>
        </w:rPr>
        <w:t xml:space="preserve"> </w:t>
      </w:r>
      <w:r w:rsidR="005633E1">
        <w:rPr>
          <w:rFonts w:ascii="Times New Roman" w:hAnsi="Times New Roman" w:cs="Times New Roman"/>
          <w:sz w:val="24"/>
          <w:szCs w:val="24"/>
          <w:lang w:val="es-MX"/>
        </w:rPr>
        <w:t xml:space="preserve">México: Unesco. </w:t>
      </w:r>
      <w:r w:rsidR="006A4E65">
        <w:rPr>
          <w:rFonts w:ascii="Times New Roman" w:hAnsi="Times New Roman" w:cs="Times New Roman"/>
          <w:sz w:val="24"/>
          <w:szCs w:val="24"/>
          <w:lang w:val="es-MX"/>
        </w:rPr>
        <w:t xml:space="preserve">Recuperado de </w:t>
      </w:r>
      <w:hyperlink r:id="rId24" w:history="1">
        <w:r w:rsidR="00A872E9" w:rsidRPr="00F43D8A">
          <w:rPr>
            <w:rStyle w:val="Hipervnculo"/>
            <w:rFonts w:ascii="Times New Roman" w:hAnsi="Times New Roman" w:cs="Times New Roman"/>
            <w:color w:val="auto"/>
            <w:sz w:val="24"/>
            <w:szCs w:val="24"/>
            <w:lang w:val="es-MX"/>
          </w:rPr>
          <w:t>http://www.unesco.org/new/es/office-in-montevideo/about-this-office/single-view/news/mexico_grupo_ecologico_sierra_gorda_campeones_de_la_tier/</w:t>
        </w:r>
      </w:hyperlink>
      <w:r>
        <w:rPr>
          <w:rFonts w:ascii="Times New Roman" w:hAnsi="Times New Roman" w:cs="Times New Roman"/>
          <w:sz w:val="24"/>
          <w:szCs w:val="24"/>
          <w:lang w:val="es-MX"/>
        </w:rPr>
        <w:t>.</w:t>
      </w:r>
    </w:p>
    <w:p w14:paraId="104D98F3" w14:textId="5B11881A" w:rsidR="008D2661" w:rsidRPr="000D30DF" w:rsidRDefault="00EC3895" w:rsidP="00EF2910">
      <w:pPr>
        <w:spacing w:after="0" w:line="360" w:lineRule="auto"/>
        <w:ind w:left="709" w:hanging="709"/>
        <w:jc w:val="both"/>
        <w:rPr>
          <w:rFonts w:ascii="Times New Roman" w:hAnsi="Times New Roman" w:cs="Times New Roman"/>
          <w:color w:val="FF0000"/>
          <w:sz w:val="24"/>
          <w:szCs w:val="24"/>
          <w:lang w:val="es-MX"/>
        </w:rPr>
      </w:pPr>
      <w:r w:rsidRPr="006A4E65">
        <w:rPr>
          <w:rFonts w:ascii="Times New Roman" w:hAnsi="Times New Roman" w:cs="Times New Roman"/>
          <w:sz w:val="24"/>
          <w:szCs w:val="24"/>
          <w:lang w:val="es-MX"/>
        </w:rPr>
        <w:t>Organización de las Naciones Unidas</w:t>
      </w:r>
      <w:r w:rsidR="00CC3C0F">
        <w:rPr>
          <w:rFonts w:ascii="Times New Roman" w:hAnsi="Times New Roman" w:cs="Times New Roman"/>
          <w:sz w:val="24"/>
          <w:szCs w:val="24"/>
          <w:lang w:val="es-MX"/>
        </w:rPr>
        <w:t xml:space="preserve"> [ONU]</w:t>
      </w:r>
      <w:r>
        <w:rPr>
          <w:rFonts w:ascii="Times New Roman" w:hAnsi="Times New Roman" w:cs="Times New Roman"/>
          <w:sz w:val="24"/>
          <w:szCs w:val="24"/>
          <w:lang w:val="es-MX"/>
        </w:rPr>
        <w:t>.</w:t>
      </w:r>
      <w:r w:rsidR="00CC3C0F">
        <w:rPr>
          <w:rFonts w:ascii="Times New Roman" w:hAnsi="Times New Roman" w:cs="Times New Roman"/>
          <w:sz w:val="24"/>
          <w:szCs w:val="24"/>
          <w:lang w:val="es-MX"/>
        </w:rPr>
        <w:t xml:space="preserve"> (2015).</w:t>
      </w:r>
      <w:r>
        <w:rPr>
          <w:rFonts w:ascii="Times New Roman" w:hAnsi="Times New Roman" w:cs="Times New Roman"/>
          <w:sz w:val="24"/>
          <w:szCs w:val="24"/>
          <w:lang w:val="es-MX"/>
        </w:rPr>
        <w:t xml:space="preserve"> </w:t>
      </w:r>
      <w:r w:rsidRPr="00EF2910">
        <w:rPr>
          <w:rFonts w:ascii="Times New Roman" w:hAnsi="Times New Roman" w:cs="Times New Roman"/>
          <w:i/>
          <w:sz w:val="24"/>
          <w:szCs w:val="24"/>
          <w:lang w:val="es-MX"/>
        </w:rPr>
        <w:t xml:space="preserve">Programa de las Naciones Unidas para el Medio Ambiente </w:t>
      </w:r>
      <w:r w:rsidR="00CC3C0F">
        <w:rPr>
          <w:rFonts w:ascii="Times New Roman" w:hAnsi="Times New Roman" w:cs="Times New Roman"/>
          <w:i/>
          <w:sz w:val="24"/>
          <w:szCs w:val="24"/>
          <w:lang w:val="es-MX"/>
        </w:rPr>
        <w:t>(</w:t>
      </w:r>
      <w:r w:rsidRPr="00EF2910">
        <w:rPr>
          <w:rFonts w:ascii="Times New Roman" w:hAnsi="Times New Roman" w:cs="Times New Roman"/>
          <w:i/>
          <w:sz w:val="24"/>
          <w:szCs w:val="24"/>
          <w:lang w:val="es-MX"/>
        </w:rPr>
        <w:t>PNUMA</w:t>
      </w:r>
      <w:r w:rsidR="00CC3C0F">
        <w:rPr>
          <w:rFonts w:ascii="Times New Roman" w:hAnsi="Times New Roman" w:cs="Times New Roman"/>
          <w:i/>
          <w:sz w:val="24"/>
          <w:szCs w:val="24"/>
          <w:lang w:val="es-MX"/>
        </w:rPr>
        <w:t>)</w:t>
      </w:r>
      <w:r w:rsidR="00CC3C0F">
        <w:rPr>
          <w:rFonts w:ascii="Times New Roman" w:hAnsi="Times New Roman" w:cs="Times New Roman"/>
          <w:sz w:val="24"/>
          <w:szCs w:val="24"/>
          <w:lang w:val="es-MX"/>
        </w:rPr>
        <w:t>. ONU.</w:t>
      </w:r>
      <w:r>
        <w:rPr>
          <w:rFonts w:ascii="Times New Roman" w:hAnsi="Times New Roman" w:cs="Times New Roman"/>
          <w:sz w:val="24"/>
          <w:szCs w:val="24"/>
          <w:lang w:val="es-MX"/>
        </w:rPr>
        <w:t xml:space="preserve"> Recuperado de </w:t>
      </w:r>
      <w:hyperlink r:id="rId25" w:history="1">
        <w:r w:rsidR="0070725C" w:rsidRPr="00284EAF">
          <w:rPr>
            <w:rStyle w:val="Hipervnculo"/>
            <w:rFonts w:ascii="Times New Roman" w:hAnsi="Times New Roman" w:cs="Times New Roman"/>
            <w:sz w:val="24"/>
            <w:szCs w:val="24"/>
            <w:lang w:val="es-MX"/>
          </w:rPr>
          <w:t>http://e.exam-10.com/doc/6765/index.html?page=8</w:t>
        </w:r>
      </w:hyperlink>
      <w:r w:rsidR="00CC3C0F">
        <w:rPr>
          <w:rFonts w:ascii="Times New Roman" w:hAnsi="Times New Roman" w:cs="Times New Roman"/>
          <w:sz w:val="24"/>
          <w:szCs w:val="24"/>
          <w:lang w:val="es-MX"/>
        </w:rPr>
        <w:t>.</w:t>
      </w:r>
    </w:p>
    <w:p w14:paraId="7269A0A9" w14:textId="57766FDC" w:rsidR="00A872E9" w:rsidRPr="008A677C" w:rsidRDefault="00A872E9" w:rsidP="00EF2910">
      <w:pPr>
        <w:spacing w:after="0"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Yurén, M. (200</w:t>
      </w:r>
      <w:r w:rsidRPr="00875600">
        <w:rPr>
          <w:rFonts w:ascii="Times New Roman" w:hAnsi="Times New Roman" w:cs="Times New Roman"/>
          <w:sz w:val="24"/>
          <w:szCs w:val="24"/>
          <w:lang w:val="es-MX"/>
        </w:rPr>
        <w:t>1)</w:t>
      </w:r>
      <w:r>
        <w:rPr>
          <w:rFonts w:ascii="Times New Roman" w:hAnsi="Times New Roman" w:cs="Times New Roman"/>
          <w:sz w:val="24"/>
          <w:szCs w:val="24"/>
          <w:lang w:val="es-MX"/>
        </w:rPr>
        <w:t>.</w:t>
      </w:r>
      <w:r w:rsidRPr="00875600">
        <w:rPr>
          <w:rFonts w:ascii="Times New Roman" w:hAnsi="Times New Roman" w:cs="Times New Roman"/>
          <w:sz w:val="24"/>
          <w:szCs w:val="24"/>
          <w:lang w:val="es-MX"/>
        </w:rPr>
        <w:t xml:space="preserve"> Ethos profesional, eticidad y dispositivos de formación. </w:t>
      </w:r>
      <w:r>
        <w:rPr>
          <w:rFonts w:ascii="Times New Roman" w:hAnsi="Times New Roman" w:cs="Times New Roman"/>
          <w:sz w:val="24"/>
          <w:szCs w:val="24"/>
          <w:lang w:val="es-MX"/>
        </w:rPr>
        <w:t>En Hirsch, A. (</w:t>
      </w:r>
      <w:r w:rsidR="00CC3C0F">
        <w:rPr>
          <w:rFonts w:ascii="Times New Roman" w:hAnsi="Times New Roman" w:cs="Times New Roman"/>
          <w:sz w:val="24"/>
          <w:szCs w:val="24"/>
          <w:lang w:val="es-MX"/>
        </w:rPr>
        <w:t>c</w:t>
      </w:r>
      <w:r>
        <w:rPr>
          <w:rFonts w:ascii="Times New Roman" w:hAnsi="Times New Roman" w:cs="Times New Roman"/>
          <w:sz w:val="24"/>
          <w:szCs w:val="24"/>
          <w:lang w:val="es-MX"/>
        </w:rPr>
        <w:t>oord.</w:t>
      </w:r>
      <w:r w:rsidRPr="00AF283F">
        <w:rPr>
          <w:rFonts w:ascii="Times New Roman" w:hAnsi="Times New Roman" w:cs="Times New Roman"/>
          <w:sz w:val="24"/>
          <w:szCs w:val="24"/>
          <w:lang w:val="es-MX"/>
        </w:rPr>
        <w:t>)</w:t>
      </w:r>
      <w:r>
        <w:rPr>
          <w:rFonts w:ascii="Times New Roman" w:hAnsi="Times New Roman" w:cs="Times New Roman"/>
          <w:sz w:val="24"/>
          <w:szCs w:val="24"/>
          <w:lang w:val="es-MX"/>
        </w:rPr>
        <w:t>.</w:t>
      </w:r>
      <w:r w:rsidRPr="00AF283F">
        <w:rPr>
          <w:rFonts w:ascii="Times New Roman" w:hAnsi="Times New Roman" w:cs="Times New Roman"/>
          <w:sz w:val="24"/>
          <w:szCs w:val="24"/>
          <w:lang w:val="es-MX"/>
        </w:rPr>
        <w:t xml:space="preserve"> </w:t>
      </w:r>
      <w:r w:rsidRPr="00AF283F">
        <w:rPr>
          <w:rFonts w:ascii="Times New Roman" w:hAnsi="Times New Roman" w:cs="Times New Roman"/>
          <w:i/>
          <w:sz w:val="24"/>
          <w:szCs w:val="24"/>
          <w:lang w:val="es-MX"/>
        </w:rPr>
        <w:t>Educación y valores</w:t>
      </w:r>
      <w:r w:rsidRPr="00CC3C0F">
        <w:rPr>
          <w:rFonts w:ascii="Times New Roman" w:hAnsi="Times New Roman" w:cs="Times New Roman"/>
          <w:i/>
          <w:sz w:val="24"/>
          <w:szCs w:val="24"/>
          <w:lang w:val="es-MX"/>
        </w:rPr>
        <w:t xml:space="preserve">. </w:t>
      </w:r>
      <w:r w:rsidRPr="00EF2910">
        <w:rPr>
          <w:rFonts w:ascii="Times New Roman" w:hAnsi="Times New Roman" w:cs="Times New Roman"/>
          <w:i/>
          <w:sz w:val="24"/>
          <w:szCs w:val="24"/>
          <w:lang w:val="es-MX"/>
        </w:rPr>
        <w:t>Tomo III</w:t>
      </w:r>
      <w:r w:rsidRPr="00AF283F">
        <w:rPr>
          <w:rFonts w:ascii="Times New Roman" w:hAnsi="Times New Roman" w:cs="Times New Roman"/>
          <w:sz w:val="24"/>
          <w:szCs w:val="24"/>
          <w:lang w:val="es-MX"/>
        </w:rPr>
        <w:t xml:space="preserve">. </w:t>
      </w:r>
      <w:r>
        <w:rPr>
          <w:rFonts w:ascii="Times New Roman" w:hAnsi="Times New Roman" w:cs="Times New Roman"/>
          <w:sz w:val="24"/>
          <w:szCs w:val="24"/>
          <w:lang w:val="es-MX"/>
        </w:rPr>
        <w:t>C</w:t>
      </w:r>
      <w:r w:rsidR="00CC3C0F">
        <w:rPr>
          <w:rFonts w:ascii="Times New Roman" w:hAnsi="Times New Roman" w:cs="Times New Roman"/>
          <w:sz w:val="24"/>
          <w:szCs w:val="24"/>
          <w:lang w:val="es-MX"/>
        </w:rPr>
        <w:t xml:space="preserve">iudad </w:t>
      </w:r>
      <w:r>
        <w:rPr>
          <w:rFonts w:ascii="Times New Roman" w:hAnsi="Times New Roman" w:cs="Times New Roman"/>
          <w:sz w:val="24"/>
          <w:szCs w:val="24"/>
          <w:lang w:val="es-MX"/>
        </w:rPr>
        <w:t xml:space="preserve">de </w:t>
      </w:r>
      <w:r w:rsidRPr="008A677C">
        <w:rPr>
          <w:rFonts w:ascii="Times New Roman" w:hAnsi="Times New Roman" w:cs="Times New Roman"/>
          <w:sz w:val="24"/>
          <w:szCs w:val="24"/>
          <w:lang w:val="es-MX"/>
        </w:rPr>
        <w:t>México</w:t>
      </w:r>
      <w:r w:rsidR="00CC3C0F">
        <w:rPr>
          <w:rFonts w:ascii="Times New Roman" w:hAnsi="Times New Roman" w:cs="Times New Roman"/>
          <w:sz w:val="24"/>
          <w:szCs w:val="24"/>
          <w:lang w:val="es-MX"/>
        </w:rPr>
        <w:t>, México</w:t>
      </w:r>
      <w:r w:rsidRPr="008A677C">
        <w:rPr>
          <w:rFonts w:ascii="Times New Roman" w:hAnsi="Times New Roman" w:cs="Times New Roman"/>
          <w:sz w:val="24"/>
          <w:szCs w:val="24"/>
          <w:lang w:val="es-MX"/>
        </w:rPr>
        <w:t>: Gernika</w:t>
      </w:r>
      <w:r>
        <w:rPr>
          <w:rFonts w:ascii="Times New Roman" w:hAnsi="Times New Roman" w:cs="Times New Roman"/>
          <w:sz w:val="24"/>
          <w:szCs w:val="24"/>
          <w:lang w:val="es-MX"/>
        </w:rPr>
        <w:t xml:space="preserve">. </w:t>
      </w:r>
    </w:p>
    <w:p w14:paraId="6BE973C4" w14:textId="1EFDCC9D" w:rsidR="00A872E9" w:rsidRDefault="00A872E9" w:rsidP="00EF2910">
      <w:pPr>
        <w:spacing w:after="0" w:line="360" w:lineRule="auto"/>
        <w:rPr>
          <w:rFonts w:ascii="Times New Roman" w:hAnsi="Times New Roman" w:cs="Times New Roman"/>
          <w:b/>
          <w:sz w:val="24"/>
          <w:szCs w:val="24"/>
          <w:lang w:val="es-MX"/>
        </w:rPr>
      </w:pPr>
    </w:p>
    <w:p w14:paraId="099F67C0" w14:textId="435BD384" w:rsidR="00BD6326" w:rsidRDefault="00BD6326" w:rsidP="00EF2910">
      <w:pPr>
        <w:spacing w:after="0" w:line="360" w:lineRule="auto"/>
        <w:rPr>
          <w:rFonts w:ascii="Times New Roman" w:hAnsi="Times New Roman" w:cs="Times New Roman"/>
          <w:b/>
          <w:sz w:val="24"/>
          <w:szCs w:val="24"/>
          <w:lang w:val="es-MX"/>
        </w:rPr>
      </w:pPr>
    </w:p>
    <w:p w14:paraId="34CE5395" w14:textId="6A6952CB" w:rsidR="00BD6326" w:rsidRDefault="00BD6326" w:rsidP="00EF2910">
      <w:pPr>
        <w:spacing w:after="0" w:line="360" w:lineRule="auto"/>
        <w:rPr>
          <w:rFonts w:ascii="Times New Roman" w:hAnsi="Times New Roman" w:cs="Times New Roman"/>
          <w:b/>
          <w:sz w:val="24"/>
          <w:szCs w:val="24"/>
          <w:lang w:val="es-MX"/>
        </w:rPr>
      </w:pPr>
    </w:p>
    <w:p w14:paraId="659A2384" w14:textId="2525FD9D" w:rsidR="00BD6326" w:rsidRDefault="00BD6326" w:rsidP="00EF2910">
      <w:pPr>
        <w:spacing w:after="0" w:line="360" w:lineRule="auto"/>
        <w:rPr>
          <w:rFonts w:ascii="Times New Roman" w:hAnsi="Times New Roman" w:cs="Times New Roman"/>
          <w:b/>
          <w:sz w:val="24"/>
          <w:szCs w:val="24"/>
          <w:lang w:val="es-MX"/>
        </w:rPr>
      </w:pPr>
    </w:p>
    <w:p w14:paraId="3D7F3F62" w14:textId="55AF7A27" w:rsidR="00FD14EA" w:rsidRDefault="00FD14EA" w:rsidP="00EF2910">
      <w:pPr>
        <w:spacing w:after="0" w:line="360" w:lineRule="auto"/>
        <w:rPr>
          <w:rFonts w:ascii="Times New Roman" w:hAnsi="Times New Roman" w:cs="Times New Roman"/>
          <w:b/>
          <w:sz w:val="24"/>
          <w:szCs w:val="24"/>
          <w:lang w:val="es-MX"/>
        </w:rPr>
      </w:pPr>
    </w:p>
    <w:p w14:paraId="47EE050E" w14:textId="1144D097" w:rsidR="00FD14EA" w:rsidRDefault="00FD14EA" w:rsidP="00EF2910">
      <w:pPr>
        <w:spacing w:after="0" w:line="360" w:lineRule="auto"/>
        <w:rPr>
          <w:rFonts w:ascii="Times New Roman" w:hAnsi="Times New Roman" w:cs="Times New Roman"/>
          <w:b/>
          <w:sz w:val="24"/>
          <w:szCs w:val="24"/>
          <w:lang w:val="es-MX"/>
        </w:rPr>
      </w:pPr>
    </w:p>
    <w:p w14:paraId="1802F6EB" w14:textId="44C7427A" w:rsidR="00FD14EA" w:rsidRDefault="00FD14EA" w:rsidP="00EF2910">
      <w:pPr>
        <w:spacing w:after="0" w:line="360" w:lineRule="auto"/>
        <w:rPr>
          <w:rFonts w:ascii="Times New Roman" w:hAnsi="Times New Roman" w:cs="Times New Roman"/>
          <w:b/>
          <w:sz w:val="24"/>
          <w:szCs w:val="24"/>
          <w:lang w:val="es-MX"/>
        </w:rPr>
      </w:pPr>
    </w:p>
    <w:p w14:paraId="2B4E2980" w14:textId="709ACB8B" w:rsidR="00FD14EA" w:rsidRDefault="00FD14EA" w:rsidP="00EF2910">
      <w:pPr>
        <w:spacing w:after="0" w:line="360" w:lineRule="auto"/>
        <w:rPr>
          <w:rFonts w:ascii="Times New Roman" w:hAnsi="Times New Roman" w:cs="Times New Roman"/>
          <w:b/>
          <w:sz w:val="24"/>
          <w:szCs w:val="24"/>
          <w:lang w:val="es-MX"/>
        </w:rPr>
      </w:pPr>
    </w:p>
    <w:p w14:paraId="7D7F8E9A" w14:textId="218E9492" w:rsidR="00FD14EA" w:rsidRDefault="00FD14EA" w:rsidP="00EF2910">
      <w:pPr>
        <w:spacing w:after="0" w:line="360" w:lineRule="auto"/>
        <w:rPr>
          <w:rFonts w:ascii="Times New Roman" w:hAnsi="Times New Roman" w:cs="Times New Roman"/>
          <w:b/>
          <w:sz w:val="24"/>
          <w:szCs w:val="24"/>
          <w:lang w:val="es-MX"/>
        </w:rPr>
      </w:pPr>
    </w:p>
    <w:p w14:paraId="75E66ACB" w14:textId="239BF212" w:rsidR="00FD14EA" w:rsidRDefault="00FD14EA" w:rsidP="00EF2910">
      <w:pPr>
        <w:spacing w:after="0" w:line="360" w:lineRule="auto"/>
        <w:rPr>
          <w:rFonts w:ascii="Times New Roman" w:hAnsi="Times New Roman" w:cs="Times New Roman"/>
          <w:b/>
          <w:sz w:val="24"/>
          <w:szCs w:val="24"/>
          <w:lang w:val="es-MX"/>
        </w:rPr>
      </w:pPr>
    </w:p>
    <w:p w14:paraId="30A26DFD" w14:textId="62624765" w:rsidR="00FD14EA" w:rsidRDefault="00FD14EA" w:rsidP="00EF2910">
      <w:pPr>
        <w:spacing w:after="0" w:line="360" w:lineRule="auto"/>
        <w:rPr>
          <w:rFonts w:ascii="Times New Roman" w:hAnsi="Times New Roman" w:cs="Times New Roman"/>
          <w:b/>
          <w:sz w:val="24"/>
          <w:szCs w:val="24"/>
          <w:lang w:val="es-MX"/>
        </w:rPr>
      </w:pPr>
    </w:p>
    <w:p w14:paraId="6F59C847" w14:textId="62653CC8" w:rsidR="00FD14EA" w:rsidRDefault="00FD14EA" w:rsidP="00EF2910">
      <w:pPr>
        <w:spacing w:after="0" w:line="360" w:lineRule="auto"/>
        <w:rPr>
          <w:rFonts w:ascii="Times New Roman" w:hAnsi="Times New Roman" w:cs="Times New Roman"/>
          <w:b/>
          <w:sz w:val="24"/>
          <w:szCs w:val="24"/>
          <w:lang w:val="es-MX"/>
        </w:rPr>
      </w:pPr>
    </w:p>
    <w:p w14:paraId="60D9C18F" w14:textId="1CE38349" w:rsidR="00FD14EA" w:rsidRDefault="00FD14EA" w:rsidP="00EF2910">
      <w:pPr>
        <w:spacing w:after="0" w:line="360" w:lineRule="auto"/>
        <w:rPr>
          <w:rFonts w:ascii="Times New Roman" w:hAnsi="Times New Roman" w:cs="Times New Roman"/>
          <w:b/>
          <w:sz w:val="24"/>
          <w:szCs w:val="24"/>
          <w:lang w:val="es-MX"/>
        </w:rPr>
      </w:pPr>
      <w:bookmarkStart w:id="0" w:name="_GoBack"/>
      <w:bookmarkEnd w:id="0"/>
    </w:p>
    <w:p w14:paraId="562D8612" w14:textId="77777777" w:rsidR="00FD14EA" w:rsidRDefault="00FD14EA" w:rsidP="00EF2910">
      <w:pPr>
        <w:spacing w:after="0" w:line="360" w:lineRule="auto"/>
        <w:rPr>
          <w:rFonts w:ascii="Times New Roman" w:hAnsi="Times New Roman" w:cs="Times New Roman"/>
          <w:b/>
          <w:sz w:val="24"/>
          <w:szCs w:val="24"/>
          <w:lang w:val="es-MX"/>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467"/>
        <w:gridCol w:w="4870"/>
        <w:gridCol w:w="2231"/>
      </w:tblGrid>
      <w:tr w:rsidR="00BD6326" w:rsidRPr="00AE4ADD" w14:paraId="2595CAA2" w14:textId="77777777" w:rsidTr="00E32C7C">
        <w:tc>
          <w:tcPr>
            <w:tcW w:w="1289" w:type="pct"/>
            <w:shd w:val="clear" w:color="auto" w:fill="auto"/>
            <w:tcMar>
              <w:top w:w="100" w:type="dxa"/>
              <w:left w:w="100" w:type="dxa"/>
              <w:bottom w:w="100" w:type="dxa"/>
              <w:right w:w="100" w:type="dxa"/>
            </w:tcMar>
          </w:tcPr>
          <w:p w14:paraId="7C4A0F76" w14:textId="77777777" w:rsidR="00BD6326" w:rsidRPr="0048642A" w:rsidRDefault="00BD6326" w:rsidP="00E32C7C">
            <w:pPr>
              <w:pStyle w:val="Ttulo3"/>
              <w:widowControl w:val="0"/>
              <w:spacing w:before="0" w:line="240" w:lineRule="auto"/>
              <w:ind w:left="0"/>
              <w:rPr>
                <w:sz w:val="20"/>
                <w:szCs w:val="20"/>
                <w:lang w:val="es-MX"/>
              </w:rPr>
            </w:pPr>
            <w:r>
              <w:rPr>
                <w:sz w:val="20"/>
                <w:szCs w:val="20"/>
                <w:lang w:val="es-MX"/>
              </w:rPr>
              <w:lastRenderedPageBreak/>
              <w:t>Rol de Contribución</w:t>
            </w:r>
          </w:p>
        </w:tc>
        <w:tc>
          <w:tcPr>
            <w:tcW w:w="2544" w:type="pct"/>
            <w:shd w:val="clear" w:color="auto" w:fill="auto"/>
            <w:tcMar>
              <w:top w:w="100" w:type="dxa"/>
              <w:left w:w="100" w:type="dxa"/>
              <w:bottom w:w="100" w:type="dxa"/>
              <w:right w:w="100" w:type="dxa"/>
            </w:tcMar>
          </w:tcPr>
          <w:p w14:paraId="40402A76" w14:textId="77777777" w:rsidR="00BD6326" w:rsidRPr="0048642A" w:rsidRDefault="00BD6326" w:rsidP="00E32C7C">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Definición (solo poner nombre del autor)</w:t>
            </w:r>
          </w:p>
        </w:tc>
        <w:tc>
          <w:tcPr>
            <w:tcW w:w="1166" w:type="pct"/>
          </w:tcPr>
          <w:p w14:paraId="78A9CFCC" w14:textId="77777777" w:rsidR="00BD6326" w:rsidRDefault="00BD6326" w:rsidP="00E32C7C">
            <w:pPr>
              <w:pStyle w:val="Ttulo3"/>
              <w:widowControl w:val="0"/>
              <w:spacing w:before="0" w:line="240" w:lineRule="auto"/>
              <w:ind w:left="0"/>
              <w:rPr>
                <w:sz w:val="20"/>
                <w:szCs w:val="20"/>
                <w:lang w:val="es-MX"/>
              </w:rPr>
            </w:pPr>
            <w:r>
              <w:rPr>
                <w:sz w:val="20"/>
                <w:szCs w:val="20"/>
                <w:lang w:val="es-MX"/>
              </w:rPr>
              <w:t xml:space="preserve">Grado de contribución </w:t>
            </w:r>
          </w:p>
        </w:tc>
      </w:tr>
      <w:tr w:rsidR="00BD6326" w:rsidRPr="00AE4ADD" w14:paraId="4137B05B" w14:textId="77777777" w:rsidTr="00E32C7C">
        <w:tc>
          <w:tcPr>
            <w:tcW w:w="1289" w:type="pct"/>
            <w:shd w:val="clear" w:color="auto" w:fill="auto"/>
            <w:tcMar>
              <w:top w:w="100" w:type="dxa"/>
              <w:left w:w="100" w:type="dxa"/>
              <w:bottom w:w="100" w:type="dxa"/>
              <w:right w:w="100" w:type="dxa"/>
            </w:tcMar>
          </w:tcPr>
          <w:p w14:paraId="7E8B76B3" w14:textId="77777777" w:rsidR="00BD6326" w:rsidRPr="0048642A" w:rsidRDefault="00BD6326" w:rsidP="00E32C7C">
            <w:pPr>
              <w:widowControl w:val="0"/>
              <w:spacing w:line="240" w:lineRule="auto"/>
              <w:rPr>
                <w:b/>
                <w:sz w:val="18"/>
                <w:szCs w:val="18"/>
                <w:lang w:val="es-MX"/>
              </w:rPr>
            </w:pPr>
            <w:r w:rsidRPr="0048642A">
              <w:rPr>
                <w:b/>
                <w:sz w:val="18"/>
                <w:szCs w:val="18"/>
                <w:lang w:val="es-MX"/>
              </w:rPr>
              <w:t>Conceptualización</w:t>
            </w:r>
          </w:p>
        </w:tc>
        <w:tc>
          <w:tcPr>
            <w:tcW w:w="2544" w:type="pct"/>
            <w:shd w:val="clear" w:color="auto" w:fill="auto"/>
            <w:tcMar>
              <w:top w:w="100" w:type="dxa"/>
              <w:left w:w="100" w:type="dxa"/>
              <w:bottom w:w="100" w:type="dxa"/>
              <w:right w:w="100" w:type="dxa"/>
            </w:tcMar>
          </w:tcPr>
          <w:p w14:paraId="4755A6AA" w14:textId="77777777" w:rsidR="00BD6326" w:rsidRPr="0048642A" w:rsidRDefault="00BD6326" w:rsidP="00E32C7C">
            <w:pPr>
              <w:widowControl w:val="0"/>
              <w:spacing w:line="240" w:lineRule="auto"/>
              <w:rPr>
                <w:sz w:val="18"/>
                <w:szCs w:val="18"/>
                <w:lang w:val="es-MX"/>
              </w:rPr>
            </w:pPr>
            <w:r w:rsidRPr="0048642A">
              <w:rPr>
                <w:sz w:val="18"/>
                <w:szCs w:val="18"/>
                <w:lang w:val="es-MX"/>
              </w:rPr>
              <w:t>Ideas; Formulación o evolución de objetivos y metas generales de investigación.</w:t>
            </w:r>
          </w:p>
        </w:tc>
        <w:tc>
          <w:tcPr>
            <w:tcW w:w="1166" w:type="pct"/>
          </w:tcPr>
          <w:p w14:paraId="3BE7A87E" w14:textId="77777777" w:rsidR="00BD6326" w:rsidRPr="0048642A" w:rsidRDefault="00BD6326" w:rsidP="00E32C7C">
            <w:pPr>
              <w:widowControl w:val="0"/>
              <w:spacing w:line="240" w:lineRule="auto"/>
              <w:rPr>
                <w:sz w:val="18"/>
                <w:szCs w:val="18"/>
                <w:lang w:val="es-MX"/>
              </w:rPr>
            </w:pPr>
            <w:r>
              <w:rPr>
                <w:sz w:val="18"/>
                <w:szCs w:val="18"/>
                <w:lang w:val="es-MX"/>
              </w:rPr>
              <w:t xml:space="preserve">Jenny y Cristina: Igual </w:t>
            </w:r>
          </w:p>
        </w:tc>
      </w:tr>
      <w:tr w:rsidR="00BD6326" w:rsidRPr="00AE4ADD" w14:paraId="54B02E8C" w14:textId="77777777" w:rsidTr="00E32C7C">
        <w:tc>
          <w:tcPr>
            <w:tcW w:w="1289" w:type="pct"/>
            <w:shd w:val="clear" w:color="auto" w:fill="auto"/>
            <w:tcMar>
              <w:top w:w="100" w:type="dxa"/>
              <w:left w:w="100" w:type="dxa"/>
              <w:bottom w:w="100" w:type="dxa"/>
              <w:right w:w="100" w:type="dxa"/>
            </w:tcMar>
          </w:tcPr>
          <w:p w14:paraId="107570F2" w14:textId="77777777" w:rsidR="00BD6326" w:rsidRPr="0048642A" w:rsidRDefault="00BD6326" w:rsidP="00E32C7C">
            <w:pPr>
              <w:widowControl w:val="0"/>
              <w:spacing w:line="240" w:lineRule="auto"/>
              <w:rPr>
                <w:b/>
                <w:sz w:val="18"/>
                <w:szCs w:val="18"/>
                <w:lang w:val="es-MX"/>
              </w:rPr>
            </w:pPr>
            <w:r w:rsidRPr="0048642A">
              <w:rPr>
                <w:b/>
                <w:sz w:val="18"/>
                <w:szCs w:val="18"/>
                <w:lang w:val="es-MX"/>
              </w:rPr>
              <w:t>Metodología</w:t>
            </w:r>
          </w:p>
        </w:tc>
        <w:tc>
          <w:tcPr>
            <w:tcW w:w="2544" w:type="pct"/>
            <w:shd w:val="clear" w:color="auto" w:fill="auto"/>
            <w:tcMar>
              <w:top w:w="100" w:type="dxa"/>
              <w:left w:w="100" w:type="dxa"/>
              <w:bottom w:w="100" w:type="dxa"/>
              <w:right w:w="100" w:type="dxa"/>
            </w:tcMar>
          </w:tcPr>
          <w:p w14:paraId="047ABE3F" w14:textId="77777777" w:rsidR="00BD6326" w:rsidRPr="0048642A" w:rsidRDefault="00BD6326" w:rsidP="00E32C7C">
            <w:pPr>
              <w:widowControl w:val="0"/>
              <w:spacing w:line="240" w:lineRule="auto"/>
              <w:rPr>
                <w:sz w:val="18"/>
                <w:szCs w:val="18"/>
                <w:lang w:val="es-MX"/>
              </w:rPr>
            </w:pPr>
            <w:r w:rsidRPr="0048642A">
              <w:rPr>
                <w:sz w:val="18"/>
                <w:szCs w:val="18"/>
                <w:lang w:val="es-MX"/>
              </w:rPr>
              <w:t>Desarrollo o diseño de metodología; Creación de modelos.</w:t>
            </w:r>
          </w:p>
        </w:tc>
        <w:tc>
          <w:tcPr>
            <w:tcW w:w="1166" w:type="pct"/>
          </w:tcPr>
          <w:p w14:paraId="73E1318D" w14:textId="77777777" w:rsidR="00BD6326" w:rsidRDefault="00BD6326" w:rsidP="00E32C7C">
            <w:pPr>
              <w:widowControl w:val="0"/>
              <w:spacing w:line="240" w:lineRule="auto"/>
              <w:rPr>
                <w:sz w:val="18"/>
                <w:szCs w:val="18"/>
                <w:lang w:val="es-MX"/>
              </w:rPr>
            </w:pPr>
            <w:r>
              <w:rPr>
                <w:sz w:val="18"/>
                <w:szCs w:val="18"/>
                <w:lang w:val="es-MX"/>
              </w:rPr>
              <w:t xml:space="preserve">Cristina: Principal </w:t>
            </w:r>
          </w:p>
          <w:p w14:paraId="2136F70B" w14:textId="77777777" w:rsidR="00BD6326" w:rsidRPr="0048642A" w:rsidRDefault="00BD6326" w:rsidP="00E32C7C">
            <w:pPr>
              <w:widowControl w:val="0"/>
              <w:spacing w:line="240" w:lineRule="auto"/>
              <w:rPr>
                <w:sz w:val="18"/>
                <w:szCs w:val="18"/>
                <w:lang w:val="es-MX"/>
              </w:rPr>
            </w:pPr>
            <w:r>
              <w:rPr>
                <w:sz w:val="18"/>
                <w:szCs w:val="18"/>
                <w:lang w:val="es-MX"/>
              </w:rPr>
              <w:t>Jenny: apoya</w:t>
            </w:r>
          </w:p>
        </w:tc>
      </w:tr>
      <w:tr w:rsidR="00BD6326" w:rsidRPr="00AE4ADD" w14:paraId="429678E5" w14:textId="77777777" w:rsidTr="00E32C7C">
        <w:tc>
          <w:tcPr>
            <w:tcW w:w="1289" w:type="pct"/>
            <w:shd w:val="clear" w:color="auto" w:fill="auto"/>
            <w:tcMar>
              <w:top w:w="100" w:type="dxa"/>
              <w:left w:w="100" w:type="dxa"/>
              <w:bottom w:w="100" w:type="dxa"/>
              <w:right w:w="100" w:type="dxa"/>
            </w:tcMar>
          </w:tcPr>
          <w:p w14:paraId="05F68AA1" w14:textId="77777777" w:rsidR="00BD6326" w:rsidRPr="0048642A" w:rsidRDefault="00BD6326" w:rsidP="00E32C7C">
            <w:pPr>
              <w:widowControl w:val="0"/>
              <w:spacing w:line="240" w:lineRule="auto"/>
              <w:rPr>
                <w:b/>
                <w:sz w:val="18"/>
                <w:szCs w:val="18"/>
                <w:lang w:val="es-MX"/>
              </w:rPr>
            </w:pPr>
            <w:r w:rsidRPr="0048642A">
              <w:rPr>
                <w:b/>
                <w:sz w:val="18"/>
                <w:szCs w:val="18"/>
                <w:lang w:val="es-MX"/>
              </w:rPr>
              <w:t>Software</w:t>
            </w:r>
          </w:p>
        </w:tc>
        <w:tc>
          <w:tcPr>
            <w:tcW w:w="2544" w:type="pct"/>
            <w:shd w:val="clear" w:color="auto" w:fill="auto"/>
            <w:tcMar>
              <w:top w:w="100" w:type="dxa"/>
              <w:left w:w="100" w:type="dxa"/>
              <w:bottom w:w="100" w:type="dxa"/>
              <w:right w:w="100" w:type="dxa"/>
            </w:tcMar>
          </w:tcPr>
          <w:p w14:paraId="5E30E6D4" w14:textId="77777777" w:rsidR="00BD6326" w:rsidRPr="0048642A" w:rsidRDefault="00BD6326" w:rsidP="00E32C7C">
            <w:pPr>
              <w:widowControl w:val="0"/>
              <w:spacing w:line="240" w:lineRule="auto"/>
              <w:rPr>
                <w:sz w:val="18"/>
                <w:szCs w:val="18"/>
                <w:lang w:val="es-MX"/>
              </w:rPr>
            </w:pPr>
            <w:r w:rsidRPr="0048642A">
              <w:rPr>
                <w:sz w:val="18"/>
                <w:szCs w:val="18"/>
                <w:lang w:val="es-MX"/>
              </w:rPr>
              <w:t>Programación, desarrollo de software; Diseño de programas informáticos; Implementación del código informático y algoritmos de soporte; Pruebas de componentes de código existentes.</w:t>
            </w:r>
          </w:p>
        </w:tc>
        <w:tc>
          <w:tcPr>
            <w:tcW w:w="1166" w:type="pct"/>
          </w:tcPr>
          <w:p w14:paraId="15143087" w14:textId="77777777" w:rsidR="00BD6326" w:rsidRPr="0048642A" w:rsidRDefault="00BD6326" w:rsidP="00E32C7C">
            <w:pPr>
              <w:widowControl w:val="0"/>
              <w:spacing w:line="240" w:lineRule="auto"/>
              <w:rPr>
                <w:sz w:val="18"/>
                <w:szCs w:val="18"/>
                <w:lang w:val="es-MX"/>
              </w:rPr>
            </w:pPr>
            <w:r w:rsidRPr="001F7132">
              <w:rPr>
                <w:sz w:val="18"/>
                <w:szCs w:val="18"/>
                <w:lang w:val="es-MX"/>
              </w:rPr>
              <w:t xml:space="preserve">No aplica </w:t>
            </w:r>
          </w:p>
        </w:tc>
      </w:tr>
      <w:tr w:rsidR="00BD6326" w:rsidRPr="00AE4ADD" w14:paraId="25671E2B" w14:textId="77777777" w:rsidTr="00E32C7C">
        <w:tc>
          <w:tcPr>
            <w:tcW w:w="1289" w:type="pct"/>
            <w:shd w:val="clear" w:color="auto" w:fill="auto"/>
            <w:tcMar>
              <w:top w:w="100" w:type="dxa"/>
              <w:left w:w="100" w:type="dxa"/>
              <w:bottom w:w="100" w:type="dxa"/>
              <w:right w:w="100" w:type="dxa"/>
            </w:tcMar>
          </w:tcPr>
          <w:p w14:paraId="21A8B878" w14:textId="77777777" w:rsidR="00BD6326" w:rsidRPr="0048642A" w:rsidRDefault="00BD6326" w:rsidP="00E32C7C">
            <w:pPr>
              <w:widowControl w:val="0"/>
              <w:spacing w:line="240" w:lineRule="auto"/>
              <w:rPr>
                <w:b/>
                <w:sz w:val="18"/>
                <w:szCs w:val="18"/>
                <w:lang w:val="es-MX"/>
              </w:rPr>
            </w:pPr>
            <w:r w:rsidRPr="0048642A">
              <w:rPr>
                <w:b/>
                <w:sz w:val="18"/>
                <w:szCs w:val="18"/>
                <w:lang w:val="es-MX"/>
              </w:rPr>
              <w:t>Validación</w:t>
            </w:r>
          </w:p>
        </w:tc>
        <w:tc>
          <w:tcPr>
            <w:tcW w:w="2544" w:type="pct"/>
            <w:shd w:val="clear" w:color="auto" w:fill="auto"/>
            <w:tcMar>
              <w:top w:w="100" w:type="dxa"/>
              <w:left w:w="100" w:type="dxa"/>
              <w:bottom w:w="100" w:type="dxa"/>
              <w:right w:w="100" w:type="dxa"/>
            </w:tcMar>
          </w:tcPr>
          <w:p w14:paraId="60B98DD0" w14:textId="77777777" w:rsidR="00BD6326" w:rsidRPr="0048642A" w:rsidRDefault="00BD6326" w:rsidP="00E32C7C">
            <w:pPr>
              <w:widowControl w:val="0"/>
              <w:spacing w:line="240" w:lineRule="auto"/>
              <w:rPr>
                <w:sz w:val="18"/>
                <w:szCs w:val="18"/>
                <w:lang w:val="es-MX"/>
              </w:rPr>
            </w:pPr>
            <w:r w:rsidRPr="0048642A">
              <w:rPr>
                <w:sz w:val="18"/>
                <w:szCs w:val="18"/>
                <w:lang w:val="es-MX"/>
              </w:rPr>
              <w:t xml:space="preserve">Verificación, ya sea como parte de la actividad o por separado, de la replicación / reproducibilidad total de los resultados / experimentos y otros </w:t>
            </w:r>
            <w:r>
              <w:rPr>
                <w:sz w:val="18"/>
                <w:szCs w:val="18"/>
                <w:lang w:val="es-MX"/>
              </w:rPr>
              <w:t>productos</w:t>
            </w:r>
            <w:r w:rsidRPr="0048642A">
              <w:rPr>
                <w:sz w:val="18"/>
                <w:szCs w:val="18"/>
                <w:lang w:val="es-MX"/>
              </w:rPr>
              <w:t xml:space="preserve"> de la investigación.</w:t>
            </w:r>
          </w:p>
        </w:tc>
        <w:tc>
          <w:tcPr>
            <w:tcW w:w="1166" w:type="pct"/>
          </w:tcPr>
          <w:p w14:paraId="49824392" w14:textId="77777777" w:rsidR="00BD6326" w:rsidRPr="0048642A" w:rsidRDefault="00BD6326" w:rsidP="00E32C7C">
            <w:pPr>
              <w:widowControl w:val="0"/>
              <w:spacing w:line="240" w:lineRule="auto"/>
              <w:rPr>
                <w:sz w:val="18"/>
                <w:szCs w:val="18"/>
                <w:lang w:val="es-MX"/>
              </w:rPr>
            </w:pPr>
            <w:r>
              <w:rPr>
                <w:sz w:val="18"/>
                <w:szCs w:val="18"/>
                <w:lang w:val="es-MX"/>
              </w:rPr>
              <w:t xml:space="preserve">Jenny y Cristina:  Igual </w:t>
            </w:r>
          </w:p>
        </w:tc>
      </w:tr>
      <w:tr w:rsidR="00BD6326" w:rsidRPr="00AE4ADD" w14:paraId="46A004DA" w14:textId="77777777" w:rsidTr="00E32C7C">
        <w:tc>
          <w:tcPr>
            <w:tcW w:w="1289" w:type="pct"/>
            <w:shd w:val="clear" w:color="auto" w:fill="auto"/>
            <w:tcMar>
              <w:top w:w="100" w:type="dxa"/>
              <w:left w:w="100" w:type="dxa"/>
              <w:bottom w:w="100" w:type="dxa"/>
              <w:right w:w="100" w:type="dxa"/>
            </w:tcMar>
          </w:tcPr>
          <w:p w14:paraId="7FFD2132" w14:textId="77777777" w:rsidR="00BD6326" w:rsidRPr="0048642A" w:rsidRDefault="00BD6326" w:rsidP="00E32C7C">
            <w:pPr>
              <w:widowControl w:val="0"/>
              <w:spacing w:line="240" w:lineRule="auto"/>
              <w:rPr>
                <w:b/>
                <w:sz w:val="18"/>
                <w:szCs w:val="18"/>
                <w:lang w:val="es-MX"/>
              </w:rPr>
            </w:pPr>
            <w:r>
              <w:rPr>
                <w:b/>
                <w:sz w:val="18"/>
                <w:szCs w:val="18"/>
                <w:lang w:val="es-MX"/>
              </w:rPr>
              <w:t>Análisis Formal</w:t>
            </w:r>
          </w:p>
        </w:tc>
        <w:tc>
          <w:tcPr>
            <w:tcW w:w="2544" w:type="pct"/>
            <w:shd w:val="clear" w:color="auto" w:fill="auto"/>
            <w:tcMar>
              <w:top w:w="100" w:type="dxa"/>
              <w:left w:w="100" w:type="dxa"/>
              <w:bottom w:w="100" w:type="dxa"/>
              <w:right w:w="100" w:type="dxa"/>
            </w:tcMar>
          </w:tcPr>
          <w:p w14:paraId="2CEF899B" w14:textId="77777777" w:rsidR="00BD6326" w:rsidRPr="0048642A" w:rsidRDefault="00BD6326" w:rsidP="00E32C7C">
            <w:pPr>
              <w:widowControl w:val="0"/>
              <w:spacing w:line="240" w:lineRule="auto"/>
              <w:rPr>
                <w:sz w:val="18"/>
                <w:szCs w:val="18"/>
                <w:lang w:val="es-MX"/>
              </w:rPr>
            </w:pPr>
            <w:r w:rsidRPr="0048642A">
              <w:rPr>
                <w:sz w:val="18"/>
                <w:szCs w:val="18"/>
                <w:lang w:val="es-MX"/>
              </w:rPr>
              <w:t>Aplicación de técnicas estadísticas, matemáticas, computacionales y otras técnicas formales para analizar y sintetizar los datos del estudio.</w:t>
            </w:r>
          </w:p>
        </w:tc>
        <w:tc>
          <w:tcPr>
            <w:tcW w:w="1166" w:type="pct"/>
          </w:tcPr>
          <w:p w14:paraId="7C7EBE52" w14:textId="77777777" w:rsidR="00BD6326" w:rsidRDefault="00BD6326" w:rsidP="00E32C7C">
            <w:pPr>
              <w:widowControl w:val="0"/>
              <w:spacing w:line="240" w:lineRule="auto"/>
              <w:rPr>
                <w:sz w:val="18"/>
                <w:szCs w:val="18"/>
                <w:lang w:val="es-MX"/>
              </w:rPr>
            </w:pPr>
            <w:r>
              <w:rPr>
                <w:sz w:val="18"/>
                <w:szCs w:val="18"/>
                <w:lang w:val="es-MX"/>
              </w:rPr>
              <w:t>Jenny: Principal</w:t>
            </w:r>
          </w:p>
          <w:p w14:paraId="255846C7" w14:textId="77777777" w:rsidR="00BD6326" w:rsidRPr="0048642A" w:rsidRDefault="00BD6326" w:rsidP="00E32C7C">
            <w:pPr>
              <w:widowControl w:val="0"/>
              <w:spacing w:line="240" w:lineRule="auto"/>
              <w:rPr>
                <w:sz w:val="18"/>
                <w:szCs w:val="18"/>
                <w:lang w:val="es-MX"/>
              </w:rPr>
            </w:pPr>
          </w:p>
        </w:tc>
      </w:tr>
      <w:tr w:rsidR="00BD6326" w:rsidRPr="00AE4ADD" w14:paraId="5E5E65A9" w14:textId="77777777" w:rsidTr="00E32C7C">
        <w:tc>
          <w:tcPr>
            <w:tcW w:w="1289" w:type="pct"/>
            <w:shd w:val="clear" w:color="auto" w:fill="auto"/>
            <w:tcMar>
              <w:top w:w="100" w:type="dxa"/>
              <w:left w:w="100" w:type="dxa"/>
              <w:bottom w:w="100" w:type="dxa"/>
              <w:right w:w="100" w:type="dxa"/>
            </w:tcMar>
          </w:tcPr>
          <w:p w14:paraId="03E700C2" w14:textId="77777777" w:rsidR="00BD6326" w:rsidRPr="0048642A" w:rsidRDefault="00BD6326" w:rsidP="00E32C7C">
            <w:pPr>
              <w:widowControl w:val="0"/>
              <w:spacing w:line="240" w:lineRule="auto"/>
              <w:rPr>
                <w:b/>
                <w:sz w:val="18"/>
                <w:szCs w:val="18"/>
                <w:lang w:val="es-MX"/>
              </w:rPr>
            </w:pPr>
            <w:r>
              <w:rPr>
                <w:b/>
                <w:sz w:val="18"/>
                <w:szCs w:val="18"/>
                <w:lang w:val="es-MX"/>
              </w:rPr>
              <w:t>Investigac</w:t>
            </w:r>
            <w:r w:rsidRPr="0048642A">
              <w:rPr>
                <w:b/>
                <w:sz w:val="18"/>
                <w:szCs w:val="18"/>
                <w:lang w:val="es-MX"/>
              </w:rPr>
              <w:t>ión</w:t>
            </w:r>
          </w:p>
        </w:tc>
        <w:tc>
          <w:tcPr>
            <w:tcW w:w="2544" w:type="pct"/>
            <w:shd w:val="clear" w:color="auto" w:fill="auto"/>
            <w:tcMar>
              <w:top w:w="100" w:type="dxa"/>
              <w:left w:w="100" w:type="dxa"/>
              <w:bottom w:w="100" w:type="dxa"/>
              <w:right w:w="100" w:type="dxa"/>
            </w:tcMar>
          </w:tcPr>
          <w:p w14:paraId="5014B29F" w14:textId="77777777" w:rsidR="00BD6326" w:rsidRPr="0048642A" w:rsidRDefault="00BD6326" w:rsidP="00E32C7C">
            <w:pPr>
              <w:widowControl w:val="0"/>
              <w:spacing w:line="240" w:lineRule="auto"/>
              <w:rPr>
                <w:sz w:val="18"/>
                <w:szCs w:val="18"/>
                <w:lang w:val="es-MX"/>
              </w:rPr>
            </w:pPr>
            <w:r w:rsidRPr="0048642A">
              <w:rPr>
                <w:sz w:val="18"/>
                <w:szCs w:val="18"/>
                <w:lang w:val="es-MX"/>
              </w:rPr>
              <w:t xml:space="preserve">Llevar a cabo un proceso de </w:t>
            </w:r>
            <w:r>
              <w:rPr>
                <w:sz w:val="18"/>
                <w:szCs w:val="18"/>
                <w:lang w:val="es-MX"/>
              </w:rPr>
              <w:t>estudio</w:t>
            </w:r>
            <w:r w:rsidRPr="0048642A">
              <w:rPr>
                <w:sz w:val="18"/>
                <w:szCs w:val="18"/>
                <w:lang w:val="es-MX"/>
              </w:rPr>
              <w:t xml:space="preserve"> e investigación, específicamente realizando los experimentos, o la recolección de datos / evidencia.</w:t>
            </w:r>
          </w:p>
        </w:tc>
        <w:tc>
          <w:tcPr>
            <w:tcW w:w="1166" w:type="pct"/>
          </w:tcPr>
          <w:p w14:paraId="451554AE" w14:textId="77777777" w:rsidR="00BD6326" w:rsidRPr="0048642A" w:rsidRDefault="00BD6326" w:rsidP="00E32C7C">
            <w:pPr>
              <w:widowControl w:val="0"/>
              <w:spacing w:line="240" w:lineRule="auto"/>
              <w:rPr>
                <w:sz w:val="18"/>
                <w:szCs w:val="18"/>
                <w:lang w:val="es-MX"/>
              </w:rPr>
            </w:pPr>
            <w:r>
              <w:rPr>
                <w:sz w:val="18"/>
                <w:szCs w:val="18"/>
                <w:lang w:val="es-MX"/>
              </w:rPr>
              <w:t xml:space="preserve">Jenny: Principal </w:t>
            </w:r>
          </w:p>
        </w:tc>
      </w:tr>
      <w:tr w:rsidR="00BD6326" w:rsidRPr="00AE4ADD" w14:paraId="1B8AF53A" w14:textId="77777777" w:rsidTr="00E32C7C">
        <w:tc>
          <w:tcPr>
            <w:tcW w:w="1289" w:type="pct"/>
            <w:shd w:val="clear" w:color="auto" w:fill="auto"/>
            <w:tcMar>
              <w:top w:w="100" w:type="dxa"/>
              <w:left w:w="100" w:type="dxa"/>
              <w:bottom w:w="100" w:type="dxa"/>
              <w:right w:w="100" w:type="dxa"/>
            </w:tcMar>
          </w:tcPr>
          <w:p w14:paraId="666EE50D" w14:textId="77777777" w:rsidR="00BD6326" w:rsidRPr="0048642A" w:rsidRDefault="00BD6326" w:rsidP="00E32C7C">
            <w:pPr>
              <w:widowControl w:val="0"/>
              <w:spacing w:line="240" w:lineRule="auto"/>
              <w:rPr>
                <w:b/>
                <w:sz w:val="18"/>
                <w:szCs w:val="18"/>
                <w:lang w:val="es-MX"/>
              </w:rPr>
            </w:pPr>
            <w:r>
              <w:rPr>
                <w:b/>
                <w:sz w:val="18"/>
                <w:szCs w:val="18"/>
                <w:lang w:val="es-MX"/>
              </w:rPr>
              <w:t>Recursos</w:t>
            </w:r>
          </w:p>
        </w:tc>
        <w:tc>
          <w:tcPr>
            <w:tcW w:w="2544" w:type="pct"/>
            <w:shd w:val="clear" w:color="auto" w:fill="auto"/>
            <w:tcMar>
              <w:top w:w="100" w:type="dxa"/>
              <w:left w:w="100" w:type="dxa"/>
              <w:bottom w:w="100" w:type="dxa"/>
              <w:right w:w="100" w:type="dxa"/>
            </w:tcMar>
          </w:tcPr>
          <w:p w14:paraId="475609B3" w14:textId="77777777" w:rsidR="00BD6326" w:rsidRPr="0048642A" w:rsidRDefault="00BD6326" w:rsidP="00E32C7C">
            <w:pPr>
              <w:widowControl w:val="0"/>
              <w:spacing w:line="240" w:lineRule="auto"/>
              <w:rPr>
                <w:sz w:val="18"/>
                <w:szCs w:val="18"/>
                <w:lang w:val="es-MX"/>
              </w:rPr>
            </w:pPr>
            <w:r w:rsidRPr="008B6945">
              <w:rPr>
                <w:sz w:val="18"/>
                <w:szCs w:val="18"/>
                <w:lang w:val="es-MX"/>
              </w:rPr>
              <w:t>Suministro de materiales de estudio, reactivos, materiales, pacientes, muestras de laboratorio, animales, instrumentación, recursos informáticos u otras herramientas de análisis.</w:t>
            </w:r>
          </w:p>
        </w:tc>
        <w:tc>
          <w:tcPr>
            <w:tcW w:w="1166" w:type="pct"/>
          </w:tcPr>
          <w:p w14:paraId="4ABEFA09" w14:textId="77777777" w:rsidR="00BD6326" w:rsidRPr="008B6945" w:rsidRDefault="00BD6326" w:rsidP="00E32C7C">
            <w:pPr>
              <w:widowControl w:val="0"/>
              <w:spacing w:line="240" w:lineRule="auto"/>
              <w:rPr>
                <w:sz w:val="18"/>
                <w:szCs w:val="18"/>
                <w:lang w:val="es-MX"/>
              </w:rPr>
            </w:pPr>
            <w:r>
              <w:rPr>
                <w:sz w:val="18"/>
                <w:szCs w:val="18"/>
                <w:lang w:val="es-MX"/>
              </w:rPr>
              <w:t xml:space="preserve">Jenny y Cristina: Igual </w:t>
            </w:r>
          </w:p>
        </w:tc>
      </w:tr>
      <w:tr w:rsidR="00BD6326" w:rsidRPr="00AE4ADD" w14:paraId="602F6454" w14:textId="77777777" w:rsidTr="00E32C7C">
        <w:tc>
          <w:tcPr>
            <w:tcW w:w="1289" w:type="pct"/>
            <w:shd w:val="clear" w:color="auto" w:fill="auto"/>
            <w:tcMar>
              <w:top w:w="100" w:type="dxa"/>
              <w:left w:w="100" w:type="dxa"/>
              <w:bottom w:w="100" w:type="dxa"/>
              <w:right w:w="100" w:type="dxa"/>
            </w:tcMar>
          </w:tcPr>
          <w:p w14:paraId="3CEE7043" w14:textId="77777777" w:rsidR="00BD6326" w:rsidRPr="0048642A" w:rsidRDefault="00BD6326" w:rsidP="00E32C7C">
            <w:pPr>
              <w:widowControl w:val="0"/>
              <w:spacing w:line="240" w:lineRule="auto"/>
              <w:rPr>
                <w:b/>
                <w:sz w:val="18"/>
                <w:szCs w:val="18"/>
                <w:lang w:val="es-MX"/>
              </w:rPr>
            </w:pPr>
            <w:r w:rsidRPr="008B6945">
              <w:rPr>
                <w:b/>
                <w:sz w:val="18"/>
                <w:szCs w:val="18"/>
                <w:lang w:val="es-MX"/>
              </w:rPr>
              <w:t>Curación de datos</w:t>
            </w:r>
          </w:p>
        </w:tc>
        <w:tc>
          <w:tcPr>
            <w:tcW w:w="2544" w:type="pct"/>
            <w:shd w:val="clear" w:color="auto" w:fill="auto"/>
            <w:tcMar>
              <w:top w:w="100" w:type="dxa"/>
              <w:left w:w="100" w:type="dxa"/>
              <w:bottom w:w="100" w:type="dxa"/>
              <w:right w:w="100" w:type="dxa"/>
            </w:tcMar>
          </w:tcPr>
          <w:p w14:paraId="22558B0A" w14:textId="77777777" w:rsidR="00BD6326" w:rsidRPr="0048642A" w:rsidRDefault="00BD6326" w:rsidP="00E32C7C">
            <w:pPr>
              <w:widowControl w:val="0"/>
              <w:spacing w:line="240" w:lineRule="auto"/>
              <w:rPr>
                <w:sz w:val="18"/>
                <w:szCs w:val="18"/>
                <w:lang w:val="es-MX"/>
              </w:rPr>
            </w:pPr>
            <w:r w:rsidRPr="008B6945">
              <w:rPr>
                <w:sz w:val="18"/>
                <w:szCs w:val="18"/>
                <w:lang w:val="es-MX"/>
              </w:rPr>
              <w:t xml:space="preserve">Actividades de gestión (producir metadatos), </w:t>
            </w:r>
            <w:r>
              <w:rPr>
                <w:sz w:val="18"/>
                <w:szCs w:val="18"/>
                <w:lang w:val="es-MX"/>
              </w:rPr>
              <w:t>depurar información</w:t>
            </w:r>
            <w:r w:rsidRPr="008B6945">
              <w:rPr>
                <w:sz w:val="18"/>
                <w:szCs w:val="18"/>
                <w:lang w:val="es-MX"/>
              </w:rPr>
              <w:t xml:space="preserve"> y mantener datos de investigación (incluyendo código de software, donde sea necesario para interpretar los datos en sí) para uso inicial y posterior reutilización.</w:t>
            </w:r>
          </w:p>
        </w:tc>
        <w:tc>
          <w:tcPr>
            <w:tcW w:w="1166" w:type="pct"/>
          </w:tcPr>
          <w:p w14:paraId="46C3CA29" w14:textId="77777777" w:rsidR="00BD6326" w:rsidRPr="008B6945" w:rsidRDefault="00BD6326" w:rsidP="00E32C7C">
            <w:pPr>
              <w:widowControl w:val="0"/>
              <w:spacing w:line="240" w:lineRule="auto"/>
              <w:rPr>
                <w:sz w:val="18"/>
                <w:szCs w:val="18"/>
                <w:lang w:val="es-MX"/>
              </w:rPr>
            </w:pPr>
            <w:r>
              <w:rPr>
                <w:sz w:val="18"/>
                <w:szCs w:val="18"/>
                <w:lang w:val="es-MX"/>
              </w:rPr>
              <w:t xml:space="preserve">Jenny y Cristina: Igual </w:t>
            </w:r>
          </w:p>
        </w:tc>
      </w:tr>
      <w:tr w:rsidR="00BD6326" w:rsidRPr="00AE4ADD" w14:paraId="0A964DE6" w14:textId="77777777" w:rsidTr="00E32C7C">
        <w:tc>
          <w:tcPr>
            <w:tcW w:w="1289" w:type="pct"/>
            <w:shd w:val="clear" w:color="auto" w:fill="auto"/>
            <w:tcMar>
              <w:top w:w="100" w:type="dxa"/>
              <w:left w:w="100" w:type="dxa"/>
              <w:bottom w:w="100" w:type="dxa"/>
              <w:right w:w="100" w:type="dxa"/>
            </w:tcMar>
          </w:tcPr>
          <w:p w14:paraId="1528D7C4" w14:textId="77777777" w:rsidR="00BD6326" w:rsidRPr="0048642A" w:rsidRDefault="00BD6326" w:rsidP="00E32C7C">
            <w:pPr>
              <w:widowControl w:val="0"/>
              <w:spacing w:line="240" w:lineRule="auto"/>
              <w:rPr>
                <w:b/>
                <w:sz w:val="18"/>
                <w:szCs w:val="18"/>
                <w:lang w:val="es-MX"/>
              </w:rPr>
            </w:pPr>
            <w:r w:rsidRPr="008B6945">
              <w:rPr>
                <w:b/>
                <w:sz w:val="18"/>
                <w:szCs w:val="18"/>
                <w:lang w:val="es-MX"/>
              </w:rPr>
              <w:t>Escritura - Preparación del borrador original</w:t>
            </w:r>
          </w:p>
        </w:tc>
        <w:tc>
          <w:tcPr>
            <w:tcW w:w="2544" w:type="pct"/>
            <w:shd w:val="clear" w:color="auto" w:fill="auto"/>
            <w:tcMar>
              <w:top w:w="100" w:type="dxa"/>
              <w:left w:w="100" w:type="dxa"/>
              <w:bottom w:w="100" w:type="dxa"/>
              <w:right w:w="100" w:type="dxa"/>
            </w:tcMar>
          </w:tcPr>
          <w:p w14:paraId="5AEA273C" w14:textId="77777777" w:rsidR="00BD6326" w:rsidRPr="0048642A" w:rsidRDefault="00BD6326" w:rsidP="00E32C7C">
            <w:pPr>
              <w:widowControl w:val="0"/>
              <w:spacing w:line="240" w:lineRule="auto"/>
              <w:rPr>
                <w:sz w:val="18"/>
                <w:szCs w:val="18"/>
                <w:lang w:val="es-MX"/>
              </w:rPr>
            </w:pPr>
            <w:r w:rsidRPr="008B6945">
              <w:rPr>
                <w:sz w:val="18"/>
                <w:szCs w:val="18"/>
                <w:lang w:val="es-MX"/>
              </w:rPr>
              <w:t>Creación y / o presentación de la obra publicada, escribiendo específ</w:t>
            </w:r>
            <w:r>
              <w:rPr>
                <w:sz w:val="18"/>
                <w:szCs w:val="18"/>
                <w:lang w:val="es-MX"/>
              </w:rPr>
              <w:t>icamente el borrador inicial.</w:t>
            </w:r>
          </w:p>
        </w:tc>
        <w:tc>
          <w:tcPr>
            <w:tcW w:w="1166" w:type="pct"/>
          </w:tcPr>
          <w:p w14:paraId="63F00901" w14:textId="77777777" w:rsidR="00BD6326" w:rsidRPr="008B6945" w:rsidRDefault="00BD6326" w:rsidP="00E32C7C">
            <w:pPr>
              <w:widowControl w:val="0"/>
              <w:spacing w:line="240" w:lineRule="auto"/>
              <w:rPr>
                <w:sz w:val="18"/>
                <w:szCs w:val="18"/>
                <w:lang w:val="es-MX"/>
              </w:rPr>
            </w:pPr>
            <w:r>
              <w:rPr>
                <w:sz w:val="18"/>
                <w:szCs w:val="18"/>
                <w:lang w:val="es-MX"/>
              </w:rPr>
              <w:t>Cristina: principal</w:t>
            </w:r>
          </w:p>
        </w:tc>
      </w:tr>
      <w:tr w:rsidR="00BD6326" w:rsidRPr="00AE4ADD" w14:paraId="5C3C50F4" w14:textId="77777777" w:rsidTr="00E32C7C">
        <w:tc>
          <w:tcPr>
            <w:tcW w:w="1289" w:type="pct"/>
            <w:shd w:val="clear" w:color="auto" w:fill="auto"/>
            <w:tcMar>
              <w:top w:w="100" w:type="dxa"/>
              <w:left w:w="100" w:type="dxa"/>
              <w:bottom w:w="100" w:type="dxa"/>
              <w:right w:w="100" w:type="dxa"/>
            </w:tcMar>
          </w:tcPr>
          <w:p w14:paraId="43371E90" w14:textId="77777777" w:rsidR="00BD6326" w:rsidRPr="0048642A" w:rsidRDefault="00BD6326" w:rsidP="00E32C7C">
            <w:pPr>
              <w:widowControl w:val="0"/>
              <w:spacing w:line="240" w:lineRule="auto"/>
              <w:rPr>
                <w:b/>
                <w:sz w:val="18"/>
                <w:szCs w:val="18"/>
                <w:lang w:val="es-MX"/>
              </w:rPr>
            </w:pPr>
            <w:r w:rsidRPr="008B6945">
              <w:rPr>
                <w:b/>
                <w:sz w:val="18"/>
                <w:szCs w:val="18"/>
                <w:lang w:val="es-MX"/>
              </w:rPr>
              <w:t>Escritura - Revisión y edición</w:t>
            </w:r>
          </w:p>
        </w:tc>
        <w:tc>
          <w:tcPr>
            <w:tcW w:w="2544" w:type="pct"/>
            <w:shd w:val="clear" w:color="auto" w:fill="auto"/>
            <w:tcMar>
              <w:top w:w="100" w:type="dxa"/>
              <w:left w:w="100" w:type="dxa"/>
              <w:bottom w:w="100" w:type="dxa"/>
              <w:right w:w="100" w:type="dxa"/>
            </w:tcMar>
          </w:tcPr>
          <w:p w14:paraId="349C4205" w14:textId="77777777" w:rsidR="00BD6326" w:rsidRPr="0048642A" w:rsidRDefault="00BD6326" w:rsidP="00E32C7C">
            <w:pPr>
              <w:widowControl w:val="0"/>
              <w:spacing w:line="240" w:lineRule="auto"/>
              <w:rPr>
                <w:sz w:val="18"/>
                <w:szCs w:val="18"/>
                <w:lang w:val="es-MX"/>
              </w:rPr>
            </w:pPr>
            <w:r w:rsidRPr="008B6945">
              <w:rPr>
                <w:sz w:val="18"/>
                <w:szCs w:val="18"/>
                <w:lang w:val="es-MX"/>
              </w:rPr>
              <w:t>Preparación, creación y / o presentación del trabajo publicado por parte del grupo de investigación original, específicamente revisión crítica, comentario o revisión, incluidas etapas previas o posteriores a la publicación.</w:t>
            </w:r>
          </w:p>
        </w:tc>
        <w:tc>
          <w:tcPr>
            <w:tcW w:w="1166" w:type="pct"/>
          </w:tcPr>
          <w:p w14:paraId="699D8D22" w14:textId="77777777" w:rsidR="00BD6326" w:rsidRPr="008B6945" w:rsidRDefault="00BD6326" w:rsidP="00E32C7C">
            <w:pPr>
              <w:widowControl w:val="0"/>
              <w:spacing w:line="240" w:lineRule="auto"/>
              <w:rPr>
                <w:sz w:val="18"/>
                <w:szCs w:val="18"/>
                <w:lang w:val="es-MX"/>
              </w:rPr>
            </w:pPr>
            <w:r>
              <w:rPr>
                <w:sz w:val="18"/>
                <w:szCs w:val="18"/>
                <w:lang w:val="es-MX"/>
              </w:rPr>
              <w:t xml:space="preserve">Cristina: Principal </w:t>
            </w:r>
          </w:p>
        </w:tc>
      </w:tr>
      <w:tr w:rsidR="00BD6326" w:rsidRPr="00AE4ADD" w14:paraId="4669A637" w14:textId="77777777" w:rsidTr="00E32C7C">
        <w:tc>
          <w:tcPr>
            <w:tcW w:w="1289" w:type="pct"/>
            <w:shd w:val="clear" w:color="auto" w:fill="auto"/>
            <w:tcMar>
              <w:top w:w="100" w:type="dxa"/>
              <w:left w:w="100" w:type="dxa"/>
              <w:bottom w:w="100" w:type="dxa"/>
              <w:right w:w="100" w:type="dxa"/>
            </w:tcMar>
          </w:tcPr>
          <w:p w14:paraId="10FA874C" w14:textId="77777777" w:rsidR="00BD6326" w:rsidRPr="0048642A" w:rsidRDefault="00BD6326" w:rsidP="00E32C7C">
            <w:pPr>
              <w:widowControl w:val="0"/>
              <w:spacing w:line="240" w:lineRule="auto"/>
              <w:rPr>
                <w:b/>
                <w:sz w:val="18"/>
                <w:szCs w:val="18"/>
                <w:lang w:val="es-MX"/>
              </w:rPr>
            </w:pPr>
            <w:r w:rsidRPr="008B6945">
              <w:rPr>
                <w:b/>
                <w:sz w:val="18"/>
                <w:szCs w:val="18"/>
                <w:lang w:val="es-MX"/>
              </w:rPr>
              <w:t>Visualización</w:t>
            </w:r>
          </w:p>
        </w:tc>
        <w:tc>
          <w:tcPr>
            <w:tcW w:w="2544" w:type="pct"/>
            <w:shd w:val="clear" w:color="auto" w:fill="auto"/>
            <w:tcMar>
              <w:top w:w="100" w:type="dxa"/>
              <w:left w:w="100" w:type="dxa"/>
              <w:bottom w:w="100" w:type="dxa"/>
              <w:right w:w="100" w:type="dxa"/>
            </w:tcMar>
          </w:tcPr>
          <w:p w14:paraId="76251C3D" w14:textId="77777777" w:rsidR="00BD6326" w:rsidRPr="0048642A" w:rsidRDefault="00BD6326" w:rsidP="00E32C7C">
            <w:pPr>
              <w:widowControl w:val="0"/>
              <w:spacing w:line="240" w:lineRule="auto"/>
              <w:rPr>
                <w:sz w:val="18"/>
                <w:szCs w:val="18"/>
                <w:lang w:val="es-MX"/>
              </w:rPr>
            </w:pPr>
            <w:r w:rsidRPr="008B6945">
              <w:rPr>
                <w:sz w:val="18"/>
                <w:szCs w:val="18"/>
                <w:lang w:val="es-MX"/>
              </w:rPr>
              <w:t>Preparación, creación y / o presentación del trabajo publicado, específicamente visualización / presentación de datos.</w:t>
            </w:r>
          </w:p>
        </w:tc>
        <w:tc>
          <w:tcPr>
            <w:tcW w:w="1166" w:type="pct"/>
          </w:tcPr>
          <w:p w14:paraId="08B941C1" w14:textId="77777777" w:rsidR="00BD6326" w:rsidRDefault="00BD6326" w:rsidP="00E32C7C">
            <w:pPr>
              <w:widowControl w:val="0"/>
              <w:spacing w:line="240" w:lineRule="auto"/>
              <w:rPr>
                <w:sz w:val="18"/>
                <w:szCs w:val="18"/>
                <w:lang w:val="es-MX"/>
              </w:rPr>
            </w:pPr>
            <w:r>
              <w:rPr>
                <w:sz w:val="18"/>
                <w:szCs w:val="18"/>
                <w:lang w:val="es-MX"/>
              </w:rPr>
              <w:t>Cristina: Principal</w:t>
            </w:r>
          </w:p>
          <w:p w14:paraId="461C4AAD" w14:textId="77777777" w:rsidR="00BD6326" w:rsidRPr="008B6945" w:rsidRDefault="00BD6326" w:rsidP="00E32C7C">
            <w:pPr>
              <w:widowControl w:val="0"/>
              <w:spacing w:line="240" w:lineRule="auto"/>
              <w:rPr>
                <w:sz w:val="18"/>
                <w:szCs w:val="18"/>
                <w:lang w:val="es-MX"/>
              </w:rPr>
            </w:pPr>
            <w:r>
              <w:rPr>
                <w:sz w:val="18"/>
                <w:szCs w:val="18"/>
                <w:lang w:val="es-MX"/>
              </w:rPr>
              <w:lastRenderedPageBreak/>
              <w:t xml:space="preserve">Jenny:  Apoya </w:t>
            </w:r>
          </w:p>
        </w:tc>
      </w:tr>
      <w:tr w:rsidR="00BD6326" w:rsidRPr="00AE4ADD" w14:paraId="32BA1336" w14:textId="77777777" w:rsidTr="00E32C7C">
        <w:tc>
          <w:tcPr>
            <w:tcW w:w="1289" w:type="pct"/>
            <w:shd w:val="clear" w:color="auto" w:fill="auto"/>
            <w:tcMar>
              <w:top w:w="100" w:type="dxa"/>
              <w:left w:w="100" w:type="dxa"/>
              <w:bottom w:w="100" w:type="dxa"/>
              <w:right w:w="100" w:type="dxa"/>
            </w:tcMar>
          </w:tcPr>
          <w:p w14:paraId="5E1A5DE0" w14:textId="77777777" w:rsidR="00BD6326" w:rsidRPr="0048642A" w:rsidRDefault="00BD6326" w:rsidP="00E32C7C">
            <w:pPr>
              <w:widowControl w:val="0"/>
              <w:spacing w:line="240" w:lineRule="auto"/>
              <w:rPr>
                <w:b/>
                <w:sz w:val="18"/>
                <w:szCs w:val="18"/>
                <w:lang w:val="es-MX"/>
              </w:rPr>
            </w:pPr>
            <w:r w:rsidRPr="0048642A">
              <w:rPr>
                <w:b/>
                <w:sz w:val="18"/>
                <w:szCs w:val="18"/>
                <w:lang w:val="es-MX"/>
              </w:rPr>
              <w:lastRenderedPageBreak/>
              <w:t>Supervisión</w:t>
            </w:r>
          </w:p>
        </w:tc>
        <w:tc>
          <w:tcPr>
            <w:tcW w:w="2544" w:type="pct"/>
            <w:shd w:val="clear" w:color="auto" w:fill="auto"/>
            <w:tcMar>
              <w:top w:w="100" w:type="dxa"/>
              <w:left w:w="100" w:type="dxa"/>
              <w:bottom w:w="100" w:type="dxa"/>
              <w:right w:w="100" w:type="dxa"/>
            </w:tcMar>
          </w:tcPr>
          <w:p w14:paraId="349048AC" w14:textId="77777777" w:rsidR="00BD6326" w:rsidRPr="0048642A" w:rsidRDefault="00BD6326" w:rsidP="00E32C7C">
            <w:pPr>
              <w:widowControl w:val="0"/>
              <w:spacing w:line="240" w:lineRule="auto"/>
              <w:rPr>
                <w:sz w:val="18"/>
                <w:szCs w:val="18"/>
                <w:lang w:val="es-MX"/>
              </w:rPr>
            </w:pPr>
            <w:r w:rsidRPr="008B6945">
              <w:rPr>
                <w:sz w:val="18"/>
                <w:szCs w:val="18"/>
                <w:lang w:val="es-MX"/>
              </w:rPr>
              <w:t>Responsabilidad de supervisión y liderazgo en la planificación y ejecución de actividades de investigación</w:t>
            </w:r>
            <w:r>
              <w:rPr>
                <w:sz w:val="18"/>
                <w:szCs w:val="18"/>
                <w:lang w:val="es-MX"/>
              </w:rPr>
              <w:t>.</w:t>
            </w:r>
          </w:p>
        </w:tc>
        <w:tc>
          <w:tcPr>
            <w:tcW w:w="1166" w:type="pct"/>
          </w:tcPr>
          <w:p w14:paraId="1E40B059" w14:textId="77777777" w:rsidR="00BD6326" w:rsidRPr="008B6945" w:rsidRDefault="00BD6326" w:rsidP="00E32C7C">
            <w:pPr>
              <w:widowControl w:val="0"/>
              <w:spacing w:line="240" w:lineRule="auto"/>
              <w:rPr>
                <w:sz w:val="18"/>
                <w:szCs w:val="18"/>
                <w:lang w:val="es-MX"/>
              </w:rPr>
            </w:pPr>
            <w:r>
              <w:rPr>
                <w:sz w:val="18"/>
                <w:szCs w:val="18"/>
                <w:lang w:val="es-MX"/>
              </w:rPr>
              <w:t>Cristina: Principal</w:t>
            </w:r>
          </w:p>
        </w:tc>
      </w:tr>
      <w:tr w:rsidR="00BD6326" w:rsidRPr="00AE4ADD" w14:paraId="2E08BBDC" w14:textId="77777777" w:rsidTr="00E32C7C">
        <w:tc>
          <w:tcPr>
            <w:tcW w:w="1289" w:type="pct"/>
            <w:shd w:val="clear" w:color="auto" w:fill="auto"/>
            <w:tcMar>
              <w:top w:w="100" w:type="dxa"/>
              <w:left w:w="100" w:type="dxa"/>
              <w:bottom w:w="100" w:type="dxa"/>
              <w:right w:w="100" w:type="dxa"/>
            </w:tcMar>
          </w:tcPr>
          <w:p w14:paraId="277FC008" w14:textId="77777777" w:rsidR="00BD6326" w:rsidRPr="0048642A" w:rsidRDefault="00BD6326" w:rsidP="00E32C7C">
            <w:pPr>
              <w:widowControl w:val="0"/>
              <w:spacing w:line="240" w:lineRule="auto"/>
              <w:rPr>
                <w:b/>
                <w:sz w:val="18"/>
                <w:szCs w:val="18"/>
                <w:lang w:val="es-MX"/>
              </w:rPr>
            </w:pPr>
            <w:r w:rsidRPr="008B6945">
              <w:rPr>
                <w:b/>
                <w:sz w:val="18"/>
                <w:szCs w:val="18"/>
                <w:lang w:val="es-MX"/>
              </w:rPr>
              <w:t>Administración de Proyectos</w:t>
            </w:r>
          </w:p>
        </w:tc>
        <w:tc>
          <w:tcPr>
            <w:tcW w:w="2544" w:type="pct"/>
            <w:shd w:val="clear" w:color="auto" w:fill="auto"/>
            <w:tcMar>
              <w:top w:w="100" w:type="dxa"/>
              <w:left w:w="100" w:type="dxa"/>
              <w:bottom w:w="100" w:type="dxa"/>
              <w:right w:w="100" w:type="dxa"/>
            </w:tcMar>
          </w:tcPr>
          <w:p w14:paraId="6AF6BC55" w14:textId="77777777" w:rsidR="00BD6326" w:rsidRPr="0048642A" w:rsidRDefault="00BD6326" w:rsidP="00E32C7C">
            <w:pPr>
              <w:widowControl w:val="0"/>
              <w:spacing w:line="240" w:lineRule="auto"/>
              <w:rPr>
                <w:sz w:val="18"/>
                <w:szCs w:val="18"/>
                <w:lang w:val="es-MX"/>
              </w:rPr>
            </w:pPr>
            <w:r w:rsidRPr="008B6945">
              <w:rPr>
                <w:sz w:val="18"/>
                <w:szCs w:val="18"/>
                <w:lang w:val="es-MX"/>
              </w:rPr>
              <w:t>Responsable de la gestión y coordinación de la planificación y ejecución de las actividades de investigación.</w:t>
            </w:r>
          </w:p>
        </w:tc>
        <w:tc>
          <w:tcPr>
            <w:tcW w:w="1166" w:type="pct"/>
          </w:tcPr>
          <w:p w14:paraId="16A40962" w14:textId="77777777" w:rsidR="00BD6326" w:rsidRPr="008B6945" w:rsidRDefault="00BD6326" w:rsidP="00E32C7C">
            <w:pPr>
              <w:widowControl w:val="0"/>
              <w:spacing w:line="240" w:lineRule="auto"/>
              <w:rPr>
                <w:sz w:val="18"/>
                <w:szCs w:val="18"/>
                <w:lang w:val="es-MX"/>
              </w:rPr>
            </w:pPr>
            <w:r>
              <w:rPr>
                <w:sz w:val="18"/>
                <w:szCs w:val="18"/>
                <w:lang w:val="es-MX"/>
              </w:rPr>
              <w:t>Cristina: Principal</w:t>
            </w:r>
          </w:p>
        </w:tc>
      </w:tr>
      <w:tr w:rsidR="00BD6326" w:rsidRPr="008F3143" w14:paraId="51DB3ED2" w14:textId="77777777" w:rsidTr="00E32C7C">
        <w:tc>
          <w:tcPr>
            <w:tcW w:w="1289" w:type="pct"/>
            <w:shd w:val="clear" w:color="auto" w:fill="auto"/>
            <w:tcMar>
              <w:top w:w="100" w:type="dxa"/>
              <w:left w:w="100" w:type="dxa"/>
              <w:bottom w:w="100" w:type="dxa"/>
              <w:right w:w="100" w:type="dxa"/>
            </w:tcMar>
          </w:tcPr>
          <w:p w14:paraId="201BB6CC" w14:textId="77777777" w:rsidR="00BD6326" w:rsidRPr="0048642A" w:rsidRDefault="00BD6326" w:rsidP="00E32C7C">
            <w:pPr>
              <w:widowControl w:val="0"/>
              <w:spacing w:line="240" w:lineRule="auto"/>
              <w:rPr>
                <w:b/>
                <w:sz w:val="18"/>
                <w:szCs w:val="18"/>
                <w:lang w:val="es-MX"/>
              </w:rPr>
            </w:pPr>
            <w:r w:rsidRPr="008B6945">
              <w:rPr>
                <w:b/>
                <w:sz w:val="18"/>
                <w:szCs w:val="18"/>
                <w:lang w:val="es-MX"/>
              </w:rPr>
              <w:t>Adquisición de fondos</w:t>
            </w:r>
          </w:p>
        </w:tc>
        <w:tc>
          <w:tcPr>
            <w:tcW w:w="2544" w:type="pct"/>
            <w:shd w:val="clear" w:color="auto" w:fill="auto"/>
            <w:tcMar>
              <w:top w:w="100" w:type="dxa"/>
              <w:left w:w="100" w:type="dxa"/>
              <w:bottom w:w="100" w:type="dxa"/>
              <w:right w:w="100" w:type="dxa"/>
            </w:tcMar>
          </w:tcPr>
          <w:p w14:paraId="62407BB6" w14:textId="77777777" w:rsidR="00BD6326" w:rsidRPr="0048642A" w:rsidRDefault="00BD6326" w:rsidP="00E32C7C">
            <w:pPr>
              <w:widowControl w:val="0"/>
              <w:spacing w:line="240" w:lineRule="auto"/>
              <w:rPr>
                <w:sz w:val="18"/>
                <w:szCs w:val="18"/>
                <w:lang w:val="es-MX"/>
              </w:rPr>
            </w:pPr>
            <w:r w:rsidRPr="008B6945">
              <w:rPr>
                <w:sz w:val="18"/>
                <w:szCs w:val="18"/>
                <w:lang w:val="es-MX"/>
              </w:rPr>
              <w:t>Adquisición del apoyo financiero para el proyecto que conduce a esta publicación.</w:t>
            </w:r>
          </w:p>
        </w:tc>
        <w:tc>
          <w:tcPr>
            <w:tcW w:w="1166" w:type="pct"/>
          </w:tcPr>
          <w:p w14:paraId="5ED6D985" w14:textId="77777777" w:rsidR="00BD6326" w:rsidRDefault="00BD6326" w:rsidP="00E32C7C">
            <w:pPr>
              <w:widowControl w:val="0"/>
              <w:spacing w:line="240" w:lineRule="auto"/>
              <w:rPr>
                <w:sz w:val="18"/>
                <w:szCs w:val="18"/>
                <w:lang w:val="es-MX"/>
              </w:rPr>
            </w:pPr>
            <w:r>
              <w:rPr>
                <w:sz w:val="18"/>
                <w:szCs w:val="18"/>
                <w:lang w:val="es-MX"/>
              </w:rPr>
              <w:t>Proyecto sin financiamiento institucional.</w:t>
            </w:r>
          </w:p>
          <w:p w14:paraId="7363AC70" w14:textId="77777777" w:rsidR="00BD6326" w:rsidRPr="008B6945" w:rsidRDefault="00BD6326" w:rsidP="00E32C7C">
            <w:pPr>
              <w:widowControl w:val="0"/>
              <w:spacing w:line="240" w:lineRule="auto"/>
              <w:rPr>
                <w:sz w:val="18"/>
                <w:szCs w:val="18"/>
                <w:lang w:val="es-MX"/>
              </w:rPr>
            </w:pPr>
            <w:r>
              <w:rPr>
                <w:sz w:val="18"/>
                <w:szCs w:val="18"/>
                <w:lang w:val="es-MX"/>
              </w:rPr>
              <w:t>Cristina: Principal</w:t>
            </w:r>
          </w:p>
        </w:tc>
      </w:tr>
    </w:tbl>
    <w:p w14:paraId="7D608E8F" w14:textId="77777777" w:rsidR="00BD6326" w:rsidRPr="00315FDB" w:rsidRDefault="00BD6326" w:rsidP="00EF2910">
      <w:pPr>
        <w:spacing w:after="0" w:line="360" w:lineRule="auto"/>
        <w:rPr>
          <w:rFonts w:ascii="Times New Roman" w:hAnsi="Times New Roman" w:cs="Times New Roman"/>
          <w:b/>
          <w:sz w:val="24"/>
          <w:szCs w:val="24"/>
          <w:lang w:val="es-MX"/>
        </w:rPr>
      </w:pPr>
    </w:p>
    <w:sectPr w:rsidR="00BD6326" w:rsidRPr="00315FDB" w:rsidSect="00EF2910">
      <w:headerReference w:type="default" r:id="rId26"/>
      <w:footerReference w:type="default" r:id="rId2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30DD0" w14:textId="77777777" w:rsidR="006B761D" w:rsidRDefault="006B761D" w:rsidP="002373B8">
      <w:pPr>
        <w:spacing w:after="0" w:line="240" w:lineRule="auto"/>
      </w:pPr>
      <w:r>
        <w:separator/>
      </w:r>
    </w:p>
  </w:endnote>
  <w:endnote w:type="continuationSeparator" w:id="0">
    <w:p w14:paraId="271ACBEF" w14:textId="77777777" w:rsidR="006B761D" w:rsidRDefault="006B761D" w:rsidP="00237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Helvetica">
    <w:altName w:val="Arial"/>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5C390" w14:textId="5159482C" w:rsidR="00B3222D" w:rsidRPr="003435E0" w:rsidRDefault="00B3222D" w:rsidP="00B3222D">
    <w:pPr>
      <w:pStyle w:val="Piedepgina"/>
      <w:jc w:val="center"/>
      <w:rPr>
        <w:rFonts w:cstheme="minorHAnsi"/>
        <w:b/>
      </w:rPr>
    </w:pPr>
    <w:r w:rsidRPr="00B3222D">
      <w:rPr>
        <w:rFonts w:cstheme="minorHAnsi"/>
        <w:b/>
      </w:rPr>
      <w:t xml:space="preserve">Vol. 9, </w:t>
    </w:r>
    <w:proofErr w:type="spellStart"/>
    <w:r w:rsidRPr="00B3222D">
      <w:rPr>
        <w:rFonts w:cstheme="minorHAnsi"/>
        <w:b/>
      </w:rPr>
      <w:t>Núm</w:t>
    </w:r>
    <w:proofErr w:type="spellEnd"/>
    <w:r w:rsidRPr="00B3222D">
      <w:rPr>
        <w:rFonts w:cstheme="minorHAnsi"/>
        <w:b/>
      </w:rPr>
      <w:t xml:space="preserve">. 17                   Julio - </w:t>
    </w:r>
    <w:proofErr w:type="spellStart"/>
    <w:r w:rsidRPr="00B3222D">
      <w:rPr>
        <w:rFonts w:cstheme="minorHAnsi"/>
        <w:b/>
      </w:rPr>
      <w:t>Diciembre</w:t>
    </w:r>
    <w:proofErr w:type="spellEnd"/>
    <w:r w:rsidRPr="00B3222D">
      <w:rPr>
        <w:rFonts w:cstheme="minorHAnsi"/>
        <w:b/>
      </w:rPr>
      <w:t xml:space="preserve"> 2018                       DOI:</w:t>
    </w:r>
    <w:r w:rsidR="003435E0">
      <w:rPr>
        <w:rFonts w:cstheme="minorHAnsi"/>
        <w:b/>
      </w:rPr>
      <w:t xml:space="preserve"> </w:t>
    </w:r>
    <w:hyperlink r:id="rId1" w:history="1">
      <w:r w:rsidR="003435E0" w:rsidRPr="003435E0">
        <w:rPr>
          <w:rFonts w:cstheme="minorHAnsi"/>
          <w:b/>
        </w:rPr>
        <w:t>10.23913/</w:t>
      </w:r>
      <w:proofErr w:type="gramStart"/>
      <w:r w:rsidR="003435E0" w:rsidRPr="003435E0">
        <w:rPr>
          <w:rFonts w:cstheme="minorHAnsi"/>
          <w:b/>
        </w:rPr>
        <w:t>ride.v</w:t>
      </w:r>
      <w:proofErr w:type="gramEnd"/>
      <w:r w:rsidR="003435E0" w:rsidRPr="003435E0">
        <w:rPr>
          <w:rFonts w:cstheme="minorHAnsi"/>
          <w:b/>
        </w:rPr>
        <w:t>9i17.379</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76C05" w14:textId="77777777" w:rsidR="006B761D" w:rsidRDefault="006B761D" w:rsidP="002373B8">
      <w:pPr>
        <w:spacing w:after="0" w:line="240" w:lineRule="auto"/>
      </w:pPr>
      <w:r>
        <w:separator/>
      </w:r>
    </w:p>
  </w:footnote>
  <w:footnote w:type="continuationSeparator" w:id="0">
    <w:p w14:paraId="5CB9ED8E" w14:textId="77777777" w:rsidR="006B761D" w:rsidRDefault="006B761D" w:rsidP="00237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FA07" w14:textId="714F1B8F" w:rsidR="00EF2910" w:rsidRDefault="00EF2910" w:rsidP="00EF2910">
    <w:pPr>
      <w:pStyle w:val="Encabezado"/>
      <w:jc w:val="center"/>
    </w:pPr>
    <w:r w:rsidRPr="005A563C">
      <w:rPr>
        <w:noProof/>
        <w:lang w:val="en-US"/>
      </w:rPr>
      <w:drawing>
        <wp:inline distT="0" distB="0" distL="0" distR="0" wp14:anchorId="02E130A4" wp14:editId="1413C871">
          <wp:extent cx="5610225" cy="6572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4C1F"/>
    <w:multiLevelType w:val="hybridMultilevel"/>
    <w:tmpl w:val="ED66230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142493"/>
    <w:multiLevelType w:val="hybridMultilevel"/>
    <w:tmpl w:val="96085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6153C6"/>
    <w:multiLevelType w:val="hybridMultilevel"/>
    <w:tmpl w:val="D56C1778"/>
    <w:lvl w:ilvl="0" w:tplc="5D2A806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657A04"/>
    <w:multiLevelType w:val="hybridMultilevel"/>
    <w:tmpl w:val="6652CF10"/>
    <w:lvl w:ilvl="0" w:tplc="5D2A806E">
      <w:start w:val="1"/>
      <w:numFmt w:val="bullet"/>
      <w:lvlText w:val=""/>
      <w:lvlJc w:val="left"/>
      <w:pPr>
        <w:ind w:left="1418" w:hanging="360"/>
      </w:pPr>
      <w:rPr>
        <w:rFonts w:ascii="Symbol" w:hAnsi="Symbol" w:hint="default"/>
      </w:rPr>
    </w:lvl>
    <w:lvl w:ilvl="1" w:tplc="080A0003" w:tentative="1">
      <w:start w:val="1"/>
      <w:numFmt w:val="bullet"/>
      <w:lvlText w:val="o"/>
      <w:lvlJc w:val="left"/>
      <w:pPr>
        <w:ind w:left="2138" w:hanging="360"/>
      </w:pPr>
      <w:rPr>
        <w:rFonts w:ascii="Courier New" w:hAnsi="Courier New" w:cs="Courier New" w:hint="default"/>
      </w:rPr>
    </w:lvl>
    <w:lvl w:ilvl="2" w:tplc="080A0005" w:tentative="1">
      <w:start w:val="1"/>
      <w:numFmt w:val="bullet"/>
      <w:lvlText w:val=""/>
      <w:lvlJc w:val="left"/>
      <w:pPr>
        <w:ind w:left="2858" w:hanging="360"/>
      </w:pPr>
      <w:rPr>
        <w:rFonts w:ascii="Wingdings" w:hAnsi="Wingdings" w:hint="default"/>
      </w:rPr>
    </w:lvl>
    <w:lvl w:ilvl="3" w:tplc="080A0001" w:tentative="1">
      <w:start w:val="1"/>
      <w:numFmt w:val="bullet"/>
      <w:lvlText w:val=""/>
      <w:lvlJc w:val="left"/>
      <w:pPr>
        <w:ind w:left="3578" w:hanging="360"/>
      </w:pPr>
      <w:rPr>
        <w:rFonts w:ascii="Symbol" w:hAnsi="Symbol" w:hint="default"/>
      </w:rPr>
    </w:lvl>
    <w:lvl w:ilvl="4" w:tplc="080A0003" w:tentative="1">
      <w:start w:val="1"/>
      <w:numFmt w:val="bullet"/>
      <w:lvlText w:val="o"/>
      <w:lvlJc w:val="left"/>
      <w:pPr>
        <w:ind w:left="4298" w:hanging="360"/>
      </w:pPr>
      <w:rPr>
        <w:rFonts w:ascii="Courier New" w:hAnsi="Courier New" w:cs="Courier New" w:hint="default"/>
      </w:rPr>
    </w:lvl>
    <w:lvl w:ilvl="5" w:tplc="080A0005" w:tentative="1">
      <w:start w:val="1"/>
      <w:numFmt w:val="bullet"/>
      <w:lvlText w:val=""/>
      <w:lvlJc w:val="left"/>
      <w:pPr>
        <w:ind w:left="5018" w:hanging="360"/>
      </w:pPr>
      <w:rPr>
        <w:rFonts w:ascii="Wingdings" w:hAnsi="Wingdings" w:hint="default"/>
      </w:rPr>
    </w:lvl>
    <w:lvl w:ilvl="6" w:tplc="080A0001" w:tentative="1">
      <w:start w:val="1"/>
      <w:numFmt w:val="bullet"/>
      <w:lvlText w:val=""/>
      <w:lvlJc w:val="left"/>
      <w:pPr>
        <w:ind w:left="5738" w:hanging="360"/>
      </w:pPr>
      <w:rPr>
        <w:rFonts w:ascii="Symbol" w:hAnsi="Symbol" w:hint="default"/>
      </w:rPr>
    </w:lvl>
    <w:lvl w:ilvl="7" w:tplc="080A0003" w:tentative="1">
      <w:start w:val="1"/>
      <w:numFmt w:val="bullet"/>
      <w:lvlText w:val="o"/>
      <w:lvlJc w:val="left"/>
      <w:pPr>
        <w:ind w:left="6458" w:hanging="360"/>
      </w:pPr>
      <w:rPr>
        <w:rFonts w:ascii="Courier New" w:hAnsi="Courier New" w:cs="Courier New" w:hint="default"/>
      </w:rPr>
    </w:lvl>
    <w:lvl w:ilvl="8" w:tplc="080A0005" w:tentative="1">
      <w:start w:val="1"/>
      <w:numFmt w:val="bullet"/>
      <w:lvlText w:val=""/>
      <w:lvlJc w:val="left"/>
      <w:pPr>
        <w:ind w:left="7178" w:hanging="360"/>
      </w:pPr>
      <w:rPr>
        <w:rFonts w:ascii="Wingdings" w:hAnsi="Wingdings" w:hint="default"/>
      </w:rPr>
    </w:lvl>
  </w:abstractNum>
  <w:abstractNum w:abstractNumId="4" w15:restartNumberingAfterBreak="0">
    <w:nsid w:val="264F57E7"/>
    <w:multiLevelType w:val="hybridMultilevel"/>
    <w:tmpl w:val="F7086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623133"/>
    <w:multiLevelType w:val="hybridMultilevel"/>
    <w:tmpl w:val="C2969C2E"/>
    <w:lvl w:ilvl="0" w:tplc="5D2A806E">
      <w:start w:val="1"/>
      <w:numFmt w:val="bullet"/>
      <w:lvlText w:val=""/>
      <w:lvlJc w:val="left"/>
      <w:pPr>
        <w:ind w:left="720" w:hanging="360"/>
      </w:pPr>
      <w:rPr>
        <w:rFonts w:ascii="Symbol" w:hAnsi="Symbol" w:hint="default"/>
      </w:rPr>
    </w:lvl>
    <w:lvl w:ilvl="1" w:tplc="07F0EA4C">
      <w:numFmt w:val="bullet"/>
      <w:lvlText w:val="•"/>
      <w:lvlJc w:val="left"/>
      <w:pPr>
        <w:ind w:left="1785" w:hanging="705"/>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6066D3"/>
    <w:multiLevelType w:val="hybridMultilevel"/>
    <w:tmpl w:val="0B74C83E"/>
    <w:lvl w:ilvl="0" w:tplc="5D2A806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7B55A7"/>
    <w:multiLevelType w:val="hybridMultilevel"/>
    <w:tmpl w:val="7F30DB98"/>
    <w:lvl w:ilvl="0" w:tplc="5D2A806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0B2640"/>
    <w:multiLevelType w:val="hybridMultilevel"/>
    <w:tmpl w:val="2A6A9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832791"/>
    <w:multiLevelType w:val="hybridMultilevel"/>
    <w:tmpl w:val="3A923C8C"/>
    <w:lvl w:ilvl="0" w:tplc="5D2A806E">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5E9C5AC2"/>
    <w:multiLevelType w:val="hybridMultilevel"/>
    <w:tmpl w:val="E46EFC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23B32F8"/>
    <w:multiLevelType w:val="multilevel"/>
    <w:tmpl w:val="33D2868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646488"/>
    <w:multiLevelType w:val="hybridMultilevel"/>
    <w:tmpl w:val="0DD886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F64A98"/>
    <w:multiLevelType w:val="hybridMultilevel"/>
    <w:tmpl w:val="402C5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BF6187"/>
    <w:multiLevelType w:val="hybridMultilevel"/>
    <w:tmpl w:val="AC8E329E"/>
    <w:lvl w:ilvl="0" w:tplc="5D2A806E">
      <w:start w:val="1"/>
      <w:numFmt w:val="bullet"/>
      <w:lvlText w:val=""/>
      <w:lvlJc w:val="left"/>
      <w:pPr>
        <w:ind w:left="1400" w:hanging="360"/>
      </w:pPr>
      <w:rPr>
        <w:rFonts w:ascii="Symbol" w:hAnsi="Symbol" w:hint="default"/>
      </w:rPr>
    </w:lvl>
    <w:lvl w:ilvl="1" w:tplc="080A0003" w:tentative="1">
      <w:start w:val="1"/>
      <w:numFmt w:val="bullet"/>
      <w:lvlText w:val="o"/>
      <w:lvlJc w:val="left"/>
      <w:pPr>
        <w:ind w:left="2120" w:hanging="360"/>
      </w:pPr>
      <w:rPr>
        <w:rFonts w:ascii="Courier New" w:hAnsi="Courier New" w:cs="Courier New" w:hint="default"/>
      </w:rPr>
    </w:lvl>
    <w:lvl w:ilvl="2" w:tplc="080A0005" w:tentative="1">
      <w:start w:val="1"/>
      <w:numFmt w:val="bullet"/>
      <w:lvlText w:val=""/>
      <w:lvlJc w:val="left"/>
      <w:pPr>
        <w:ind w:left="2840" w:hanging="360"/>
      </w:pPr>
      <w:rPr>
        <w:rFonts w:ascii="Wingdings" w:hAnsi="Wingdings" w:hint="default"/>
      </w:rPr>
    </w:lvl>
    <w:lvl w:ilvl="3" w:tplc="080A0001" w:tentative="1">
      <w:start w:val="1"/>
      <w:numFmt w:val="bullet"/>
      <w:lvlText w:val=""/>
      <w:lvlJc w:val="left"/>
      <w:pPr>
        <w:ind w:left="3560" w:hanging="360"/>
      </w:pPr>
      <w:rPr>
        <w:rFonts w:ascii="Symbol" w:hAnsi="Symbol" w:hint="default"/>
      </w:rPr>
    </w:lvl>
    <w:lvl w:ilvl="4" w:tplc="080A0003" w:tentative="1">
      <w:start w:val="1"/>
      <w:numFmt w:val="bullet"/>
      <w:lvlText w:val="o"/>
      <w:lvlJc w:val="left"/>
      <w:pPr>
        <w:ind w:left="4280" w:hanging="360"/>
      </w:pPr>
      <w:rPr>
        <w:rFonts w:ascii="Courier New" w:hAnsi="Courier New" w:cs="Courier New" w:hint="default"/>
      </w:rPr>
    </w:lvl>
    <w:lvl w:ilvl="5" w:tplc="080A0005" w:tentative="1">
      <w:start w:val="1"/>
      <w:numFmt w:val="bullet"/>
      <w:lvlText w:val=""/>
      <w:lvlJc w:val="left"/>
      <w:pPr>
        <w:ind w:left="5000" w:hanging="360"/>
      </w:pPr>
      <w:rPr>
        <w:rFonts w:ascii="Wingdings" w:hAnsi="Wingdings" w:hint="default"/>
      </w:rPr>
    </w:lvl>
    <w:lvl w:ilvl="6" w:tplc="080A0001" w:tentative="1">
      <w:start w:val="1"/>
      <w:numFmt w:val="bullet"/>
      <w:lvlText w:val=""/>
      <w:lvlJc w:val="left"/>
      <w:pPr>
        <w:ind w:left="5720" w:hanging="360"/>
      </w:pPr>
      <w:rPr>
        <w:rFonts w:ascii="Symbol" w:hAnsi="Symbol" w:hint="default"/>
      </w:rPr>
    </w:lvl>
    <w:lvl w:ilvl="7" w:tplc="080A0003" w:tentative="1">
      <w:start w:val="1"/>
      <w:numFmt w:val="bullet"/>
      <w:lvlText w:val="o"/>
      <w:lvlJc w:val="left"/>
      <w:pPr>
        <w:ind w:left="6440" w:hanging="360"/>
      </w:pPr>
      <w:rPr>
        <w:rFonts w:ascii="Courier New" w:hAnsi="Courier New" w:cs="Courier New" w:hint="default"/>
      </w:rPr>
    </w:lvl>
    <w:lvl w:ilvl="8" w:tplc="080A0005" w:tentative="1">
      <w:start w:val="1"/>
      <w:numFmt w:val="bullet"/>
      <w:lvlText w:val=""/>
      <w:lvlJc w:val="left"/>
      <w:pPr>
        <w:ind w:left="7160" w:hanging="360"/>
      </w:pPr>
      <w:rPr>
        <w:rFonts w:ascii="Wingdings" w:hAnsi="Wingdings" w:hint="default"/>
      </w:rPr>
    </w:lvl>
  </w:abstractNum>
  <w:num w:numId="1">
    <w:abstractNumId w:val="14"/>
  </w:num>
  <w:num w:numId="2">
    <w:abstractNumId w:val="9"/>
  </w:num>
  <w:num w:numId="3">
    <w:abstractNumId w:val="2"/>
  </w:num>
  <w:num w:numId="4">
    <w:abstractNumId w:val="7"/>
  </w:num>
  <w:num w:numId="5">
    <w:abstractNumId w:val="11"/>
  </w:num>
  <w:num w:numId="6">
    <w:abstractNumId w:val="5"/>
  </w:num>
  <w:num w:numId="7">
    <w:abstractNumId w:val="12"/>
  </w:num>
  <w:num w:numId="8">
    <w:abstractNumId w:val="1"/>
  </w:num>
  <w:num w:numId="9">
    <w:abstractNumId w:val="0"/>
  </w:num>
  <w:num w:numId="10">
    <w:abstractNumId w:val="10"/>
  </w:num>
  <w:num w:numId="11">
    <w:abstractNumId w:val="4"/>
  </w:num>
  <w:num w:numId="12">
    <w:abstractNumId w:val="8"/>
  </w:num>
  <w:num w:numId="13">
    <w:abstractNumId w:val="13"/>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27B"/>
    <w:rsid w:val="000050B6"/>
    <w:rsid w:val="00010C2B"/>
    <w:rsid w:val="00020426"/>
    <w:rsid w:val="00023052"/>
    <w:rsid w:val="000267C8"/>
    <w:rsid w:val="000268E1"/>
    <w:rsid w:val="000314D4"/>
    <w:rsid w:val="00036ED1"/>
    <w:rsid w:val="00044DC4"/>
    <w:rsid w:val="00046295"/>
    <w:rsid w:val="00047C7E"/>
    <w:rsid w:val="000546A5"/>
    <w:rsid w:val="0006063C"/>
    <w:rsid w:val="00063519"/>
    <w:rsid w:val="0006437B"/>
    <w:rsid w:val="00064A48"/>
    <w:rsid w:val="0006652B"/>
    <w:rsid w:val="00071AFA"/>
    <w:rsid w:val="000774FC"/>
    <w:rsid w:val="00085955"/>
    <w:rsid w:val="00087700"/>
    <w:rsid w:val="0009444A"/>
    <w:rsid w:val="00097615"/>
    <w:rsid w:val="000A2C5A"/>
    <w:rsid w:val="000A51BC"/>
    <w:rsid w:val="000A6D5C"/>
    <w:rsid w:val="000B24DE"/>
    <w:rsid w:val="000B54C9"/>
    <w:rsid w:val="000B650C"/>
    <w:rsid w:val="000C0808"/>
    <w:rsid w:val="000D30DF"/>
    <w:rsid w:val="000D4BBE"/>
    <w:rsid w:val="000E326E"/>
    <w:rsid w:val="000E59DF"/>
    <w:rsid w:val="000F06C1"/>
    <w:rsid w:val="000F09E7"/>
    <w:rsid w:val="000F4EA0"/>
    <w:rsid w:val="001053E8"/>
    <w:rsid w:val="0010788D"/>
    <w:rsid w:val="00111D73"/>
    <w:rsid w:val="0011367E"/>
    <w:rsid w:val="00114AB8"/>
    <w:rsid w:val="001240FC"/>
    <w:rsid w:val="001259DB"/>
    <w:rsid w:val="00126E62"/>
    <w:rsid w:val="00127CE3"/>
    <w:rsid w:val="00143C26"/>
    <w:rsid w:val="00155A48"/>
    <w:rsid w:val="001658E5"/>
    <w:rsid w:val="00171565"/>
    <w:rsid w:val="0018625D"/>
    <w:rsid w:val="001925D0"/>
    <w:rsid w:val="0019345B"/>
    <w:rsid w:val="00193BBC"/>
    <w:rsid w:val="001A0731"/>
    <w:rsid w:val="001A3003"/>
    <w:rsid w:val="001B1B55"/>
    <w:rsid w:val="001C06B1"/>
    <w:rsid w:val="001C303C"/>
    <w:rsid w:val="001C3C25"/>
    <w:rsid w:val="001D2FFF"/>
    <w:rsid w:val="001D593D"/>
    <w:rsid w:val="001E6018"/>
    <w:rsid w:val="001F2BC1"/>
    <w:rsid w:val="001F3614"/>
    <w:rsid w:val="00200C11"/>
    <w:rsid w:val="00204192"/>
    <w:rsid w:val="00211F97"/>
    <w:rsid w:val="002128D0"/>
    <w:rsid w:val="00213365"/>
    <w:rsid w:val="00217C39"/>
    <w:rsid w:val="002373B8"/>
    <w:rsid w:val="00245C3D"/>
    <w:rsid w:val="00264BE8"/>
    <w:rsid w:val="002742DB"/>
    <w:rsid w:val="00275140"/>
    <w:rsid w:val="00276D12"/>
    <w:rsid w:val="00280856"/>
    <w:rsid w:val="002972DD"/>
    <w:rsid w:val="002A12FC"/>
    <w:rsid w:val="002A7382"/>
    <w:rsid w:val="002B0C96"/>
    <w:rsid w:val="002B670C"/>
    <w:rsid w:val="002C4D61"/>
    <w:rsid w:val="002C5376"/>
    <w:rsid w:val="002D23A8"/>
    <w:rsid w:val="002D3714"/>
    <w:rsid w:val="002D3B6C"/>
    <w:rsid w:val="002D3DB5"/>
    <w:rsid w:val="002D585B"/>
    <w:rsid w:val="002E2E0F"/>
    <w:rsid w:val="002E6E6C"/>
    <w:rsid w:val="002F30A6"/>
    <w:rsid w:val="00315FDB"/>
    <w:rsid w:val="00316695"/>
    <w:rsid w:val="00325E21"/>
    <w:rsid w:val="0033001D"/>
    <w:rsid w:val="003329B9"/>
    <w:rsid w:val="00332F98"/>
    <w:rsid w:val="00337081"/>
    <w:rsid w:val="003435E0"/>
    <w:rsid w:val="00345299"/>
    <w:rsid w:val="00346CC6"/>
    <w:rsid w:val="00347EE4"/>
    <w:rsid w:val="003509EE"/>
    <w:rsid w:val="00351F4C"/>
    <w:rsid w:val="0035756C"/>
    <w:rsid w:val="0036166F"/>
    <w:rsid w:val="00361CCE"/>
    <w:rsid w:val="0036627E"/>
    <w:rsid w:val="003676BB"/>
    <w:rsid w:val="00367A33"/>
    <w:rsid w:val="00374C39"/>
    <w:rsid w:val="00375B22"/>
    <w:rsid w:val="00380A6B"/>
    <w:rsid w:val="00380D0C"/>
    <w:rsid w:val="00386A53"/>
    <w:rsid w:val="003A2A1B"/>
    <w:rsid w:val="003A31D7"/>
    <w:rsid w:val="003A4A8F"/>
    <w:rsid w:val="003B234B"/>
    <w:rsid w:val="003B34EF"/>
    <w:rsid w:val="003C07C6"/>
    <w:rsid w:val="003C3EB8"/>
    <w:rsid w:val="003D2C4C"/>
    <w:rsid w:val="003E38B9"/>
    <w:rsid w:val="003F0CA3"/>
    <w:rsid w:val="003F2B54"/>
    <w:rsid w:val="003F3E85"/>
    <w:rsid w:val="0040388F"/>
    <w:rsid w:val="0041236B"/>
    <w:rsid w:val="0041250E"/>
    <w:rsid w:val="00413D0A"/>
    <w:rsid w:val="0042273D"/>
    <w:rsid w:val="00424DA0"/>
    <w:rsid w:val="004322E8"/>
    <w:rsid w:val="0043289E"/>
    <w:rsid w:val="00435C21"/>
    <w:rsid w:val="00435FAF"/>
    <w:rsid w:val="004371FD"/>
    <w:rsid w:val="0044135D"/>
    <w:rsid w:val="0044146A"/>
    <w:rsid w:val="004452D4"/>
    <w:rsid w:val="004455E8"/>
    <w:rsid w:val="00447AB8"/>
    <w:rsid w:val="004501DC"/>
    <w:rsid w:val="00452D0E"/>
    <w:rsid w:val="004553C6"/>
    <w:rsid w:val="00463711"/>
    <w:rsid w:val="00474C90"/>
    <w:rsid w:val="0048622C"/>
    <w:rsid w:val="00486260"/>
    <w:rsid w:val="00490364"/>
    <w:rsid w:val="00492D04"/>
    <w:rsid w:val="004A6682"/>
    <w:rsid w:val="004B21C9"/>
    <w:rsid w:val="004B223A"/>
    <w:rsid w:val="004B7901"/>
    <w:rsid w:val="004C3BB9"/>
    <w:rsid w:val="004C58EE"/>
    <w:rsid w:val="004C7BBB"/>
    <w:rsid w:val="004D1E1E"/>
    <w:rsid w:val="004D2CA9"/>
    <w:rsid w:val="004D5EC4"/>
    <w:rsid w:val="004E531B"/>
    <w:rsid w:val="004F2369"/>
    <w:rsid w:val="004F7674"/>
    <w:rsid w:val="004F7C30"/>
    <w:rsid w:val="005005AD"/>
    <w:rsid w:val="00503FF9"/>
    <w:rsid w:val="00505D1C"/>
    <w:rsid w:val="0050719A"/>
    <w:rsid w:val="00513F6A"/>
    <w:rsid w:val="005174F3"/>
    <w:rsid w:val="00526680"/>
    <w:rsid w:val="0053121A"/>
    <w:rsid w:val="00532A40"/>
    <w:rsid w:val="0053310F"/>
    <w:rsid w:val="00536CE0"/>
    <w:rsid w:val="005502C4"/>
    <w:rsid w:val="00552C74"/>
    <w:rsid w:val="00554A92"/>
    <w:rsid w:val="005633E1"/>
    <w:rsid w:val="00565B9C"/>
    <w:rsid w:val="00571D79"/>
    <w:rsid w:val="00572FE6"/>
    <w:rsid w:val="00575136"/>
    <w:rsid w:val="005876B2"/>
    <w:rsid w:val="00590263"/>
    <w:rsid w:val="005934C5"/>
    <w:rsid w:val="00593B94"/>
    <w:rsid w:val="005A1894"/>
    <w:rsid w:val="005A6D4C"/>
    <w:rsid w:val="005B486B"/>
    <w:rsid w:val="005B7F3C"/>
    <w:rsid w:val="005C312F"/>
    <w:rsid w:val="005C6083"/>
    <w:rsid w:val="005C6E29"/>
    <w:rsid w:val="005D4AE7"/>
    <w:rsid w:val="005E113B"/>
    <w:rsid w:val="005E34D3"/>
    <w:rsid w:val="005E43D0"/>
    <w:rsid w:val="005E4D46"/>
    <w:rsid w:val="005E69D0"/>
    <w:rsid w:val="005F22F3"/>
    <w:rsid w:val="00601261"/>
    <w:rsid w:val="0061797A"/>
    <w:rsid w:val="00621FEC"/>
    <w:rsid w:val="006269E5"/>
    <w:rsid w:val="00630500"/>
    <w:rsid w:val="00632963"/>
    <w:rsid w:val="00632B49"/>
    <w:rsid w:val="006359D1"/>
    <w:rsid w:val="006428BD"/>
    <w:rsid w:val="006476FD"/>
    <w:rsid w:val="00654DBE"/>
    <w:rsid w:val="00660FE3"/>
    <w:rsid w:val="00663E5D"/>
    <w:rsid w:val="00664037"/>
    <w:rsid w:val="006664E6"/>
    <w:rsid w:val="00673585"/>
    <w:rsid w:val="006748C4"/>
    <w:rsid w:val="00674DAA"/>
    <w:rsid w:val="006771DF"/>
    <w:rsid w:val="006801DE"/>
    <w:rsid w:val="00680694"/>
    <w:rsid w:val="00681E70"/>
    <w:rsid w:val="00682CE4"/>
    <w:rsid w:val="006835C4"/>
    <w:rsid w:val="0068701E"/>
    <w:rsid w:val="00691D6A"/>
    <w:rsid w:val="00695623"/>
    <w:rsid w:val="006A044C"/>
    <w:rsid w:val="006A4775"/>
    <w:rsid w:val="006A4E65"/>
    <w:rsid w:val="006A5522"/>
    <w:rsid w:val="006A5713"/>
    <w:rsid w:val="006A6EA5"/>
    <w:rsid w:val="006B08C5"/>
    <w:rsid w:val="006B5DBD"/>
    <w:rsid w:val="006B761D"/>
    <w:rsid w:val="006B7E63"/>
    <w:rsid w:val="006C00CA"/>
    <w:rsid w:val="006C04A7"/>
    <w:rsid w:val="006C1179"/>
    <w:rsid w:val="006D0CA5"/>
    <w:rsid w:val="006D1025"/>
    <w:rsid w:val="006D120C"/>
    <w:rsid w:val="006D4B3A"/>
    <w:rsid w:val="006D7412"/>
    <w:rsid w:val="006E67AF"/>
    <w:rsid w:val="007054F3"/>
    <w:rsid w:val="0070725C"/>
    <w:rsid w:val="00707EAF"/>
    <w:rsid w:val="007111C0"/>
    <w:rsid w:val="00712DD8"/>
    <w:rsid w:val="00716A63"/>
    <w:rsid w:val="0071742F"/>
    <w:rsid w:val="0072066B"/>
    <w:rsid w:val="00721E8C"/>
    <w:rsid w:val="00724596"/>
    <w:rsid w:val="0073049B"/>
    <w:rsid w:val="00731FD2"/>
    <w:rsid w:val="00734E08"/>
    <w:rsid w:val="007367D6"/>
    <w:rsid w:val="0074507C"/>
    <w:rsid w:val="0074690C"/>
    <w:rsid w:val="007542E4"/>
    <w:rsid w:val="007619EA"/>
    <w:rsid w:val="00762BEC"/>
    <w:rsid w:val="00771012"/>
    <w:rsid w:val="007715D9"/>
    <w:rsid w:val="007824FD"/>
    <w:rsid w:val="00782741"/>
    <w:rsid w:val="00791CF7"/>
    <w:rsid w:val="007A73C3"/>
    <w:rsid w:val="007B6F3E"/>
    <w:rsid w:val="007B756F"/>
    <w:rsid w:val="007C26A2"/>
    <w:rsid w:val="007C4CA0"/>
    <w:rsid w:val="007D7E8D"/>
    <w:rsid w:val="007E283D"/>
    <w:rsid w:val="007E708A"/>
    <w:rsid w:val="007E727B"/>
    <w:rsid w:val="007F04E0"/>
    <w:rsid w:val="007F22F8"/>
    <w:rsid w:val="007F38F5"/>
    <w:rsid w:val="007F485E"/>
    <w:rsid w:val="007F6F87"/>
    <w:rsid w:val="0080016C"/>
    <w:rsid w:val="00800465"/>
    <w:rsid w:val="008015A5"/>
    <w:rsid w:val="00807742"/>
    <w:rsid w:val="00811A1C"/>
    <w:rsid w:val="00811AD0"/>
    <w:rsid w:val="00815EF1"/>
    <w:rsid w:val="00821938"/>
    <w:rsid w:val="0082478A"/>
    <w:rsid w:val="00837901"/>
    <w:rsid w:val="0084001B"/>
    <w:rsid w:val="0084198C"/>
    <w:rsid w:val="00844E14"/>
    <w:rsid w:val="00856AE4"/>
    <w:rsid w:val="00857EE2"/>
    <w:rsid w:val="00875600"/>
    <w:rsid w:val="00881590"/>
    <w:rsid w:val="00895BB5"/>
    <w:rsid w:val="008B0B02"/>
    <w:rsid w:val="008B6263"/>
    <w:rsid w:val="008C1F79"/>
    <w:rsid w:val="008C7AC2"/>
    <w:rsid w:val="008D2661"/>
    <w:rsid w:val="008D4CF3"/>
    <w:rsid w:val="008E35DE"/>
    <w:rsid w:val="00903362"/>
    <w:rsid w:val="00905004"/>
    <w:rsid w:val="00910EE3"/>
    <w:rsid w:val="009121E0"/>
    <w:rsid w:val="00931262"/>
    <w:rsid w:val="009314FE"/>
    <w:rsid w:val="00933AE1"/>
    <w:rsid w:val="0093416C"/>
    <w:rsid w:val="00940149"/>
    <w:rsid w:val="00954A07"/>
    <w:rsid w:val="00957944"/>
    <w:rsid w:val="0096168C"/>
    <w:rsid w:val="009749FB"/>
    <w:rsid w:val="00975D29"/>
    <w:rsid w:val="00976CAE"/>
    <w:rsid w:val="00980480"/>
    <w:rsid w:val="00980721"/>
    <w:rsid w:val="0098535B"/>
    <w:rsid w:val="00996C36"/>
    <w:rsid w:val="009A06E9"/>
    <w:rsid w:val="009A093A"/>
    <w:rsid w:val="009A7604"/>
    <w:rsid w:val="009B001B"/>
    <w:rsid w:val="009B6ACB"/>
    <w:rsid w:val="009C3DF0"/>
    <w:rsid w:val="009F71EF"/>
    <w:rsid w:val="00A054EE"/>
    <w:rsid w:val="00A217F7"/>
    <w:rsid w:val="00A40A20"/>
    <w:rsid w:val="00A413E5"/>
    <w:rsid w:val="00A433EE"/>
    <w:rsid w:val="00A45564"/>
    <w:rsid w:val="00A466DE"/>
    <w:rsid w:val="00A47338"/>
    <w:rsid w:val="00A54561"/>
    <w:rsid w:val="00A560B9"/>
    <w:rsid w:val="00A61D9C"/>
    <w:rsid w:val="00A6375C"/>
    <w:rsid w:val="00A63FE2"/>
    <w:rsid w:val="00A810B7"/>
    <w:rsid w:val="00A85BFE"/>
    <w:rsid w:val="00A872E9"/>
    <w:rsid w:val="00A9492A"/>
    <w:rsid w:val="00AA1018"/>
    <w:rsid w:val="00AB1C94"/>
    <w:rsid w:val="00AC2EB3"/>
    <w:rsid w:val="00AC65C8"/>
    <w:rsid w:val="00AC7838"/>
    <w:rsid w:val="00AD3508"/>
    <w:rsid w:val="00AE1AA1"/>
    <w:rsid w:val="00AE6B2A"/>
    <w:rsid w:val="00AE77EB"/>
    <w:rsid w:val="00AF088D"/>
    <w:rsid w:val="00AF1A00"/>
    <w:rsid w:val="00AF283F"/>
    <w:rsid w:val="00B02C65"/>
    <w:rsid w:val="00B04FA1"/>
    <w:rsid w:val="00B125A2"/>
    <w:rsid w:val="00B14A6F"/>
    <w:rsid w:val="00B23B18"/>
    <w:rsid w:val="00B269A3"/>
    <w:rsid w:val="00B30FD3"/>
    <w:rsid w:val="00B3222D"/>
    <w:rsid w:val="00B32411"/>
    <w:rsid w:val="00B34176"/>
    <w:rsid w:val="00B34F92"/>
    <w:rsid w:val="00B44B5D"/>
    <w:rsid w:val="00B51E54"/>
    <w:rsid w:val="00B51F1C"/>
    <w:rsid w:val="00B57128"/>
    <w:rsid w:val="00B6186D"/>
    <w:rsid w:val="00B61D08"/>
    <w:rsid w:val="00B72BDA"/>
    <w:rsid w:val="00B84140"/>
    <w:rsid w:val="00B87BCA"/>
    <w:rsid w:val="00B93586"/>
    <w:rsid w:val="00BB0B57"/>
    <w:rsid w:val="00BB1A60"/>
    <w:rsid w:val="00BC3BE3"/>
    <w:rsid w:val="00BC48C6"/>
    <w:rsid w:val="00BD0B36"/>
    <w:rsid w:val="00BD6326"/>
    <w:rsid w:val="00BE1188"/>
    <w:rsid w:val="00BE1C24"/>
    <w:rsid w:val="00BE24E3"/>
    <w:rsid w:val="00BE3197"/>
    <w:rsid w:val="00BE385E"/>
    <w:rsid w:val="00C01904"/>
    <w:rsid w:val="00C0224A"/>
    <w:rsid w:val="00C10CC7"/>
    <w:rsid w:val="00C113E8"/>
    <w:rsid w:val="00C1319B"/>
    <w:rsid w:val="00C15D30"/>
    <w:rsid w:val="00C23373"/>
    <w:rsid w:val="00C239DF"/>
    <w:rsid w:val="00C240F8"/>
    <w:rsid w:val="00C2576F"/>
    <w:rsid w:val="00C33E0C"/>
    <w:rsid w:val="00C376EA"/>
    <w:rsid w:val="00C40BA2"/>
    <w:rsid w:val="00C4368E"/>
    <w:rsid w:val="00C46ACE"/>
    <w:rsid w:val="00C56E9D"/>
    <w:rsid w:val="00C56F33"/>
    <w:rsid w:val="00C63E43"/>
    <w:rsid w:val="00C7049B"/>
    <w:rsid w:val="00C71C2E"/>
    <w:rsid w:val="00C776AD"/>
    <w:rsid w:val="00C83C04"/>
    <w:rsid w:val="00C8670C"/>
    <w:rsid w:val="00C93C49"/>
    <w:rsid w:val="00CA3E9A"/>
    <w:rsid w:val="00CB309F"/>
    <w:rsid w:val="00CB43F8"/>
    <w:rsid w:val="00CC3C0F"/>
    <w:rsid w:val="00CE054A"/>
    <w:rsid w:val="00CE70E4"/>
    <w:rsid w:val="00CF03F0"/>
    <w:rsid w:val="00CF0E48"/>
    <w:rsid w:val="00D005C9"/>
    <w:rsid w:val="00D03C74"/>
    <w:rsid w:val="00D05973"/>
    <w:rsid w:val="00D05A43"/>
    <w:rsid w:val="00D13573"/>
    <w:rsid w:val="00D13695"/>
    <w:rsid w:val="00D166C8"/>
    <w:rsid w:val="00D2111B"/>
    <w:rsid w:val="00D245F6"/>
    <w:rsid w:val="00D26322"/>
    <w:rsid w:val="00D30499"/>
    <w:rsid w:val="00D332A6"/>
    <w:rsid w:val="00D35CE2"/>
    <w:rsid w:val="00D439E7"/>
    <w:rsid w:val="00D57569"/>
    <w:rsid w:val="00D606A1"/>
    <w:rsid w:val="00D6091B"/>
    <w:rsid w:val="00D6119F"/>
    <w:rsid w:val="00D64A3B"/>
    <w:rsid w:val="00D6775C"/>
    <w:rsid w:val="00D75A16"/>
    <w:rsid w:val="00D82E30"/>
    <w:rsid w:val="00D93608"/>
    <w:rsid w:val="00D951D5"/>
    <w:rsid w:val="00D96432"/>
    <w:rsid w:val="00D9775B"/>
    <w:rsid w:val="00D97EEE"/>
    <w:rsid w:val="00DA4089"/>
    <w:rsid w:val="00DA48A5"/>
    <w:rsid w:val="00DB595B"/>
    <w:rsid w:val="00DC10C5"/>
    <w:rsid w:val="00DC5EE0"/>
    <w:rsid w:val="00DE3FB2"/>
    <w:rsid w:val="00DE5986"/>
    <w:rsid w:val="00DF1726"/>
    <w:rsid w:val="00DF65DD"/>
    <w:rsid w:val="00DF678E"/>
    <w:rsid w:val="00DF700E"/>
    <w:rsid w:val="00E007A6"/>
    <w:rsid w:val="00E00852"/>
    <w:rsid w:val="00E07B60"/>
    <w:rsid w:val="00E16E55"/>
    <w:rsid w:val="00E20CE2"/>
    <w:rsid w:val="00E22ED8"/>
    <w:rsid w:val="00E25B06"/>
    <w:rsid w:val="00E27F22"/>
    <w:rsid w:val="00E32CF7"/>
    <w:rsid w:val="00E32D29"/>
    <w:rsid w:val="00E33726"/>
    <w:rsid w:val="00E47F4F"/>
    <w:rsid w:val="00E5211B"/>
    <w:rsid w:val="00E61586"/>
    <w:rsid w:val="00E6323D"/>
    <w:rsid w:val="00E65B08"/>
    <w:rsid w:val="00E70C79"/>
    <w:rsid w:val="00E73CA8"/>
    <w:rsid w:val="00E77D41"/>
    <w:rsid w:val="00E81E72"/>
    <w:rsid w:val="00E8409C"/>
    <w:rsid w:val="00EA4F2D"/>
    <w:rsid w:val="00EA509F"/>
    <w:rsid w:val="00EA5904"/>
    <w:rsid w:val="00EB51E5"/>
    <w:rsid w:val="00EB7325"/>
    <w:rsid w:val="00EC030C"/>
    <w:rsid w:val="00EC03E6"/>
    <w:rsid w:val="00EC1551"/>
    <w:rsid w:val="00EC3895"/>
    <w:rsid w:val="00EC43B7"/>
    <w:rsid w:val="00EC67F6"/>
    <w:rsid w:val="00ED0473"/>
    <w:rsid w:val="00ED666D"/>
    <w:rsid w:val="00EE128A"/>
    <w:rsid w:val="00EE2D44"/>
    <w:rsid w:val="00EE78E0"/>
    <w:rsid w:val="00EF0C1D"/>
    <w:rsid w:val="00EF18C1"/>
    <w:rsid w:val="00EF1C96"/>
    <w:rsid w:val="00EF1F1F"/>
    <w:rsid w:val="00EF2910"/>
    <w:rsid w:val="00EF35A8"/>
    <w:rsid w:val="00F01CF0"/>
    <w:rsid w:val="00F02D21"/>
    <w:rsid w:val="00F03502"/>
    <w:rsid w:val="00F100EB"/>
    <w:rsid w:val="00F11F02"/>
    <w:rsid w:val="00F14583"/>
    <w:rsid w:val="00F15F03"/>
    <w:rsid w:val="00F2219A"/>
    <w:rsid w:val="00F3022E"/>
    <w:rsid w:val="00F33826"/>
    <w:rsid w:val="00F423B4"/>
    <w:rsid w:val="00F435A6"/>
    <w:rsid w:val="00F43ABF"/>
    <w:rsid w:val="00F4451F"/>
    <w:rsid w:val="00F46805"/>
    <w:rsid w:val="00F47534"/>
    <w:rsid w:val="00F56562"/>
    <w:rsid w:val="00F60BF7"/>
    <w:rsid w:val="00F614A8"/>
    <w:rsid w:val="00F72034"/>
    <w:rsid w:val="00F73B40"/>
    <w:rsid w:val="00F751D5"/>
    <w:rsid w:val="00F83CF9"/>
    <w:rsid w:val="00F930BD"/>
    <w:rsid w:val="00FA1BF2"/>
    <w:rsid w:val="00FB54DB"/>
    <w:rsid w:val="00FB6937"/>
    <w:rsid w:val="00FC5EB2"/>
    <w:rsid w:val="00FD14EA"/>
    <w:rsid w:val="00FD4121"/>
    <w:rsid w:val="00FE3D62"/>
    <w:rsid w:val="00FE3E63"/>
    <w:rsid w:val="00FE5E6A"/>
    <w:rsid w:val="00FE5F0A"/>
    <w:rsid w:val="00FE7083"/>
    <w:rsid w:val="00FF1614"/>
    <w:rsid w:val="00FF5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FDC2"/>
  <w15:docId w15:val="{EF59CEEA-3DA6-4E7A-B8D3-ABC04124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AU"/>
    </w:rPr>
  </w:style>
  <w:style w:type="paragraph" w:styleId="Ttulo3">
    <w:name w:val="heading 3"/>
    <w:basedOn w:val="Normal"/>
    <w:next w:val="Normal"/>
    <w:link w:val="Ttulo3Car"/>
    <w:rsid w:val="00BD6326"/>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76D12"/>
    <w:rPr>
      <w:color w:val="0000FF" w:themeColor="hyperlink"/>
      <w:u w:val="single"/>
    </w:rPr>
  </w:style>
  <w:style w:type="paragraph" w:styleId="HTMLconformatoprevio">
    <w:name w:val="HTML Preformatted"/>
    <w:basedOn w:val="Normal"/>
    <w:link w:val="HTMLconformatoprevioCar"/>
    <w:uiPriority w:val="99"/>
    <w:semiHidden/>
    <w:unhideWhenUsed/>
    <w:rsid w:val="005C6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5C6083"/>
    <w:rPr>
      <w:rFonts w:ascii="Courier New" w:eastAsia="Times New Roman" w:hAnsi="Courier New" w:cs="Courier New"/>
      <w:sz w:val="20"/>
      <w:szCs w:val="20"/>
    </w:rPr>
  </w:style>
  <w:style w:type="paragraph" w:styleId="Encabezado">
    <w:name w:val="header"/>
    <w:basedOn w:val="Normal"/>
    <w:link w:val="EncabezadoCar"/>
    <w:uiPriority w:val="99"/>
    <w:unhideWhenUsed/>
    <w:rsid w:val="002373B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373B8"/>
    <w:rPr>
      <w:lang w:val="en-AU"/>
    </w:rPr>
  </w:style>
  <w:style w:type="paragraph" w:styleId="Piedepgina">
    <w:name w:val="footer"/>
    <w:basedOn w:val="Normal"/>
    <w:link w:val="PiedepginaCar"/>
    <w:uiPriority w:val="99"/>
    <w:unhideWhenUsed/>
    <w:rsid w:val="002373B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373B8"/>
    <w:rPr>
      <w:lang w:val="en-AU"/>
    </w:rPr>
  </w:style>
  <w:style w:type="paragraph" w:styleId="Prrafodelista">
    <w:name w:val="List Paragraph"/>
    <w:basedOn w:val="Normal"/>
    <w:uiPriority w:val="34"/>
    <w:qFormat/>
    <w:rsid w:val="00AF1A00"/>
    <w:pPr>
      <w:ind w:left="720"/>
      <w:contextualSpacing/>
    </w:pPr>
    <w:rPr>
      <w:lang w:val="es-MX"/>
    </w:rPr>
  </w:style>
  <w:style w:type="paragraph" w:styleId="Textonotapie">
    <w:name w:val="footnote text"/>
    <w:basedOn w:val="Normal"/>
    <w:link w:val="TextonotapieCar"/>
    <w:uiPriority w:val="99"/>
    <w:rsid w:val="007F485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F485E"/>
    <w:rPr>
      <w:rFonts w:ascii="Times New Roman" w:eastAsia="Times New Roman" w:hAnsi="Times New Roman" w:cs="Times New Roman"/>
      <w:sz w:val="20"/>
      <w:szCs w:val="20"/>
      <w:lang w:val="es-ES" w:eastAsia="es-ES"/>
    </w:rPr>
  </w:style>
  <w:style w:type="character" w:styleId="Refdenotaalpie">
    <w:name w:val="footnote reference"/>
    <w:uiPriority w:val="99"/>
    <w:rsid w:val="007F485E"/>
    <w:rPr>
      <w:rFonts w:cs="Times New Roman"/>
      <w:vertAlign w:val="superscript"/>
    </w:rPr>
  </w:style>
  <w:style w:type="paragraph" w:customStyle="1" w:styleId="Cuerpo">
    <w:name w:val="Cuerpo"/>
    <w:rsid w:val="007F485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rPr>
  </w:style>
  <w:style w:type="character" w:customStyle="1" w:styleId="apple-converted-space">
    <w:name w:val="apple-converted-space"/>
    <w:basedOn w:val="Fuentedeprrafopredeter"/>
    <w:rsid w:val="007F485E"/>
  </w:style>
  <w:style w:type="paragraph" w:styleId="Textodeglobo">
    <w:name w:val="Balloon Text"/>
    <w:basedOn w:val="Normal"/>
    <w:link w:val="TextodegloboCar"/>
    <w:uiPriority w:val="99"/>
    <w:semiHidden/>
    <w:unhideWhenUsed/>
    <w:rsid w:val="00E73C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3CA8"/>
    <w:rPr>
      <w:rFonts w:ascii="Tahoma" w:hAnsi="Tahoma" w:cs="Tahoma"/>
      <w:sz w:val="16"/>
      <w:szCs w:val="16"/>
      <w:lang w:val="en-AU"/>
    </w:rPr>
  </w:style>
  <w:style w:type="character" w:styleId="Refdecomentario">
    <w:name w:val="annotation reference"/>
    <w:basedOn w:val="Fuentedeprrafopredeter"/>
    <w:uiPriority w:val="99"/>
    <w:semiHidden/>
    <w:unhideWhenUsed/>
    <w:rsid w:val="006D7412"/>
    <w:rPr>
      <w:sz w:val="16"/>
      <w:szCs w:val="16"/>
    </w:rPr>
  </w:style>
  <w:style w:type="paragraph" w:styleId="Textocomentario">
    <w:name w:val="annotation text"/>
    <w:basedOn w:val="Normal"/>
    <w:link w:val="TextocomentarioCar"/>
    <w:uiPriority w:val="99"/>
    <w:unhideWhenUsed/>
    <w:rsid w:val="006D7412"/>
    <w:pPr>
      <w:spacing w:line="240" w:lineRule="auto"/>
    </w:pPr>
    <w:rPr>
      <w:sz w:val="20"/>
      <w:szCs w:val="20"/>
    </w:rPr>
  </w:style>
  <w:style w:type="character" w:customStyle="1" w:styleId="TextocomentarioCar">
    <w:name w:val="Texto comentario Car"/>
    <w:basedOn w:val="Fuentedeprrafopredeter"/>
    <w:link w:val="Textocomentario"/>
    <w:uiPriority w:val="99"/>
    <w:rsid w:val="006D7412"/>
    <w:rPr>
      <w:sz w:val="20"/>
      <w:szCs w:val="20"/>
      <w:lang w:val="en-AU"/>
    </w:rPr>
  </w:style>
  <w:style w:type="paragraph" w:styleId="Asuntodelcomentario">
    <w:name w:val="annotation subject"/>
    <w:basedOn w:val="Textocomentario"/>
    <w:next w:val="Textocomentario"/>
    <w:link w:val="AsuntodelcomentarioCar"/>
    <w:uiPriority w:val="99"/>
    <w:semiHidden/>
    <w:unhideWhenUsed/>
    <w:rsid w:val="006D7412"/>
    <w:rPr>
      <w:b/>
      <w:bCs/>
    </w:rPr>
  </w:style>
  <w:style w:type="character" w:customStyle="1" w:styleId="AsuntodelcomentarioCar">
    <w:name w:val="Asunto del comentario Car"/>
    <w:basedOn w:val="TextocomentarioCar"/>
    <w:link w:val="Asuntodelcomentario"/>
    <w:uiPriority w:val="99"/>
    <w:semiHidden/>
    <w:rsid w:val="006D7412"/>
    <w:rPr>
      <w:b/>
      <w:bCs/>
      <w:sz w:val="20"/>
      <w:szCs w:val="20"/>
      <w:lang w:val="en-AU"/>
    </w:rPr>
  </w:style>
  <w:style w:type="table" w:styleId="Tablaconcuadrcula">
    <w:name w:val="Table Grid"/>
    <w:basedOn w:val="Tablanormal"/>
    <w:uiPriority w:val="59"/>
    <w:rsid w:val="004F2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17C39"/>
    <w:rPr>
      <w:color w:val="800080" w:themeColor="followedHyperlink"/>
      <w:u w:val="single"/>
    </w:rPr>
  </w:style>
  <w:style w:type="character" w:customStyle="1" w:styleId="Ttulo3Car">
    <w:name w:val="Título 3 Car"/>
    <w:basedOn w:val="Fuentedeprrafopredeter"/>
    <w:link w:val="Ttulo3"/>
    <w:rsid w:val="00BD6326"/>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861273">
      <w:bodyDiv w:val="1"/>
      <w:marLeft w:val="0"/>
      <w:marRight w:val="0"/>
      <w:marTop w:val="0"/>
      <w:marBottom w:val="0"/>
      <w:divBdr>
        <w:top w:val="none" w:sz="0" w:space="0" w:color="auto"/>
        <w:left w:val="none" w:sz="0" w:space="0" w:color="auto"/>
        <w:bottom w:val="none" w:sz="0" w:space="0" w:color="auto"/>
        <w:right w:val="none" w:sz="0" w:space="0" w:color="auto"/>
      </w:divBdr>
      <w:divsChild>
        <w:div w:id="926767645">
          <w:marLeft w:val="0"/>
          <w:marRight w:val="0"/>
          <w:marTop w:val="0"/>
          <w:marBottom w:val="0"/>
          <w:divBdr>
            <w:top w:val="none" w:sz="0" w:space="0" w:color="auto"/>
            <w:left w:val="none" w:sz="0" w:space="0" w:color="auto"/>
            <w:bottom w:val="none" w:sz="0" w:space="0" w:color="auto"/>
            <w:right w:val="none" w:sz="0" w:space="0" w:color="auto"/>
          </w:divBdr>
        </w:div>
      </w:divsChild>
    </w:div>
    <w:div w:id="1119648119">
      <w:bodyDiv w:val="1"/>
      <w:marLeft w:val="0"/>
      <w:marRight w:val="0"/>
      <w:marTop w:val="0"/>
      <w:marBottom w:val="0"/>
      <w:divBdr>
        <w:top w:val="none" w:sz="0" w:space="0" w:color="auto"/>
        <w:left w:val="none" w:sz="0" w:space="0" w:color="auto"/>
        <w:bottom w:val="none" w:sz="0" w:space="0" w:color="auto"/>
        <w:right w:val="none" w:sz="0" w:space="0" w:color="auto"/>
      </w:divBdr>
    </w:div>
    <w:div w:id="1350374262">
      <w:bodyDiv w:val="1"/>
      <w:marLeft w:val="0"/>
      <w:marRight w:val="0"/>
      <w:marTop w:val="0"/>
      <w:marBottom w:val="0"/>
      <w:divBdr>
        <w:top w:val="none" w:sz="0" w:space="0" w:color="auto"/>
        <w:left w:val="none" w:sz="0" w:space="0" w:color="auto"/>
        <w:bottom w:val="none" w:sz="0" w:space="0" w:color="auto"/>
        <w:right w:val="none" w:sz="0" w:space="0" w:color="auto"/>
      </w:divBdr>
    </w:div>
    <w:div w:id="198908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ggra@gmail.com" TargetMode="External"/><Relationship Id="rId13" Type="http://schemas.openxmlformats.org/officeDocument/2006/relationships/hyperlink" Target="https://agua.org.mx/wp-content/uploads/2012/02/trasatlanticadeeducacion_ambiental.pdf" TargetMode="External"/><Relationship Id="rId18" Type="http://schemas.openxmlformats.org/officeDocument/2006/relationships/hyperlink" Target="http://www.redalyc.org/articulo.oa?id=3050050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fuhem.es/media/cdv/file/biblioteca/PDF%20Papeles/102/Necesidades_capacidades_valores.pdf" TargetMode="External"/><Relationship Id="rId7" Type="http://schemas.openxmlformats.org/officeDocument/2006/relationships/endnotes" Target="endnotes.xml"/><Relationship Id="rId12" Type="http://schemas.openxmlformats.org/officeDocument/2006/relationships/hyperlink" Target="https://agua.org.mx/wp-content/uploads/2012/02/trasatlanticadeeducacion_ambiental.pdf" TargetMode="External"/><Relationship Id="rId17" Type="http://schemas.openxmlformats.org/officeDocument/2006/relationships/hyperlink" Target="https://dialnet.unirioja.es/servlet/articulo?codigo=1020056" TargetMode="External"/><Relationship Id="rId25" Type="http://schemas.openxmlformats.org/officeDocument/2006/relationships/hyperlink" Target="http://e.exam-10.com/doc/6765/index.html?page=8" TargetMode="External"/><Relationship Id="rId2" Type="http://schemas.openxmlformats.org/officeDocument/2006/relationships/numbering" Target="numbering.xml"/><Relationship Id="rId16" Type="http://schemas.openxmlformats.org/officeDocument/2006/relationships/hyperlink" Target="http://www.ugr.es/~fjjrios/pce/media/1-EducacionConcepto.pdf" TargetMode="External"/><Relationship Id="rId20" Type="http://schemas.openxmlformats.org/officeDocument/2006/relationships/hyperlink" Target="http://www.revistaeducacion.mec.es/re2009/re2009_09.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m.mx/difusion/casadeltiempo/93_94_oct_nov_2006/casa_del_tiempo_num93_94_15_25.pdf" TargetMode="External"/><Relationship Id="rId24" Type="http://schemas.openxmlformats.org/officeDocument/2006/relationships/hyperlink" Target="http://www.unesco.org/new/es/office-in-montevideo/about-this-office/single-view/news/mexico_grupo_ecologico_sierra_gorda_campeones_de_la_tier/" TargetMode="External"/><Relationship Id="rId5" Type="http://schemas.openxmlformats.org/officeDocument/2006/relationships/webSettings" Target="webSettings.xml"/><Relationship Id="rId15" Type="http://schemas.openxmlformats.org/officeDocument/2006/relationships/hyperlink" Target="https://agua.org.mx/wp-content/uploads/2012/02/trasatlanticadeeducacion_ambiental.pdf" TargetMode="External"/><Relationship Id="rId23" Type="http://schemas.openxmlformats.org/officeDocument/2006/relationships/hyperlink" Target="https://agua.org.mx/wp-content/uploads/2012/02/trasatlanticadeeducacion_ambiental.pdf" TargetMode="External"/><Relationship Id="rId28" Type="http://schemas.openxmlformats.org/officeDocument/2006/relationships/fontTable" Target="fontTable.xml"/><Relationship Id="rId10" Type="http://schemas.openxmlformats.org/officeDocument/2006/relationships/hyperlink" Target="https://agua.org.mx/wp-content/uploads/2012/02/trasatlanticadeeducacion_ambiental.pdf" TargetMode="External"/><Relationship Id="rId19" Type="http://schemas.openxmlformats.org/officeDocument/2006/relationships/hyperlink" Target="http://www.revistaeducacion.mec.es/re338/re338_10.pdf" TargetMode="External"/><Relationship Id="rId4" Type="http://schemas.openxmlformats.org/officeDocument/2006/relationships/settings" Target="settings.xml"/><Relationship Id="rId9" Type="http://schemas.openxmlformats.org/officeDocument/2006/relationships/hyperlink" Target="https://orcid.org/0000-0002-7384-4189" TargetMode="External"/><Relationship Id="rId14" Type="http://schemas.openxmlformats.org/officeDocument/2006/relationships/hyperlink" Target="http://www.eumed.net/rev/caribe/2016/01/sostenibilidad.html" TargetMode="External"/><Relationship Id="rId22" Type="http://schemas.openxmlformats.org/officeDocument/2006/relationships/hyperlink" Target="https://agua.org.mx/wp-content/uploads/2012/02/trasatlanticadeeducacion_ambiental.pdf"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7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CB033-4935-488A-9F02-A355AC2F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31</Pages>
  <Words>9394</Words>
  <Characters>51671</Characters>
  <Application>Microsoft Office Word</Application>
  <DocSecurity>0</DocSecurity>
  <Lines>430</Lines>
  <Paragraphs>121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Naira Niktè Santillan</cp:lastModifiedBy>
  <cp:revision>10</cp:revision>
  <cp:lastPrinted>2018-07-14T15:44:00Z</cp:lastPrinted>
  <dcterms:created xsi:type="dcterms:W3CDTF">2018-07-20T21:47:00Z</dcterms:created>
  <dcterms:modified xsi:type="dcterms:W3CDTF">2018-07-23T22:21:00Z</dcterms:modified>
</cp:coreProperties>
</file>