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4865E" w14:textId="566DAA8F" w:rsidR="007566FD" w:rsidRPr="00E33633" w:rsidRDefault="00A25E36" w:rsidP="00BC4C3F">
      <w:pPr>
        <w:spacing w:line="276" w:lineRule="auto"/>
        <w:jc w:val="right"/>
        <w:rPr>
          <w:rFonts w:ascii="Calibri" w:hAnsi="Calibri" w:cs="Calibri"/>
          <w:b/>
          <w:color w:val="000000"/>
          <w:sz w:val="36"/>
          <w:szCs w:val="36"/>
          <w:lang w:val="en-US" w:eastAsia="es-MX"/>
        </w:rPr>
      </w:pPr>
      <w:r w:rsidRPr="00E33633">
        <w:rPr>
          <w:rFonts w:ascii="Calibri" w:hAnsi="Calibri" w:cs="Calibri"/>
          <w:b/>
          <w:color w:val="000000"/>
          <w:sz w:val="36"/>
          <w:szCs w:val="36"/>
          <w:lang w:val="en-US" w:eastAsia="es-MX"/>
        </w:rPr>
        <w:t>Elaboración de canciones, estrategia de apoyo para la educación superior</w:t>
      </w:r>
    </w:p>
    <w:p w14:paraId="36F397EB" w14:textId="20A0976B" w:rsidR="004D313C" w:rsidRPr="00E33633" w:rsidRDefault="00BC4C3F" w:rsidP="00BC4C3F">
      <w:pPr>
        <w:spacing w:line="276" w:lineRule="auto"/>
        <w:jc w:val="right"/>
        <w:rPr>
          <w:rFonts w:ascii="Calibri" w:hAnsi="Calibri" w:cs="Calibri"/>
          <w:b/>
          <w:i/>
          <w:color w:val="000000"/>
          <w:sz w:val="28"/>
          <w:szCs w:val="36"/>
          <w:lang w:val="en-US" w:eastAsia="es-MX"/>
        </w:rPr>
      </w:pPr>
      <w:r w:rsidRPr="00E33633">
        <w:rPr>
          <w:rFonts w:ascii="Calibri" w:hAnsi="Calibri" w:cs="Calibri"/>
          <w:b/>
          <w:color w:val="000000"/>
          <w:sz w:val="36"/>
          <w:szCs w:val="36"/>
          <w:lang w:val="en-US" w:eastAsia="es-MX"/>
        </w:rPr>
        <w:br/>
      </w:r>
      <w:r w:rsidR="00A25E36" w:rsidRPr="00E33633">
        <w:rPr>
          <w:rFonts w:ascii="Calibri" w:hAnsi="Calibri" w:cs="Calibri"/>
          <w:b/>
          <w:i/>
          <w:color w:val="000000"/>
          <w:sz w:val="28"/>
          <w:szCs w:val="36"/>
          <w:lang w:val="en-US" w:eastAsia="es-MX"/>
        </w:rPr>
        <w:t xml:space="preserve">Elaboration of Songs, Support Strategy for Higher Education </w:t>
      </w:r>
    </w:p>
    <w:p w14:paraId="4BDDB026" w14:textId="12BB7833" w:rsidR="00BC4C3F" w:rsidRPr="00E33633" w:rsidRDefault="00BC4C3F" w:rsidP="00BC4C3F">
      <w:pPr>
        <w:spacing w:line="276" w:lineRule="auto"/>
        <w:jc w:val="right"/>
        <w:rPr>
          <w:rFonts w:ascii="Calibri" w:hAnsi="Calibri" w:cs="Calibri"/>
          <w:b/>
          <w:i/>
          <w:color w:val="000000"/>
          <w:sz w:val="28"/>
          <w:szCs w:val="36"/>
          <w:lang w:val="en-US" w:eastAsia="es-MX"/>
        </w:rPr>
      </w:pPr>
    </w:p>
    <w:p w14:paraId="3CFF0090" w14:textId="39B8247F" w:rsidR="00BC4C3F" w:rsidRPr="00E33633" w:rsidRDefault="00BC4C3F" w:rsidP="00BC4C3F">
      <w:pPr>
        <w:spacing w:line="276" w:lineRule="auto"/>
        <w:jc w:val="right"/>
        <w:rPr>
          <w:rFonts w:ascii="Calibri" w:hAnsi="Calibri" w:cs="Calibri"/>
          <w:b/>
          <w:i/>
          <w:color w:val="000000"/>
          <w:sz w:val="28"/>
          <w:szCs w:val="36"/>
          <w:lang w:val="en-US" w:eastAsia="es-MX"/>
        </w:rPr>
      </w:pPr>
      <w:proofErr w:type="spellStart"/>
      <w:r w:rsidRPr="00E33633">
        <w:rPr>
          <w:rFonts w:ascii="Calibri" w:hAnsi="Calibri" w:cs="Calibri"/>
          <w:b/>
          <w:i/>
          <w:color w:val="000000"/>
          <w:sz w:val="28"/>
          <w:szCs w:val="36"/>
          <w:lang w:val="en-US" w:eastAsia="es-MX"/>
        </w:rPr>
        <w:t>Desenvolvimento</w:t>
      </w:r>
      <w:proofErr w:type="spellEnd"/>
      <w:r w:rsidRPr="00E33633">
        <w:rPr>
          <w:rFonts w:ascii="Calibri" w:hAnsi="Calibri" w:cs="Calibri"/>
          <w:b/>
          <w:i/>
          <w:color w:val="000000"/>
          <w:sz w:val="28"/>
          <w:szCs w:val="36"/>
          <w:lang w:val="en-US" w:eastAsia="es-MX"/>
        </w:rPr>
        <w:t xml:space="preserve"> de </w:t>
      </w:r>
      <w:proofErr w:type="spellStart"/>
      <w:r w:rsidRPr="00E33633">
        <w:rPr>
          <w:rFonts w:ascii="Calibri" w:hAnsi="Calibri" w:cs="Calibri"/>
          <w:b/>
          <w:i/>
          <w:color w:val="000000"/>
          <w:sz w:val="28"/>
          <w:szCs w:val="36"/>
          <w:lang w:val="en-US" w:eastAsia="es-MX"/>
        </w:rPr>
        <w:t>músicas</w:t>
      </w:r>
      <w:proofErr w:type="spellEnd"/>
      <w:r w:rsidRPr="00E33633">
        <w:rPr>
          <w:rFonts w:ascii="Calibri" w:hAnsi="Calibri" w:cs="Calibri"/>
          <w:b/>
          <w:i/>
          <w:color w:val="000000"/>
          <w:sz w:val="28"/>
          <w:szCs w:val="36"/>
          <w:lang w:val="en-US" w:eastAsia="es-MX"/>
        </w:rPr>
        <w:t xml:space="preserve">, </w:t>
      </w:r>
      <w:proofErr w:type="spellStart"/>
      <w:r w:rsidRPr="00E33633">
        <w:rPr>
          <w:rFonts w:ascii="Calibri" w:hAnsi="Calibri" w:cs="Calibri"/>
          <w:b/>
          <w:i/>
          <w:color w:val="000000"/>
          <w:sz w:val="28"/>
          <w:szCs w:val="36"/>
          <w:lang w:val="en-US" w:eastAsia="es-MX"/>
        </w:rPr>
        <w:t>estratégia</w:t>
      </w:r>
      <w:proofErr w:type="spellEnd"/>
      <w:r w:rsidRPr="00E33633">
        <w:rPr>
          <w:rFonts w:ascii="Calibri" w:hAnsi="Calibri" w:cs="Calibri"/>
          <w:b/>
          <w:i/>
          <w:color w:val="000000"/>
          <w:sz w:val="28"/>
          <w:szCs w:val="36"/>
          <w:lang w:val="en-US" w:eastAsia="es-MX"/>
        </w:rPr>
        <w:t xml:space="preserve"> de </w:t>
      </w:r>
      <w:proofErr w:type="spellStart"/>
      <w:r w:rsidRPr="00E33633">
        <w:rPr>
          <w:rFonts w:ascii="Calibri" w:hAnsi="Calibri" w:cs="Calibri"/>
          <w:b/>
          <w:i/>
          <w:color w:val="000000"/>
          <w:sz w:val="28"/>
          <w:szCs w:val="36"/>
          <w:lang w:val="en-US" w:eastAsia="es-MX"/>
        </w:rPr>
        <w:t>apoio</w:t>
      </w:r>
      <w:proofErr w:type="spellEnd"/>
      <w:r w:rsidRPr="00E33633">
        <w:rPr>
          <w:rFonts w:ascii="Calibri" w:hAnsi="Calibri" w:cs="Calibri"/>
          <w:b/>
          <w:i/>
          <w:color w:val="000000"/>
          <w:sz w:val="28"/>
          <w:szCs w:val="36"/>
          <w:lang w:val="en-US" w:eastAsia="es-MX"/>
        </w:rPr>
        <w:t xml:space="preserve"> </w:t>
      </w:r>
      <w:proofErr w:type="spellStart"/>
      <w:r w:rsidRPr="00E33633">
        <w:rPr>
          <w:rFonts w:ascii="Calibri" w:hAnsi="Calibri" w:cs="Calibri"/>
          <w:b/>
          <w:i/>
          <w:color w:val="000000"/>
          <w:sz w:val="28"/>
          <w:szCs w:val="36"/>
          <w:lang w:val="en-US" w:eastAsia="es-MX"/>
        </w:rPr>
        <w:t>ao</w:t>
      </w:r>
      <w:proofErr w:type="spellEnd"/>
      <w:r w:rsidRPr="00E33633">
        <w:rPr>
          <w:rFonts w:ascii="Calibri" w:hAnsi="Calibri" w:cs="Calibri"/>
          <w:b/>
          <w:i/>
          <w:color w:val="000000"/>
          <w:sz w:val="28"/>
          <w:szCs w:val="36"/>
          <w:lang w:val="en-US" w:eastAsia="es-MX"/>
        </w:rPr>
        <w:t xml:space="preserve"> </w:t>
      </w:r>
      <w:proofErr w:type="spellStart"/>
      <w:r w:rsidRPr="00E33633">
        <w:rPr>
          <w:rFonts w:ascii="Calibri" w:hAnsi="Calibri" w:cs="Calibri"/>
          <w:b/>
          <w:i/>
          <w:color w:val="000000"/>
          <w:sz w:val="28"/>
          <w:szCs w:val="36"/>
          <w:lang w:val="en-US" w:eastAsia="es-MX"/>
        </w:rPr>
        <w:t>ensino</w:t>
      </w:r>
      <w:proofErr w:type="spellEnd"/>
      <w:r w:rsidRPr="00E33633">
        <w:rPr>
          <w:rFonts w:ascii="Calibri" w:hAnsi="Calibri" w:cs="Calibri"/>
          <w:b/>
          <w:i/>
          <w:color w:val="000000"/>
          <w:sz w:val="28"/>
          <w:szCs w:val="36"/>
          <w:lang w:val="en-US" w:eastAsia="es-MX"/>
        </w:rPr>
        <w:t xml:space="preserve"> superior</w:t>
      </w:r>
    </w:p>
    <w:p w14:paraId="3A17EF0F" w14:textId="77777777" w:rsidR="004D313C" w:rsidRDefault="004D313C" w:rsidP="00A25E36">
      <w:pPr>
        <w:spacing w:line="360" w:lineRule="auto"/>
        <w:rPr>
          <w:rFonts w:ascii="Arial" w:hAnsi="Arial" w:cs="Arial"/>
          <w:b/>
        </w:rPr>
      </w:pPr>
    </w:p>
    <w:p w14:paraId="5B85D8CE" w14:textId="4D679E45" w:rsidR="000C3223" w:rsidRPr="00BC4C3F" w:rsidRDefault="004D313C" w:rsidP="00BC4C3F">
      <w:pPr>
        <w:spacing w:line="276" w:lineRule="auto"/>
        <w:jc w:val="right"/>
        <w:rPr>
          <w:rFonts w:ascii="Calibri" w:eastAsia="Calibri" w:hAnsi="Calibri" w:cs="Calibri"/>
          <w:b/>
          <w:lang w:eastAsia="en-US"/>
        </w:rPr>
      </w:pPr>
      <w:proofErr w:type="spellStart"/>
      <w:r w:rsidRPr="00BC4C3F">
        <w:rPr>
          <w:rFonts w:ascii="Calibri" w:eastAsia="Calibri" w:hAnsi="Calibri" w:cs="Calibri"/>
          <w:b/>
          <w:lang w:eastAsia="en-US"/>
        </w:rPr>
        <w:t>Engelbert</w:t>
      </w:r>
      <w:proofErr w:type="spellEnd"/>
      <w:r w:rsidRPr="00BC4C3F">
        <w:rPr>
          <w:rFonts w:ascii="Calibri" w:eastAsia="Calibri" w:hAnsi="Calibri" w:cs="Calibri"/>
          <w:b/>
          <w:lang w:eastAsia="en-US"/>
        </w:rPr>
        <w:t xml:space="preserve"> Eduardo Linares González</w:t>
      </w:r>
    </w:p>
    <w:p w14:paraId="01282A7B" w14:textId="0B8F4943" w:rsidR="00BC4C3F" w:rsidRDefault="00BC4C3F" w:rsidP="00BC4C3F">
      <w:pPr>
        <w:spacing w:line="276" w:lineRule="auto"/>
        <w:jc w:val="right"/>
      </w:pPr>
      <w:r>
        <w:t>Instituto Politécnico Nacional.</w:t>
      </w:r>
      <w:r w:rsidRPr="00503067">
        <w:t xml:space="preserve"> </w:t>
      </w:r>
      <w:r>
        <w:t>Unidad Profesional Interdisciplinaria de Biotecnología, México</w:t>
      </w:r>
    </w:p>
    <w:p w14:paraId="12FA407F" w14:textId="140F7D5D" w:rsidR="00BC4C3F" w:rsidRPr="00BC4C3F" w:rsidRDefault="00931FE2" w:rsidP="00BC4C3F">
      <w:pPr>
        <w:spacing w:line="276" w:lineRule="auto"/>
        <w:jc w:val="right"/>
        <w:rPr>
          <w:rStyle w:val="Hipervnculo"/>
          <w:rFonts w:ascii="Calibri" w:hAnsi="Calibri" w:cs="Calibri"/>
          <w:color w:val="FF0000"/>
          <w:u w:val="none"/>
          <w:lang w:val="es-MX" w:eastAsia="ar-SA"/>
        </w:rPr>
      </w:pPr>
      <w:hyperlink r:id="rId8" w:history="1">
        <w:r w:rsidR="00BC4C3F" w:rsidRPr="00BC4C3F">
          <w:rPr>
            <w:rStyle w:val="Hipervnculo"/>
            <w:rFonts w:ascii="Calibri" w:hAnsi="Calibri" w:cs="Calibri"/>
            <w:color w:val="FF0000"/>
            <w:u w:val="none"/>
            <w:lang w:val="es-MX" w:eastAsia="ar-SA"/>
          </w:rPr>
          <w:t>elinaresg@ipn.mx</w:t>
        </w:r>
      </w:hyperlink>
    </w:p>
    <w:p w14:paraId="31491B66" w14:textId="155E6ED2" w:rsidR="00BC4C3F" w:rsidRDefault="00BC4C3F" w:rsidP="00BC4C3F">
      <w:pPr>
        <w:spacing w:line="276" w:lineRule="auto"/>
        <w:jc w:val="right"/>
      </w:pPr>
      <w:r w:rsidRPr="0024628C">
        <w:rPr>
          <w:lang w:val="es-MX"/>
        </w:rPr>
        <w:t>https://orcid.org/</w:t>
      </w:r>
      <w:r w:rsidRPr="008D7899">
        <w:t>0000-0002-2924-0118</w:t>
      </w:r>
    </w:p>
    <w:p w14:paraId="6CF3FEB3" w14:textId="261B551A" w:rsidR="000C3223" w:rsidRPr="00BC4C3F" w:rsidRDefault="00BC4C3F" w:rsidP="00BC4C3F">
      <w:pPr>
        <w:spacing w:line="276" w:lineRule="auto"/>
        <w:jc w:val="right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br/>
      </w:r>
      <w:r w:rsidR="004D313C" w:rsidRPr="00BC4C3F">
        <w:rPr>
          <w:rFonts w:ascii="Calibri" w:eastAsia="Calibri" w:hAnsi="Calibri" w:cs="Calibri"/>
          <w:b/>
          <w:lang w:eastAsia="en-US"/>
        </w:rPr>
        <w:t>Ana Isabel García Monroy</w:t>
      </w:r>
    </w:p>
    <w:p w14:paraId="4D5A3299" w14:textId="63D89AEF" w:rsidR="00BC4C3F" w:rsidRDefault="00BC4C3F" w:rsidP="00BC4C3F">
      <w:pPr>
        <w:spacing w:line="276" w:lineRule="auto"/>
        <w:jc w:val="right"/>
      </w:pPr>
      <w:r>
        <w:t>Instituto Politécnico Nacional.</w:t>
      </w:r>
      <w:r w:rsidRPr="00503067">
        <w:t xml:space="preserve"> </w:t>
      </w:r>
      <w:r>
        <w:t>Unidad Profesional Interdisciplinaria de Biotecnología, México</w:t>
      </w:r>
    </w:p>
    <w:p w14:paraId="07BCBC96" w14:textId="33FAE3CB" w:rsidR="00BC4C3F" w:rsidRPr="00BC4C3F" w:rsidRDefault="00931FE2" w:rsidP="00BC4C3F">
      <w:pPr>
        <w:spacing w:line="276" w:lineRule="auto"/>
        <w:jc w:val="right"/>
        <w:rPr>
          <w:rStyle w:val="Hipervnculo"/>
          <w:rFonts w:ascii="Calibri" w:hAnsi="Calibri" w:cs="Calibri"/>
          <w:color w:val="FF0000"/>
          <w:u w:val="none"/>
          <w:lang w:val="es-MX" w:eastAsia="ar-SA"/>
        </w:rPr>
      </w:pPr>
      <w:hyperlink r:id="rId9" w:history="1">
        <w:r w:rsidR="00BC4C3F" w:rsidRPr="00BC4C3F">
          <w:rPr>
            <w:rStyle w:val="Hipervnculo"/>
            <w:rFonts w:ascii="Calibri" w:hAnsi="Calibri" w:cs="Calibri"/>
            <w:color w:val="FF0000"/>
            <w:u w:val="none"/>
            <w:lang w:val="es-MX" w:eastAsia="ar-SA"/>
          </w:rPr>
          <w:t>agarciamo@ipn.mx</w:t>
        </w:r>
      </w:hyperlink>
    </w:p>
    <w:p w14:paraId="5E9745C5" w14:textId="2F713CC5" w:rsidR="00BC4C3F" w:rsidRDefault="00BC4C3F" w:rsidP="00BC4C3F">
      <w:pPr>
        <w:spacing w:line="276" w:lineRule="auto"/>
        <w:jc w:val="right"/>
      </w:pPr>
      <w:r w:rsidRPr="0024628C">
        <w:rPr>
          <w:lang w:val="es-MX"/>
        </w:rPr>
        <w:t>https://orcid.org/</w:t>
      </w:r>
      <w:r w:rsidRPr="008D7899">
        <w:t>0000-0003-4814-6562</w:t>
      </w:r>
    </w:p>
    <w:p w14:paraId="677F151B" w14:textId="3287FDAB" w:rsidR="004D313C" w:rsidRPr="00BC4C3F" w:rsidRDefault="00BC4C3F" w:rsidP="00BC4C3F">
      <w:pPr>
        <w:spacing w:line="276" w:lineRule="auto"/>
        <w:jc w:val="right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br/>
      </w:r>
      <w:r w:rsidR="004D313C" w:rsidRPr="00BC4C3F">
        <w:rPr>
          <w:rFonts w:ascii="Calibri" w:eastAsia="Calibri" w:hAnsi="Calibri" w:cs="Calibri"/>
          <w:b/>
          <w:lang w:eastAsia="en-US"/>
        </w:rPr>
        <w:t>Lucero Martínez Allende</w:t>
      </w:r>
    </w:p>
    <w:p w14:paraId="738C33CA" w14:textId="3641DE8D" w:rsidR="00BC4C3F" w:rsidRDefault="00BC4C3F" w:rsidP="00BC4C3F">
      <w:pPr>
        <w:spacing w:line="276" w:lineRule="auto"/>
        <w:jc w:val="right"/>
      </w:pPr>
      <w:r>
        <w:t>Instituto Politécnico Nacional.</w:t>
      </w:r>
      <w:r w:rsidRPr="00503067">
        <w:t xml:space="preserve"> </w:t>
      </w:r>
      <w:r>
        <w:t>Unidad Profesional Interdisciplinaria de Biotecnología, México</w:t>
      </w:r>
    </w:p>
    <w:p w14:paraId="18039693" w14:textId="051F3C24" w:rsidR="00BC4C3F" w:rsidRPr="00BC4C3F" w:rsidRDefault="00931FE2" w:rsidP="00BC4C3F">
      <w:pPr>
        <w:spacing w:line="276" w:lineRule="auto"/>
        <w:jc w:val="right"/>
        <w:rPr>
          <w:rStyle w:val="Hipervnculo"/>
          <w:rFonts w:ascii="Calibri" w:hAnsi="Calibri" w:cs="Calibri"/>
          <w:color w:val="FF0000"/>
          <w:u w:val="none"/>
          <w:lang w:val="es-MX" w:eastAsia="ar-SA"/>
        </w:rPr>
      </w:pPr>
      <w:hyperlink r:id="rId10" w:history="1">
        <w:r w:rsidR="00BC4C3F" w:rsidRPr="00BC4C3F">
          <w:rPr>
            <w:rStyle w:val="Hipervnculo"/>
            <w:rFonts w:ascii="Calibri" w:hAnsi="Calibri" w:cs="Calibri"/>
            <w:color w:val="FF0000"/>
            <w:u w:val="none"/>
            <w:lang w:val="es-MX" w:eastAsia="ar-SA"/>
          </w:rPr>
          <w:t>lumartinez@ipn.mx</w:t>
        </w:r>
      </w:hyperlink>
    </w:p>
    <w:p w14:paraId="0B04E9BF" w14:textId="07C5E179" w:rsidR="00BC4C3F" w:rsidRPr="00A25E36" w:rsidRDefault="00BC4C3F" w:rsidP="00BC4C3F">
      <w:pPr>
        <w:spacing w:line="276" w:lineRule="auto"/>
        <w:jc w:val="right"/>
      </w:pPr>
      <w:r w:rsidRPr="0024628C">
        <w:rPr>
          <w:lang w:val="es-MX"/>
        </w:rPr>
        <w:t>https://orcid.org/</w:t>
      </w:r>
      <w:r w:rsidRPr="008D7899">
        <w:t>0000-0003-3646-0386</w:t>
      </w:r>
    </w:p>
    <w:p w14:paraId="7E574468" w14:textId="01592701" w:rsidR="00CC6CB9" w:rsidRDefault="00CC6CB9" w:rsidP="00BC4C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Style w:val="Hipervnculo"/>
          <w:rFonts w:eastAsiaTheme="minorHAnsi" w:cstheme="minorBidi"/>
          <w:color w:val="FF0000"/>
        </w:rPr>
      </w:pPr>
    </w:p>
    <w:p w14:paraId="24F60F9B" w14:textId="77777777" w:rsidR="00062AB3" w:rsidRPr="00E33633" w:rsidRDefault="004D313C" w:rsidP="007566FD">
      <w:pPr>
        <w:spacing w:line="360" w:lineRule="auto"/>
        <w:rPr>
          <w:rFonts w:ascii="Calibri" w:eastAsiaTheme="minorHAnsi" w:hAnsi="Calibri" w:cs="Calibri"/>
          <w:b/>
          <w:sz w:val="28"/>
          <w:lang w:eastAsia="en-US"/>
        </w:rPr>
      </w:pPr>
      <w:r w:rsidRPr="00E33633">
        <w:rPr>
          <w:rFonts w:ascii="Calibri" w:eastAsiaTheme="minorHAnsi" w:hAnsi="Calibri" w:cs="Calibri"/>
          <w:b/>
          <w:sz w:val="28"/>
          <w:lang w:eastAsia="en-US"/>
        </w:rPr>
        <w:t>Resumen</w:t>
      </w:r>
    </w:p>
    <w:p w14:paraId="0EC16968" w14:textId="4CF29629" w:rsidR="00F07636" w:rsidRPr="00F07636" w:rsidRDefault="007566FD" w:rsidP="00F07636">
      <w:pPr>
        <w:spacing w:line="360" w:lineRule="auto"/>
        <w:jc w:val="both"/>
      </w:pPr>
      <w:r w:rsidRPr="007566FD">
        <w:t>La música es un detonante que puede cambiar nuestro estado de ánimo</w:t>
      </w:r>
      <w:r w:rsidR="00394B17">
        <w:t>.</w:t>
      </w:r>
      <w:r w:rsidRPr="007566FD">
        <w:t xml:space="preserve"> </w:t>
      </w:r>
      <w:r w:rsidR="00394B17">
        <w:t>S</w:t>
      </w:r>
      <w:r w:rsidRPr="007566FD">
        <w:t>egún la melodía</w:t>
      </w:r>
      <w:r w:rsidR="0010137B">
        <w:t xml:space="preserve"> o</w:t>
      </w:r>
      <w:r w:rsidRPr="007566FD">
        <w:t xml:space="preserve"> la letra de </w:t>
      </w:r>
      <w:r w:rsidR="0010137B">
        <w:t>la canción</w:t>
      </w:r>
      <w:r w:rsidRPr="007566FD">
        <w:t xml:space="preserve">, puede </w:t>
      </w:r>
      <w:r w:rsidR="001A5495">
        <w:t>influenciar en nuestro actuar y</w:t>
      </w:r>
      <w:r w:rsidRPr="007566FD">
        <w:t xml:space="preserve"> sentir</w:t>
      </w:r>
      <w:r w:rsidR="0010137B">
        <w:t>.</w:t>
      </w:r>
      <w:r w:rsidRPr="007566FD">
        <w:t xml:space="preserve"> </w:t>
      </w:r>
      <w:r w:rsidR="000C3223">
        <w:t xml:space="preserve">La elaboración </w:t>
      </w:r>
      <w:r w:rsidRPr="007566FD">
        <w:t>de cancion</w:t>
      </w:r>
      <w:r w:rsidR="0010137B">
        <w:t>es</w:t>
      </w:r>
      <w:r w:rsidR="00DC1083">
        <w:t xml:space="preserve"> </w:t>
      </w:r>
      <w:r w:rsidR="0010137B">
        <w:t>como estrategia educativa</w:t>
      </w:r>
      <w:r w:rsidR="000C3223">
        <w:t xml:space="preserve"> a n</w:t>
      </w:r>
      <w:r w:rsidR="004C7CDF">
        <w:t>i</w:t>
      </w:r>
      <w:r w:rsidR="000C3223">
        <w:t>vel superior</w:t>
      </w:r>
      <w:r w:rsidR="001A5495">
        <w:t xml:space="preserve"> favorece el </w:t>
      </w:r>
      <w:r w:rsidRPr="007566FD">
        <w:t>aprendizaje significativo</w:t>
      </w:r>
      <w:r w:rsidR="000C3223">
        <w:t xml:space="preserve"> en los </w:t>
      </w:r>
      <w:r w:rsidR="00B44814">
        <w:t>estudiantes</w:t>
      </w:r>
      <w:r w:rsidR="000C3223">
        <w:t xml:space="preserve"> de licenciatura</w:t>
      </w:r>
      <w:r w:rsidR="00236BA1">
        <w:t>: e</w:t>
      </w:r>
      <w:r w:rsidR="001A5495">
        <w:t>l alumno pone</w:t>
      </w:r>
      <w:r w:rsidRPr="007566FD">
        <w:t xml:space="preserve"> en prác</w:t>
      </w:r>
      <w:r w:rsidR="00BB2BCC">
        <w:t xml:space="preserve">tica acciones </w:t>
      </w:r>
      <w:r w:rsidRPr="007566FD">
        <w:t>mentales que facilit</w:t>
      </w:r>
      <w:r w:rsidR="00BB2BCC">
        <w:t>a</w:t>
      </w:r>
      <w:r w:rsidRPr="007566FD">
        <w:t xml:space="preserve">n </w:t>
      </w:r>
      <w:r w:rsidR="007E74CE">
        <w:t>la adquisición de</w:t>
      </w:r>
      <w:r w:rsidR="004A5F01">
        <w:t xml:space="preserve"> nuevos</w:t>
      </w:r>
      <w:r w:rsidR="007E74CE">
        <w:t xml:space="preserve"> conocimientos</w:t>
      </w:r>
      <w:r w:rsidRPr="007566FD">
        <w:t xml:space="preserve"> debido a que la música estimula diversas áreas del cerebro tanto en zonas dedicadas al procesamiento del sonido </w:t>
      </w:r>
      <w:r w:rsidR="00BB2BCC">
        <w:t>como</w:t>
      </w:r>
      <w:r w:rsidRPr="007566FD">
        <w:t xml:space="preserve"> del lenguaje</w:t>
      </w:r>
      <w:r w:rsidR="00F07636">
        <w:t xml:space="preserve">. </w:t>
      </w:r>
      <w:r w:rsidR="00477066">
        <w:t xml:space="preserve">Teniendo en cuenta lo anterior, </w:t>
      </w:r>
      <w:r w:rsidR="00477066">
        <w:rPr>
          <w:kern w:val="28"/>
          <w:lang w:val="es-MX" w:eastAsia="en-US"/>
        </w:rPr>
        <w:t>s</w:t>
      </w:r>
      <w:r w:rsidR="00F07636" w:rsidRPr="007566FD">
        <w:rPr>
          <w:kern w:val="28"/>
          <w:lang w:val="es-MX" w:eastAsia="en-US"/>
        </w:rPr>
        <w:t xml:space="preserve">e </w:t>
      </w:r>
      <w:r w:rsidR="00F07636">
        <w:rPr>
          <w:kern w:val="28"/>
          <w:lang w:val="es-MX" w:eastAsia="en-US"/>
        </w:rPr>
        <w:t xml:space="preserve">eligieron </w:t>
      </w:r>
      <w:r w:rsidR="00477066">
        <w:rPr>
          <w:kern w:val="28"/>
          <w:lang w:val="es-MX" w:eastAsia="en-US"/>
        </w:rPr>
        <w:t>dos grupos</w:t>
      </w:r>
      <w:r w:rsidR="00F07636" w:rsidRPr="007566FD">
        <w:rPr>
          <w:kern w:val="28"/>
          <w:lang w:val="es-MX" w:eastAsia="en-US"/>
        </w:rPr>
        <w:t xml:space="preserve"> de 40 alumnos </w:t>
      </w:r>
      <w:r w:rsidR="00236BA1">
        <w:rPr>
          <w:kern w:val="28"/>
          <w:lang w:val="es-MX" w:eastAsia="en-US"/>
        </w:rPr>
        <w:t>de</w:t>
      </w:r>
      <w:r w:rsidR="00F07636" w:rsidRPr="007566FD">
        <w:rPr>
          <w:kern w:val="28"/>
          <w:lang w:val="es-MX" w:eastAsia="en-US"/>
        </w:rPr>
        <w:t xml:space="preserve"> la</w:t>
      </w:r>
      <w:r w:rsidR="00F07636">
        <w:rPr>
          <w:kern w:val="28"/>
          <w:lang w:val="es-MX" w:eastAsia="en-US"/>
        </w:rPr>
        <w:t>s</w:t>
      </w:r>
      <w:r w:rsidR="00F07636" w:rsidRPr="007566FD">
        <w:rPr>
          <w:kern w:val="28"/>
          <w:lang w:val="es-MX" w:eastAsia="en-US"/>
        </w:rPr>
        <w:t xml:space="preserve"> asignatura</w:t>
      </w:r>
      <w:r w:rsidR="00F07636">
        <w:rPr>
          <w:kern w:val="28"/>
          <w:lang w:val="es-MX" w:eastAsia="en-US"/>
        </w:rPr>
        <w:t>s</w:t>
      </w:r>
      <w:r w:rsidR="00F07636" w:rsidRPr="007566FD">
        <w:rPr>
          <w:kern w:val="28"/>
          <w:lang w:val="es-MX" w:eastAsia="en-US"/>
        </w:rPr>
        <w:t xml:space="preserve"> de </w:t>
      </w:r>
      <w:r w:rsidR="00F07636">
        <w:rPr>
          <w:kern w:val="28"/>
          <w:lang w:val="es-MX" w:eastAsia="en-US"/>
        </w:rPr>
        <w:t xml:space="preserve">Ingeniería </w:t>
      </w:r>
      <w:r w:rsidR="00F07636">
        <w:rPr>
          <w:kern w:val="28"/>
          <w:lang w:val="es-MX" w:eastAsia="en-US"/>
        </w:rPr>
        <w:lastRenderedPageBreak/>
        <w:t>Eléctrica</w:t>
      </w:r>
      <w:r w:rsidR="00F07636" w:rsidRPr="007566FD">
        <w:rPr>
          <w:kern w:val="28"/>
          <w:lang w:val="es-MX" w:eastAsia="en-US"/>
        </w:rPr>
        <w:t xml:space="preserve"> </w:t>
      </w:r>
      <w:r w:rsidR="00F07636">
        <w:rPr>
          <w:kern w:val="28"/>
          <w:lang w:val="es-MX" w:eastAsia="en-US"/>
        </w:rPr>
        <w:t xml:space="preserve">y </w:t>
      </w:r>
      <w:r w:rsidR="00F07636" w:rsidRPr="007566FD">
        <w:rPr>
          <w:kern w:val="28"/>
          <w:lang w:val="es-MX" w:eastAsia="en-US"/>
        </w:rPr>
        <w:t>Electromecánica de Procesos</w:t>
      </w:r>
      <w:r w:rsidR="00460482">
        <w:rPr>
          <w:kern w:val="28"/>
          <w:lang w:val="es-MX" w:eastAsia="en-US"/>
        </w:rPr>
        <w:t>,</w:t>
      </w:r>
      <w:r w:rsidR="00F07636">
        <w:rPr>
          <w:kern w:val="28"/>
          <w:lang w:val="es-MX" w:eastAsia="en-US"/>
        </w:rPr>
        <w:t xml:space="preserve"> </w:t>
      </w:r>
      <w:r w:rsidR="00460482">
        <w:rPr>
          <w:kern w:val="28"/>
          <w:lang w:val="es-MX" w:eastAsia="en-US"/>
        </w:rPr>
        <w:t>pertenecientes</w:t>
      </w:r>
      <w:r w:rsidR="00F07636">
        <w:rPr>
          <w:kern w:val="28"/>
          <w:lang w:val="es-MX" w:eastAsia="en-US"/>
        </w:rPr>
        <w:t xml:space="preserve"> </w:t>
      </w:r>
      <w:r w:rsidR="00980FFE">
        <w:rPr>
          <w:kern w:val="28"/>
          <w:lang w:val="es-MX" w:eastAsia="en-US"/>
        </w:rPr>
        <w:t xml:space="preserve">la </w:t>
      </w:r>
      <w:r w:rsidR="00980FFE" w:rsidRPr="00980FFE">
        <w:rPr>
          <w:kern w:val="28"/>
          <w:lang w:val="es-MX" w:eastAsia="en-US"/>
        </w:rPr>
        <w:t>Unidad Profesional Interdisciplinaria de Biotecnología</w:t>
      </w:r>
      <w:r w:rsidR="00802BD9">
        <w:rPr>
          <w:kern w:val="28"/>
          <w:lang w:val="es-MX" w:eastAsia="en-US"/>
        </w:rPr>
        <w:t xml:space="preserve"> (UPIBI) del Institu</w:t>
      </w:r>
      <w:r w:rsidR="00AD43B7">
        <w:rPr>
          <w:kern w:val="28"/>
          <w:lang w:val="es-MX" w:eastAsia="en-US"/>
        </w:rPr>
        <w:t>t</w:t>
      </w:r>
      <w:r w:rsidR="00802BD9">
        <w:rPr>
          <w:kern w:val="28"/>
          <w:lang w:val="es-MX" w:eastAsia="en-US"/>
        </w:rPr>
        <w:t>o Politécnico Nacional</w:t>
      </w:r>
      <w:r w:rsidR="00F07636">
        <w:rPr>
          <w:kern w:val="28"/>
          <w:lang w:val="es-MX" w:eastAsia="en-US"/>
        </w:rPr>
        <w:t>. A</w:t>
      </w:r>
      <w:r w:rsidR="00F07636" w:rsidRPr="007566FD">
        <w:rPr>
          <w:kern w:val="28"/>
          <w:lang w:val="es-MX" w:eastAsia="en-US"/>
        </w:rPr>
        <w:t>l inicio del semestre se les aplic</w:t>
      </w:r>
      <w:r w:rsidR="008E7E4B">
        <w:rPr>
          <w:kern w:val="28"/>
          <w:lang w:val="es-MX" w:eastAsia="en-US"/>
        </w:rPr>
        <w:t>ó</w:t>
      </w:r>
      <w:r w:rsidR="00F07636" w:rsidRPr="007566FD">
        <w:rPr>
          <w:kern w:val="28"/>
          <w:lang w:val="es-MX" w:eastAsia="en-US"/>
        </w:rPr>
        <w:t xml:space="preserve"> un</w:t>
      </w:r>
      <w:r w:rsidR="00F07636">
        <w:rPr>
          <w:kern w:val="28"/>
          <w:lang w:val="es-MX" w:eastAsia="en-US"/>
        </w:rPr>
        <w:t>a evaluación diagn</w:t>
      </w:r>
      <w:r w:rsidR="008E7E4B">
        <w:rPr>
          <w:kern w:val="28"/>
          <w:lang w:val="es-MX" w:eastAsia="en-US"/>
        </w:rPr>
        <w:t>ó</w:t>
      </w:r>
      <w:r w:rsidR="00F07636">
        <w:rPr>
          <w:kern w:val="28"/>
          <w:lang w:val="es-MX" w:eastAsia="en-US"/>
        </w:rPr>
        <w:t>stica para conocer entre otras cosas el nivel de conocimiento de la unidad de aprendizaje a cursar y e</w:t>
      </w:r>
      <w:r w:rsidR="00F07636" w:rsidRPr="007566FD">
        <w:rPr>
          <w:kern w:val="28"/>
          <w:lang w:val="es-MX" w:eastAsia="en-US"/>
        </w:rPr>
        <w:t xml:space="preserve">l estilo de aprendizaje </w:t>
      </w:r>
      <w:r w:rsidR="00F07636">
        <w:rPr>
          <w:kern w:val="28"/>
          <w:lang w:val="es-MX" w:eastAsia="en-US"/>
        </w:rPr>
        <w:t>más</w:t>
      </w:r>
      <w:r w:rsidR="00F07636" w:rsidRPr="007566FD">
        <w:rPr>
          <w:kern w:val="28"/>
          <w:lang w:val="es-MX" w:eastAsia="en-US"/>
        </w:rPr>
        <w:t xml:space="preserve"> representativo </w:t>
      </w:r>
      <w:r w:rsidR="008C7323">
        <w:rPr>
          <w:kern w:val="28"/>
          <w:lang w:val="es-MX" w:eastAsia="en-US"/>
        </w:rPr>
        <w:t>de</w:t>
      </w:r>
      <w:r w:rsidR="00F07636" w:rsidRPr="007566FD">
        <w:rPr>
          <w:kern w:val="28"/>
          <w:lang w:val="es-MX" w:eastAsia="en-US"/>
        </w:rPr>
        <w:t xml:space="preserve"> cada alumno</w:t>
      </w:r>
      <w:r w:rsidR="00F07636">
        <w:rPr>
          <w:kern w:val="28"/>
          <w:lang w:val="es-MX" w:eastAsia="en-US"/>
        </w:rPr>
        <w:t xml:space="preserve">. Dados los resultados del examen diagnóstico, se propuso un método de trabajo de tipo deductivo cuya intención </w:t>
      </w:r>
      <w:r w:rsidR="00AC4778">
        <w:rPr>
          <w:kern w:val="28"/>
          <w:lang w:val="es-MX" w:eastAsia="en-US"/>
        </w:rPr>
        <w:t>fue</w:t>
      </w:r>
      <w:r w:rsidR="00460482">
        <w:rPr>
          <w:kern w:val="28"/>
          <w:lang w:val="es-MX" w:eastAsia="en-US"/>
        </w:rPr>
        <w:t>ra</w:t>
      </w:r>
      <w:r w:rsidR="00F07636">
        <w:rPr>
          <w:kern w:val="28"/>
          <w:lang w:val="es-MX" w:eastAsia="en-US"/>
        </w:rPr>
        <w:t xml:space="preserve"> favorecer el aprendizaje </w:t>
      </w:r>
      <w:r w:rsidR="00460482">
        <w:rPr>
          <w:kern w:val="28"/>
          <w:lang w:val="es-MX" w:eastAsia="en-US"/>
        </w:rPr>
        <w:t>mediante el</w:t>
      </w:r>
      <w:r w:rsidR="00F07636">
        <w:rPr>
          <w:kern w:val="28"/>
          <w:lang w:val="es-MX" w:eastAsia="en-US"/>
        </w:rPr>
        <w:t xml:space="preserve"> trabajo en equipo. </w:t>
      </w:r>
      <w:r w:rsidR="00F07636" w:rsidRPr="007566FD">
        <w:rPr>
          <w:kern w:val="28"/>
          <w:lang w:val="es-MX" w:eastAsia="en-US"/>
        </w:rPr>
        <w:t>Pasada la primera evaluación ordinaria del semestre</w:t>
      </w:r>
      <w:r w:rsidR="00F07636">
        <w:rPr>
          <w:kern w:val="28"/>
          <w:lang w:val="es-MX" w:eastAsia="en-US"/>
        </w:rPr>
        <w:t xml:space="preserve">, </w:t>
      </w:r>
      <w:r w:rsidR="00F07636" w:rsidRPr="007566FD">
        <w:rPr>
          <w:kern w:val="28"/>
          <w:lang w:val="es-MX" w:eastAsia="en-US"/>
        </w:rPr>
        <w:t>se les pid</w:t>
      </w:r>
      <w:r w:rsidR="008E7E4B">
        <w:rPr>
          <w:kern w:val="28"/>
          <w:lang w:val="es-MX" w:eastAsia="en-US"/>
        </w:rPr>
        <w:t xml:space="preserve">ió </w:t>
      </w:r>
      <w:r w:rsidR="00F07636" w:rsidRPr="007566FD">
        <w:rPr>
          <w:kern w:val="28"/>
          <w:lang w:val="es-MX" w:eastAsia="en-US"/>
        </w:rPr>
        <w:t>elegir</w:t>
      </w:r>
      <w:r w:rsidR="00F07636" w:rsidRPr="007566FD">
        <w:rPr>
          <w:b/>
          <w:kern w:val="28"/>
          <w:lang w:val="es-MX" w:eastAsia="en-US"/>
        </w:rPr>
        <w:t xml:space="preserve"> </w:t>
      </w:r>
      <w:r w:rsidR="00F07636" w:rsidRPr="007566FD">
        <w:rPr>
          <w:kern w:val="28"/>
          <w:lang w:val="es-MX" w:eastAsia="en-US"/>
        </w:rPr>
        <w:t>una canción considerando el ritmo</w:t>
      </w:r>
      <w:r w:rsidR="00F07636">
        <w:rPr>
          <w:kern w:val="28"/>
          <w:lang w:val="es-MX" w:eastAsia="en-US"/>
        </w:rPr>
        <w:t xml:space="preserve"> y </w:t>
      </w:r>
      <w:r w:rsidR="00F07636" w:rsidRPr="007566FD">
        <w:rPr>
          <w:kern w:val="28"/>
          <w:lang w:val="es-MX" w:eastAsia="en-US"/>
        </w:rPr>
        <w:t>la letra</w:t>
      </w:r>
      <w:r w:rsidR="00F07636">
        <w:rPr>
          <w:kern w:val="28"/>
          <w:lang w:val="es-MX" w:eastAsia="en-US"/>
        </w:rPr>
        <w:t xml:space="preserve"> para realizar </w:t>
      </w:r>
      <w:r w:rsidR="00477066">
        <w:rPr>
          <w:kern w:val="28"/>
          <w:lang w:val="es-MX" w:eastAsia="en-US"/>
        </w:rPr>
        <w:t xml:space="preserve">ajustes a esta última </w:t>
      </w:r>
      <w:r w:rsidR="009C61FC">
        <w:rPr>
          <w:kern w:val="28"/>
          <w:lang w:val="es-MX" w:eastAsia="en-US"/>
        </w:rPr>
        <w:t>a partir de</w:t>
      </w:r>
      <w:r w:rsidR="00F07636">
        <w:rPr>
          <w:kern w:val="28"/>
          <w:lang w:val="es-MX" w:eastAsia="en-US"/>
        </w:rPr>
        <w:t xml:space="preserve"> frases, palabras o </w:t>
      </w:r>
      <w:r w:rsidR="00F07636" w:rsidRPr="007566FD">
        <w:rPr>
          <w:kern w:val="28"/>
          <w:lang w:val="es-MX" w:eastAsia="en-US"/>
        </w:rPr>
        <w:t xml:space="preserve">conceptos </w:t>
      </w:r>
      <w:r w:rsidR="008E1B99">
        <w:rPr>
          <w:kern w:val="28"/>
          <w:lang w:val="es-MX" w:eastAsia="en-US"/>
        </w:rPr>
        <w:t xml:space="preserve">vistos en clase </w:t>
      </w:r>
      <w:r w:rsidR="009C61FC">
        <w:rPr>
          <w:kern w:val="28"/>
          <w:lang w:val="es-MX" w:eastAsia="en-US"/>
        </w:rPr>
        <w:t>que</w:t>
      </w:r>
      <w:r w:rsidR="00F07636" w:rsidRPr="007566FD">
        <w:rPr>
          <w:kern w:val="28"/>
          <w:lang w:val="es-MX" w:eastAsia="en-US"/>
        </w:rPr>
        <w:t xml:space="preserve"> </w:t>
      </w:r>
      <w:r w:rsidR="00DA5183">
        <w:rPr>
          <w:kern w:val="28"/>
          <w:lang w:val="es-MX" w:eastAsia="en-US"/>
        </w:rPr>
        <w:t xml:space="preserve">les </w:t>
      </w:r>
      <w:r w:rsidR="00F07636" w:rsidRPr="007566FD">
        <w:rPr>
          <w:kern w:val="28"/>
          <w:lang w:val="es-MX" w:eastAsia="en-US"/>
        </w:rPr>
        <w:t xml:space="preserve">hayan </w:t>
      </w:r>
      <w:r w:rsidR="00DA5183">
        <w:rPr>
          <w:kern w:val="28"/>
          <w:lang w:val="es-MX" w:eastAsia="en-US"/>
        </w:rPr>
        <w:t>re</w:t>
      </w:r>
      <w:r w:rsidR="00F07636" w:rsidRPr="007566FD">
        <w:rPr>
          <w:kern w:val="28"/>
          <w:lang w:val="es-MX" w:eastAsia="en-US"/>
        </w:rPr>
        <w:t>presentado</w:t>
      </w:r>
      <w:r w:rsidR="00477066">
        <w:rPr>
          <w:kern w:val="28"/>
          <w:lang w:val="es-MX" w:eastAsia="en-US"/>
        </w:rPr>
        <w:t xml:space="preserve"> algún</w:t>
      </w:r>
      <w:r w:rsidR="00F07636" w:rsidRPr="007566FD">
        <w:rPr>
          <w:kern w:val="28"/>
          <w:lang w:val="es-MX" w:eastAsia="en-US"/>
        </w:rPr>
        <w:t xml:space="preserve"> problema</w:t>
      </w:r>
      <w:r w:rsidR="00F07636">
        <w:rPr>
          <w:kern w:val="28"/>
          <w:lang w:val="es-MX" w:eastAsia="en-US"/>
        </w:rPr>
        <w:t xml:space="preserve"> </w:t>
      </w:r>
      <w:r w:rsidR="00DA5183">
        <w:rPr>
          <w:kern w:val="28"/>
          <w:lang w:val="es-MX" w:eastAsia="en-US"/>
        </w:rPr>
        <w:t>durante su</w:t>
      </w:r>
      <w:r w:rsidR="00477066">
        <w:rPr>
          <w:kern w:val="28"/>
          <w:lang w:val="es-MX" w:eastAsia="en-US"/>
        </w:rPr>
        <w:t xml:space="preserve"> interpretación</w:t>
      </w:r>
      <w:r w:rsidR="008E1B99">
        <w:rPr>
          <w:kern w:val="28"/>
          <w:lang w:val="es-MX" w:eastAsia="en-US"/>
        </w:rPr>
        <w:t xml:space="preserve">. </w:t>
      </w:r>
      <w:r w:rsidR="00F07636">
        <w:rPr>
          <w:kern w:val="28"/>
          <w:lang w:val="es-MX" w:eastAsia="en-US"/>
        </w:rPr>
        <w:t xml:space="preserve"> </w:t>
      </w:r>
    </w:p>
    <w:p w14:paraId="5CB6811D" w14:textId="574AE326" w:rsidR="008E1B99" w:rsidRPr="008E1B99" w:rsidRDefault="00F07636" w:rsidP="00A25E36">
      <w:pPr>
        <w:spacing w:line="360" w:lineRule="auto"/>
        <w:ind w:firstLine="708"/>
        <w:jc w:val="both"/>
        <w:rPr>
          <w:bCs/>
          <w:lang w:val="es-MX" w:eastAsia="en-US"/>
        </w:rPr>
      </w:pPr>
      <w:r w:rsidRPr="007566FD">
        <w:rPr>
          <w:bCs/>
          <w:lang w:val="es-MX" w:eastAsia="en-US"/>
        </w:rPr>
        <w:t>Una vez elaboradas las canciones, se les pid</w:t>
      </w:r>
      <w:r w:rsidR="009C61FC">
        <w:rPr>
          <w:bCs/>
          <w:lang w:val="es-MX" w:eastAsia="en-US"/>
        </w:rPr>
        <w:t>ió</w:t>
      </w:r>
      <w:r>
        <w:rPr>
          <w:bCs/>
          <w:lang w:val="es-MX" w:eastAsia="en-US"/>
        </w:rPr>
        <w:t xml:space="preserve"> evidenciar el trabajo realizado para ser presentado en la clase</w:t>
      </w:r>
      <w:r w:rsidR="009C61FC">
        <w:rPr>
          <w:bCs/>
          <w:lang w:val="es-MX" w:eastAsia="en-US"/>
        </w:rPr>
        <w:t>.</w:t>
      </w:r>
      <w:r>
        <w:rPr>
          <w:bCs/>
          <w:lang w:val="es-MX" w:eastAsia="en-US"/>
        </w:rPr>
        <w:t xml:space="preserve"> </w:t>
      </w:r>
      <w:r w:rsidR="009C61FC">
        <w:rPr>
          <w:bCs/>
          <w:lang w:val="es-MX" w:eastAsia="en-US"/>
        </w:rPr>
        <w:t>L</w:t>
      </w:r>
      <w:r w:rsidRPr="00444CD1">
        <w:rPr>
          <w:bCs/>
          <w:lang w:val="es-MX" w:eastAsia="en-US"/>
        </w:rPr>
        <w:t xml:space="preserve">os resultados </w:t>
      </w:r>
      <w:r w:rsidR="009C61FC">
        <w:rPr>
          <w:bCs/>
          <w:lang w:val="es-MX" w:eastAsia="en-US"/>
        </w:rPr>
        <w:t>revelan que más de</w:t>
      </w:r>
      <w:r w:rsidRPr="00444CD1">
        <w:rPr>
          <w:bCs/>
          <w:lang w:val="es-MX" w:eastAsia="en-US"/>
        </w:rPr>
        <w:t xml:space="preserve"> 50</w:t>
      </w:r>
      <w:r w:rsidR="009C61FC">
        <w:rPr>
          <w:bCs/>
          <w:lang w:val="es-MX" w:eastAsia="en-US"/>
        </w:rPr>
        <w:t xml:space="preserve"> </w:t>
      </w:r>
      <w:r w:rsidRPr="00444CD1">
        <w:rPr>
          <w:bCs/>
          <w:lang w:val="es-MX" w:eastAsia="en-US"/>
        </w:rPr>
        <w:t>% de los alumnos que participaron coinciden que pueden utilizar la música como estrategia facilitadora del proceso de enseñanza</w:t>
      </w:r>
      <w:r w:rsidR="009C61FC">
        <w:rPr>
          <w:bCs/>
          <w:lang w:val="es-MX" w:eastAsia="en-US"/>
        </w:rPr>
        <w:t>-</w:t>
      </w:r>
      <w:r w:rsidRPr="00444CD1">
        <w:rPr>
          <w:bCs/>
          <w:lang w:val="es-MX" w:eastAsia="en-US"/>
        </w:rPr>
        <w:t>aprendizaje</w:t>
      </w:r>
      <w:r w:rsidR="003558D7">
        <w:rPr>
          <w:bCs/>
          <w:lang w:val="es-MX" w:eastAsia="en-US"/>
        </w:rPr>
        <w:t>,</w:t>
      </w:r>
      <w:r w:rsidRPr="00444CD1">
        <w:rPr>
          <w:bCs/>
          <w:lang w:val="es-MX" w:eastAsia="en-US"/>
        </w:rPr>
        <w:t xml:space="preserve"> tanto dentro como fuera d</w:t>
      </w:r>
      <w:r w:rsidR="008E1B99">
        <w:rPr>
          <w:bCs/>
          <w:lang w:val="es-MX" w:eastAsia="en-US"/>
        </w:rPr>
        <w:t>el aula</w:t>
      </w:r>
      <w:r w:rsidR="003558D7">
        <w:rPr>
          <w:bCs/>
          <w:lang w:val="es-MX" w:eastAsia="en-US"/>
        </w:rPr>
        <w:t>,</w:t>
      </w:r>
      <w:r w:rsidR="008E1B99">
        <w:rPr>
          <w:bCs/>
          <w:lang w:val="es-MX" w:eastAsia="en-US"/>
        </w:rPr>
        <w:t xml:space="preserve"> dado que </w:t>
      </w:r>
      <w:r w:rsidR="008E1B99">
        <w:t xml:space="preserve">las </w:t>
      </w:r>
      <w:r w:rsidR="009C61FC">
        <w:t>canciones</w:t>
      </w:r>
      <w:r w:rsidR="000C3223">
        <w:t xml:space="preserve"> </w:t>
      </w:r>
      <w:r w:rsidR="007566FD" w:rsidRPr="007566FD">
        <w:t>puede</w:t>
      </w:r>
      <w:r w:rsidR="008E1B99">
        <w:t>n</w:t>
      </w:r>
      <w:r w:rsidR="007566FD" w:rsidRPr="007566FD">
        <w:t xml:space="preserve"> estimular la ima</w:t>
      </w:r>
      <w:r w:rsidR="00DC1083">
        <w:t>ginación, la visión</w:t>
      </w:r>
      <w:r w:rsidR="009C61FC">
        <w:t xml:space="preserve"> y</w:t>
      </w:r>
      <w:r w:rsidR="00DC1083">
        <w:t xml:space="preserve"> la memoria</w:t>
      </w:r>
      <w:r w:rsidR="009C61FC">
        <w:t>.</w:t>
      </w:r>
      <w:r w:rsidR="00DC1083">
        <w:t xml:space="preserve"> </w:t>
      </w:r>
      <w:r w:rsidR="003A7B3E">
        <w:rPr>
          <w:bCs/>
          <w:lang w:val="es-MX" w:eastAsia="en-US"/>
        </w:rPr>
        <w:t>P</w:t>
      </w:r>
      <w:r w:rsidR="008E1B99">
        <w:rPr>
          <w:bCs/>
          <w:lang w:val="es-MX" w:eastAsia="en-US"/>
        </w:rPr>
        <w:t xml:space="preserve">or consiguiente, </w:t>
      </w:r>
      <w:r w:rsidR="004C7CDF" w:rsidRPr="007566FD">
        <w:rPr>
          <w:bCs/>
          <w:lang w:val="es-MX" w:eastAsia="en-US"/>
        </w:rPr>
        <w:t>el empleo de canciones dentro del aula puede considerarse un recurso apropiado para el aprendizaje duradero</w:t>
      </w:r>
      <w:r w:rsidR="003A7B3E">
        <w:rPr>
          <w:bCs/>
          <w:lang w:val="es-MX" w:eastAsia="en-US"/>
        </w:rPr>
        <w:t>,</w:t>
      </w:r>
      <w:r w:rsidR="004C7CDF" w:rsidRPr="007566FD">
        <w:rPr>
          <w:bCs/>
          <w:lang w:val="es-MX" w:eastAsia="en-US"/>
        </w:rPr>
        <w:t xml:space="preserve"> pues</w:t>
      </w:r>
      <w:r w:rsidR="003A7B3E">
        <w:rPr>
          <w:bCs/>
          <w:lang w:val="es-MX" w:eastAsia="en-US"/>
        </w:rPr>
        <w:t>,</w:t>
      </w:r>
      <w:r w:rsidR="004C7CDF" w:rsidRPr="007566FD">
        <w:rPr>
          <w:bCs/>
          <w:lang w:val="es-MX" w:eastAsia="en-US"/>
        </w:rPr>
        <w:t xml:space="preserve"> a partir </w:t>
      </w:r>
      <w:proofErr w:type="gramStart"/>
      <w:r w:rsidR="004C7CDF" w:rsidRPr="007566FD">
        <w:rPr>
          <w:bCs/>
          <w:lang w:val="es-MX" w:eastAsia="en-US"/>
        </w:rPr>
        <w:t>de  la</w:t>
      </w:r>
      <w:proofErr w:type="gramEnd"/>
      <w:r w:rsidR="004C7CDF" w:rsidRPr="007566FD">
        <w:rPr>
          <w:bCs/>
          <w:lang w:val="es-MX" w:eastAsia="en-US"/>
        </w:rPr>
        <w:t xml:space="preserve"> combinación entre ritmos, estrofas y repeticiones</w:t>
      </w:r>
      <w:r w:rsidR="003A7B3E">
        <w:rPr>
          <w:bCs/>
          <w:lang w:val="es-MX" w:eastAsia="en-US"/>
        </w:rPr>
        <w:t>,</w:t>
      </w:r>
      <w:r w:rsidR="004C7CDF" w:rsidRPr="007566FD">
        <w:rPr>
          <w:bCs/>
          <w:lang w:val="es-MX" w:eastAsia="en-US"/>
        </w:rPr>
        <w:t xml:space="preserve"> </w:t>
      </w:r>
      <w:r w:rsidR="008E1B99">
        <w:rPr>
          <w:bCs/>
          <w:lang w:val="es-MX" w:eastAsia="en-US"/>
        </w:rPr>
        <w:t xml:space="preserve">permite a los </w:t>
      </w:r>
      <w:r w:rsidR="004C7CDF" w:rsidRPr="007566FD">
        <w:rPr>
          <w:bCs/>
          <w:lang w:val="es-MX" w:eastAsia="en-US"/>
        </w:rPr>
        <w:t>alumnos asimila</w:t>
      </w:r>
      <w:r w:rsidR="008E1B99">
        <w:rPr>
          <w:bCs/>
          <w:lang w:val="es-MX" w:eastAsia="en-US"/>
        </w:rPr>
        <w:t>r</w:t>
      </w:r>
      <w:r w:rsidR="004C7CDF" w:rsidRPr="007566FD">
        <w:rPr>
          <w:bCs/>
          <w:lang w:val="es-MX" w:eastAsia="en-US"/>
        </w:rPr>
        <w:t xml:space="preserve"> de mejor manera </w:t>
      </w:r>
      <w:r w:rsidR="00C62337">
        <w:rPr>
          <w:bCs/>
          <w:lang w:val="es-MX" w:eastAsia="en-US"/>
        </w:rPr>
        <w:t>nueva información</w:t>
      </w:r>
      <w:r w:rsidR="004C7CDF" w:rsidRPr="007566FD">
        <w:rPr>
          <w:bCs/>
          <w:lang w:val="es-MX" w:eastAsia="en-US"/>
        </w:rPr>
        <w:t>.</w:t>
      </w:r>
      <w:r w:rsidR="008E1B99">
        <w:rPr>
          <w:bCs/>
          <w:lang w:val="es-MX" w:eastAsia="en-US"/>
        </w:rPr>
        <w:t xml:space="preserve"> </w:t>
      </w:r>
      <w:r w:rsidR="008E1B99" w:rsidRPr="00864655">
        <w:rPr>
          <w:bCs/>
          <w:lang w:val="es-MX" w:eastAsia="en-US"/>
        </w:rPr>
        <w:t>Los resultados e</w:t>
      </w:r>
      <w:r w:rsidR="008E1B99">
        <w:rPr>
          <w:bCs/>
          <w:lang w:val="es-MX" w:eastAsia="en-US"/>
        </w:rPr>
        <w:t xml:space="preserve">ncontrados </w:t>
      </w:r>
      <w:r w:rsidR="002742B7">
        <w:rPr>
          <w:bCs/>
          <w:lang w:val="es-MX" w:eastAsia="en-US"/>
        </w:rPr>
        <w:t>evidencian</w:t>
      </w:r>
      <w:r w:rsidR="008E1B99" w:rsidRPr="00864655">
        <w:rPr>
          <w:bCs/>
          <w:lang w:val="es-MX" w:eastAsia="en-US"/>
        </w:rPr>
        <w:t xml:space="preserve"> la necesidad de crear estrategias y explotar nuevas técnicas y métodos de enseñanza, con la idea de fortalecer y reforzar el proceso educativo y que sirva como</w:t>
      </w:r>
      <w:r w:rsidR="00AC547E">
        <w:rPr>
          <w:bCs/>
          <w:lang w:val="es-MX" w:eastAsia="en-US"/>
        </w:rPr>
        <w:t xml:space="preserve"> un</w:t>
      </w:r>
      <w:r w:rsidR="008E1B99" w:rsidRPr="00864655">
        <w:rPr>
          <w:bCs/>
          <w:lang w:val="es-MX" w:eastAsia="en-US"/>
        </w:rPr>
        <w:t xml:space="preserve"> incentivo para mejorar la educación y la calidad de vida.</w:t>
      </w:r>
    </w:p>
    <w:p w14:paraId="4A05F13B" w14:textId="53E413E8" w:rsidR="004D313C" w:rsidRDefault="004D313C" w:rsidP="0098392E">
      <w:pPr>
        <w:spacing w:line="360" w:lineRule="auto"/>
        <w:jc w:val="both"/>
      </w:pPr>
      <w:r w:rsidRPr="00E33633">
        <w:rPr>
          <w:rFonts w:ascii="Calibri" w:eastAsiaTheme="minorHAnsi" w:hAnsi="Calibri" w:cs="Calibri"/>
          <w:b/>
          <w:sz w:val="28"/>
          <w:lang w:eastAsia="en-US"/>
        </w:rPr>
        <w:t>Palabras clave:</w:t>
      </w:r>
      <w:r w:rsidR="000A7C05" w:rsidRPr="000A7C05">
        <w:t xml:space="preserve"> </w:t>
      </w:r>
      <w:r w:rsidR="00A25E36">
        <w:t>a</w:t>
      </w:r>
      <w:r w:rsidR="000A7C05">
        <w:t>prendizaje</w:t>
      </w:r>
      <w:r w:rsidR="00A25E36">
        <w:t>,</w:t>
      </w:r>
      <w:r w:rsidR="000A7C05">
        <w:t xml:space="preserve"> c</w:t>
      </w:r>
      <w:r>
        <w:t xml:space="preserve">anciones, </w:t>
      </w:r>
      <w:r w:rsidR="000A7C05">
        <w:t>educación,</w:t>
      </w:r>
      <w:r>
        <w:t xml:space="preserve"> estimulación</w:t>
      </w:r>
      <w:r w:rsidR="000A7C05">
        <w:t>, estrategia</w:t>
      </w:r>
      <w:r>
        <w:t>.</w:t>
      </w:r>
    </w:p>
    <w:p w14:paraId="6FDCA0B1" w14:textId="7E0D9857" w:rsidR="00E33633" w:rsidRDefault="00E33633" w:rsidP="0098392E">
      <w:pPr>
        <w:spacing w:line="360" w:lineRule="auto"/>
        <w:jc w:val="both"/>
      </w:pPr>
    </w:p>
    <w:p w14:paraId="6A9A2D20" w14:textId="37C217A4" w:rsidR="00E33633" w:rsidRDefault="00E33633" w:rsidP="0098392E">
      <w:pPr>
        <w:spacing w:line="360" w:lineRule="auto"/>
        <w:jc w:val="both"/>
      </w:pPr>
    </w:p>
    <w:p w14:paraId="2C11C173" w14:textId="40372E92" w:rsidR="00E33633" w:rsidRDefault="00E33633" w:rsidP="0098392E">
      <w:pPr>
        <w:spacing w:line="360" w:lineRule="auto"/>
        <w:jc w:val="both"/>
      </w:pPr>
    </w:p>
    <w:p w14:paraId="2002700E" w14:textId="18919AD6" w:rsidR="00E33633" w:rsidRDefault="00E33633" w:rsidP="0098392E">
      <w:pPr>
        <w:spacing w:line="360" w:lineRule="auto"/>
        <w:jc w:val="both"/>
      </w:pPr>
    </w:p>
    <w:p w14:paraId="24EDBDBD" w14:textId="4F94C5C3" w:rsidR="00E33633" w:rsidRDefault="00E33633" w:rsidP="0098392E">
      <w:pPr>
        <w:spacing w:line="360" w:lineRule="auto"/>
        <w:jc w:val="both"/>
      </w:pPr>
    </w:p>
    <w:p w14:paraId="1973BC55" w14:textId="77777777" w:rsidR="00E33633" w:rsidRDefault="00E33633" w:rsidP="0098392E">
      <w:pPr>
        <w:spacing w:line="360" w:lineRule="auto"/>
        <w:jc w:val="both"/>
      </w:pPr>
    </w:p>
    <w:p w14:paraId="61043953" w14:textId="77777777" w:rsidR="005E3066" w:rsidRDefault="005E3066" w:rsidP="0098392E">
      <w:pPr>
        <w:spacing w:line="360" w:lineRule="auto"/>
        <w:jc w:val="both"/>
      </w:pPr>
    </w:p>
    <w:p w14:paraId="7A181DA2" w14:textId="39A7CF72" w:rsidR="005E3066" w:rsidRPr="00E33633" w:rsidRDefault="005E3066" w:rsidP="00E33633">
      <w:pPr>
        <w:spacing w:line="360" w:lineRule="auto"/>
        <w:rPr>
          <w:rFonts w:ascii="Calibri" w:eastAsiaTheme="minorHAnsi" w:hAnsi="Calibri" w:cs="Calibri"/>
          <w:b/>
          <w:sz w:val="28"/>
          <w:lang w:eastAsia="en-US"/>
        </w:rPr>
      </w:pPr>
      <w:proofErr w:type="spellStart"/>
      <w:r w:rsidRPr="00E33633">
        <w:rPr>
          <w:rFonts w:ascii="Calibri" w:eastAsiaTheme="minorHAnsi" w:hAnsi="Calibri" w:cs="Calibri"/>
          <w:b/>
          <w:sz w:val="28"/>
          <w:lang w:eastAsia="en-US"/>
        </w:rPr>
        <w:lastRenderedPageBreak/>
        <w:t>Abstrac</w:t>
      </w:r>
      <w:r w:rsidR="00E33633">
        <w:rPr>
          <w:rFonts w:ascii="Calibri" w:eastAsiaTheme="minorHAnsi" w:hAnsi="Calibri" w:cs="Calibri"/>
          <w:b/>
          <w:sz w:val="28"/>
          <w:lang w:eastAsia="en-US"/>
        </w:rPr>
        <w:t>t</w:t>
      </w:r>
      <w:proofErr w:type="spellEnd"/>
    </w:p>
    <w:p w14:paraId="0A35D30E" w14:textId="77777777" w:rsidR="005E3066" w:rsidRDefault="00F96BBF" w:rsidP="0098392E">
      <w:pPr>
        <w:spacing w:line="360" w:lineRule="auto"/>
        <w:jc w:val="both"/>
      </w:pPr>
      <w:r w:rsidRPr="00F96BBF">
        <w:t xml:space="preserve">Music </w:t>
      </w:r>
      <w:proofErr w:type="spellStart"/>
      <w:r w:rsidRPr="00F96BBF">
        <w:t>is</w:t>
      </w:r>
      <w:proofErr w:type="spellEnd"/>
      <w:r w:rsidRPr="00F96BBF">
        <w:t xml:space="preserve"> a </w:t>
      </w:r>
      <w:proofErr w:type="spellStart"/>
      <w:r w:rsidRPr="00F96BBF">
        <w:t>trigger</w:t>
      </w:r>
      <w:proofErr w:type="spellEnd"/>
      <w:r w:rsidRPr="00F96BBF">
        <w:t xml:space="preserve"> </w:t>
      </w:r>
      <w:proofErr w:type="spellStart"/>
      <w:r w:rsidRPr="00F96BBF">
        <w:t>that</w:t>
      </w:r>
      <w:proofErr w:type="spellEnd"/>
      <w:r w:rsidRPr="00F96BBF">
        <w:t xml:space="preserve"> can </w:t>
      </w:r>
      <w:proofErr w:type="spellStart"/>
      <w:r w:rsidRPr="00F96BBF">
        <w:t>change</w:t>
      </w:r>
      <w:proofErr w:type="spellEnd"/>
      <w:r w:rsidRPr="00F96BBF">
        <w:t xml:space="preserve"> </w:t>
      </w:r>
      <w:proofErr w:type="spellStart"/>
      <w:r w:rsidRPr="00F96BBF">
        <w:t>our</w:t>
      </w:r>
      <w:proofErr w:type="spellEnd"/>
      <w:r w:rsidRPr="00F96BBF">
        <w:t xml:space="preserve"> </w:t>
      </w:r>
      <w:proofErr w:type="spellStart"/>
      <w:r w:rsidRPr="00F96BBF">
        <w:t>mood</w:t>
      </w:r>
      <w:proofErr w:type="spellEnd"/>
      <w:r w:rsidRPr="00F96BBF">
        <w:t xml:space="preserve">, </w:t>
      </w:r>
      <w:proofErr w:type="spellStart"/>
      <w:r w:rsidRPr="00F96BBF">
        <w:t>depending</w:t>
      </w:r>
      <w:proofErr w:type="spellEnd"/>
      <w:r w:rsidRPr="00F96BBF">
        <w:t xml:space="preserve"> </w:t>
      </w:r>
      <w:proofErr w:type="spellStart"/>
      <w:r w:rsidRPr="00F96BBF">
        <w:t>on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melody</w:t>
      </w:r>
      <w:proofErr w:type="spellEnd"/>
      <w:r w:rsidRPr="00F96BBF">
        <w:t xml:space="preserve"> </w:t>
      </w:r>
      <w:proofErr w:type="spellStart"/>
      <w:r w:rsidRPr="00F96BBF">
        <w:t>or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lyrics</w:t>
      </w:r>
      <w:proofErr w:type="spellEnd"/>
      <w:r w:rsidRPr="00F96BBF">
        <w:t xml:space="preserve"> </w:t>
      </w:r>
      <w:proofErr w:type="spellStart"/>
      <w:r w:rsidRPr="00F96BBF">
        <w:t>of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song</w:t>
      </w:r>
      <w:proofErr w:type="spellEnd"/>
      <w:r w:rsidRPr="00F96BBF">
        <w:t xml:space="preserve"> </w:t>
      </w:r>
      <w:proofErr w:type="spellStart"/>
      <w:r w:rsidRPr="00F96BBF">
        <w:t>being</w:t>
      </w:r>
      <w:proofErr w:type="spellEnd"/>
      <w:r w:rsidRPr="00F96BBF">
        <w:t xml:space="preserve"> </w:t>
      </w:r>
      <w:proofErr w:type="spellStart"/>
      <w:r w:rsidRPr="00F96BBF">
        <w:t>heard</w:t>
      </w:r>
      <w:proofErr w:type="spellEnd"/>
      <w:r w:rsidRPr="00F96BBF">
        <w:t xml:space="preserve">, </w:t>
      </w:r>
      <w:proofErr w:type="spellStart"/>
      <w:r w:rsidRPr="00F96BBF">
        <w:t>it</w:t>
      </w:r>
      <w:proofErr w:type="spellEnd"/>
      <w:r w:rsidRPr="00F96BBF">
        <w:t xml:space="preserve"> can </w:t>
      </w:r>
      <w:proofErr w:type="spellStart"/>
      <w:r w:rsidRPr="00F96BBF">
        <w:t>influence</w:t>
      </w:r>
      <w:proofErr w:type="spellEnd"/>
      <w:r w:rsidRPr="00F96BBF">
        <w:t xml:space="preserve"> </w:t>
      </w:r>
      <w:proofErr w:type="spellStart"/>
      <w:r w:rsidRPr="00F96BBF">
        <w:t>our</w:t>
      </w:r>
      <w:proofErr w:type="spellEnd"/>
      <w:r w:rsidRPr="00F96BBF">
        <w:t xml:space="preserve"> </w:t>
      </w:r>
      <w:proofErr w:type="spellStart"/>
      <w:r w:rsidRPr="00F96BBF">
        <w:t>acting</w:t>
      </w:r>
      <w:proofErr w:type="spellEnd"/>
      <w:r w:rsidRPr="00F96BBF">
        <w:t xml:space="preserve"> and </w:t>
      </w:r>
      <w:proofErr w:type="spellStart"/>
      <w:r w:rsidRPr="00F96BBF">
        <w:t>feeling</w:t>
      </w:r>
      <w:proofErr w:type="spellEnd"/>
      <w:r w:rsidRPr="00F96BBF">
        <w:t xml:space="preserve">.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elaboration</w:t>
      </w:r>
      <w:proofErr w:type="spellEnd"/>
      <w:r w:rsidRPr="00F96BBF">
        <w:t xml:space="preserve"> </w:t>
      </w:r>
      <w:proofErr w:type="spellStart"/>
      <w:r w:rsidRPr="00F96BBF">
        <w:t>of</w:t>
      </w:r>
      <w:proofErr w:type="spellEnd"/>
      <w:r w:rsidRPr="00F96BBF">
        <w:t xml:space="preserve"> </w:t>
      </w:r>
      <w:proofErr w:type="spellStart"/>
      <w:r w:rsidRPr="00F96BBF">
        <w:t>songs</w:t>
      </w:r>
      <w:proofErr w:type="spellEnd"/>
      <w:r w:rsidRPr="00F96BBF">
        <w:t xml:space="preserve"> as </w:t>
      </w:r>
      <w:proofErr w:type="spellStart"/>
      <w:r w:rsidRPr="00F96BBF">
        <w:t>an</w:t>
      </w:r>
      <w:proofErr w:type="spellEnd"/>
      <w:r w:rsidRPr="00F96BBF">
        <w:t xml:space="preserve"> </w:t>
      </w:r>
      <w:proofErr w:type="spellStart"/>
      <w:r w:rsidRPr="00F96BBF">
        <w:t>educational</w:t>
      </w:r>
      <w:proofErr w:type="spellEnd"/>
      <w:r w:rsidRPr="00F96BBF">
        <w:t xml:space="preserve"> </w:t>
      </w:r>
      <w:proofErr w:type="spellStart"/>
      <w:r w:rsidRPr="00F96BBF">
        <w:t>strategy</w:t>
      </w:r>
      <w:proofErr w:type="spellEnd"/>
      <w:r w:rsidRPr="00F96BBF">
        <w:t xml:space="preserve"> at a </w:t>
      </w:r>
      <w:proofErr w:type="spellStart"/>
      <w:r w:rsidRPr="00F96BBF">
        <w:t>higher</w:t>
      </w:r>
      <w:proofErr w:type="spellEnd"/>
      <w:r w:rsidRPr="00F96BBF">
        <w:t xml:space="preserve"> </w:t>
      </w:r>
      <w:proofErr w:type="spellStart"/>
      <w:r w:rsidRPr="00F96BBF">
        <w:t>level</w:t>
      </w:r>
      <w:proofErr w:type="spellEnd"/>
      <w:r w:rsidRPr="00F96BBF">
        <w:t xml:space="preserve">, </w:t>
      </w:r>
      <w:proofErr w:type="spellStart"/>
      <w:r w:rsidRPr="00F96BBF">
        <w:t>favors</w:t>
      </w:r>
      <w:proofErr w:type="spellEnd"/>
      <w:r w:rsidRPr="00F96BBF">
        <w:t xml:space="preserve"> </w:t>
      </w:r>
      <w:proofErr w:type="spellStart"/>
      <w:r w:rsidRPr="00F96BBF">
        <w:t>significant</w:t>
      </w:r>
      <w:proofErr w:type="spellEnd"/>
      <w:r w:rsidRPr="00F96BBF">
        <w:t xml:space="preserve"> </w:t>
      </w:r>
      <w:proofErr w:type="spellStart"/>
      <w:r w:rsidRPr="00F96BBF">
        <w:t>learning</w:t>
      </w:r>
      <w:proofErr w:type="spellEnd"/>
      <w:r w:rsidRPr="00F96BBF">
        <w:t xml:space="preserve"> in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undergraduate</w:t>
      </w:r>
      <w:proofErr w:type="spellEnd"/>
      <w:r w:rsidRPr="00F96BBF">
        <w:t xml:space="preserve"> </w:t>
      </w:r>
      <w:proofErr w:type="spellStart"/>
      <w:r w:rsidRPr="00F96BBF">
        <w:t>students</w:t>
      </w:r>
      <w:proofErr w:type="spellEnd"/>
      <w:r w:rsidRPr="00F96BBF">
        <w:t xml:space="preserve">, </w:t>
      </w:r>
      <w:proofErr w:type="spellStart"/>
      <w:r w:rsidRPr="00F96BBF">
        <w:t>based</w:t>
      </w:r>
      <w:proofErr w:type="spellEnd"/>
      <w:r w:rsidRPr="00F96BBF">
        <w:t xml:space="preserve"> </w:t>
      </w:r>
      <w:proofErr w:type="spellStart"/>
      <w:r w:rsidRPr="00F96BBF">
        <w:t>on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fact</w:t>
      </w:r>
      <w:proofErr w:type="spellEnd"/>
      <w:r w:rsidRPr="00F96BBF">
        <w:t xml:space="preserve"> </w:t>
      </w:r>
      <w:proofErr w:type="spellStart"/>
      <w:r w:rsidRPr="00F96BBF">
        <w:t>that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student</w:t>
      </w:r>
      <w:proofErr w:type="spellEnd"/>
      <w:r w:rsidRPr="00F96BBF">
        <w:t xml:space="preserve"> </w:t>
      </w:r>
      <w:proofErr w:type="spellStart"/>
      <w:r w:rsidRPr="00F96BBF">
        <w:t>puts</w:t>
      </w:r>
      <w:proofErr w:type="spellEnd"/>
      <w:r w:rsidRPr="00F96BBF">
        <w:t xml:space="preserve"> </w:t>
      </w:r>
      <w:proofErr w:type="spellStart"/>
      <w:r w:rsidRPr="00F96BBF">
        <w:t>into</w:t>
      </w:r>
      <w:proofErr w:type="spellEnd"/>
      <w:r w:rsidRPr="00F96BBF">
        <w:t xml:space="preserve"> </w:t>
      </w:r>
      <w:proofErr w:type="spellStart"/>
      <w:r w:rsidRPr="00F96BBF">
        <w:t>practice</w:t>
      </w:r>
      <w:proofErr w:type="spellEnd"/>
      <w:r w:rsidRPr="00F96BBF">
        <w:t xml:space="preserve"> mental </w:t>
      </w:r>
      <w:proofErr w:type="spellStart"/>
      <w:r w:rsidRPr="00F96BBF">
        <w:t>actions</w:t>
      </w:r>
      <w:proofErr w:type="spellEnd"/>
      <w:r w:rsidRPr="00F96BBF">
        <w:t xml:space="preserve"> </w:t>
      </w:r>
      <w:proofErr w:type="spellStart"/>
      <w:r w:rsidRPr="00F96BBF">
        <w:t>that</w:t>
      </w:r>
      <w:proofErr w:type="spellEnd"/>
      <w:r w:rsidRPr="00F96BBF">
        <w:t xml:space="preserve"> </w:t>
      </w:r>
      <w:proofErr w:type="spellStart"/>
      <w:r w:rsidRPr="00F96BBF">
        <w:t>facilitate</w:t>
      </w:r>
      <w:proofErr w:type="spellEnd"/>
      <w:r w:rsidRPr="00F96BBF">
        <w:t xml:space="preserve"> </w:t>
      </w:r>
      <w:proofErr w:type="spellStart"/>
      <w:r w:rsidRPr="00F96BBF">
        <w:t>learning</w:t>
      </w:r>
      <w:proofErr w:type="spellEnd"/>
      <w:r w:rsidRPr="00F96BBF">
        <w:t xml:space="preserve"> </w:t>
      </w:r>
      <w:proofErr w:type="spellStart"/>
      <w:r w:rsidRPr="00F96BBF">
        <w:t>because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music </w:t>
      </w:r>
      <w:proofErr w:type="spellStart"/>
      <w:r w:rsidRPr="00F96BBF">
        <w:t>stimulates</w:t>
      </w:r>
      <w:proofErr w:type="spellEnd"/>
      <w:r w:rsidRPr="00F96BBF">
        <w:t xml:space="preserve"> </w:t>
      </w:r>
      <w:proofErr w:type="spellStart"/>
      <w:r w:rsidRPr="00F96BBF">
        <w:t>different</w:t>
      </w:r>
      <w:proofErr w:type="spellEnd"/>
      <w:r w:rsidRPr="00F96BBF">
        <w:t xml:space="preserve"> </w:t>
      </w:r>
      <w:proofErr w:type="spellStart"/>
      <w:r w:rsidRPr="00F96BBF">
        <w:t>areas</w:t>
      </w:r>
      <w:proofErr w:type="spellEnd"/>
      <w:r w:rsidRPr="00F96BBF">
        <w:t xml:space="preserve"> </w:t>
      </w:r>
      <w:proofErr w:type="spellStart"/>
      <w:r w:rsidRPr="00F96BBF">
        <w:t>of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brain</w:t>
      </w:r>
      <w:proofErr w:type="spellEnd"/>
      <w:r w:rsidRPr="00F96BBF">
        <w:t xml:space="preserve"> in </w:t>
      </w:r>
      <w:proofErr w:type="spellStart"/>
      <w:r w:rsidRPr="00F96BBF">
        <w:t>both</w:t>
      </w:r>
      <w:proofErr w:type="spellEnd"/>
      <w:r w:rsidRPr="00F96BBF">
        <w:t xml:space="preserve"> </w:t>
      </w:r>
      <w:proofErr w:type="spellStart"/>
      <w:r w:rsidRPr="00F96BBF">
        <w:t>dedicated</w:t>
      </w:r>
      <w:proofErr w:type="spellEnd"/>
      <w:r w:rsidRPr="00F96BBF">
        <w:t xml:space="preserve"> </w:t>
      </w:r>
      <w:proofErr w:type="spellStart"/>
      <w:r w:rsidRPr="00F96BBF">
        <w:t>areas</w:t>
      </w:r>
      <w:proofErr w:type="spellEnd"/>
      <w:r w:rsidRPr="00F96BBF">
        <w:t xml:space="preserve"> </w:t>
      </w:r>
      <w:proofErr w:type="spellStart"/>
      <w:r w:rsidRPr="00F96BBF">
        <w:t>to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processing</w:t>
      </w:r>
      <w:proofErr w:type="spellEnd"/>
      <w:r w:rsidRPr="00F96BBF">
        <w:t xml:space="preserve"> </w:t>
      </w:r>
      <w:proofErr w:type="spellStart"/>
      <w:r w:rsidRPr="00F96BBF">
        <w:t>of</w:t>
      </w:r>
      <w:proofErr w:type="spellEnd"/>
      <w:r w:rsidRPr="00F96BBF">
        <w:t xml:space="preserve"> </w:t>
      </w:r>
      <w:proofErr w:type="spellStart"/>
      <w:r w:rsidRPr="00F96BBF">
        <w:t>sound</w:t>
      </w:r>
      <w:proofErr w:type="spellEnd"/>
      <w:r w:rsidRPr="00F96BBF">
        <w:t xml:space="preserve"> and </w:t>
      </w:r>
      <w:proofErr w:type="spellStart"/>
      <w:r w:rsidRPr="00F96BBF">
        <w:t>language</w:t>
      </w:r>
      <w:proofErr w:type="spellEnd"/>
      <w:r w:rsidRPr="00F96BBF">
        <w:t xml:space="preserve">. </w:t>
      </w:r>
      <w:proofErr w:type="spellStart"/>
      <w:r w:rsidRPr="00F96BBF">
        <w:t>Two</w:t>
      </w:r>
      <w:proofErr w:type="spellEnd"/>
      <w:r w:rsidRPr="00F96BBF">
        <w:t xml:space="preserve"> </w:t>
      </w:r>
      <w:proofErr w:type="spellStart"/>
      <w:r w:rsidRPr="00F96BBF">
        <w:t>groups</w:t>
      </w:r>
      <w:proofErr w:type="spellEnd"/>
      <w:r w:rsidRPr="00F96BBF">
        <w:t xml:space="preserve"> </w:t>
      </w:r>
      <w:proofErr w:type="spellStart"/>
      <w:r w:rsidRPr="00F96BBF">
        <w:t>of</w:t>
      </w:r>
      <w:proofErr w:type="spellEnd"/>
      <w:r w:rsidRPr="00F96BBF">
        <w:t xml:space="preserve"> 40 </w:t>
      </w:r>
      <w:proofErr w:type="spellStart"/>
      <w:r w:rsidRPr="00F96BBF">
        <w:t>students</w:t>
      </w:r>
      <w:proofErr w:type="spellEnd"/>
      <w:r w:rsidRPr="00F96BBF">
        <w:t xml:space="preserve"> </w:t>
      </w:r>
      <w:proofErr w:type="spellStart"/>
      <w:r w:rsidRPr="00F96BBF">
        <w:t>were</w:t>
      </w:r>
      <w:proofErr w:type="spellEnd"/>
      <w:r w:rsidRPr="00F96BBF">
        <w:t xml:space="preserve"> </w:t>
      </w:r>
      <w:proofErr w:type="spellStart"/>
      <w:r w:rsidRPr="00F96BBF">
        <w:t>chosen</w:t>
      </w:r>
      <w:proofErr w:type="spellEnd"/>
      <w:r w:rsidRPr="00F96BBF">
        <w:t xml:space="preserve"> in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subjects</w:t>
      </w:r>
      <w:proofErr w:type="spellEnd"/>
      <w:r w:rsidRPr="00F96BBF">
        <w:t xml:space="preserve"> </w:t>
      </w:r>
      <w:proofErr w:type="spellStart"/>
      <w:r w:rsidRPr="00F96BBF">
        <w:t>of</w:t>
      </w:r>
      <w:proofErr w:type="spellEnd"/>
      <w:r w:rsidRPr="00F96BBF">
        <w:t xml:space="preserve"> </w:t>
      </w:r>
      <w:proofErr w:type="spellStart"/>
      <w:r w:rsidRPr="00F96BBF">
        <w:t>Electrical</w:t>
      </w:r>
      <w:proofErr w:type="spellEnd"/>
      <w:r w:rsidRPr="00F96BBF">
        <w:t xml:space="preserve"> </w:t>
      </w:r>
      <w:proofErr w:type="spellStart"/>
      <w:r w:rsidRPr="00F96BBF">
        <w:t>Engineering</w:t>
      </w:r>
      <w:proofErr w:type="spellEnd"/>
      <w:r w:rsidRPr="00F96BBF">
        <w:t xml:space="preserve"> and </w:t>
      </w:r>
      <w:proofErr w:type="spellStart"/>
      <w:r w:rsidRPr="00F96BBF">
        <w:t>Process</w:t>
      </w:r>
      <w:proofErr w:type="spellEnd"/>
      <w:r w:rsidRPr="00F96BBF">
        <w:t xml:space="preserve"> </w:t>
      </w:r>
      <w:proofErr w:type="spellStart"/>
      <w:r w:rsidRPr="00F96BBF">
        <w:t>Electromechanics</w:t>
      </w:r>
      <w:proofErr w:type="spellEnd"/>
      <w:r w:rsidRPr="00F96BBF">
        <w:t xml:space="preserve"> at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engineering</w:t>
      </w:r>
      <w:proofErr w:type="spellEnd"/>
      <w:r w:rsidRPr="00F96BBF">
        <w:t xml:space="preserve"> </w:t>
      </w:r>
      <w:proofErr w:type="spellStart"/>
      <w:r w:rsidRPr="00F96BBF">
        <w:t>level</w:t>
      </w:r>
      <w:proofErr w:type="spellEnd"/>
      <w:r w:rsidRPr="00F96BBF">
        <w:t xml:space="preserve"> in UPIBI. At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beginning</w:t>
      </w:r>
      <w:proofErr w:type="spellEnd"/>
      <w:r w:rsidRPr="00F96BBF">
        <w:t xml:space="preserve"> </w:t>
      </w:r>
      <w:proofErr w:type="spellStart"/>
      <w:r w:rsidRPr="00F96BBF">
        <w:t>of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semester</w:t>
      </w:r>
      <w:proofErr w:type="spellEnd"/>
      <w:r w:rsidRPr="00F96BBF">
        <w:t xml:space="preserve">, a </w:t>
      </w:r>
      <w:proofErr w:type="spellStart"/>
      <w:r w:rsidRPr="00F96BBF">
        <w:t>diagnostic</w:t>
      </w:r>
      <w:proofErr w:type="spellEnd"/>
      <w:r w:rsidRPr="00F96BBF">
        <w:t xml:space="preserve"> </w:t>
      </w:r>
      <w:proofErr w:type="spellStart"/>
      <w:r w:rsidRPr="00F96BBF">
        <w:t>evaluation</w:t>
      </w:r>
      <w:proofErr w:type="spellEnd"/>
      <w:r w:rsidRPr="00F96BBF">
        <w:t xml:space="preserve"> </w:t>
      </w:r>
      <w:proofErr w:type="spellStart"/>
      <w:r w:rsidRPr="00F96BBF">
        <w:t>was</w:t>
      </w:r>
      <w:proofErr w:type="spellEnd"/>
      <w:r w:rsidRPr="00F96BBF">
        <w:t xml:space="preserve"> </w:t>
      </w:r>
      <w:proofErr w:type="spellStart"/>
      <w:r w:rsidRPr="00F96BBF">
        <w:t>applied</w:t>
      </w:r>
      <w:proofErr w:type="spellEnd"/>
      <w:r w:rsidRPr="00F96BBF">
        <w:t xml:space="preserve"> </w:t>
      </w:r>
      <w:proofErr w:type="spellStart"/>
      <w:r w:rsidRPr="00F96BBF">
        <w:t>to</w:t>
      </w:r>
      <w:proofErr w:type="spellEnd"/>
      <w:r w:rsidRPr="00F96BBF">
        <w:t xml:space="preserve"> </w:t>
      </w:r>
      <w:proofErr w:type="spellStart"/>
      <w:r w:rsidRPr="00F96BBF">
        <w:t>know</w:t>
      </w:r>
      <w:proofErr w:type="spellEnd"/>
      <w:r w:rsidRPr="00F96BBF">
        <w:t xml:space="preserve">, </w:t>
      </w:r>
      <w:proofErr w:type="spellStart"/>
      <w:r w:rsidRPr="00F96BBF">
        <w:t>among</w:t>
      </w:r>
      <w:proofErr w:type="spellEnd"/>
      <w:r w:rsidRPr="00F96BBF">
        <w:t xml:space="preserve"> </w:t>
      </w:r>
      <w:proofErr w:type="spellStart"/>
      <w:r w:rsidRPr="00F96BBF">
        <w:t>other</w:t>
      </w:r>
      <w:proofErr w:type="spellEnd"/>
      <w:r w:rsidRPr="00F96BBF">
        <w:t xml:space="preserve"> </w:t>
      </w:r>
      <w:proofErr w:type="spellStart"/>
      <w:r w:rsidRPr="00F96BBF">
        <w:t>things</w:t>
      </w:r>
      <w:proofErr w:type="spellEnd"/>
      <w:r w:rsidRPr="00F96BBF">
        <w:t xml:space="preserve">,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level</w:t>
      </w:r>
      <w:proofErr w:type="spellEnd"/>
      <w:r w:rsidRPr="00F96BBF">
        <w:t xml:space="preserve"> </w:t>
      </w:r>
      <w:proofErr w:type="spellStart"/>
      <w:r w:rsidRPr="00F96BBF">
        <w:t>of</w:t>
      </w:r>
      <w:proofErr w:type="spellEnd"/>
      <w:r w:rsidRPr="00F96BBF">
        <w:t xml:space="preserve"> </w:t>
      </w:r>
      <w:proofErr w:type="spellStart"/>
      <w:r w:rsidRPr="00F96BBF">
        <w:t>knowledge</w:t>
      </w:r>
      <w:proofErr w:type="spellEnd"/>
      <w:r w:rsidRPr="00F96BBF">
        <w:t xml:space="preserve"> </w:t>
      </w:r>
      <w:proofErr w:type="spellStart"/>
      <w:r w:rsidRPr="00F96BBF">
        <w:t>of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learning</w:t>
      </w:r>
      <w:proofErr w:type="spellEnd"/>
      <w:r w:rsidRPr="00F96BBF">
        <w:t xml:space="preserve"> </w:t>
      </w:r>
      <w:proofErr w:type="spellStart"/>
      <w:r w:rsidRPr="00F96BBF">
        <w:t>unit</w:t>
      </w:r>
      <w:proofErr w:type="spellEnd"/>
      <w:r w:rsidRPr="00F96BBF">
        <w:t xml:space="preserve"> </w:t>
      </w:r>
      <w:proofErr w:type="spellStart"/>
      <w:r w:rsidRPr="00F96BBF">
        <w:t>to</w:t>
      </w:r>
      <w:proofErr w:type="spellEnd"/>
      <w:r w:rsidRPr="00F96BBF">
        <w:t xml:space="preserve"> be </w:t>
      </w:r>
      <w:proofErr w:type="spellStart"/>
      <w:r w:rsidRPr="00F96BBF">
        <w:t>studied</w:t>
      </w:r>
      <w:proofErr w:type="spellEnd"/>
      <w:r w:rsidRPr="00F96BBF">
        <w:t xml:space="preserve"> and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most</w:t>
      </w:r>
      <w:proofErr w:type="spellEnd"/>
      <w:r w:rsidRPr="00F96BBF">
        <w:t xml:space="preserve"> </w:t>
      </w:r>
      <w:proofErr w:type="spellStart"/>
      <w:r w:rsidRPr="00F96BBF">
        <w:t>representative</w:t>
      </w:r>
      <w:proofErr w:type="spellEnd"/>
      <w:r w:rsidRPr="00F96BBF">
        <w:t xml:space="preserve"> </w:t>
      </w:r>
      <w:proofErr w:type="spellStart"/>
      <w:r w:rsidRPr="00F96BBF">
        <w:t>learning</w:t>
      </w:r>
      <w:proofErr w:type="spellEnd"/>
      <w:r w:rsidRPr="00F96BBF">
        <w:t xml:space="preserve"> </w:t>
      </w:r>
      <w:proofErr w:type="spellStart"/>
      <w:r w:rsidRPr="00F96BBF">
        <w:t>style</w:t>
      </w:r>
      <w:proofErr w:type="spellEnd"/>
      <w:r w:rsidRPr="00F96BBF">
        <w:t xml:space="preserve"> in </w:t>
      </w:r>
      <w:proofErr w:type="spellStart"/>
      <w:r w:rsidRPr="00F96BBF">
        <w:t>each</w:t>
      </w:r>
      <w:proofErr w:type="spellEnd"/>
      <w:r w:rsidRPr="00F96BBF">
        <w:t xml:space="preserve"> </w:t>
      </w:r>
      <w:proofErr w:type="spellStart"/>
      <w:r w:rsidRPr="00F96BBF">
        <w:t>student</w:t>
      </w:r>
      <w:proofErr w:type="spellEnd"/>
      <w:r w:rsidRPr="00F96BBF">
        <w:t xml:space="preserve">. </w:t>
      </w:r>
      <w:proofErr w:type="spellStart"/>
      <w:r w:rsidRPr="00F96BBF">
        <w:t>Given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results</w:t>
      </w:r>
      <w:proofErr w:type="spellEnd"/>
      <w:r w:rsidRPr="00F96BBF">
        <w:t xml:space="preserve"> </w:t>
      </w:r>
      <w:proofErr w:type="spellStart"/>
      <w:r w:rsidRPr="00F96BBF">
        <w:t>of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diagnostic</w:t>
      </w:r>
      <w:proofErr w:type="spellEnd"/>
      <w:r w:rsidRPr="00F96BBF">
        <w:t xml:space="preserve"> test, a </w:t>
      </w:r>
      <w:proofErr w:type="spellStart"/>
      <w:r w:rsidRPr="00F96BBF">
        <w:t>work</w:t>
      </w:r>
      <w:proofErr w:type="spellEnd"/>
      <w:r w:rsidRPr="00F96BBF">
        <w:t xml:space="preserve"> </w:t>
      </w:r>
      <w:proofErr w:type="spellStart"/>
      <w:r w:rsidRPr="00F96BBF">
        <w:t>method</w:t>
      </w:r>
      <w:proofErr w:type="spellEnd"/>
      <w:r w:rsidRPr="00F96BBF">
        <w:t xml:space="preserve"> </w:t>
      </w:r>
      <w:proofErr w:type="spellStart"/>
      <w:r w:rsidRPr="00F96BBF">
        <w:t>of</w:t>
      </w:r>
      <w:proofErr w:type="spellEnd"/>
      <w:r w:rsidRPr="00F96BBF">
        <w:t xml:space="preserve"> </w:t>
      </w:r>
      <w:proofErr w:type="spellStart"/>
      <w:r w:rsidRPr="00F96BBF">
        <w:t>deductive</w:t>
      </w:r>
      <w:proofErr w:type="spellEnd"/>
      <w:r w:rsidRPr="00F96BBF">
        <w:t xml:space="preserve"> </w:t>
      </w:r>
      <w:proofErr w:type="spellStart"/>
      <w:r w:rsidRPr="00F96BBF">
        <w:t>type</w:t>
      </w:r>
      <w:proofErr w:type="spellEnd"/>
      <w:r w:rsidRPr="00F96BBF">
        <w:t xml:space="preserve"> </w:t>
      </w:r>
      <w:proofErr w:type="spellStart"/>
      <w:r w:rsidRPr="00F96BBF">
        <w:t>was</w:t>
      </w:r>
      <w:proofErr w:type="spellEnd"/>
      <w:r w:rsidRPr="00F96BBF">
        <w:t xml:space="preserve"> </w:t>
      </w:r>
      <w:proofErr w:type="spellStart"/>
      <w:r w:rsidRPr="00F96BBF">
        <w:t>proposed</w:t>
      </w:r>
      <w:proofErr w:type="spellEnd"/>
      <w:r w:rsidRPr="00F96BBF">
        <w:t xml:space="preserve"> </w:t>
      </w:r>
      <w:proofErr w:type="spellStart"/>
      <w:r w:rsidRPr="00F96BBF">
        <w:t>using</w:t>
      </w:r>
      <w:proofErr w:type="spellEnd"/>
      <w:r w:rsidRPr="00F96BBF">
        <w:t xml:space="preserve"> a </w:t>
      </w:r>
      <w:proofErr w:type="spellStart"/>
      <w:r w:rsidRPr="00F96BBF">
        <w:t>collaborative</w:t>
      </w:r>
      <w:proofErr w:type="spellEnd"/>
      <w:r w:rsidRPr="00F96BBF">
        <w:t xml:space="preserve"> </w:t>
      </w:r>
      <w:proofErr w:type="spellStart"/>
      <w:r w:rsidRPr="00F96BBF">
        <w:t>work</w:t>
      </w:r>
      <w:proofErr w:type="spellEnd"/>
      <w:r w:rsidRPr="00F96BBF">
        <w:t xml:space="preserve"> </w:t>
      </w:r>
      <w:proofErr w:type="spellStart"/>
      <w:r w:rsidRPr="00F96BBF">
        <w:t>strategy</w:t>
      </w:r>
      <w:proofErr w:type="spellEnd"/>
      <w:r w:rsidRPr="00F96BBF">
        <w:t xml:space="preserve"> </w:t>
      </w:r>
      <w:proofErr w:type="spellStart"/>
      <w:r w:rsidRPr="00F96BBF">
        <w:t>whose</w:t>
      </w:r>
      <w:proofErr w:type="spellEnd"/>
      <w:r w:rsidRPr="00F96BBF">
        <w:t xml:space="preserve"> </w:t>
      </w:r>
      <w:proofErr w:type="spellStart"/>
      <w:r w:rsidRPr="00F96BBF">
        <w:t>intention</w:t>
      </w:r>
      <w:proofErr w:type="spellEnd"/>
      <w:r w:rsidRPr="00F96BBF">
        <w:t xml:space="preserve"> </w:t>
      </w:r>
      <w:proofErr w:type="spellStart"/>
      <w:r w:rsidRPr="00F96BBF">
        <w:t>is</w:t>
      </w:r>
      <w:proofErr w:type="spellEnd"/>
      <w:r w:rsidRPr="00F96BBF">
        <w:t xml:space="preserve"> </w:t>
      </w:r>
      <w:proofErr w:type="spellStart"/>
      <w:r w:rsidRPr="00F96BBF">
        <w:t>to</w:t>
      </w:r>
      <w:proofErr w:type="spellEnd"/>
      <w:r w:rsidRPr="00F96BBF">
        <w:t xml:space="preserve"> favor </w:t>
      </w:r>
      <w:proofErr w:type="spellStart"/>
      <w:r w:rsidRPr="00F96BBF">
        <w:t>learning</w:t>
      </w:r>
      <w:proofErr w:type="spellEnd"/>
      <w:r w:rsidRPr="00F96BBF">
        <w:t xml:space="preserve"> </w:t>
      </w:r>
      <w:proofErr w:type="spellStart"/>
      <w:r w:rsidRPr="00F96BBF">
        <w:t>from</w:t>
      </w:r>
      <w:proofErr w:type="spellEnd"/>
      <w:r w:rsidRPr="00F96BBF">
        <w:t xml:space="preserve"> </w:t>
      </w:r>
      <w:proofErr w:type="spellStart"/>
      <w:r w:rsidRPr="00F96BBF">
        <w:t>teamwork</w:t>
      </w:r>
      <w:proofErr w:type="spellEnd"/>
      <w:r w:rsidRPr="00F96BBF">
        <w:t xml:space="preserve"> </w:t>
      </w:r>
      <w:proofErr w:type="spellStart"/>
      <w:r w:rsidRPr="00F96BBF">
        <w:t>among</w:t>
      </w:r>
      <w:proofErr w:type="spellEnd"/>
      <w:r w:rsidRPr="00F96BBF">
        <w:t xml:space="preserve"> </w:t>
      </w:r>
      <w:proofErr w:type="spellStart"/>
      <w:r w:rsidRPr="00F96BBF">
        <w:t>students</w:t>
      </w:r>
      <w:proofErr w:type="spellEnd"/>
      <w:r w:rsidRPr="00F96BBF">
        <w:t xml:space="preserve">. After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first</w:t>
      </w:r>
      <w:proofErr w:type="spellEnd"/>
      <w:r w:rsidRPr="00F96BBF">
        <w:t xml:space="preserve"> </w:t>
      </w:r>
      <w:proofErr w:type="spellStart"/>
      <w:r w:rsidRPr="00F96BBF">
        <w:t>ordinary</w:t>
      </w:r>
      <w:proofErr w:type="spellEnd"/>
      <w:r w:rsidRPr="00F96BBF">
        <w:t xml:space="preserve"> </w:t>
      </w:r>
      <w:proofErr w:type="spellStart"/>
      <w:r w:rsidRPr="00F96BBF">
        <w:t>evaluation</w:t>
      </w:r>
      <w:proofErr w:type="spellEnd"/>
      <w:r w:rsidRPr="00F96BBF">
        <w:t xml:space="preserve"> </w:t>
      </w:r>
      <w:proofErr w:type="spellStart"/>
      <w:r w:rsidRPr="00F96BBF">
        <w:t>of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semester</w:t>
      </w:r>
      <w:proofErr w:type="spellEnd"/>
      <w:r w:rsidRPr="00F96BBF">
        <w:t xml:space="preserve">, </w:t>
      </w:r>
      <w:proofErr w:type="spellStart"/>
      <w:r w:rsidRPr="00F96BBF">
        <w:t>they</w:t>
      </w:r>
      <w:proofErr w:type="spellEnd"/>
      <w:r w:rsidRPr="00F96BBF">
        <w:t xml:space="preserve"> are </w:t>
      </w:r>
      <w:proofErr w:type="spellStart"/>
      <w:r w:rsidRPr="00F96BBF">
        <w:t>asked</w:t>
      </w:r>
      <w:proofErr w:type="spellEnd"/>
      <w:r w:rsidRPr="00F96BBF">
        <w:t xml:space="preserve"> </w:t>
      </w:r>
      <w:proofErr w:type="spellStart"/>
      <w:r w:rsidRPr="00F96BBF">
        <w:t>to</w:t>
      </w:r>
      <w:proofErr w:type="spellEnd"/>
      <w:r w:rsidRPr="00F96BBF">
        <w:t xml:space="preserve"> </w:t>
      </w:r>
      <w:proofErr w:type="spellStart"/>
      <w:r w:rsidRPr="00F96BBF">
        <w:t>choose</w:t>
      </w:r>
      <w:proofErr w:type="spellEnd"/>
      <w:r w:rsidRPr="00F96BBF">
        <w:t xml:space="preserve"> a </w:t>
      </w:r>
      <w:proofErr w:type="spellStart"/>
      <w:r w:rsidRPr="00F96BBF">
        <w:t>song</w:t>
      </w:r>
      <w:proofErr w:type="spellEnd"/>
      <w:r w:rsidRPr="00F96BBF">
        <w:t xml:space="preserve"> </w:t>
      </w:r>
      <w:proofErr w:type="spellStart"/>
      <w:r w:rsidRPr="00F96BBF">
        <w:t>considering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rhythm</w:t>
      </w:r>
      <w:proofErr w:type="spellEnd"/>
      <w:r w:rsidRPr="00F96BBF">
        <w:t xml:space="preserve"> and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letter</w:t>
      </w:r>
      <w:proofErr w:type="spellEnd"/>
      <w:r w:rsidRPr="00F96BBF">
        <w:t xml:space="preserve"> </w:t>
      </w:r>
      <w:proofErr w:type="spellStart"/>
      <w:r w:rsidRPr="00F96BBF">
        <w:t>to</w:t>
      </w:r>
      <w:proofErr w:type="spellEnd"/>
      <w:r w:rsidRPr="00F96BBF">
        <w:t xml:space="preserve"> </w:t>
      </w:r>
      <w:proofErr w:type="spellStart"/>
      <w:r w:rsidRPr="00F96BBF">
        <w:t>make</w:t>
      </w:r>
      <w:proofErr w:type="spellEnd"/>
      <w:r w:rsidRPr="00F96BBF">
        <w:t xml:space="preserve"> </w:t>
      </w:r>
      <w:proofErr w:type="spellStart"/>
      <w:r w:rsidRPr="00F96BBF">
        <w:t>adjustments</w:t>
      </w:r>
      <w:proofErr w:type="spellEnd"/>
      <w:r w:rsidRPr="00F96BBF">
        <w:t xml:space="preserve"> </w:t>
      </w:r>
      <w:proofErr w:type="spellStart"/>
      <w:r w:rsidRPr="00F96BBF">
        <w:t>to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letter</w:t>
      </w:r>
      <w:proofErr w:type="spellEnd"/>
      <w:r w:rsidRPr="00F96BBF">
        <w:t xml:space="preserve"> </w:t>
      </w:r>
      <w:proofErr w:type="spellStart"/>
      <w:r w:rsidRPr="00F96BBF">
        <w:t>considering</w:t>
      </w:r>
      <w:proofErr w:type="spellEnd"/>
      <w:r w:rsidRPr="00F96BBF">
        <w:t xml:space="preserve"> </w:t>
      </w:r>
      <w:proofErr w:type="spellStart"/>
      <w:r w:rsidRPr="00F96BBF">
        <w:t>phrases</w:t>
      </w:r>
      <w:proofErr w:type="spellEnd"/>
      <w:r w:rsidRPr="00F96BBF">
        <w:t xml:space="preserve">, </w:t>
      </w:r>
      <w:proofErr w:type="spellStart"/>
      <w:r w:rsidRPr="00F96BBF">
        <w:t>words</w:t>
      </w:r>
      <w:proofErr w:type="spellEnd"/>
      <w:r w:rsidRPr="00F96BBF">
        <w:t xml:space="preserve"> </w:t>
      </w:r>
      <w:proofErr w:type="spellStart"/>
      <w:r w:rsidRPr="00F96BBF">
        <w:t>or</w:t>
      </w:r>
      <w:proofErr w:type="spellEnd"/>
      <w:r w:rsidRPr="00F96BBF">
        <w:t xml:space="preserve"> </w:t>
      </w:r>
      <w:proofErr w:type="spellStart"/>
      <w:r w:rsidRPr="00F96BBF">
        <w:t>concepts</w:t>
      </w:r>
      <w:proofErr w:type="spellEnd"/>
      <w:r w:rsidRPr="00F96BBF">
        <w:t xml:space="preserve"> </w:t>
      </w:r>
      <w:proofErr w:type="spellStart"/>
      <w:r w:rsidRPr="00F96BBF">
        <w:t>seen</w:t>
      </w:r>
      <w:proofErr w:type="spellEnd"/>
      <w:r w:rsidRPr="00F96BBF">
        <w:t xml:space="preserve"> in </w:t>
      </w:r>
      <w:proofErr w:type="spellStart"/>
      <w:r w:rsidRPr="00F96BBF">
        <w:t>class</w:t>
      </w:r>
      <w:proofErr w:type="spellEnd"/>
      <w:r w:rsidRPr="00F96BBF">
        <w:t xml:space="preserve"> in </w:t>
      </w:r>
      <w:proofErr w:type="spellStart"/>
      <w:r w:rsidRPr="00F96BBF">
        <w:t>which</w:t>
      </w:r>
      <w:proofErr w:type="spellEnd"/>
      <w:r w:rsidRPr="00F96BBF">
        <w:t xml:space="preserve"> </w:t>
      </w:r>
      <w:proofErr w:type="spellStart"/>
      <w:r w:rsidRPr="00F96BBF">
        <w:t>they</w:t>
      </w:r>
      <w:proofErr w:type="spellEnd"/>
      <w:r w:rsidRPr="00F96BBF">
        <w:t xml:space="preserve"> </w:t>
      </w:r>
      <w:proofErr w:type="spellStart"/>
      <w:r w:rsidRPr="00F96BBF">
        <w:t>have</w:t>
      </w:r>
      <w:proofErr w:type="spellEnd"/>
      <w:r w:rsidRPr="00F96BBF">
        <w:t xml:space="preserve"> </w:t>
      </w:r>
      <w:proofErr w:type="spellStart"/>
      <w:r w:rsidRPr="00F96BBF">
        <w:t>presented</w:t>
      </w:r>
      <w:proofErr w:type="spellEnd"/>
      <w:r w:rsidRPr="00F96BBF">
        <w:t xml:space="preserve"> a </w:t>
      </w:r>
      <w:proofErr w:type="spellStart"/>
      <w:r w:rsidRPr="00F96BBF">
        <w:t>problem</w:t>
      </w:r>
      <w:proofErr w:type="spellEnd"/>
      <w:r w:rsidRPr="00F96BBF">
        <w:t xml:space="preserve"> in </w:t>
      </w:r>
      <w:proofErr w:type="spellStart"/>
      <w:r w:rsidRPr="00F96BBF">
        <w:t>its</w:t>
      </w:r>
      <w:proofErr w:type="spellEnd"/>
      <w:r w:rsidRPr="00F96BBF">
        <w:t xml:space="preserve"> </w:t>
      </w:r>
      <w:proofErr w:type="spellStart"/>
      <w:r w:rsidRPr="00F96BBF">
        <w:t>interpretation</w:t>
      </w:r>
      <w:proofErr w:type="spellEnd"/>
      <w:r w:rsidRPr="00F96BBF">
        <w:t xml:space="preserve"> </w:t>
      </w:r>
      <w:proofErr w:type="spellStart"/>
      <w:r w:rsidRPr="00F96BBF">
        <w:t>or</w:t>
      </w:r>
      <w:proofErr w:type="spellEnd"/>
      <w:r w:rsidRPr="00F96BBF">
        <w:t xml:space="preserve"> </w:t>
      </w:r>
      <w:proofErr w:type="spellStart"/>
      <w:r w:rsidRPr="00F96BBF">
        <w:t>meaning</w:t>
      </w:r>
      <w:proofErr w:type="spellEnd"/>
      <w:r w:rsidRPr="00F96BBF">
        <w:t>.</w:t>
      </w:r>
    </w:p>
    <w:p w14:paraId="5024A95D" w14:textId="5E7F8F2D" w:rsidR="00F96BBF" w:rsidRDefault="00F96BBF" w:rsidP="00A25E36">
      <w:pPr>
        <w:spacing w:line="360" w:lineRule="auto"/>
        <w:ind w:firstLine="708"/>
        <w:jc w:val="both"/>
      </w:pPr>
      <w:r w:rsidRPr="00F96BBF">
        <w:t xml:space="preserve">Once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songs</w:t>
      </w:r>
      <w:proofErr w:type="spellEnd"/>
      <w:r w:rsidRPr="00F96BBF">
        <w:t xml:space="preserve"> are </w:t>
      </w:r>
      <w:proofErr w:type="spellStart"/>
      <w:r w:rsidRPr="00F96BBF">
        <w:t>elaborated</w:t>
      </w:r>
      <w:proofErr w:type="spellEnd"/>
      <w:r w:rsidRPr="00F96BBF">
        <w:t xml:space="preserve">, </w:t>
      </w:r>
      <w:proofErr w:type="spellStart"/>
      <w:r w:rsidRPr="00F96BBF">
        <w:t>they</w:t>
      </w:r>
      <w:proofErr w:type="spellEnd"/>
      <w:r w:rsidRPr="00F96BBF">
        <w:t xml:space="preserve"> are </w:t>
      </w:r>
      <w:proofErr w:type="spellStart"/>
      <w:r w:rsidRPr="00F96BBF">
        <w:t>asked</w:t>
      </w:r>
      <w:proofErr w:type="spellEnd"/>
      <w:r w:rsidRPr="00F96BBF">
        <w:t xml:space="preserve"> </w:t>
      </w:r>
      <w:proofErr w:type="spellStart"/>
      <w:r w:rsidRPr="00F96BBF">
        <w:t>to</w:t>
      </w:r>
      <w:proofErr w:type="spellEnd"/>
      <w:r w:rsidRPr="00F96BBF">
        <w:t xml:space="preserve"> show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work</w:t>
      </w:r>
      <w:proofErr w:type="spellEnd"/>
      <w:r w:rsidRPr="00F96BBF">
        <w:t xml:space="preserve"> done </w:t>
      </w:r>
      <w:proofErr w:type="spellStart"/>
      <w:r w:rsidRPr="00F96BBF">
        <w:t>to</w:t>
      </w:r>
      <w:proofErr w:type="spellEnd"/>
      <w:r w:rsidRPr="00F96BBF">
        <w:t xml:space="preserve"> be </w:t>
      </w:r>
      <w:proofErr w:type="spellStart"/>
      <w:r w:rsidRPr="00F96BBF">
        <w:t>presented</w:t>
      </w:r>
      <w:proofErr w:type="spellEnd"/>
      <w:r w:rsidRPr="00F96BBF">
        <w:t xml:space="preserve"> in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class</w:t>
      </w:r>
      <w:proofErr w:type="spellEnd"/>
      <w:r w:rsidRPr="00F96BBF">
        <w:t xml:space="preserve">,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results</w:t>
      </w:r>
      <w:proofErr w:type="spellEnd"/>
      <w:r w:rsidRPr="00F96BBF">
        <w:t xml:space="preserve"> </w:t>
      </w:r>
      <w:proofErr w:type="spellStart"/>
      <w:r w:rsidRPr="00F96BBF">
        <w:t>presented</w:t>
      </w:r>
      <w:proofErr w:type="spellEnd"/>
      <w:r w:rsidRPr="00F96BBF">
        <w:t xml:space="preserve"> in </w:t>
      </w:r>
      <w:proofErr w:type="spellStart"/>
      <w:r w:rsidRPr="00F96BBF">
        <w:t>this</w:t>
      </w:r>
      <w:proofErr w:type="spellEnd"/>
      <w:r w:rsidRPr="00F96BBF">
        <w:t xml:space="preserve"> </w:t>
      </w:r>
      <w:proofErr w:type="spellStart"/>
      <w:r w:rsidRPr="00F96BBF">
        <w:t>work</w:t>
      </w:r>
      <w:proofErr w:type="spellEnd"/>
      <w:r w:rsidRPr="00F96BBF">
        <w:t xml:space="preserve">, </w:t>
      </w:r>
      <w:proofErr w:type="spellStart"/>
      <w:r w:rsidRPr="00F96BBF">
        <w:t>reveal</w:t>
      </w:r>
      <w:proofErr w:type="spellEnd"/>
      <w:r w:rsidRPr="00F96BBF">
        <w:t xml:space="preserve"> </w:t>
      </w:r>
      <w:proofErr w:type="spellStart"/>
      <w:r w:rsidRPr="00F96BBF">
        <w:t>that</w:t>
      </w:r>
      <w:proofErr w:type="spellEnd"/>
      <w:r w:rsidRPr="00F96BBF">
        <w:t xml:space="preserve"> more </w:t>
      </w:r>
      <w:proofErr w:type="spellStart"/>
      <w:r w:rsidRPr="00F96BBF">
        <w:t>than</w:t>
      </w:r>
      <w:proofErr w:type="spellEnd"/>
      <w:r w:rsidRPr="00F96BBF">
        <w:t xml:space="preserve"> 50% </w:t>
      </w:r>
      <w:proofErr w:type="spellStart"/>
      <w:r w:rsidRPr="00F96BBF">
        <w:t>of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students</w:t>
      </w:r>
      <w:proofErr w:type="spellEnd"/>
      <w:r w:rsidRPr="00F96BBF">
        <w:t xml:space="preserve"> </w:t>
      </w:r>
      <w:proofErr w:type="spellStart"/>
      <w:r w:rsidRPr="00F96BBF">
        <w:t>who</w:t>
      </w:r>
      <w:proofErr w:type="spellEnd"/>
      <w:r w:rsidRPr="00F96BBF">
        <w:t xml:space="preserve"> </w:t>
      </w:r>
      <w:proofErr w:type="spellStart"/>
      <w:r w:rsidRPr="00F96BBF">
        <w:t>participated</w:t>
      </w:r>
      <w:proofErr w:type="spellEnd"/>
      <w:r w:rsidRPr="00F96BBF">
        <w:t xml:space="preserve"> in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elaboration</w:t>
      </w:r>
      <w:proofErr w:type="spellEnd"/>
      <w:r w:rsidRPr="00F96BBF">
        <w:t xml:space="preserve"> </w:t>
      </w:r>
      <w:proofErr w:type="spellStart"/>
      <w:r w:rsidRPr="00F96BBF">
        <w:t>of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songs</w:t>
      </w:r>
      <w:proofErr w:type="spellEnd"/>
      <w:r w:rsidRPr="00F96BBF">
        <w:t xml:space="preserve"> </w:t>
      </w:r>
      <w:proofErr w:type="spellStart"/>
      <w:r w:rsidRPr="00F96BBF">
        <w:t>agree</w:t>
      </w:r>
      <w:proofErr w:type="spellEnd"/>
      <w:r w:rsidRPr="00F96BBF">
        <w:t xml:space="preserve"> </w:t>
      </w:r>
      <w:proofErr w:type="spellStart"/>
      <w:r w:rsidRPr="00F96BBF">
        <w:t>that</w:t>
      </w:r>
      <w:proofErr w:type="spellEnd"/>
      <w:r w:rsidRPr="00F96BBF">
        <w:t xml:space="preserve"> </w:t>
      </w:r>
      <w:proofErr w:type="spellStart"/>
      <w:r w:rsidRPr="00F96BBF">
        <w:t>they</w:t>
      </w:r>
      <w:proofErr w:type="spellEnd"/>
      <w:r w:rsidRPr="00F96BBF">
        <w:t xml:space="preserve"> can use music as a </w:t>
      </w:r>
      <w:proofErr w:type="spellStart"/>
      <w:r w:rsidRPr="00F96BBF">
        <w:t>facilitating</w:t>
      </w:r>
      <w:proofErr w:type="spellEnd"/>
      <w:r w:rsidRPr="00F96BBF">
        <w:t xml:space="preserve"> </w:t>
      </w:r>
      <w:proofErr w:type="spellStart"/>
      <w:r w:rsidRPr="00F96BBF">
        <w:t>strategy</w:t>
      </w:r>
      <w:proofErr w:type="spellEnd"/>
      <w:r w:rsidRPr="00F96BBF">
        <w:t xml:space="preserve"> </w:t>
      </w:r>
      <w:proofErr w:type="spellStart"/>
      <w:r w:rsidRPr="00F96BBF">
        <w:t>of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teaching-learning</w:t>
      </w:r>
      <w:proofErr w:type="spellEnd"/>
      <w:r w:rsidRPr="00F96BBF">
        <w:t xml:space="preserve"> </w:t>
      </w:r>
      <w:proofErr w:type="spellStart"/>
      <w:r w:rsidRPr="00F96BBF">
        <w:t>process</w:t>
      </w:r>
      <w:proofErr w:type="spellEnd"/>
      <w:r w:rsidRPr="00F96BBF">
        <w:t xml:space="preserve"> </w:t>
      </w:r>
      <w:proofErr w:type="spellStart"/>
      <w:r w:rsidRPr="00F96BBF">
        <w:t>both</w:t>
      </w:r>
      <w:proofErr w:type="spellEnd"/>
      <w:r w:rsidRPr="00F96BBF">
        <w:t xml:space="preserve"> </w:t>
      </w:r>
      <w:proofErr w:type="spellStart"/>
      <w:r w:rsidRPr="00F96BBF">
        <w:t>inside</w:t>
      </w:r>
      <w:proofErr w:type="spellEnd"/>
      <w:r w:rsidRPr="00F96BBF">
        <w:t xml:space="preserve"> and </w:t>
      </w:r>
      <w:proofErr w:type="spellStart"/>
      <w:r w:rsidRPr="00F96BBF">
        <w:t>outside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classroom</w:t>
      </w:r>
      <w:proofErr w:type="spellEnd"/>
      <w:r w:rsidRPr="00F96BBF">
        <w:t xml:space="preserve">, </w:t>
      </w:r>
      <w:proofErr w:type="spellStart"/>
      <w:r w:rsidRPr="00F96BBF">
        <w:t>since</w:t>
      </w:r>
      <w:proofErr w:type="spellEnd"/>
      <w:r w:rsidRPr="00F96BBF">
        <w:t xml:space="preserve"> </w:t>
      </w:r>
      <w:proofErr w:type="spellStart"/>
      <w:r w:rsidRPr="00F96BBF">
        <w:t>songs</w:t>
      </w:r>
      <w:proofErr w:type="spellEnd"/>
      <w:r w:rsidRPr="00F96BBF">
        <w:t xml:space="preserve"> can </w:t>
      </w:r>
      <w:proofErr w:type="spellStart"/>
      <w:r w:rsidRPr="00F96BBF">
        <w:t>stimulate</w:t>
      </w:r>
      <w:proofErr w:type="spellEnd"/>
      <w:r w:rsidRPr="00F96BBF">
        <w:t xml:space="preserve"> </w:t>
      </w:r>
      <w:proofErr w:type="spellStart"/>
      <w:r w:rsidRPr="00F96BBF">
        <w:t>imagination</w:t>
      </w:r>
      <w:proofErr w:type="spellEnd"/>
      <w:r w:rsidRPr="00F96BBF">
        <w:t xml:space="preserve">, </w:t>
      </w:r>
      <w:proofErr w:type="spellStart"/>
      <w:r w:rsidRPr="00F96BBF">
        <w:t>vision</w:t>
      </w:r>
      <w:proofErr w:type="spellEnd"/>
      <w:r w:rsidRPr="00F96BBF">
        <w:t xml:space="preserve">, </w:t>
      </w:r>
      <w:proofErr w:type="spellStart"/>
      <w:r w:rsidRPr="00F96BBF">
        <w:t>memory</w:t>
      </w:r>
      <w:proofErr w:type="spellEnd"/>
      <w:r w:rsidRPr="00F96BBF">
        <w:t xml:space="preserve">, </w:t>
      </w:r>
      <w:proofErr w:type="spellStart"/>
      <w:r w:rsidRPr="00F96BBF">
        <w:t>therefore</w:t>
      </w:r>
      <w:proofErr w:type="spellEnd"/>
      <w:r w:rsidRPr="00F96BBF">
        <w:t xml:space="preserve">, </w:t>
      </w:r>
      <w:proofErr w:type="spellStart"/>
      <w:r w:rsidRPr="00F96BBF">
        <w:t>the</w:t>
      </w:r>
      <w:proofErr w:type="spellEnd"/>
      <w:r w:rsidRPr="00F96BBF">
        <w:t xml:space="preserve"> use </w:t>
      </w:r>
      <w:proofErr w:type="spellStart"/>
      <w:r w:rsidRPr="00F96BBF">
        <w:t>of</w:t>
      </w:r>
      <w:proofErr w:type="spellEnd"/>
      <w:r w:rsidRPr="00F96BBF">
        <w:t xml:space="preserve"> </w:t>
      </w:r>
      <w:proofErr w:type="spellStart"/>
      <w:r w:rsidRPr="00F96BBF">
        <w:t>songs</w:t>
      </w:r>
      <w:proofErr w:type="spellEnd"/>
      <w:r w:rsidRPr="00F96BBF">
        <w:t xml:space="preserve"> </w:t>
      </w:r>
      <w:proofErr w:type="spellStart"/>
      <w:r w:rsidRPr="00F96BBF">
        <w:t>within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classroom</w:t>
      </w:r>
      <w:proofErr w:type="spellEnd"/>
      <w:r w:rsidRPr="00F96BBF">
        <w:t xml:space="preserve"> can be </w:t>
      </w:r>
      <w:proofErr w:type="spellStart"/>
      <w:r w:rsidRPr="00F96BBF">
        <w:t>considered</w:t>
      </w:r>
      <w:proofErr w:type="spellEnd"/>
      <w:r w:rsidRPr="00F96BBF">
        <w:t xml:space="preserve"> </w:t>
      </w:r>
      <w:proofErr w:type="spellStart"/>
      <w:r w:rsidRPr="00F96BBF">
        <w:t>an</w:t>
      </w:r>
      <w:proofErr w:type="spellEnd"/>
      <w:r w:rsidRPr="00F96BBF">
        <w:t xml:space="preserve"> </w:t>
      </w:r>
      <w:proofErr w:type="spellStart"/>
      <w:r w:rsidRPr="00F96BBF">
        <w:t>appropriate</w:t>
      </w:r>
      <w:proofErr w:type="spellEnd"/>
      <w:r w:rsidRPr="00F96BBF">
        <w:t xml:space="preserve"> </w:t>
      </w:r>
      <w:proofErr w:type="spellStart"/>
      <w:r w:rsidRPr="00F96BBF">
        <w:t>resource</w:t>
      </w:r>
      <w:proofErr w:type="spellEnd"/>
      <w:r w:rsidRPr="00F96BBF">
        <w:t xml:space="preserve"> </w:t>
      </w:r>
      <w:proofErr w:type="spellStart"/>
      <w:r w:rsidRPr="00F96BBF">
        <w:t>for</w:t>
      </w:r>
      <w:proofErr w:type="spellEnd"/>
      <w:r w:rsidRPr="00F96BBF">
        <w:t xml:space="preserve"> </w:t>
      </w:r>
      <w:proofErr w:type="spellStart"/>
      <w:r w:rsidRPr="00F96BBF">
        <w:t>lasting</w:t>
      </w:r>
      <w:proofErr w:type="spellEnd"/>
      <w:r w:rsidRPr="00F96BBF">
        <w:t xml:space="preserve"> </w:t>
      </w:r>
      <w:proofErr w:type="spellStart"/>
      <w:r w:rsidRPr="00F96BBF">
        <w:t>learning</w:t>
      </w:r>
      <w:proofErr w:type="spellEnd"/>
      <w:r w:rsidRPr="00F96BBF">
        <w:t xml:space="preserve"> </w:t>
      </w:r>
      <w:proofErr w:type="spellStart"/>
      <w:r w:rsidRPr="00F96BBF">
        <w:t>then</w:t>
      </w:r>
      <w:proofErr w:type="spellEnd"/>
      <w:r w:rsidRPr="00F96BBF">
        <w:t xml:space="preserve"> </w:t>
      </w:r>
      <w:proofErr w:type="spellStart"/>
      <w:r w:rsidRPr="00F96BBF">
        <w:t>from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combination</w:t>
      </w:r>
      <w:proofErr w:type="spellEnd"/>
      <w:r w:rsidRPr="00F96BBF">
        <w:t xml:space="preserve"> </w:t>
      </w:r>
      <w:proofErr w:type="spellStart"/>
      <w:r w:rsidRPr="00F96BBF">
        <w:t>of</w:t>
      </w:r>
      <w:proofErr w:type="spellEnd"/>
      <w:r w:rsidRPr="00F96BBF">
        <w:t xml:space="preserve"> </w:t>
      </w:r>
      <w:proofErr w:type="spellStart"/>
      <w:r w:rsidRPr="00F96BBF">
        <w:t>rhythms</w:t>
      </w:r>
      <w:proofErr w:type="spellEnd"/>
      <w:r w:rsidRPr="00F96BBF">
        <w:t xml:space="preserve">, </w:t>
      </w:r>
      <w:proofErr w:type="spellStart"/>
      <w:r w:rsidRPr="00F96BBF">
        <w:t>stanzas</w:t>
      </w:r>
      <w:proofErr w:type="spellEnd"/>
      <w:r w:rsidRPr="00F96BBF">
        <w:t xml:space="preserve"> and </w:t>
      </w:r>
      <w:proofErr w:type="spellStart"/>
      <w:r w:rsidRPr="00F96BBF">
        <w:t>repetitions</w:t>
      </w:r>
      <w:proofErr w:type="spellEnd"/>
      <w:r w:rsidRPr="00F96BBF">
        <w:t xml:space="preserve"> </w:t>
      </w:r>
      <w:proofErr w:type="spellStart"/>
      <w:r w:rsidRPr="00F96BBF">
        <w:t>that</w:t>
      </w:r>
      <w:proofErr w:type="spellEnd"/>
      <w:r w:rsidRPr="00F96BBF">
        <w:t xml:space="preserve"> </w:t>
      </w:r>
      <w:proofErr w:type="spellStart"/>
      <w:r w:rsidRPr="00F96BBF">
        <w:t>allows</w:t>
      </w:r>
      <w:proofErr w:type="spellEnd"/>
      <w:r w:rsidRPr="00F96BBF">
        <w:t xml:space="preserve"> </w:t>
      </w:r>
      <w:proofErr w:type="spellStart"/>
      <w:r w:rsidRPr="00F96BBF">
        <w:t>students</w:t>
      </w:r>
      <w:proofErr w:type="spellEnd"/>
      <w:r w:rsidRPr="00F96BBF">
        <w:t xml:space="preserve"> </w:t>
      </w:r>
      <w:proofErr w:type="spellStart"/>
      <w:r w:rsidRPr="00F96BBF">
        <w:t>to</w:t>
      </w:r>
      <w:proofErr w:type="spellEnd"/>
      <w:r w:rsidRPr="00F96BBF">
        <w:t xml:space="preserve"> </w:t>
      </w:r>
      <w:proofErr w:type="spellStart"/>
      <w:r w:rsidRPr="00F96BBF">
        <w:t>better</w:t>
      </w:r>
      <w:proofErr w:type="spellEnd"/>
      <w:r w:rsidRPr="00F96BBF">
        <w:t xml:space="preserve"> </w:t>
      </w:r>
      <w:proofErr w:type="spellStart"/>
      <w:r w:rsidRPr="00F96BBF">
        <w:t>assimilate</w:t>
      </w:r>
      <w:proofErr w:type="spellEnd"/>
      <w:r w:rsidRPr="00F96BBF">
        <w:t xml:space="preserve"> new </w:t>
      </w:r>
      <w:proofErr w:type="spellStart"/>
      <w:r w:rsidRPr="00F96BBF">
        <w:t>knowledge</w:t>
      </w:r>
      <w:proofErr w:type="spellEnd"/>
      <w:r w:rsidRPr="00F96BBF">
        <w:t xml:space="preserve">.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results</w:t>
      </w:r>
      <w:proofErr w:type="spellEnd"/>
      <w:r w:rsidRPr="00F96BBF">
        <w:t xml:space="preserve"> </w:t>
      </w:r>
      <w:proofErr w:type="spellStart"/>
      <w:r w:rsidRPr="00F96BBF">
        <w:t>obtained</w:t>
      </w:r>
      <w:proofErr w:type="spellEnd"/>
      <w:r w:rsidRPr="00F96BBF">
        <w:t xml:space="preserve"> in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present</w:t>
      </w:r>
      <w:proofErr w:type="spellEnd"/>
      <w:r w:rsidRPr="00F96BBF">
        <w:t xml:space="preserve"> </w:t>
      </w:r>
      <w:proofErr w:type="spellStart"/>
      <w:r w:rsidRPr="00F96BBF">
        <w:t>work</w:t>
      </w:r>
      <w:proofErr w:type="spellEnd"/>
      <w:r w:rsidRPr="00F96BBF">
        <w:t xml:space="preserve">, </w:t>
      </w:r>
      <w:proofErr w:type="spellStart"/>
      <w:r w:rsidRPr="00F96BBF">
        <w:t>support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proposal</w:t>
      </w:r>
      <w:proofErr w:type="spellEnd"/>
      <w:r w:rsidRPr="00F96BBF">
        <w:t xml:space="preserve"> </w:t>
      </w:r>
      <w:proofErr w:type="spellStart"/>
      <w:r w:rsidRPr="00F96BBF">
        <w:t>to</w:t>
      </w:r>
      <w:proofErr w:type="spellEnd"/>
      <w:r w:rsidRPr="00F96BBF">
        <w:t xml:space="preserve"> use music in particular </w:t>
      </w:r>
      <w:proofErr w:type="spellStart"/>
      <w:r w:rsidRPr="00F96BBF">
        <w:t>songs</w:t>
      </w:r>
      <w:proofErr w:type="spellEnd"/>
      <w:r w:rsidRPr="00F96BBF">
        <w:t xml:space="preserve">, as a </w:t>
      </w:r>
      <w:proofErr w:type="spellStart"/>
      <w:r w:rsidRPr="00F96BBF">
        <w:t>strategy</w:t>
      </w:r>
      <w:proofErr w:type="spellEnd"/>
      <w:r w:rsidRPr="00F96BBF">
        <w:t xml:space="preserve"> </w:t>
      </w:r>
      <w:proofErr w:type="spellStart"/>
      <w:r w:rsidRPr="00F96BBF">
        <w:t>that</w:t>
      </w:r>
      <w:proofErr w:type="spellEnd"/>
      <w:r w:rsidRPr="00F96BBF">
        <w:t xml:space="preserve"> </w:t>
      </w:r>
      <w:proofErr w:type="spellStart"/>
      <w:r w:rsidRPr="00F96BBF">
        <w:t>facilitates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teaching-learning</w:t>
      </w:r>
      <w:proofErr w:type="spellEnd"/>
      <w:r w:rsidRPr="00F96BBF">
        <w:t xml:space="preserve"> </w:t>
      </w:r>
      <w:proofErr w:type="spellStart"/>
      <w:r w:rsidRPr="00F96BBF">
        <w:t>process</w:t>
      </w:r>
      <w:proofErr w:type="spellEnd"/>
      <w:r w:rsidRPr="00F96BBF">
        <w:t xml:space="preserve"> in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classroom</w:t>
      </w:r>
      <w:proofErr w:type="spellEnd"/>
      <w:r w:rsidRPr="00F96BBF">
        <w:t xml:space="preserve"> in </w:t>
      </w:r>
      <w:proofErr w:type="spellStart"/>
      <w:r w:rsidRPr="00F96BBF">
        <w:t>higher-level</w:t>
      </w:r>
      <w:proofErr w:type="spellEnd"/>
      <w:r w:rsidRPr="00F96BBF">
        <w:t xml:space="preserve"> </w:t>
      </w:r>
      <w:proofErr w:type="spellStart"/>
      <w:r w:rsidRPr="00F96BBF">
        <w:t>students</w:t>
      </w:r>
      <w:proofErr w:type="spellEnd"/>
      <w:r w:rsidRPr="00F96BBF">
        <w:t xml:space="preserve">, </w:t>
      </w:r>
      <w:proofErr w:type="spellStart"/>
      <w:r w:rsidRPr="00F96BBF">
        <w:t>according</w:t>
      </w:r>
      <w:proofErr w:type="spellEnd"/>
      <w:r w:rsidRPr="00F96BBF">
        <w:t xml:space="preserve"> </w:t>
      </w:r>
      <w:proofErr w:type="spellStart"/>
      <w:r w:rsidRPr="00F96BBF">
        <w:t>to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activities</w:t>
      </w:r>
      <w:proofErr w:type="spellEnd"/>
      <w:r w:rsidRPr="00F96BBF">
        <w:t xml:space="preserve"> </w:t>
      </w:r>
      <w:proofErr w:type="spellStart"/>
      <w:r w:rsidRPr="00F96BBF">
        <w:t>developed</w:t>
      </w:r>
      <w:proofErr w:type="spellEnd"/>
      <w:r w:rsidRPr="00F96BBF">
        <w:t xml:space="preserve"> and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results</w:t>
      </w:r>
      <w:proofErr w:type="spellEnd"/>
      <w:r w:rsidRPr="00F96BBF">
        <w:t xml:space="preserve"> </w:t>
      </w:r>
      <w:proofErr w:type="spellStart"/>
      <w:r w:rsidRPr="00F96BBF">
        <w:t>obtained</w:t>
      </w:r>
      <w:proofErr w:type="spellEnd"/>
      <w:r w:rsidRPr="00F96BBF">
        <w:t xml:space="preserve"> </w:t>
      </w:r>
      <w:proofErr w:type="spellStart"/>
      <w:r w:rsidRPr="00F96BBF">
        <w:t>within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UPIBI, </w:t>
      </w:r>
      <w:proofErr w:type="spellStart"/>
      <w:r w:rsidRPr="00F96BBF">
        <w:t>it</w:t>
      </w:r>
      <w:proofErr w:type="spellEnd"/>
      <w:r w:rsidRPr="00F96BBF">
        <w:t xml:space="preserve"> can be </w:t>
      </w:r>
      <w:proofErr w:type="spellStart"/>
      <w:r w:rsidRPr="00F96BBF">
        <w:t>considered</w:t>
      </w:r>
      <w:proofErr w:type="spellEnd"/>
      <w:r w:rsidRPr="00F96BBF">
        <w:t xml:space="preserve"> </w:t>
      </w:r>
      <w:proofErr w:type="spellStart"/>
      <w:r w:rsidRPr="00F96BBF">
        <w:t>that</w:t>
      </w:r>
      <w:proofErr w:type="spellEnd"/>
      <w:r w:rsidRPr="00F96BBF">
        <w:t xml:space="preserve"> music </w:t>
      </w:r>
      <w:proofErr w:type="spellStart"/>
      <w:r w:rsidRPr="00F96BBF">
        <w:t>plays</w:t>
      </w:r>
      <w:proofErr w:type="spellEnd"/>
      <w:r w:rsidRPr="00F96BBF">
        <w:t xml:space="preserve"> </w:t>
      </w:r>
      <w:proofErr w:type="spellStart"/>
      <w:r w:rsidRPr="00F96BBF">
        <w:t>an</w:t>
      </w:r>
      <w:proofErr w:type="spellEnd"/>
      <w:r w:rsidRPr="00F96BBF">
        <w:t xml:space="preserve"> </w:t>
      </w:r>
      <w:proofErr w:type="spellStart"/>
      <w:r w:rsidRPr="00F96BBF">
        <w:t>important</w:t>
      </w:r>
      <w:proofErr w:type="spellEnd"/>
      <w:r w:rsidRPr="00F96BBF">
        <w:t xml:space="preserve"> role in </w:t>
      </w:r>
      <w:proofErr w:type="spellStart"/>
      <w:r w:rsidRPr="00F96BBF">
        <w:t>education</w:t>
      </w:r>
      <w:proofErr w:type="spellEnd"/>
      <w:r w:rsidRPr="00F96BBF">
        <w:t xml:space="preserve"> and </w:t>
      </w:r>
      <w:proofErr w:type="spellStart"/>
      <w:r w:rsidRPr="00F96BBF">
        <w:t>implementing</w:t>
      </w:r>
      <w:proofErr w:type="spellEnd"/>
      <w:r w:rsidRPr="00F96BBF">
        <w:t xml:space="preserve"> </w:t>
      </w:r>
      <w:proofErr w:type="spellStart"/>
      <w:r w:rsidRPr="00F96BBF">
        <w:t>it</w:t>
      </w:r>
      <w:proofErr w:type="spellEnd"/>
      <w:r w:rsidRPr="00F96BBF">
        <w:t xml:space="preserve"> as a </w:t>
      </w:r>
      <w:proofErr w:type="spellStart"/>
      <w:r w:rsidRPr="00F96BBF">
        <w:t>strategy</w:t>
      </w:r>
      <w:proofErr w:type="spellEnd"/>
      <w:r w:rsidRPr="00F96BBF">
        <w:t xml:space="preserve"> </w:t>
      </w:r>
      <w:proofErr w:type="spellStart"/>
      <w:r w:rsidRPr="00F96BBF">
        <w:t>would</w:t>
      </w:r>
      <w:proofErr w:type="spellEnd"/>
      <w:r w:rsidRPr="00F96BBF">
        <w:t xml:space="preserve"> </w:t>
      </w:r>
      <w:proofErr w:type="spellStart"/>
      <w:r w:rsidRPr="00F96BBF">
        <w:t>stimulate</w:t>
      </w:r>
      <w:proofErr w:type="spellEnd"/>
      <w:r w:rsidRPr="00F96BBF">
        <w:t xml:space="preserve"> </w:t>
      </w:r>
      <w:proofErr w:type="spellStart"/>
      <w:r w:rsidRPr="00F96BBF">
        <w:t>effective</w:t>
      </w:r>
      <w:proofErr w:type="spellEnd"/>
      <w:r w:rsidRPr="00F96BBF">
        <w:t xml:space="preserve"> </w:t>
      </w:r>
      <w:proofErr w:type="spellStart"/>
      <w:r w:rsidRPr="00F96BBF">
        <w:t>learning</w:t>
      </w:r>
      <w:proofErr w:type="spellEnd"/>
      <w:r w:rsidRPr="00F96BBF">
        <w:t xml:space="preserve"> in </w:t>
      </w:r>
      <w:proofErr w:type="spellStart"/>
      <w:r w:rsidRPr="00F96BBF">
        <w:t>students</w:t>
      </w:r>
      <w:proofErr w:type="spellEnd"/>
      <w:r w:rsidRPr="00F96BBF">
        <w:t xml:space="preserve">.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results</w:t>
      </w:r>
      <w:proofErr w:type="spellEnd"/>
      <w:r w:rsidRPr="00F96BBF">
        <w:t xml:space="preserve"> </w:t>
      </w:r>
      <w:proofErr w:type="spellStart"/>
      <w:r w:rsidRPr="00F96BBF">
        <w:t>obtained</w:t>
      </w:r>
      <w:proofErr w:type="spellEnd"/>
      <w:r w:rsidRPr="00F96BBF">
        <w:t xml:space="preserve"> are </w:t>
      </w:r>
      <w:proofErr w:type="spellStart"/>
      <w:r w:rsidRPr="00F96BBF">
        <w:t>due</w:t>
      </w:r>
      <w:proofErr w:type="spellEnd"/>
      <w:r w:rsidRPr="00F96BBF">
        <w:t xml:space="preserve"> </w:t>
      </w:r>
      <w:proofErr w:type="spellStart"/>
      <w:r w:rsidRPr="00F96BBF">
        <w:t>to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need</w:t>
      </w:r>
      <w:proofErr w:type="spellEnd"/>
      <w:r w:rsidRPr="00F96BBF">
        <w:t xml:space="preserve"> </w:t>
      </w:r>
      <w:proofErr w:type="spellStart"/>
      <w:r w:rsidRPr="00F96BBF">
        <w:t>to</w:t>
      </w:r>
      <w:proofErr w:type="spellEnd"/>
      <w:r w:rsidRPr="00F96BBF">
        <w:t xml:space="preserve"> </w:t>
      </w:r>
      <w:proofErr w:type="spellStart"/>
      <w:r w:rsidRPr="00F96BBF">
        <w:t>create</w:t>
      </w:r>
      <w:proofErr w:type="spellEnd"/>
      <w:r w:rsidRPr="00F96BBF">
        <w:t xml:space="preserve"> </w:t>
      </w:r>
      <w:proofErr w:type="spellStart"/>
      <w:r w:rsidRPr="00F96BBF">
        <w:t>strategies</w:t>
      </w:r>
      <w:proofErr w:type="spellEnd"/>
      <w:r w:rsidRPr="00F96BBF">
        <w:t xml:space="preserve"> and </w:t>
      </w:r>
      <w:proofErr w:type="spellStart"/>
      <w:r w:rsidRPr="00F96BBF">
        <w:t>exploit</w:t>
      </w:r>
      <w:proofErr w:type="spellEnd"/>
      <w:r w:rsidRPr="00F96BBF">
        <w:t xml:space="preserve"> new </w:t>
      </w:r>
      <w:proofErr w:type="spellStart"/>
      <w:r w:rsidRPr="00F96BBF">
        <w:t>techniques</w:t>
      </w:r>
      <w:proofErr w:type="spellEnd"/>
      <w:r w:rsidRPr="00F96BBF">
        <w:t xml:space="preserve"> and </w:t>
      </w:r>
      <w:proofErr w:type="spellStart"/>
      <w:r w:rsidRPr="00F96BBF">
        <w:t>teaching</w:t>
      </w:r>
      <w:proofErr w:type="spellEnd"/>
      <w:r w:rsidRPr="00F96BBF">
        <w:t xml:space="preserve"> </w:t>
      </w:r>
      <w:proofErr w:type="spellStart"/>
      <w:r w:rsidRPr="00F96BBF">
        <w:t>methods</w:t>
      </w:r>
      <w:proofErr w:type="spellEnd"/>
      <w:r w:rsidRPr="00F96BBF">
        <w:t xml:space="preserve">, </w:t>
      </w:r>
      <w:proofErr w:type="spellStart"/>
      <w:r w:rsidRPr="00F96BBF">
        <w:t>with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idea </w:t>
      </w:r>
      <w:proofErr w:type="spellStart"/>
      <w:r w:rsidRPr="00F96BBF">
        <w:t>of</w:t>
      </w:r>
      <w:proofErr w:type="spellEnd"/>
      <w:r w:rsidRPr="00F96BBF">
        <w:t xml:space="preserve"> ​​</w:t>
      </w:r>
      <w:proofErr w:type="spellStart"/>
      <w:r w:rsidRPr="00F96BBF">
        <w:lastRenderedPageBreak/>
        <w:t>strengthening</w:t>
      </w:r>
      <w:proofErr w:type="spellEnd"/>
      <w:r w:rsidRPr="00F96BBF">
        <w:t xml:space="preserve"> and </w:t>
      </w:r>
      <w:proofErr w:type="spellStart"/>
      <w:r w:rsidRPr="00F96BBF">
        <w:t>reinforcing</w:t>
      </w:r>
      <w:proofErr w:type="spellEnd"/>
      <w:r w:rsidRPr="00F96BBF">
        <w:t xml:space="preserve"> </w:t>
      </w:r>
      <w:proofErr w:type="spellStart"/>
      <w:r w:rsidRPr="00F96BBF">
        <w:t>the</w:t>
      </w:r>
      <w:proofErr w:type="spellEnd"/>
      <w:r w:rsidRPr="00F96BBF">
        <w:t xml:space="preserve"> </w:t>
      </w:r>
      <w:proofErr w:type="spellStart"/>
      <w:r w:rsidRPr="00F96BBF">
        <w:t>educational</w:t>
      </w:r>
      <w:proofErr w:type="spellEnd"/>
      <w:r w:rsidRPr="00F96BBF">
        <w:t xml:space="preserve"> </w:t>
      </w:r>
      <w:proofErr w:type="spellStart"/>
      <w:r w:rsidRPr="00F96BBF">
        <w:t>process</w:t>
      </w:r>
      <w:proofErr w:type="spellEnd"/>
      <w:r w:rsidRPr="00F96BBF">
        <w:t xml:space="preserve"> and </w:t>
      </w:r>
      <w:proofErr w:type="spellStart"/>
      <w:r w:rsidRPr="00F96BBF">
        <w:t>to</w:t>
      </w:r>
      <w:proofErr w:type="spellEnd"/>
      <w:r w:rsidRPr="00F96BBF">
        <w:t xml:space="preserve"> </w:t>
      </w:r>
      <w:proofErr w:type="spellStart"/>
      <w:r w:rsidRPr="00F96BBF">
        <w:t>serve</w:t>
      </w:r>
      <w:proofErr w:type="spellEnd"/>
      <w:r w:rsidRPr="00F96BBF">
        <w:t xml:space="preserve"> as </w:t>
      </w:r>
      <w:proofErr w:type="spellStart"/>
      <w:r w:rsidRPr="00F96BBF">
        <w:t>an</w:t>
      </w:r>
      <w:proofErr w:type="spellEnd"/>
      <w:r w:rsidRPr="00F96BBF">
        <w:t xml:space="preserve"> incentive </w:t>
      </w:r>
      <w:proofErr w:type="spellStart"/>
      <w:r w:rsidRPr="00F96BBF">
        <w:t>to</w:t>
      </w:r>
      <w:proofErr w:type="spellEnd"/>
      <w:r w:rsidRPr="00F96BBF">
        <w:t xml:space="preserve"> </w:t>
      </w:r>
      <w:proofErr w:type="spellStart"/>
      <w:r w:rsidRPr="00F96BBF">
        <w:t>improve</w:t>
      </w:r>
      <w:proofErr w:type="spellEnd"/>
      <w:r w:rsidRPr="00F96BBF">
        <w:t xml:space="preserve"> </w:t>
      </w:r>
      <w:proofErr w:type="spellStart"/>
      <w:r w:rsidRPr="00F96BBF">
        <w:t>education</w:t>
      </w:r>
      <w:proofErr w:type="spellEnd"/>
      <w:r w:rsidRPr="00F96BBF">
        <w:t xml:space="preserve"> and </w:t>
      </w:r>
      <w:proofErr w:type="spellStart"/>
      <w:r w:rsidRPr="00F96BBF">
        <w:t>quality</w:t>
      </w:r>
      <w:proofErr w:type="spellEnd"/>
      <w:r w:rsidRPr="00F96BBF">
        <w:t xml:space="preserve"> </w:t>
      </w:r>
      <w:proofErr w:type="spellStart"/>
      <w:r w:rsidRPr="00F96BBF">
        <w:t>of</w:t>
      </w:r>
      <w:proofErr w:type="spellEnd"/>
      <w:r w:rsidRPr="00F96BBF">
        <w:t xml:space="preserve"> </w:t>
      </w:r>
      <w:proofErr w:type="spellStart"/>
      <w:r w:rsidRPr="00F96BBF">
        <w:t>life</w:t>
      </w:r>
      <w:proofErr w:type="spellEnd"/>
      <w:r w:rsidRPr="00F96BBF">
        <w:t>.</w:t>
      </w:r>
    </w:p>
    <w:p w14:paraId="0226C318" w14:textId="5CA3E38E" w:rsidR="005E3066" w:rsidRDefault="00A25E36" w:rsidP="00BA6FA8">
      <w:pPr>
        <w:spacing w:line="360" w:lineRule="auto"/>
        <w:jc w:val="both"/>
      </w:pPr>
      <w:proofErr w:type="spellStart"/>
      <w:r w:rsidRPr="00E33633">
        <w:rPr>
          <w:rFonts w:ascii="Calibri" w:eastAsiaTheme="minorHAnsi" w:hAnsi="Calibri" w:cs="Calibri"/>
          <w:b/>
          <w:sz w:val="28"/>
          <w:lang w:eastAsia="en-US"/>
        </w:rPr>
        <w:t>Key</w:t>
      </w:r>
      <w:r w:rsidR="005E3066" w:rsidRPr="00E33633">
        <w:rPr>
          <w:rFonts w:ascii="Calibri" w:eastAsiaTheme="minorHAnsi" w:hAnsi="Calibri" w:cs="Calibri"/>
          <w:b/>
          <w:sz w:val="28"/>
          <w:lang w:eastAsia="en-US"/>
        </w:rPr>
        <w:t>words</w:t>
      </w:r>
      <w:proofErr w:type="spellEnd"/>
      <w:r w:rsidR="005E3066" w:rsidRPr="00E33633">
        <w:rPr>
          <w:rFonts w:ascii="Calibri" w:eastAsiaTheme="minorHAnsi" w:hAnsi="Calibri" w:cs="Calibri"/>
          <w:b/>
          <w:sz w:val="28"/>
          <w:lang w:eastAsia="en-US"/>
        </w:rPr>
        <w:t>:</w:t>
      </w:r>
      <w:r w:rsidR="000A7C05" w:rsidRPr="000A7C05">
        <w:t xml:space="preserve"> </w:t>
      </w:r>
      <w:proofErr w:type="spellStart"/>
      <w:r>
        <w:t>e</w:t>
      </w:r>
      <w:r w:rsidR="000A7C05">
        <w:t>ducation</w:t>
      </w:r>
      <w:proofErr w:type="spellEnd"/>
      <w:r w:rsidR="000A7C05" w:rsidRPr="005E3066">
        <w:t>,</w:t>
      </w:r>
      <w:r w:rsidR="005E3066">
        <w:t xml:space="preserve"> </w:t>
      </w:r>
      <w:proofErr w:type="spellStart"/>
      <w:r>
        <w:t>s</w:t>
      </w:r>
      <w:r w:rsidRPr="005E3066">
        <w:t>ongs</w:t>
      </w:r>
      <w:proofErr w:type="spellEnd"/>
      <w:r>
        <w:t>,</w:t>
      </w:r>
      <w:r w:rsidRPr="005E3066">
        <w:t xml:space="preserve"> </w:t>
      </w:r>
      <w:proofErr w:type="spellStart"/>
      <w:r w:rsidR="000A7C05" w:rsidRPr="005E3066">
        <w:t>learning</w:t>
      </w:r>
      <w:proofErr w:type="spellEnd"/>
      <w:r w:rsidR="000A7C05" w:rsidRPr="005E3066">
        <w:t>,</w:t>
      </w:r>
      <w:r w:rsidR="000A7C05">
        <w:t xml:space="preserve"> </w:t>
      </w:r>
      <w:proofErr w:type="spellStart"/>
      <w:r w:rsidR="005E3066" w:rsidRPr="005E3066">
        <w:t>stimulation</w:t>
      </w:r>
      <w:proofErr w:type="spellEnd"/>
      <w:r w:rsidR="000A7C05">
        <w:t xml:space="preserve">, </w:t>
      </w:r>
      <w:proofErr w:type="spellStart"/>
      <w:r w:rsidR="000A7C05" w:rsidRPr="005E3066">
        <w:t>strategy</w:t>
      </w:r>
      <w:proofErr w:type="spellEnd"/>
      <w:r w:rsidR="005E3066" w:rsidRPr="005E3066">
        <w:t>.</w:t>
      </w:r>
    </w:p>
    <w:p w14:paraId="24172598" w14:textId="26DDED26" w:rsidR="00F96BBF" w:rsidRDefault="00F96BBF" w:rsidP="00BA6FA8">
      <w:pPr>
        <w:spacing w:line="360" w:lineRule="auto"/>
        <w:jc w:val="both"/>
        <w:rPr>
          <w:b/>
        </w:rPr>
      </w:pPr>
    </w:p>
    <w:p w14:paraId="2ADF9057" w14:textId="66899593" w:rsidR="00E33633" w:rsidRPr="00E33633" w:rsidRDefault="00E33633" w:rsidP="00BA6FA8">
      <w:pPr>
        <w:spacing w:line="360" w:lineRule="auto"/>
        <w:jc w:val="both"/>
        <w:rPr>
          <w:rFonts w:ascii="Calibri" w:eastAsiaTheme="minorHAnsi" w:hAnsi="Calibri" w:cs="Calibri"/>
          <w:b/>
          <w:sz w:val="28"/>
          <w:lang w:eastAsia="en-US"/>
        </w:rPr>
      </w:pPr>
      <w:r w:rsidRPr="00E33633">
        <w:rPr>
          <w:rFonts w:ascii="Calibri" w:eastAsiaTheme="minorHAnsi" w:hAnsi="Calibri" w:cs="Calibri"/>
          <w:b/>
          <w:sz w:val="28"/>
          <w:lang w:eastAsia="en-US"/>
        </w:rPr>
        <w:t>Resumo</w:t>
      </w:r>
    </w:p>
    <w:p w14:paraId="06252C42" w14:textId="77777777" w:rsidR="00E33633" w:rsidRPr="00E33633" w:rsidRDefault="00E33633" w:rsidP="00E33633">
      <w:pPr>
        <w:spacing w:line="360" w:lineRule="auto"/>
        <w:jc w:val="both"/>
      </w:pPr>
      <w:r w:rsidRPr="00E33633">
        <w:t xml:space="preserve">A música é </w:t>
      </w:r>
      <w:proofErr w:type="spellStart"/>
      <w:r w:rsidRPr="00E33633">
        <w:t>um</w:t>
      </w:r>
      <w:proofErr w:type="spellEnd"/>
      <w:r w:rsidRPr="00E33633">
        <w:t xml:space="preserve"> </w:t>
      </w:r>
      <w:proofErr w:type="spellStart"/>
      <w:r w:rsidRPr="00E33633">
        <w:t>gatilho</w:t>
      </w:r>
      <w:proofErr w:type="spellEnd"/>
      <w:r w:rsidRPr="00E33633">
        <w:t xml:space="preserve"> que pode mudar </w:t>
      </w:r>
      <w:proofErr w:type="spellStart"/>
      <w:r w:rsidRPr="00E33633">
        <w:t>nosso</w:t>
      </w:r>
      <w:proofErr w:type="spellEnd"/>
      <w:r w:rsidRPr="00E33633">
        <w:t xml:space="preserve"> humor. De </w:t>
      </w:r>
      <w:proofErr w:type="spellStart"/>
      <w:r w:rsidRPr="00E33633">
        <w:t>acordo</w:t>
      </w:r>
      <w:proofErr w:type="spellEnd"/>
      <w:r w:rsidRPr="00E33633">
        <w:t xml:space="preserve"> </w:t>
      </w:r>
      <w:proofErr w:type="spellStart"/>
      <w:r w:rsidRPr="00E33633">
        <w:t>com</w:t>
      </w:r>
      <w:proofErr w:type="spellEnd"/>
      <w:r w:rsidRPr="00E33633">
        <w:t xml:space="preserve"> a </w:t>
      </w:r>
      <w:proofErr w:type="spellStart"/>
      <w:r w:rsidRPr="00E33633">
        <w:t>melodia</w:t>
      </w:r>
      <w:proofErr w:type="spellEnd"/>
      <w:r w:rsidRPr="00E33633">
        <w:t xml:space="preserve"> </w:t>
      </w:r>
      <w:proofErr w:type="spellStart"/>
      <w:r w:rsidRPr="00E33633">
        <w:t>ou</w:t>
      </w:r>
      <w:proofErr w:type="spellEnd"/>
      <w:r w:rsidRPr="00E33633">
        <w:t xml:space="preserve"> a letra da música, </w:t>
      </w:r>
      <w:proofErr w:type="spellStart"/>
      <w:r w:rsidRPr="00E33633">
        <w:t>isso</w:t>
      </w:r>
      <w:proofErr w:type="spellEnd"/>
      <w:r w:rsidRPr="00E33633">
        <w:t xml:space="preserve"> pode influenciar </w:t>
      </w:r>
      <w:proofErr w:type="spellStart"/>
      <w:r w:rsidRPr="00E33633">
        <w:t>nossa</w:t>
      </w:r>
      <w:proofErr w:type="spellEnd"/>
      <w:r w:rsidRPr="00E33633">
        <w:t xml:space="preserve"> </w:t>
      </w:r>
      <w:proofErr w:type="spellStart"/>
      <w:r w:rsidRPr="00E33633">
        <w:t>atuação</w:t>
      </w:r>
      <w:proofErr w:type="spellEnd"/>
      <w:r w:rsidRPr="00E33633">
        <w:t xml:space="preserve"> e </w:t>
      </w:r>
      <w:proofErr w:type="spellStart"/>
      <w:r w:rsidRPr="00E33633">
        <w:t>sentimento</w:t>
      </w:r>
      <w:proofErr w:type="spellEnd"/>
      <w:r w:rsidRPr="00E33633">
        <w:t xml:space="preserve">. A </w:t>
      </w:r>
      <w:proofErr w:type="spellStart"/>
      <w:r w:rsidRPr="00E33633">
        <w:t>elaboração</w:t>
      </w:r>
      <w:proofErr w:type="spellEnd"/>
      <w:r w:rsidRPr="00E33633">
        <w:t xml:space="preserve"> de </w:t>
      </w:r>
      <w:proofErr w:type="spellStart"/>
      <w:r w:rsidRPr="00E33633">
        <w:t>canções</w:t>
      </w:r>
      <w:proofErr w:type="spellEnd"/>
      <w:r w:rsidRPr="00E33633">
        <w:t xml:space="preserve"> como </w:t>
      </w:r>
      <w:proofErr w:type="spellStart"/>
      <w:r w:rsidRPr="00E33633">
        <w:t>estratégia</w:t>
      </w:r>
      <w:proofErr w:type="spellEnd"/>
      <w:r w:rsidRPr="00E33633">
        <w:t xml:space="preserve"> educacional em </w:t>
      </w:r>
      <w:proofErr w:type="spellStart"/>
      <w:r w:rsidRPr="00E33633">
        <w:t>nível</w:t>
      </w:r>
      <w:proofErr w:type="spellEnd"/>
      <w:r w:rsidRPr="00E33633">
        <w:t xml:space="preserve"> superior favorece a </w:t>
      </w:r>
      <w:proofErr w:type="spellStart"/>
      <w:r w:rsidRPr="00E33633">
        <w:t>aprendizagem</w:t>
      </w:r>
      <w:proofErr w:type="spellEnd"/>
      <w:r w:rsidRPr="00E33633">
        <w:t xml:space="preserve"> significativa em </w:t>
      </w:r>
      <w:proofErr w:type="spellStart"/>
      <w:r w:rsidRPr="00E33633">
        <w:t>estudantes</w:t>
      </w:r>
      <w:proofErr w:type="spellEnd"/>
      <w:r w:rsidRPr="00E33633">
        <w:t xml:space="preserve"> de </w:t>
      </w:r>
      <w:proofErr w:type="spellStart"/>
      <w:r w:rsidRPr="00E33633">
        <w:t>graduação</w:t>
      </w:r>
      <w:proofErr w:type="spellEnd"/>
      <w:r w:rsidRPr="00E33633">
        <w:t xml:space="preserve">: o </w:t>
      </w:r>
      <w:proofErr w:type="spellStart"/>
      <w:r w:rsidRPr="00E33633">
        <w:t>estudante</w:t>
      </w:r>
      <w:proofErr w:type="spellEnd"/>
      <w:r w:rsidRPr="00E33633">
        <w:t xml:space="preserve"> coloca em </w:t>
      </w:r>
      <w:proofErr w:type="spellStart"/>
      <w:r w:rsidRPr="00E33633">
        <w:t>prática</w:t>
      </w:r>
      <w:proofErr w:type="spellEnd"/>
      <w:r w:rsidRPr="00E33633">
        <w:t xml:space="preserve"> </w:t>
      </w:r>
      <w:proofErr w:type="spellStart"/>
      <w:r w:rsidRPr="00E33633">
        <w:t>ações</w:t>
      </w:r>
      <w:proofErr w:type="spellEnd"/>
      <w:r w:rsidRPr="00E33633">
        <w:t xml:space="preserve"> </w:t>
      </w:r>
      <w:proofErr w:type="spellStart"/>
      <w:r w:rsidRPr="00E33633">
        <w:t>mentais</w:t>
      </w:r>
      <w:proofErr w:type="spellEnd"/>
      <w:r w:rsidRPr="00E33633">
        <w:t xml:space="preserve"> que </w:t>
      </w:r>
      <w:proofErr w:type="spellStart"/>
      <w:r w:rsidRPr="00E33633">
        <w:t>facilitam</w:t>
      </w:r>
      <w:proofErr w:type="spellEnd"/>
      <w:r w:rsidRPr="00E33633">
        <w:t xml:space="preserve"> a </w:t>
      </w:r>
      <w:proofErr w:type="spellStart"/>
      <w:r w:rsidRPr="00E33633">
        <w:t>aquisição</w:t>
      </w:r>
      <w:proofErr w:type="spellEnd"/>
      <w:r w:rsidRPr="00E33633">
        <w:t xml:space="preserve"> de </w:t>
      </w:r>
      <w:proofErr w:type="spellStart"/>
      <w:r w:rsidRPr="00E33633">
        <w:t>novos</w:t>
      </w:r>
      <w:proofErr w:type="spellEnd"/>
      <w:r w:rsidRPr="00E33633">
        <w:t xml:space="preserve"> </w:t>
      </w:r>
      <w:proofErr w:type="spellStart"/>
      <w:r w:rsidRPr="00E33633">
        <w:t>conhecimentos</w:t>
      </w:r>
      <w:proofErr w:type="spellEnd"/>
      <w:r w:rsidRPr="00E33633">
        <w:t xml:space="preserve">, </w:t>
      </w:r>
      <w:proofErr w:type="spellStart"/>
      <w:r w:rsidRPr="00E33633">
        <w:t>pois</w:t>
      </w:r>
      <w:proofErr w:type="spellEnd"/>
      <w:r w:rsidRPr="00E33633">
        <w:t xml:space="preserve"> a música estimula diferentes áreas do </w:t>
      </w:r>
      <w:proofErr w:type="spellStart"/>
      <w:r w:rsidRPr="00E33633">
        <w:t>cérebro</w:t>
      </w:r>
      <w:proofErr w:type="spellEnd"/>
      <w:r w:rsidRPr="00E33633">
        <w:t xml:space="preserve"> tanto em áreas dedicadas </w:t>
      </w:r>
      <w:proofErr w:type="spellStart"/>
      <w:r w:rsidRPr="00E33633">
        <w:t>ao</w:t>
      </w:r>
      <w:proofErr w:type="spellEnd"/>
      <w:r w:rsidRPr="00E33633">
        <w:t xml:space="preserve"> </w:t>
      </w:r>
      <w:proofErr w:type="spellStart"/>
      <w:r w:rsidRPr="00E33633">
        <w:t>processamento</w:t>
      </w:r>
      <w:proofErr w:type="spellEnd"/>
      <w:r w:rsidRPr="00E33633">
        <w:t xml:space="preserve"> de </w:t>
      </w:r>
      <w:proofErr w:type="spellStart"/>
      <w:r w:rsidRPr="00E33633">
        <w:t>som</w:t>
      </w:r>
      <w:proofErr w:type="spellEnd"/>
      <w:r w:rsidRPr="00E33633">
        <w:t xml:space="preserve"> como da </w:t>
      </w:r>
      <w:proofErr w:type="spellStart"/>
      <w:r w:rsidRPr="00E33633">
        <w:t>linguagem</w:t>
      </w:r>
      <w:proofErr w:type="spellEnd"/>
      <w:r w:rsidRPr="00E33633">
        <w:t xml:space="preserve">. Levando em conta o </w:t>
      </w:r>
      <w:proofErr w:type="spellStart"/>
      <w:r w:rsidRPr="00E33633">
        <w:t>exposto</w:t>
      </w:r>
      <w:proofErr w:type="spellEnd"/>
      <w:r w:rsidRPr="00E33633">
        <w:t xml:space="preserve">, </w:t>
      </w:r>
      <w:proofErr w:type="spellStart"/>
      <w:r w:rsidRPr="00E33633">
        <w:t>foram</w:t>
      </w:r>
      <w:proofErr w:type="spellEnd"/>
      <w:r w:rsidRPr="00E33633">
        <w:t xml:space="preserve"> </w:t>
      </w:r>
      <w:proofErr w:type="spellStart"/>
      <w:r w:rsidRPr="00E33633">
        <w:t>escolhidos</w:t>
      </w:r>
      <w:proofErr w:type="spellEnd"/>
      <w:r w:rsidRPr="00E33633">
        <w:t xml:space="preserve"> </w:t>
      </w:r>
      <w:proofErr w:type="spellStart"/>
      <w:r w:rsidRPr="00E33633">
        <w:t>dois</w:t>
      </w:r>
      <w:proofErr w:type="spellEnd"/>
      <w:r w:rsidRPr="00E33633">
        <w:t xml:space="preserve"> grupos de 40 </w:t>
      </w:r>
      <w:proofErr w:type="spellStart"/>
      <w:r w:rsidRPr="00E33633">
        <w:t>alunos</w:t>
      </w:r>
      <w:proofErr w:type="spellEnd"/>
      <w:r w:rsidRPr="00E33633">
        <w:t xml:space="preserve"> de </w:t>
      </w:r>
      <w:proofErr w:type="spellStart"/>
      <w:r w:rsidRPr="00E33633">
        <w:t>Engenharia</w:t>
      </w:r>
      <w:proofErr w:type="spellEnd"/>
      <w:r w:rsidRPr="00E33633">
        <w:t xml:space="preserve"> </w:t>
      </w:r>
      <w:proofErr w:type="spellStart"/>
      <w:r w:rsidRPr="00E33633">
        <w:t>Elétrica</w:t>
      </w:r>
      <w:proofErr w:type="spellEnd"/>
      <w:r w:rsidRPr="00E33633">
        <w:t xml:space="preserve"> e de </w:t>
      </w:r>
      <w:proofErr w:type="spellStart"/>
      <w:r w:rsidRPr="00E33633">
        <w:t>Processos</w:t>
      </w:r>
      <w:proofErr w:type="spellEnd"/>
      <w:r w:rsidRPr="00E33633">
        <w:t xml:space="preserve"> </w:t>
      </w:r>
      <w:proofErr w:type="spellStart"/>
      <w:r w:rsidRPr="00E33633">
        <w:t>Eletromecânicos</w:t>
      </w:r>
      <w:proofErr w:type="spellEnd"/>
      <w:r w:rsidRPr="00E33633">
        <w:t xml:space="preserve">, </w:t>
      </w:r>
      <w:proofErr w:type="spellStart"/>
      <w:r w:rsidRPr="00E33633">
        <w:t>pertencentes</w:t>
      </w:r>
      <w:proofErr w:type="spellEnd"/>
      <w:r w:rsidRPr="00E33633">
        <w:t xml:space="preserve"> à </w:t>
      </w:r>
      <w:proofErr w:type="spellStart"/>
      <w:r w:rsidRPr="00E33633">
        <w:t>Unidade</w:t>
      </w:r>
      <w:proofErr w:type="spellEnd"/>
      <w:r w:rsidRPr="00E33633">
        <w:t xml:space="preserve"> </w:t>
      </w:r>
      <w:proofErr w:type="spellStart"/>
      <w:r w:rsidRPr="00E33633">
        <w:t>Profissional</w:t>
      </w:r>
      <w:proofErr w:type="spellEnd"/>
      <w:r w:rsidRPr="00E33633">
        <w:t xml:space="preserve"> </w:t>
      </w:r>
      <w:proofErr w:type="spellStart"/>
      <w:r w:rsidRPr="00E33633">
        <w:t>Interprofissional</w:t>
      </w:r>
      <w:proofErr w:type="spellEnd"/>
      <w:r w:rsidRPr="00E33633">
        <w:t xml:space="preserve"> de </w:t>
      </w:r>
      <w:proofErr w:type="spellStart"/>
      <w:r w:rsidRPr="00E33633">
        <w:t>Biotecnologia</w:t>
      </w:r>
      <w:proofErr w:type="spellEnd"/>
      <w:r w:rsidRPr="00E33633">
        <w:t xml:space="preserve"> (UPIBI) do Instituto Politécnico Nacional. No </w:t>
      </w:r>
      <w:proofErr w:type="spellStart"/>
      <w:r w:rsidRPr="00E33633">
        <w:t>início</w:t>
      </w:r>
      <w:proofErr w:type="spellEnd"/>
      <w:r w:rsidRPr="00E33633">
        <w:t xml:space="preserve"> do semestre, </w:t>
      </w:r>
      <w:proofErr w:type="spellStart"/>
      <w:r w:rsidRPr="00E33633">
        <w:t>foi</w:t>
      </w:r>
      <w:proofErr w:type="spellEnd"/>
      <w:r w:rsidRPr="00E33633">
        <w:t xml:space="preserve"> aplicada </w:t>
      </w:r>
      <w:proofErr w:type="spellStart"/>
      <w:r w:rsidRPr="00E33633">
        <w:t>uma</w:t>
      </w:r>
      <w:proofErr w:type="spellEnd"/>
      <w:r w:rsidRPr="00E33633">
        <w:t xml:space="preserve"> </w:t>
      </w:r>
      <w:proofErr w:type="spellStart"/>
      <w:r w:rsidRPr="00E33633">
        <w:t>avaliação</w:t>
      </w:r>
      <w:proofErr w:type="spellEnd"/>
      <w:r w:rsidRPr="00E33633">
        <w:t xml:space="preserve"> diagnóstica para </w:t>
      </w:r>
      <w:proofErr w:type="spellStart"/>
      <w:r w:rsidRPr="00E33633">
        <w:t>conhecer</w:t>
      </w:r>
      <w:proofErr w:type="spellEnd"/>
      <w:r w:rsidRPr="00E33633">
        <w:t xml:space="preserve">, entre </w:t>
      </w:r>
      <w:proofErr w:type="spellStart"/>
      <w:r w:rsidRPr="00E33633">
        <w:t>outras</w:t>
      </w:r>
      <w:proofErr w:type="spellEnd"/>
      <w:r w:rsidRPr="00E33633">
        <w:t xml:space="preserve"> </w:t>
      </w:r>
      <w:proofErr w:type="spellStart"/>
      <w:r w:rsidRPr="00E33633">
        <w:t>coisas</w:t>
      </w:r>
      <w:proofErr w:type="spellEnd"/>
      <w:r w:rsidRPr="00E33633">
        <w:t xml:space="preserve">, o </w:t>
      </w:r>
      <w:proofErr w:type="spellStart"/>
      <w:r w:rsidRPr="00E33633">
        <w:t>nível</w:t>
      </w:r>
      <w:proofErr w:type="spellEnd"/>
      <w:r w:rsidRPr="00E33633">
        <w:t xml:space="preserve"> de </w:t>
      </w:r>
      <w:proofErr w:type="spellStart"/>
      <w:r w:rsidRPr="00E33633">
        <w:t>conhecimento</w:t>
      </w:r>
      <w:proofErr w:type="spellEnd"/>
      <w:r w:rsidRPr="00E33633">
        <w:t xml:space="preserve"> da </w:t>
      </w:r>
      <w:proofErr w:type="spellStart"/>
      <w:r w:rsidRPr="00E33633">
        <w:t>unidade</w:t>
      </w:r>
      <w:proofErr w:type="spellEnd"/>
      <w:r w:rsidRPr="00E33633">
        <w:t xml:space="preserve"> de </w:t>
      </w:r>
      <w:proofErr w:type="spellStart"/>
      <w:r w:rsidRPr="00E33633">
        <w:t>aprendizagem</w:t>
      </w:r>
      <w:proofErr w:type="spellEnd"/>
      <w:r w:rsidRPr="00E33633">
        <w:t xml:space="preserve"> a ser </w:t>
      </w:r>
      <w:proofErr w:type="spellStart"/>
      <w:r w:rsidRPr="00E33633">
        <w:t>estudada</w:t>
      </w:r>
      <w:proofErr w:type="spellEnd"/>
      <w:r w:rsidRPr="00E33633">
        <w:t xml:space="preserve"> e o estilo de </w:t>
      </w:r>
      <w:proofErr w:type="spellStart"/>
      <w:r w:rsidRPr="00E33633">
        <w:t>aprendizagem</w:t>
      </w:r>
      <w:proofErr w:type="spellEnd"/>
      <w:r w:rsidRPr="00E33633">
        <w:t xml:space="preserve"> </w:t>
      </w:r>
      <w:proofErr w:type="spellStart"/>
      <w:r w:rsidRPr="00E33633">
        <w:t>mais</w:t>
      </w:r>
      <w:proofErr w:type="spellEnd"/>
      <w:r w:rsidRPr="00E33633">
        <w:t xml:space="preserve"> representativo de cada aluno. Dados os resultados do teste diagnóstico, </w:t>
      </w:r>
      <w:proofErr w:type="spellStart"/>
      <w:r w:rsidRPr="00E33633">
        <w:t>foi</w:t>
      </w:r>
      <w:proofErr w:type="spellEnd"/>
      <w:r w:rsidRPr="00E33633">
        <w:t xml:space="preserve"> </w:t>
      </w:r>
      <w:proofErr w:type="spellStart"/>
      <w:r w:rsidRPr="00E33633">
        <w:t>proposto</w:t>
      </w:r>
      <w:proofErr w:type="spellEnd"/>
      <w:r w:rsidRPr="00E33633">
        <w:t xml:space="preserve"> </w:t>
      </w:r>
      <w:proofErr w:type="spellStart"/>
      <w:r w:rsidRPr="00E33633">
        <w:t>um</w:t>
      </w:r>
      <w:proofErr w:type="spellEnd"/>
      <w:r w:rsidRPr="00E33633">
        <w:t xml:space="preserve"> método de </w:t>
      </w:r>
      <w:proofErr w:type="spellStart"/>
      <w:r w:rsidRPr="00E33633">
        <w:t>trabalho</w:t>
      </w:r>
      <w:proofErr w:type="spellEnd"/>
      <w:r w:rsidRPr="00E33633">
        <w:t xml:space="preserve"> do tipo </w:t>
      </w:r>
      <w:proofErr w:type="spellStart"/>
      <w:r w:rsidRPr="00E33633">
        <w:t>dedutivo</w:t>
      </w:r>
      <w:proofErr w:type="spellEnd"/>
      <w:r w:rsidRPr="00E33633">
        <w:t xml:space="preserve">, cuja </w:t>
      </w:r>
      <w:proofErr w:type="spellStart"/>
      <w:r w:rsidRPr="00E33633">
        <w:t>intenção</w:t>
      </w:r>
      <w:proofErr w:type="spellEnd"/>
      <w:r w:rsidRPr="00E33633">
        <w:t xml:space="preserve"> era favorecer a </w:t>
      </w:r>
      <w:proofErr w:type="spellStart"/>
      <w:r w:rsidRPr="00E33633">
        <w:t>aprendizagem</w:t>
      </w:r>
      <w:proofErr w:type="spellEnd"/>
      <w:r w:rsidRPr="00E33633">
        <w:t xml:space="preserve"> por </w:t>
      </w:r>
      <w:proofErr w:type="spellStart"/>
      <w:r w:rsidRPr="00E33633">
        <w:t>meio</w:t>
      </w:r>
      <w:proofErr w:type="spellEnd"/>
      <w:r w:rsidRPr="00E33633">
        <w:t xml:space="preserve"> do </w:t>
      </w:r>
      <w:proofErr w:type="spellStart"/>
      <w:r w:rsidRPr="00E33633">
        <w:t>trabalho</w:t>
      </w:r>
      <w:proofErr w:type="spellEnd"/>
      <w:r w:rsidRPr="00E33633">
        <w:t xml:space="preserve"> em equipe. </w:t>
      </w:r>
      <w:proofErr w:type="spellStart"/>
      <w:r w:rsidRPr="00E33633">
        <w:t>Após</w:t>
      </w:r>
      <w:proofErr w:type="spellEnd"/>
      <w:r w:rsidRPr="00E33633">
        <w:t xml:space="preserve"> a </w:t>
      </w:r>
      <w:proofErr w:type="spellStart"/>
      <w:r w:rsidRPr="00E33633">
        <w:t>primeira</w:t>
      </w:r>
      <w:proofErr w:type="spellEnd"/>
      <w:r w:rsidRPr="00E33633">
        <w:t xml:space="preserve"> </w:t>
      </w:r>
      <w:proofErr w:type="spellStart"/>
      <w:r w:rsidRPr="00E33633">
        <w:t>avaliação</w:t>
      </w:r>
      <w:proofErr w:type="spellEnd"/>
      <w:r w:rsidRPr="00E33633">
        <w:t xml:space="preserve"> </w:t>
      </w:r>
      <w:proofErr w:type="spellStart"/>
      <w:r w:rsidRPr="00E33633">
        <w:t>ordinária</w:t>
      </w:r>
      <w:proofErr w:type="spellEnd"/>
      <w:r w:rsidRPr="00E33633">
        <w:t xml:space="preserve"> do semestre, </w:t>
      </w:r>
      <w:proofErr w:type="spellStart"/>
      <w:r w:rsidRPr="00E33633">
        <w:t>foi</w:t>
      </w:r>
      <w:proofErr w:type="spellEnd"/>
      <w:r w:rsidRPr="00E33633">
        <w:t xml:space="preserve"> solicitado que </w:t>
      </w:r>
      <w:proofErr w:type="spellStart"/>
      <w:r w:rsidRPr="00E33633">
        <w:t>escolhessem</w:t>
      </w:r>
      <w:proofErr w:type="spellEnd"/>
      <w:r w:rsidRPr="00E33633">
        <w:t xml:space="preserve"> </w:t>
      </w:r>
      <w:proofErr w:type="spellStart"/>
      <w:r w:rsidRPr="00E33633">
        <w:t>uma</w:t>
      </w:r>
      <w:proofErr w:type="spellEnd"/>
      <w:r w:rsidRPr="00E33633">
        <w:t xml:space="preserve"> música considerando o ritmo e a letra para </w:t>
      </w:r>
      <w:proofErr w:type="spellStart"/>
      <w:r w:rsidRPr="00E33633">
        <w:t>fazer</w:t>
      </w:r>
      <w:proofErr w:type="spellEnd"/>
      <w:r w:rsidRPr="00E33633">
        <w:t xml:space="preserve"> ajustes a partir de frases, </w:t>
      </w:r>
      <w:proofErr w:type="spellStart"/>
      <w:r w:rsidRPr="00E33633">
        <w:t>palavras</w:t>
      </w:r>
      <w:proofErr w:type="spellEnd"/>
      <w:r w:rsidRPr="00E33633">
        <w:t xml:space="preserve"> </w:t>
      </w:r>
      <w:proofErr w:type="spellStart"/>
      <w:r w:rsidRPr="00E33633">
        <w:t>ou</w:t>
      </w:r>
      <w:proofErr w:type="spellEnd"/>
      <w:r w:rsidRPr="00E33633">
        <w:t xml:space="preserve"> </w:t>
      </w:r>
      <w:proofErr w:type="spellStart"/>
      <w:r w:rsidRPr="00E33633">
        <w:t>conceitos</w:t>
      </w:r>
      <w:proofErr w:type="spellEnd"/>
      <w:r w:rsidRPr="00E33633">
        <w:t xml:space="preserve"> vistos em aula que </w:t>
      </w:r>
      <w:proofErr w:type="spellStart"/>
      <w:r w:rsidRPr="00E33633">
        <w:t>representassem</w:t>
      </w:r>
      <w:proofErr w:type="spellEnd"/>
      <w:r w:rsidRPr="00E33633">
        <w:t xml:space="preserve"> </w:t>
      </w:r>
      <w:proofErr w:type="spellStart"/>
      <w:r w:rsidRPr="00E33633">
        <w:t>um</w:t>
      </w:r>
      <w:proofErr w:type="spellEnd"/>
      <w:r w:rsidRPr="00E33633">
        <w:t xml:space="preserve"> problema durante a </w:t>
      </w:r>
      <w:proofErr w:type="spellStart"/>
      <w:r w:rsidRPr="00E33633">
        <w:t>interpretação</w:t>
      </w:r>
      <w:proofErr w:type="spellEnd"/>
      <w:r w:rsidRPr="00E33633">
        <w:t>.</w:t>
      </w:r>
    </w:p>
    <w:p w14:paraId="5B1F8FC8" w14:textId="77777777" w:rsidR="00E33633" w:rsidRPr="00E33633" w:rsidRDefault="00E33633" w:rsidP="00E33633">
      <w:pPr>
        <w:spacing w:line="360" w:lineRule="auto"/>
        <w:jc w:val="both"/>
      </w:pPr>
      <w:proofErr w:type="spellStart"/>
      <w:r w:rsidRPr="00E33633">
        <w:t>Uma</w:t>
      </w:r>
      <w:proofErr w:type="spellEnd"/>
      <w:r w:rsidRPr="00E33633">
        <w:t xml:space="preserve"> vez que </w:t>
      </w:r>
      <w:proofErr w:type="gramStart"/>
      <w:r w:rsidRPr="00E33633">
        <w:t>as músicas</w:t>
      </w:r>
      <w:proofErr w:type="gramEnd"/>
      <w:r w:rsidRPr="00E33633">
        <w:t xml:space="preserve"> </w:t>
      </w:r>
      <w:proofErr w:type="spellStart"/>
      <w:r w:rsidRPr="00E33633">
        <w:t>foram</w:t>
      </w:r>
      <w:proofErr w:type="spellEnd"/>
      <w:r w:rsidRPr="00E33633">
        <w:t xml:space="preserve"> elaboradas, eles </w:t>
      </w:r>
      <w:proofErr w:type="spellStart"/>
      <w:r w:rsidRPr="00E33633">
        <w:t>foram</w:t>
      </w:r>
      <w:proofErr w:type="spellEnd"/>
      <w:r w:rsidRPr="00E33633">
        <w:t xml:space="preserve"> convidados a mostrar o </w:t>
      </w:r>
      <w:proofErr w:type="spellStart"/>
      <w:r w:rsidRPr="00E33633">
        <w:t>trabalho</w:t>
      </w:r>
      <w:proofErr w:type="spellEnd"/>
      <w:r w:rsidRPr="00E33633">
        <w:t xml:space="preserve"> </w:t>
      </w:r>
      <w:proofErr w:type="spellStart"/>
      <w:r w:rsidRPr="00E33633">
        <w:t>feito</w:t>
      </w:r>
      <w:proofErr w:type="spellEnd"/>
      <w:r w:rsidRPr="00E33633">
        <w:t xml:space="preserve"> para ser </w:t>
      </w:r>
      <w:proofErr w:type="spellStart"/>
      <w:r w:rsidRPr="00E33633">
        <w:t>apresentado</w:t>
      </w:r>
      <w:proofErr w:type="spellEnd"/>
      <w:r w:rsidRPr="00E33633">
        <w:t xml:space="preserve"> </w:t>
      </w:r>
      <w:proofErr w:type="spellStart"/>
      <w:r w:rsidRPr="00E33633">
        <w:t>na</w:t>
      </w:r>
      <w:proofErr w:type="spellEnd"/>
      <w:r w:rsidRPr="00E33633">
        <w:t xml:space="preserve"> aula. Os resultados </w:t>
      </w:r>
      <w:proofErr w:type="spellStart"/>
      <w:r w:rsidRPr="00E33633">
        <w:t>revelam</w:t>
      </w:r>
      <w:proofErr w:type="spellEnd"/>
      <w:r w:rsidRPr="00E33633">
        <w:t xml:space="preserve"> que </w:t>
      </w:r>
      <w:proofErr w:type="spellStart"/>
      <w:r w:rsidRPr="00E33633">
        <w:t>mais</w:t>
      </w:r>
      <w:proofErr w:type="spellEnd"/>
      <w:r w:rsidRPr="00E33633">
        <w:t xml:space="preserve"> de 50% dos </w:t>
      </w:r>
      <w:proofErr w:type="spellStart"/>
      <w:r w:rsidRPr="00E33633">
        <w:t>alunos</w:t>
      </w:r>
      <w:proofErr w:type="spellEnd"/>
      <w:r w:rsidRPr="00E33633">
        <w:t xml:space="preserve"> que </w:t>
      </w:r>
      <w:proofErr w:type="spellStart"/>
      <w:r w:rsidRPr="00E33633">
        <w:t>participaram</w:t>
      </w:r>
      <w:proofErr w:type="spellEnd"/>
      <w:r w:rsidRPr="00E33633">
        <w:t xml:space="preserve"> </w:t>
      </w:r>
      <w:proofErr w:type="spellStart"/>
      <w:r w:rsidRPr="00E33633">
        <w:t>concordam</w:t>
      </w:r>
      <w:proofErr w:type="spellEnd"/>
      <w:r w:rsidRPr="00E33633">
        <w:t xml:space="preserve"> que </w:t>
      </w:r>
      <w:proofErr w:type="spellStart"/>
      <w:r w:rsidRPr="00E33633">
        <w:t>podem</w:t>
      </w:r>
      <w:proofErr w:type="spellEnd"/>
      <w:r w:rsidRPr="00E33633">
        <w:t xml:space="preserve"> usar a música como </w:t>
      </w:r>
      <w:proofErr w:type="spellStart"/>
      <w:r w:rsidRPr="00E33633">
        <w:t>estratégia</w:t>
      </w:r>
      <w:proofErr w:type="spellEnd"/>
      <w:r w:rsidRPr="00E33633">
        <w:t xml:space="preserve"> facilitadora do </w:t>
      </w:r>
      <w:proofErr w:type="spellStart"/>
      <w:r w:rsidRPr="00E33633">
        <w:t>processo</w:t>
      </w:r>
      <w:proofErr w:type="spellEnd"/>
      <w:r w:rsidRPr="00E33633">
        <w:t xml:space="preserve"> de </w:t>
      </w:r>
      <w:proofErr w:type="spellStart"/>
      <w:r w:rsidRPr="00E33633">
        <w:t>ensino-aprendizagem</w:t>
      </w:r>
      <w:proofErr w:type="spellEnd"/>
      <w:r w:rsidRPr="00E33633">
        <w:t xml:space="preserve">, tanto dentro como </w:t>
      </w:r>
      <w:proofErr w:type="spellStart"/>
      <w:r w:rsidRPr="00E33633">
        <w:t>fora</w:t>
      </w:r>
      <w:proofErr w:type="spellEnd"/>
      <w:r w:rsidRPr="00E33633">
        <w:t xml:space="preserve"> da sala de aula, </w:t>
      </w:r>
      <w:proofErr w:type="spellStart"/>
      <w:r w:rsidRPr="00E33633">
        <w:t>já</w:t>
      </w:r>
      <w:proofErr w:type="spellEnd"/>
      <w:r w:rsidRPr="00E33633">
        <w:t xml:space="preserve"> que as músicas </w:t>
      </w:r>
      <w:proofErr w:type="spellStart"/>
      <w:r w:rsidRPr="00E33633">
        <w:t>podem</w:t>
      </w:r>
      <w:proofErr w:type="spellEnd"/>
      <w:r w:rsidRPr="00E33633">
        <w:t xml:space="preserve"> estimular a </w:t>
      </w:r>
      <w:proofErr w:type="spellStart"/>
      <w:r w:rsidRPr="00E33633">
        <w:t>imaginação</w:t>
      </w:r>
      <w:proofErr w:type="spellEnd"/>
      <w:r w:rsidRPr="00E33633">
        <w:t xml:space="preserve">, a </w:t>
      </w:r>
      <w:proofErr w:type="spellStart"/>
      <w:r w:rsidRPr="00E33633">
        <w:t>visão</w:t>
      </w:r>
      <w:proofErr w:type="spellEnd"/>
      <w:r w:rsidRPr="00E33633">
        <w:t xml:space="preserve"> e a </w:t>
      </w:r>
      <w:proofErr w:type="spellStart"/>
      <w:r w:rsidRPr="00E33633">
        <w:t>memória</w:t>
      </w:r>
      <w:proofErr w:type="spellEnd"/>
      <w:proofErr w:type="gramStart"/>
      <w:r w:rsidRPr="00E33633">
        <w:t>. .</w:t>
      </w:r>
      <w:proofErr w:type="gramEnd"/>
      <w:r w:rsidRPr="00E33633">
        <w:t xml:space="preserve"> </w:t>
      </w:r>
      <w:proofErr w:type="spellStart"/>
      <w:r w:rsidRPr="00E33633">
        <w:t>Portanto</w:t>
      </w:r>
      <w:proofErr w:type="spellEnd"/>
      <w:r w:rsidRPr="00E33633">
        <w:t xml:space="preserve">, o uso de músicas dentro da sala de aula pode ser considerado </w:t>
      </w:r>
      <w:proofErr w:type="spellStart"/>
      <w:r w:rsidRPr="00E33633">
        <w:t>um</w:t>
      </w:r>
      <w:proofErr w:type="spellEnd"/>
      <w:r w:rsidRPr="00E33633">
        <w:t xml:space="preserve"> recurso </w:t>
      </w:r>
      <w:proofErr w:type="spellStart"/>
      <w:r w:rsidRPr="00E33633">
        <w:t>apropriado</w:t>
      </w:r>
      <w:proofErr w:type="spellEnd"/>
      <w:r w:rsidRPr="00E33633">
        <w:t xml:space="preserve"> para a </w:t>
      </w:r>
      <w:proofErr w:type="spellStart"/>
      <w:r w:rsidRPr="00E33633">
        <w:t>aprendizagem</w:t>
      </w:r>
      <w:proofErr w:type="spellEnd"/>
      <w:r w:rsidRPr="00E33633">
        <w:t xml:space="preserve"> </w:t>
      </w:r>
      <w:proofErr w:type="spellStart"/>
      <w:r w:rsidRPr="00E33633">
        <w:t>duradoura</w:t>
      </w:r>
      <w:proofErr w:type="spellEnd"/>
      <w:r w:rsidRPr="00E33633">
        <w:t xml:space="preserve">, </w:t>
      </w:r>
      <w:proofErr w:type="spellStart"/>
      <w:r w:rsidRPr="00E33633">
        <w:t>pois</w:t>
      </w:r>
      <w:proofErr w:type="spellEnd"/>
      <w:r w:rsidRPr="00E33633">
        <w:t xml:space="preserve">, a partir da </w:t>
      </w:r>
      <w:proofErr w:type="spellStart"/>
      <w:r w:rsidRPr="00E33633">
        <w:t>combinação</w:t>
      </w:r>
      <w:proofErr w:type="spellEnd"/>
      <w:r w:rsidRPr="00E33633">
        <w:t xml:space="preserve"> de ritmos, </w:t>
      </w:r>
      <w:proofErr w:type="spellStart"/>
      <w:r w:rsidRPr="00E33633">
        <w:t>estrofes</w:t>
      </w:r>
      <w:proofErr w:type="spellEnd"/>
      <w:r w:rsidRPr="00E33633">
        <w:t xml:space="preserve"> e </w:t>
      </w:r>
      <w:proofErr w:type="spellStart"/>
      <w:r w:rsidRPr="00E33633">
        <w:t>repetições</w:t>
      </w:r>
      <w:proofErr w:type="spellEnd"/>
      <w:r w:rsidRPr="00E33633">
        <w:t xml:space="preserve">, permite </w:t>
      </w:r>
      <w:proofErr w:type="spellStart"/>
      <w:r w:rsidRPr="00E33633">
        <w:t>aos</w:t>
      </w:r>
      <w:proofErr w:type="spellEnd"/>
      <w:r w:rsidRPr="00E33633">
        <w:t xml:space="preserve"> </w:t>
      </w:r>
      <w:proofErr w:type="spellStart"/>
      <w:r w:rsidRPr="00E33633">
        <w:t>alunos</w:t>
      </w:r>
      <w:proofErr w:type="spellEnd"/>
      <w:r w:rsidRPr="00E33633">
        <w:t xml:space="preserve"> </w:t>
      </w:r>
      <w:proofErr w:type="spellStart"/>
      <w:r w:rsidRPr="00E33633">
        <w:t>melhor</w:t>
      </w:r>
      <w:proofErr w:type="spellEnd"/>
      <w:r w:rsidRPr="00E33633">
        <w:t xml:space="preserve"> </w:t>
      </w:r>
      <w:proofErr w:type="spellStart"/>
      <w:r w:rsidRPr="00E33633">
        <w:t>assimilar</w:t>
      </w:r>
      <w:proofErr w:type="spellEnd"/>
      <w:r w:rsidRPr="00E33633">
        <w:t xml:space="preserve"> novas </w:t>
      </w:r>
      <w:proofErr w:type="spellStart"/>
      <w:r w:rsidRPr="00E33633">
        <w:t>informações</w:t>
      </w:r>
      <w:proofErr w:type="spellEnd"/>
      <w:r w:rsidRPr="00E33633">
        <w:t xml:space="preserve">. Os resultados encontrados </w:t>
      </w:r>
      <w:proofErr w:type="spellStart"/>
      <w:r w:rsidRPr="00E33633">
        <w:t>evidenciam</w:t>
      </w:r>
      <w:proofErr w:type="spellEnd"/>
      <w:r w:rsidRPr="00E33633">
        <w:t xml:space="preserve"> a </w:t>
      </w:r>
      <w:proofErr w:type="spellStart"/>
      <w:r w:rsidRPr="00E33633">
        <w:t>necessidade</w:t>
      </w:r>
      <w:proofErr w:type="spellEnd"/>
      <w:r w:rsidRPr="00E33633">
        <w:t xml:space="preserve"> de criar </w:t>
      </w:r>
      <w:proofErr w:type="spellStart"/>
      <w:r w:rsidRPr="00E33633">
        <w:t>estratégias</w:t>
      </w:r>
      <w:proofErr w:type="spellEnd"/>
      <w:r w:rsidRPr="00E33633">
        <w:t xml:space="preserve"> </w:t>
      </w:r>
      <w:r w:rsidRPr="00E33633">
        <w:lastRenderedPageBreak/>
        <w:t xml:space="preserve">e explorar novas técnicas </w:t>
      </w:r>
      <w:proofErr w:type="gramStart"/>
      <w:r w:rsidRPr="00E33633">
        <w:t>e</w:t>
      </w:r>
      <w:proofErr w:type="gramEnd"/>
      <w:r w:rsidRPr="00E33633">
        <w:t xml:space="preserve"> métodos de </w:t>
      </w:r>
      <w:proofErr w:type="spellStart"/>
      <w:r w:rsidRPr="00E33633">
        <w:t>ensino</w:t>
      </w:r>
      <w:proofErr w:type="spellEnd"/>
      <w:r w:rsidRPr="00E33633">
        <w:t xml:space="preserve">, </w:t>
      </w:r>
      <w:proofErr w:type="spellStart"/>
      <w:r w:rsidRPr="00E33633">
        <w:t>com</w:t>
      </w:r>
      <w:proofErr w:type="spellEnd"/>
      <w:r w:rsidRPr="00E33633">
        <w:t xml:space="preserve"> a </w:t>
      </w:r>
      <w:proofErr w:type="spellStart"/>
      <w:r w:rsidRPr="00E33633">
        <w:t>ideia</w:t>
      </w:r>
      <w:proofErr w:type="spellEnd"/>
      <w:r w:rsidRPr="00E33633">
        <w:t xml:space="preserve"> de fortalecer e </w:t>
      </w:r>
      <w:proofErr w:type="spellStart"/>
      <w:r w:rsidRPr="00E33633">
        <w:t>reforçar</w:t>
      </w:r>
      <w:proofErr w:type="spellEnd"/>
      <w:r w:rsidRPr="00E33633">
        <w:t xml:space="preserve"> o </w:t>
      </w:r>
      <w:proofErr w:type="spellStart"/>
      <w:r w:rsidRPr="00E33633">
        <w:t>processo</w:t>
      </w:r>
      <w:proofErr w:type="spellEnd"/>
      <w:r w:rsidRPr="00E33633">
        <w:t xml:space="preserve"> educacional e servir de incentivo para </w:t>
      </w:r>
      <w:proofErr w:type="spellStart"/>
      <w:r w:rsidRPr="00E33633">
        <w:t>melhorar</w:t>
      </w:r>
      <w:proofErr w:type="spellEnd"/>
      <w:r w:rsidRPr="00E33633">
        <w:t xml:space="preserve"> a </w:t>
      </w:r>
      <w:proofErr w:type="spellStart"/>
      <w:r w:rsidRPr="00E33633">
        <w:t>educação</w:t>
      </w:r>
      <w:proofErr w:type="spellEnd"/>
      <w:r w:rsidRPr="00E33633">
        <w:t xml:space="preserve"> e a </w:t>
      </w:r>
      <w:proofErr w:type="spellStart"/>
      <w:r w:rsidRPr="00E33633">
        <w:t>qualidade</w:t>
      </w:r>
      <w:proofErr w:type="spellEnd"/>
      <w:r w:rsidRPr="00E33633">
        <w:t xml:space="preserve"> de vida.</w:t>
      </w:r>
    </w:p>
    <w:p w14:paraId="473C17AC" w14:textId="343AC690" w:rsidR="00E33633" w:rsidRDefault="00E33633" w:rsidP="00E33633">
      <w:pPr>
        <w:spacing w:line="360" w:lineRule="auto"/>
        <w:jc w:val="both"/>
      </w:pPr>
      <w:proofErr w:type="spellStart"/>
      <w:r w:rsidRPr="00E33633">
        <w:rPr>
          <w:rFonts w:ascii="Calibri" w:eastAsiaTheme="minorHAnsi" w:hAnsi="Calibri" w:cs="Calibri"/>
          <w:b/>
          <w:sz w:val="28"/>
          <w:lang w:eastAsia="en-US"/>
        </w:rPr>
        <w:t>Palavras</w:t>
      </w:r>
      <w:proofErr w:type="spellEnd"/>
      <w:r w:rsidRPr="00E33633">
        <w:rPr>
          <w:rFonts w:ascii="Calibri" w:eastAsiaTheme="minorHAnsi" w:hAnsi="Calibri" w:cs="Calibri"/>
          <w:b/>
          <w:sz w:val="28"/>
          <w:lang w:eastAsia="en-US"/>
        </w:rPr>
        <w:t>-chave:</w:t>
      </w:r>
      <w:r w:rsidRPr="00E33633">
        <w:rPr>
          <w:b/>
        </w:rPr>
        <w:t xml:space="preserve"> </w:t>
      </w:r>
      <w:proofErr w:type="spellStart"/>
      <w:r w:rsidRPr="00E33633">
        <w:t>aprendizagem</w:t>
      </w:r>
      <w:proofErr w:type="spellEnd"/>
      <w:r w:rsidRPr="00E33633">
        <w:t xml:space="preserve">, músicas, </w:t>
      </w:r>
      <w:proofErr w:type="spellStart"/>
      <w:r w:rsidRPr="00E33633">
        <w:t>educação</w:t>
      </w:r>
      <w:proofErr w:type="spellEnd"/>
      <w:r w:rsidRPr="00E33633">
        <w:t xml:space="preserve">, </w:t>
      </w:r>
      <w:proofErr w:type="spellStart"/>
      <w:r w:rsidRPr="00E33633">
        <w:t>estimulação</w:t>
      </w:r>
      <w:proofErr w:type="spellEnd"/>
      <w:r w:rsidRPr="00E33633">
        <w:t xml:space="preserve">, </w:t>
      </w:r>
      <w:proofErr w:type="spellStart"/>
      <w:r w:rsidRPr="00E33633">
        <w:t>estratégia</w:t>
      </w:r>
      <w:proofErr w:type="spellEnd"/>
      <w:r w:rsidRPr="00E33633">
        <w:t>.</w:t>
      </w:r>
    </w:p>
    <w:p w14:paraId="28043356" w14:textId="77777777" w:rsidR="00E33633" w:rsidRDefault="00E33633" w:rsidP="00E33633">
      <w:pPr>
        <w:pStyle w:val="HTMLconformatoprevio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lang w:val="es-MX"/>
        </w:rPr>
      </w:pPr>
      <w:r w:rsidRPr="007B756F">
        <w:rPr>
          <w:rFonts w:ascii="Times New Roman" w:hAnsi="Times New Roman" w:cs="Times New Roman"/>
          <w:b/>
          <w:color w:val="000000"/>
          <w:sz w:val="24"/>
          <w:lang w:val="es-MX"/>
        </w:rPr>
        <w:t>Fecha Recepción:</w:t>
      </w:r>
      <w:r w:rsidRPr="007B756F">
        <w:rPr>
          <w:rFonts w:ascii="Times New Roman" w:hAnsi="Times New Roman" w:cs="Times New Roman"/>
          <w:color w:val="000000"/>
          <w:sz w:val="24"/>
          <w:lang w:val="es-MX"/>
        </w:rPr>
        <w:t xml:space="preserve"> </w:t>
      </w:r>
      <w:proofErr w:type="gramStart"/>
      <w:r w:rsidRPr="007B756F">
        <w:rPr>
          <w:rFonts w:ascii="Times New Roman" w:hAnsi="Times New Roman" w:cs="Times New Roman"/>
          <w:color w:val="000000"/>
          <w:sz w:val="24"/>
          <w:lang w:val="es-MX"/>
        </w:rPr>
        <w:t>Febrero</w:t>
      </w:r>
      <w:proofErr w:type="gramEnd"/>
      <w:r w:rsidRPr="007B756F">
        <w:rPr>
          <w:rFonts w:ascii="Times New Roman" w:hAnsi="Times New Roman" w:cs="Times New Roman"/>
          <w:color w:val="000000"/>
          <w:sz w:val="24"/>
          <w:lang w:val="es-MX"/>
        </w:rPr>
        <w:t xml:space="preserve"> 2018                                     </w:t>
      </w:r>
      <w:r>
        <w:rPr>
          <w:rFonts w:ascii="Times New Roman" w:hAnsi="Times New Roman" w:cs="Times New Roman"/>
          <w:color w:val="000000"/>
          <w:sz w:val="24"/>
          <w:lang w:val="es-MX"/>
        </w:rPr>
        <w:t xml:space="preserve"> </w:t>
      </w:r>
      <w:r w:rsidRPr="007B756F">
        <w:rPr>
          <w:rFonts w:ascii="Times New Roman" w:hAnsi="Times New Roman" w:cs="Times New Roman"/>
          <w:b/>
          <w:color w:val="000000"/>
          <w:sz w:val="24"/>
          <w:lang w:val="es-MX"/>
        </w:rPr>
        <w:t>Fecha Aceptación:</w:t>
      </w:r>
      <w:r w:rsidRPr="007B756F">
        <w:rPr>
          <w:rFonts w:ascii="Times New Roman" w:hAnsi="Times New Roman" w:cs="Times New Roman"/>
          <w:color w:val="000000"/>
          <w:sz w:val="24"/>
          <w:lang w:val="es-MX"/>
        </w:rPr>
        <w:t xml:space="preserve"> Junio 2018</w:t>
      </w:r>
    </w:p>
    <w:p w14:paraId="44322C8E" w14:textId="77777777" w:rsidR="00E33633" w:rsidRDefault="00931FE2" w:rsidP="00E33633">
      <w:pPr>
        <w:spacing w:line="360" w:lineRule="auto"/>
        <w:jc w:val="both"/>
        <w:rPr>
          <w:lang w:val="en-US"/>
        </w:rPr>
      </w:pPr>
      <w:r>
        <w:pict w14:anchorId="72B86B95">
          <v:rect id="_x0000_i1025" style="width:446.5pt;height:1.5pt" o:hralign="center" o:hrstd="t" o:hr="t" fillcolor="#a0a0a0" stroked="f"/>
        </w:pict>
      </w:r>
    </w:p>
    <w:p w14:paraId="6EC79C84" w14:textId="77777777" w:rsidR="00E33633" w:rsidRDefault="00E33633" w:rsidP="00BA6FA8">
      <w:pPr>
        <w:spacing w:line="360" w:lineRule="auto"/>
        <w:jc w:val="both"/>
        <w:rPr>
          <w:rFonts w:ascii="Calibri" w:eastAsiaTheme="minorHAnsi" w:hAnsi="Calibri" w:cs="Calibri"/>
          <w:b/>
          <w:sz w:val="28"/>
          <w:lang w:eastAsia="en-US"/>
        </w:rPr>
      </w:pPr>
    </w:p>
    <w:p w14:paraId="270A02B4" w14:textId="080CD157" w:rsidR="007566FD" w:rsidRPr="00E33633" w:rsidRDefault="00BA6FA8" w:rsidP="00BA6FA8">
      <w:pPr>
        <w:spacing w:line="360" w:lineRule="auto"/>
        <w:jc w:val="both"/>
        <w:rPr>
          <w:rFonts w:ascii="Calibri" w:eastAsiaTheme="minorHAnsi" w:hAnsi="Calibri" w:cs="Calibri"/>
          <w:b/>
          <w:sz w:val="28"/>
          <w:lang w:eastAsia="en-US"/>
        </w:rPr>
      </w:pPr>
      <w:r w:rsidRPr="00E33633">
        <w:rPr>
          <w:rFonts w:ascii="Calibri" w:eastAsiaTheme="minorHAnsi" w:hAnsi="Calibri" w:cs="Calibri"/>
          <w:b/>
          <w:sz w:val="28"/>
          <w:lang w:eastAsia="en-US"/>
        </w:rPr>
        <w:t>Introducción</w:t>
      </w:r>
    </w:p>
    <w:p w14:paraId="46166CA3" w14:textId="78DC9E95" w:rsidR="00A34C5C" w:rsidRDefault="00F45904" w:rsidP="00A25E36">
      <w:pPr>
        <w:spacing w:line="360" w:lineRule="auto"/>
        <w:ind w:firstLine="708"/>
        <w:jc w:val="both"/>
        <w:rPr>
          <w:lang w:val="es-MX" w:eastAsia="en-US"/>
        </w:rPr>
      </w:pPr>
      <w:r w:rsidRPr="00F45904">
        <w:rPr>
          <w:lang w:val="es-MX" w:eastAsia="en-US"/>
        </w:rPr>
        <w:t xml:space="preserve">Las instituciones de educación superior </w:t>
      </w:r>
      <w:r>
        <w:rPr>
          <w:lang w:val="es-MX" w:eastAsia="en-US"/>
        </w:rPr>
        <w:t xml:space="preserve">en la actualidad </w:t>
      </w:r>
      <w:r w:rsidRPr="00F45904">
        <w:rPr>
          <w:lang w:val="es-MX" w:eastAsia="en-US"/>
        </w:rPr>
        <w:t xml:space="preserve">requieren ofrecer una educación de calidad, </w:t>
      </w:r>
      <w:r>
        <w:rPr>
          <w:lang w:val="es-MX" w:eastAsia="en-US"/>
        </w:rPr>
        <w:t xml:space="preserve">donde se busque </w:t>
      </w:r>
      <w:r w:rsidRPr="00F45904">
        <w:rPr>
          <w:lang w:val="es-MX" w:eastAsia="en-US"/>
        </w:rPr>
        <w:t xml:space="preserve">alcanzar </w:t>
      </w:r>
      <w:r>
        <w:rPr>
          <w:lang w:val="es-MX" w:eastAsia="en-US"/>
        </w:rPr>
        <w:t xml:space="preserve">y cumplir </w:t>
      </w:r>
      <w:r w:rsidRPr="00F45904">
        <w:rPr>
          <w:lang w:val="es-MX" w:eastAsia="en-US"/>
        </w:rPr>
        <w:t xml:space="preserve">metas de enseñanza, mismas que se distinguen por su ambición y complejidad </w:t>
      </w:r>
      <w:r w:rsidR="003E6830">
        <w:rPr>
          <w:lang w:val="es-MX" w:eastAsia="en-US"/>
        </w:rPr>
        <w:t>y por est</w:t>
      </w:r>
      <w:r w:rsidR="00D56F42">
        <w:rPr>
          <w:lang w:val="es-MX" w:eastAsia="en-US"/>
        </w:rPr>
        <w:t>a</w:t>
      </w:r>
      <w:r w:rsidR="002A44F2">
        <w:rPr>
          <w:lang w:val="es-MX" w:eastAsia="en-US"/>
        </w:rPr>
        <w:t>r</w:t>
      </w:r>
      <w:r w:rsidR="003E6830">
        <w:rPr>
          <w:lang w:val="es-MX" w:eastAsia="en-US"/>
        </w:rPr>
        <w:t xml:space="preserve"> encaminadas </w:t>
      </w:r>
      <w:r w:rsidR="005804D2">
        <w:rPr>
          <w:lang w:val="es-MX" w:eastAsia="en-US"/>
        </w:rPr>
        <w:t>a</w:t>
      </w:r>
      <w:r w:rsidR="003E6830">
        <w:rPr>
          <w:lang w:val="es-MX" w:eastAsia="en-US"/>
        </w:rPr>
        <w:t xml:space="preserve"> </w:t>
      </w:r>
      <w:r>
        <w:rPr>
          <w:lang w:val="es-MX" w:eastAsia="en-US"/>
        </w:rPr>
        <w:t xml:space="preserve">formar </w:t>
      </w:r>
      <w:r w:rsidRPr="00F45904">
        <w:rPr>
          <w:lang w:val="es-MX" w:eastAsia="en-US"/>
        </w:rPr>
        <w:t xml:space="preserve">alumnos </w:t>
      </w:r>
      <w:r>
        <w:rPr>
          <w:lang w:val="es-MX" w:eastAsia="en-US"/>
        </w:rPr>
        <w:t xml:space="preserve">con </w:t>
      </w:r>
      <w:r w:rsidRPr="00F45904">
        <w:rPr>
          <w:lang w:val="es-MX" w:eastAsia="en-US"/>
        </w:rPr>
        <w:t xml:space="preserve">pensamiento crítico, creativos y </w:t>
      </w:r>
      <w:r w:rsidR="003E6830">
        <w:rPr>
          <w:lang w:val="es-MX" w:eastAsia="en-US"/>
        </w:rPr>
        <w:t xml:space="preserve">capaces de </w:t>
      </w:r>
      <w:r w:rsidR="003E6830" w:rsidRPr="00F45904">
        <w:rPr>
          <w:lang w:val="es-MX" w:eastAsia="en-US"/>
        </w:rPr>
        <w:t>desarroll</w:t>
      </w:r>
      <w:r w:rsidR="003E6830">
        <w:rPr>
          <w:lang w:val="es-MX" w:eastAsia="en-US"/>
        </w:rPr>
        <w:t>ar</w:t>
      </w:r>
      <w:r w:rsidR="003E6830" w:rsidRPr="00F45904">
        <w:rPr>
          <w:lang w:val="es-MX" w:eastAsia="en-US"/>
        </w:rPr>
        <w:t xml:space="preserve"> </w:t>
      </w:r>
      <w:r w:rsidRPr="00F45904">
        <w:rPr>
          <w:lang w:val="es-MX" w:eastAsia="en-US"/>
        </w:rPr>
        <w:t xml:space="preserve">habilidades </w:t>
      </w:r>
      <w:r w:rsidR="00D56F42">
        <w:rPr>
          <w:lang w:val="es-MX" w:eastAsia="en-US"/>
        </w:rPr>
        <w:t>cognitivas</w:t>
      </w:r>
      <w:r w:rsidR="00D56F42" w:rsidRPr="00F45904">
        <w:rPr>
          <w:lang w:val="es-MX" w:eastAsia="en-US"/>
        </w:rPr>
        <w:t xml:space="preserve"> </w:t>
      </w:r>
      <w:r w:rsidRPr="00F45904">
        <w:rPr>
          <w:lang w:val="es-MX" w:eastAsia="en-US"/>
        </w:rPr>
        <w:t>complejas.</w:t>
      </w:r>
      <w:r w:rsidR="005D06A0">
        <w:rPr>
          <w:lang w:val="es-MX" w:eastAsia="en-US"/>
        </w:rPr>
        <w:t xml:space="preserve"> </w:t>
      </w:r>
      <w:r w:rsidR="002A44F2">
        <w:rPr>
          <w:lang w:val="es-MX" w:eastAsia="en-US"/>
        </w:rPr>
        <w:t>Debido a que se trata de un</w:t>
      </w:r>
      <w:r w:rsidR="002A44F2" w:rsidRPr="00A34C5C">
        <w:rPr>
          <w:lang w:val="es-MX" w:eastAsia="en-US"/>
        </w:rPr>
        <w:t xml:space="preserve"> nivel terminal de estudios, </w:t>
      </w:r>
      <w:r w:rsidR="002A44F2">
        <w:rPr>
          <w:lang w:val="es-MX" w:eastAsia="en-US"/>
        </w:rPr>
        <w:t>una fase donde</w:t>
      </w:r>
      <w:r w:rsidR="002A44F2" w:rsidRPr="00A34C5C">
        <w:rPr>
          <w:lang w:val="es-MX" w:eastAsia="en-US"/>
        </w:rPr>
        <w:t xml:space="preserve"> concluye la educación formal</w:t>
      </w:r>
      <w:r w:rsidR="002A44F2">
        <w:rPr>
          <w:lang w:val="es-MX" w:eastAsia="en-US"/>
        </w:rPr>
        <w:t>, u</w:t>
      </w:r>
      <w:r w:rsidR="00A34C5C" w:rsidRPr="00A34C5C">
        <w:rPr>
          <w:lang w:val="es-MX" w:eastAsia="en-US"/>
        </w:rPr>
        <w:t>no de los rasgos distintivos de</w:t>
      </w:r>
      <w:r w:rsidR="00A34C5C">
        <w:rPr>
          <w:lang w:val="es-MX" w:eastAsia="en-US"/>
        </w:rPr>
        <w:t xml:space="preserve"> </w:t>
      </w:r>
      <w:r w:rsidR="002A44F2">
        <w:rPr>
          <w:lang w:val="es-MX" w:eastAsia="en-US"/>
        </w:rPr>
        <w:t>esta educación</w:t>
      </w:r>
      <w:r w:rsidR="00963DE1">
        <w:rPr>
          <w:lang w:val="es-MX" w:eastAsia="en-US"/>
        </w:rPr>
        <w:t xml:space="preserve"> </w:t>
      </w:r>
      <w:r w:rsidR="00A34C5C" w:rsidRPr="00A34C5C">
        <w:rPr>
          <w:lang w:val="es-MX" w:eastAsia="en-US"/>
        </w:rPr>
        <w:t xml:space="preserve">es buscar resultados de aprendizaje </w:t>
      </w:r>
      <w:proofErr w:type="gramStart"/>
      <w:r w:rsidR="00A34C5C" w:rsidRPr="00A34C5C">
        <w:rPr>
          <w:lang w:val="es-MX" w:eastAsia="en-US"/>
        </w:rPr>
        <w:t>profundos</w:t>
      </w:r>
      <w:proofErr w:type="gramEnd"/>
      <w:r w:rsidR="00963DE1">
        <w:rPr>
          <w:lang w:val="es-MX" w:eastAsia="en-US"/>
        </w:rPr>
        <w:t xml:space="preserve"> </w:t>
      </w:r>
      <w:r w:rsidR="00A34C5C" w:rsidRPr="00A34C5C">
        <w:rPr>
          <w:lang w:val="es-MX" w:eastAsia="en-US"/>
        </w:rPr>
        <w:t xml:space="preserve">Por ejemplo, </w:t>
      </w:r>
      <w:r w:rsidR="00A34C5C">
        <w:rPr>
          <w:lang w:val="es-MX" w:eastAsia="en-US"/>
        </w:rPr>
        <w:t xml:space="preserve">como lo menciona </w:t>
      </w:r>
      <w:proofErr w:type="spellStart"/>
      <w:r w:rsidR="00A34C5C" w:rsidRPr="00A34C5C">
        <w:rPr>
          <w:lang w:val="es-MX" w:eastAsia="en-US"/>
        </w:rPr>
        <w:t>Hativa</w:t>
      </w:r>
      <w:proofErr w:type="spellEnd"/>
      <w:r w:rsidR="00A34C5C" w:rsidRPr="00A34C5C">
        <w:rPr>
          <w:lang w:val="es-MX" w:eastAsia="en-US"/>
        </w:rPr>
        <w:t xml:space="preserve"> (2000</w:t>
      </w:r>
      <w:r w:rsidR="000D078F" w:rsidRPr="00A34C5C">
        <w:rPr>
          <w:lang w:val="es-MX" w:eastAsia="en-US"/>
        </w:rPr>
        <w:t>)</w:t>
      </w:r>
      <w:r w:rsidR="000D078F">
        <w:rPr>
          <w:lang w:val="es-MX" w:eastAsia="en-US"/>
        </w:rPr>
        <w:t>, i</w:t>
      </w:r>
      <w:r w:rsidR="00A34C5C" w:rsidRPr="00A34C5C">
        <w:rPr>
          <w:lang w:val="es-MX" w:eastAsia="en-US"/>
        </w:rPr>
        <w:t>ndependientemente del tipo de disciplina o especialidad, las universidades deben formar en sus estudiantes un pensamiento de alto nivel y convertirlos en aprendices autónomos.</w:t>
      </w:r>
    </w:p>
    <w:p w14:paraId="282D10C3" w14:textId="4FE336E8" w:rsidR="00A34C5C" w:rsidRDefault="00A34C5C" w:rsidP="002742B7">
      <w:pPr>
        <w:spacing w:line="360" w:lineRule="auto"/>
        <w:ind w:firstLine="708"/>
        <w:jc w:val="both"/>
        <w:rPr>
          <w:lang w:val="es-MX" w:eastAsia="en-US"/>
        </w:rPr>
      </w:pPr>
      <w:r w:rsidRPr="00A34C5C">
        <w:rPr>
          <w:lang w:val="es-MX" w:eastAsia="en-US"/>
        </w:rPr>
        <w:t xml:space="preserve">Para la mayoría de los estudiantes de educación superior su experiencia consiste en </w:t>
      </w:r>
      <w:r w:rsidR="002D5ABE">
        <w:rPr>
          <w:lang w:val="es-MX" w:eastAsia="en-US"/>
        </w:rPr>
        <w:t>cursar</w:t>
      </w:r>
      <w:r w:rsidR="002D5ABE" w:rsidRPr="00A34C5C">
        <w:rPr>
          <w:lang w:val="es-MX" w:eastAsia="en-US"/>
        </w:rPr>
        <w:t xml:space="preserve"> </w:t>
      </w:r>
      <w:proofErr w:type="spellStart"/>
      <w:r w:rsidRPr="00A34C5C">
        <w:rPr>
          <w:lang w:val="es-MX" w:eastAsia="en-US"/>
        </w:rPr>
        <w:t>currícula</w:t>
      </w:r>
      <w:r w:rsidR="006A320A">
        <w:rPr>
          <w:lang w:val="es-MX" w:eastAsia="en-US"/>
        </w:rPr>
        <w:t>s</w:t>
      </w:r>
      <w:proofErr w:type="spellEnd"/>
      <w:r w:rsidRPr="00A34C5C">
        <w:rPr>
          <w:lang w:val="es-MX" w:eastAsia="en-US"/>
        </w:rPr>
        <w:t xml:space="preserve"> pobremente </w:t>
      </w:r>
      <w:r w:rsidR="002D5ABE" w:rsidRPr="00A34C5C">
        <w:rPr>
          <w:lang w:val="es-MX" w:eastAsia="en-US"/>
        </w:rPr>
        <w:t>organizad</w:t>
      </w:r>
      <w:r w:rsidR="002D5ABE">
        <w:rPr>
          <w:lang w:val="es-MX" w:eastAsia="en-US"/>
        </w:rPr>
        <w:t>a</w:t>
      </w:r>
      <w:r w:rsidR="002D5ABE" w:rsidRPr="00A34C5C">
        <w:rPr>
          <w:lang w:val="es-MX" w:eastAsia="en-US"/>
        </w:rPr>
        <w:t>s</w:t>
      </w:r>
      <w:r w:rsidR="00CD2A3C">
        <w:rPr>
          <w:lang w:val="es-MX" w:eastAsia="en-US"/>
        </w:rPr>
        <w:t>,</w:t>
      </w:r>
      <w:r w:rsidRPr="00A34C5C">
        <w:rPr>
          <w:lang w:val="es-MX" w:eastAsia="en-US"/>
        </w:rPr>
        <w:t xml:space="preserve"> </w:t>
      </w:r>
      <w:r w:rsidR="006A320A">
        <w:rPr>
          <w:lang w:val="es-MX" w:eastAsia="en-US"/>
        </w:rPr>
        <w:t>de</w:t>
      </w:r>
      <w:r w:rsidR="006A320A" w:rsidRPr="00A34C5C">
        <w:rPr>
          <w:lang w:val="es-MX" w:eastAsia="en-US"/>
        </w:rPr>
        <w:t xml:space="preserve"> </w:t>
      </w:r>
      <w:r w:rsidRPr="00A34C5C">
        <w:rPr>
          <w:lang w:val="es-MX" w:eastAsia="en-US"/>
        </w:rPr>
        <w:t>temas dispersos</w:t>
      </w:r>
      <w:r w:rsidR="00CD2A3C">
        <w:rPr>
          <w:lang w:val="es-MX" w:eastAsia="en-US"/>
        </w:rPr>
        <w:t xml:space="preserve"> y</w:t>
      </w:r>
      <w:r w:rsidR="00CD2A3C" w:rsidRPr="00A34C5C">
        <w:rPr>
          <w:lang w:val="es-MX" w:eastAsia="en-US"/>
        </w:rPr>
        <w:t xml:space="preserve"> </w:t>
      </w:r>
      <w:r w:rsidRPr="00A34C5C">
        <w:rPr>
          <w:lang w:val="es-MX" w:eastAsia="en-US"/>
        </w:rPr>
        <w:t xml:space="preserve">con metas indefinidas, clases que enfatizan un aprendizaje pasivo y formas de evaluación que </w:t>
      </w:r>
      <w:r w:rsidR="006A320A">
        <w:rPr>
          <w:lang w:val="es-MX" w:eastAsia="en-US"/>
        </w:rPr>
        <w:t>demandan</w:t>
      </w:r>
      <w:r w:rsidR="006A320A" w:rsidRPr="00A34C5C">
        <w:rPr>
          <w:lang w:val="es-MX" w:eastAsia="en-US"/>
        </w:rPr>
        <w:t xml:space="preserve"> s</w:t>
      </w:r>
      <w:r w:rsidR="006A320A">
        <w:rPr>
          <w:lang w:val="es-MX" w:eastAsia="en-US"/>
        </w:rPr>
        <w:t>o</w:t>
      </w:r>
      <w:r w:rsidR="006A320A" w:rsidRPr="00A34C5C">
        <w:rPr>
          <w:lang w:val="es-MX" w:eastAsia="en-US"/>
        </w:rPr>
        <w:t xml:space="preserve">lo </w:t>
      </w:r>
      <w:r w:rsidRPr="00A34C5C">
        <w:rPr>
          <w:lang w:val="es-MX" w:eastAsia="en-US"/>
        </w:rPr>
        <w:t>memorizar el material y un nivel muy bajo d</w:t>
      </w:r>
      <w:r>
        <w:rPr>
          <w:lang w:val="es-MX" w:eastAsia="en-US"/>
        </w:rPr>
        <w:t xml:space="preserve">e comprensión de los conceptos. </w:t>
      </w:r>
      <w:r w:rsidRPr="00A34C5C">
        <w:rPr>
          <w:lang w:val="es-MX" w:eastAsia="en-US"/>
        </w:rPr>
        <w:t>Si bien pueden retener</w:t>
      </w:r>
      <w:r w:rsidR="00D656F2">
        <w:rPr>
          <w:lang w:val="es-MX" w:eastAsia="en-US"/>
        </w:rPr>
        <w:t xml:space="preserve"> u</w:t>
      </w:r>
      <w:r w:rsidR="00D77864">
        <w:rPr>
          <w:lang w:val="es-MX" w:eastAsia="en-US"/>
        </w:rPr>
        <w:t>na</w:t>
      </w:r>
      <w:r w:rsidRPr="00A34C5C">
        <w:rPr>
          <w:lang w:val="es-MX" w:eastAsia="en-US"/>
        </w:rPr>
        <w:t xml:space="preserve"> gran cantidad de información o logran conocer las fórmulas</w:t>
      </w:r>
      <w:r w:rsidR="00D77864">
        <w:rPr>
          <w:lang w:val="es-MX" w:eastAsia="en-US"/>
        </w:rPr>
        <w:t xml:space="preserve"> para ciertas operaciones</w:t>
      </w:r>
      <w:r w:rsidRPr="00A34C5C">
        <w:rPr>
          <w:lang w:val="es-MX" w:eastAsia="en-US"/>
        </w:rPr>
        <w:t>, no saben dónde ni cuándo aplicarlas</w:t>
      </w:r>
      <w:r w:rsidR="00D77864">
        <w:rPr>
          <w:lang w:val="es-MX" w:eastAsia="en-US"/>
        </w:rPr>
        <w:t>,</w:t>
      </w:r>
      <w:r w:rsidRPr="00A34C5C">
        <w:rPr>
          <w:lang w:val="es-MX" w:eastAsia="en-US"/>
        </w:rPr>
        <w:t xml:space="preserve"> o son incapaces de integrar y dar sentido a lo que han revisado.</w:t>
      </w:r>
    </w:p>
    <w:p w14:paraId="7522635A" w14:textId="6C73774E" w:rsidR="005D06A0" w:rsidRDefault="00727EBE" w:rsidP="002742B7">
      <w:pPr>
        <w:spacing w:line="360" w:lineRule="auto"/>
        <w:ind w:firstLine="708"/>
        <w:jc w:val="both"/>
        <w:rPr>
          <w:bCs/>
          <w:lang w:val="es-MX" w:eastAsia="en-US"/>
        </w:rPr>
      </w:pPr>
      <w:r>
        <w:rPr>
          <w:bCs/>
          <w:lang w:val="es-MX" w:eastAsia="en-US"/>
        </w:rPr>
        <w:t>Contrari</w:t>
      </w:r>
      <w:r w:rsidR="00F91DB5">
        <w:rPr>
          <w:bCs/>
          <w:lang w:val="es-MX" w:eastAsia="en-US"/>
        </w:rPr>
        <w:t>a</w:t>
      </w:r>
      <w:r>
        <w:rPr>
          <w:bCs/>
          <w:lang w:val="es-MX" w:eastAsia="en-US"/>
        </w:rPr>
        <w:t xml:space="preserve"> a esta experiencia</w:t>
      </w:r>
      <w:r w:rsidR="00A34C5C" w:rsidRPr="005245CD">
        <w:rPr>
          <w:bCs/>
          <w:lang w:val="es-MX" w:eastAsia="en-US"/>
        </w:rPr>
        <w:t>, es posible</w:t>
      </w:r>
      <w:r w:rsidR="00F91DB5">
        <w:rPr>
          <w:bCs/>
          <w:lang w:val="es-MX" w:eastAsia="en-US"/>
        </w:rPr>
        <w:t xml:space="preserve"> incorporar y</w:t>
      </w:r>
      <w:r w:rsidR="00A34C5C" w:rsidRPr="005245CD">
        <w:rPr>
          <w:bCs/>
          <w:lang w:val="es-MX" w:eastAsia="en-US"/>
        </w:rPr>
        <w:t xml:space="preserve"> trabajar dentro del aula </w:t>
      </w:r>
      <w:r w:rsidR="00A34C5C">
        <w:rPr>
          <w:bCs/>
          <w:lang w:val="es-MX" w:eastAsia="en-US"/>
        </w:rPr>
        <w:t>diversos</w:t>
      </w:r>
      <w:r w:rsidR="00A34C5C" w:rsidRPr="005245CD">
        <w:rPr>
          <w:bCs/>
          <w:lang w:val="es-MX" w:eastAsia="en-US"/>
        </w:rPr>
        <w:t xml:space="preserve"> estilos de aprendizaje </w:t>
      </w:r>
      <w:r w:rsidR="006672F6">
        <w:rPr>
          <w:bCs/>
          <w:lang w:val="es-MX" w:eastAsia="en-US"/>
        </w:rPr>
        <w:t>con la ayuda de distintas</w:t>
      </w:r>
      <w:r w:rsidR="00E70CB7">
        <w:rPr>
          <w:bCs/>
          <w:lang w:val="es-MX" w:eastAsia="en-US"/>
        </w:rPr>
        <w:t xml:space="preserve"> herramientas</w:t>
      </w:r>
      <w:r w:rsidR="006672F6">
        <w:rPr>
          <w:bCs/>
          <w:lang w:val="es-MX" w:eastAsia="en-US"/>
        </w:rPr>
        <w:t xml:space="preserve"> pedagógicas</w:t>
      </w:r>
      <w:r w:rsidR="00F91DB5">
        <w:rPr>
          <w:bCs/>
          <w:lang w:val="es-MX" w:eastAsia="en-US"/>
        </w:rPr>
        <w:t>, por ejemplo,</w:t>
      </w:r>
      <w:r w:rsidR="00A34C5C" w:rsidRPr="005245CD">
        <w:rPr>
          <w:bCs/>
          <w:lang w:val="es-MX" w:eastAsia="en-US"/>
        </w:rPr>
        <w:t xml:space="preserve"> el empleo de canciones</w:t>
      </w:r>
      <w:r w:rsidR="00F91DB5">
        <w:rPr>
          <w:bCs/>
          <w:lang w:val="es-MX" w:eastAsia="en-US"/>
        </w:rPr>
        <w:t>.</w:t>
      </w:r>
      <w:r w:rsidR="00F91DB5" w:rsidRPr="005245CD">
        <w:rPr>
          <w:bCs/>
          <w:lang w:val="es-MX" w:eastAsia="en-US"/>
        </w:rPr>
        <w:t xml:space="preserve"> </w:t>
      </w:r>
      <w:r w:rsidR="006672F6">
        <w:rPr>
          <w:bCs/>
          <w:lang w:val="es-MX" w:eastAsia="en-US"/>
        </w:rPr>
        <w:t>De esta manera</w:t>
      </w:r>
      <w:r w:rsidR="00E70CB7">
        <w:rPr>
          <w:bCs/>
          <w:lang w:val="es-MX" w:eastAsia="en-US"/>
        </w:rPr>
        <w:t>,</w:t>
      </w:r>
      <w:r w:rsidR="00A34C5C" w:rsidRPr="005245CD">
        <w:rPr>
          <w:bCs/>
          <w:lang w:val="es-MX" w:eastAsia="en-US"/>
        </w:rPr>
        <w:t xml:space="preserve"> </w:t>
      </w:r>
      <w:r w:rsidR="00A34C5C">
        <w:rPr>
          <w:bCs/>
          <w:lang w:val="es-MX" w:eastAsia="en-US"/>
        </w:rPr>
        <w:t xml:space="preserve">el </w:t>
      </w:r>
      <w:r w:rsidR="00A34C5C" w:rsidRPr="005245CD">
        <w:rPr>
          <w:bCs/>
          <w:lang w:val="es-MX" w:eastAsia="en-US"/>
        </w:rPr>
        <w:t>alumno</w:t>
      </w:r>
      <w:r w:rsidR="006672F6">
        <w:rPr>
          <w:bCs/>
          <w:lang w:val="es-MX" w:eastAsia="en-US"/>
        </w:rPr>
        <w:t xml:space="preserve"> </w:t>
      </w:r>
      <w:r w:rsidR="00E70CB7">
        <w:rPr>
          <w:bCs/>
          <w:lang w:val="es-MX" w:eastAsia="en-US"/>
        </w:rPr>
        <w:t>en especial aquel que present</w:t>
      </w:r>
      <w:r w:rsidR="00F4498C">
        <w:rPr>
          <w:bCs/>
          <w:lang w:val="es-MX" w:eastAsia="en-US"/>
        </w:rPr>
        <w:t>a</w:t>
      </w:r>
      <w:r w:rsidR="00E70CB7">
        <w:rPr>
          <w:bCs/>
          <w:lang w:val="es-MX" w:eastAsia="en-US"/>
        </w:rPr>
        <w:t xml:space="preserve"> </w:t>
      </w:r>
      <w:r w:rsidR="004B48C3">
        <w:rPr>
          <w:bCs/>
          <w:lang w:val="es-MX" w:eastAsia="en-US"/>
        </w:rPr>
        <w:t>ciertos problemas al comprender conceptos específicos</w:t>
      </w:r>
      <w:r w:rsidR="00A34C5C" w:rsidRPr="005245CD">
        <w:rPr>
          <w:bCs/>
          <w:lang w:val="es-MX" w:eastAsia="en-US"/>
        </w:rPr>
        <w:t xml:space="preserve"> </w:t>
      </w:r>
      <w:r w:rsidR="00E70CB7">
        <w:rPr>
          <w:bCs/>
          <w:lang w:val="es-MX" w:eastAsia="en-US"/>
        </w:rPr>
        <w:t xml:space="preserve">puede </w:t>
      </w:r>
      <w:r w:rsidR="00A34C5C">
        <w:rPr>
          <w:bCs/>
          <w:lang w:val="es-MX" w:eastAsia="en-US"/>
        </w:rPr>
        <w:t xml:space="preserve">asimilar </w:t>
      </w:r>
      <w:r w:rsidR="005F4F8F">
        <w:rPr>
          <w:bCs/>
          <w:lang w:val="es-MX" w:eastAsia="en-US"/>
        </w:rPr>
        <w:t>más fácilmente</w:t>
      </w:r>
      <w:r w:rsidR="00E70CB7">
        <w:rPr>
          <w:bCs/>
          <w:lang w:val="es-MX" w:eastAsia="en-US"/>
        </w:rPr>
        <w:t xml:space="preserve"> </w:t>
      </w:r>
      <w:r w:rsidR="00A34C5C">
        <w:rPr>
          <w:bCs/>
          <w:lang w:val="es-MX" w:eastAsia="en-US"/>
        </w:rPr>
        <w:t>el conocimiento, pues</w:t>
      </w:r>
      <w:r>
        <w:rPr>
          <w:bCs/>
          <w:lang w:val="es-MX" w:eastAsia="en-US"/>
        </w:rPr>
        <w:t>,</w:t>
      </w:r>
      <w:r w:rsidR="00A34C5C">
        <w:rPr>
          <w:bCs/>
          <w:lang w:val="es-MX" w:eastAsia="en-US"/>
        </w:rPr>
        <w:t xml:space="preserve"> </w:t>
      </w:r>
      <w:r w:rsidR="00A34C5C" w:rsidRPr="00EB06F2">
        <w:rPr>
          <w:bCs/>
          <w:lang w:val="es-MX" w:eastAsia="en-US"/>
        </w:rPr>
        <w:t xml:space="preserve">de acuerdo con la teoría de las inteligencias múltiples de </w:t>
      </w:r>
      <w:proofErr w:type="gramStart"/>
      <w:r w:rsidR="00A34C5C" w:rsidRPr="003B0B31">
        <w:rPr>
          <w:bCs/>
          <w:lang w:val="es-MX" w:eastAsia="en-US"/>
        </w:rPr>
        <w:t>Howard  (</w:t>
      </w:r>
      <w:proofErr w:type="gramEnd"/>
      <w:r w:rsidR="00A34C5C" w:rsidRPr="003B0B31">
        <w:rPr>
          <w:bCs/>
          <w:lang w:val="es-MX" w:eastAsia="en-US"/>
        </w:rPr>
        <w:t>2004),</w:t>
      </w:r>
      <w:r w:rsidR="00A34C5C" w:rsidRPr="00EB06F2">
        <w:rPr>
          <w:bCs/>
          <w:lang w:val="es-MX" w:eastAsia="en-US"/>
        </w:rPr>
        <w:t xml:space="preserve"> entre las que se incluyen la inteligencia lingüística y la musical, es</w:t>
      </w:r>
      <w:r w:rsidR="00A34C5C">
        <w:rPr>
          <w:bCs/>
          <w:lang w:val="es-MX" w:eastAsia="en-US"/>
        </w:rPr>
        <w:t xml:space="preserve"> posible estimular </w:t>
      </w:r>
      <w:r w:rsidR="00A34C5C">
        <w:rPr>
          <w:bCs/>
          <w:lang w:val="es-MX" w:eastAsia="en-US"/>
        </w:rPr>
        <w:lastRenderedPageBreak/>
        <w:t>e</w:t>
      </w:r>
      <w:r w:rsidR="00A34C5C" w:rsidRPr="00EB06F2">
        <w:rPr>
          <w:bCs/>
          <w:lang w:val="es-MX" w:eastAsia="en-US"/>
        </w:rPr>
        <w:t>l desarrollo de las inteligencias</w:t>
      </w:r>
      <w:r w:rsidR="00A34C5C">
        <w:rPr>
          <w:bCs/>
          <w:lang w:val="es-MX" w:eastAsia="en-US"/>
        </w:rPr>
        <w:t xml:space="preserve"> en las personas</w:t>
      </w:r>
      <w:r w:rsidR="00A34C5C" w:rsidRPr="00EB06F2">
        <w:rPr>
          <w:bCs/>
          <w:lang w:val="es-MX" w:eastAsia="en-US"/>
        </w:rPr>
        <w:t xml:space="preserve">. </w:t>
      </w:r>
      <w:r w:rsidR="00A34C5C">
        <w:rPr>
          <w:bCs/>
          <w:lang w:val="es-MX" w:eastAsia="en-US"/>
        </w:rPr>
        <w:t>En el aula de clase</w:t>
      </w:r>
      <w:r w:rsidR="00F4498C">
        <w:rPr>
          <w:bCs/>
          <w:lang w:val="es-MX" w:eastAsia="en-US"/>
        </w:rPr>
        <w:t xml:space="preserve"> normalmente</w:t>
      </w:r>
      <w:r w:rsidR="00A34C5C">
        <w:rPr>
          <w:bCs/>
          <w:lang w:val="es-MX" w:eastAsia="en-US"/>
        </w:rPr>
        <w:t xml:space="preserve"> se </w:t>
      </w:r>
      <w:r w:rsidR="00A4778F">
        <w:rPr>
          <w:bCs/>
          <w:lang w:val="es-MX" w:eastAsia="en-US"/>
        </w:rPr>
        <w:t xml:space="preserve">cuenta con </w:t>
      </w:r>
      <w:r w:rsidR="00A34C5C">
        <w:rPr>
          <w:bCs/>
          <w:lang w:val="es-MX" w:eastAsia="en-US"/>
        </w:rPr>
        <w:t xml:space="preserve">una gran diversidad </w:t>
      </w:r>
      <w:r w:rsidR="00F4498C">
        <w:rPr>
          <w:bCs/>
          <w:lang w:val="es-MX" w:eastAsia="en-US"/>
        </w:rPr>
        <w:t xml:space="preserve">de maneras de aprender: </w:t>
      </w:r>
      <w:r w:rsidR="00A34C5C">
        <w:rPr>
          <w:bCs/>
          <w:lang w:val="es-MX" w:eastAsia="en-US"/>
        </w:rPr>
        <w:t>ha</w:t>
      </w:r>
      <w:r w:rsidR="00A34C5C" w:rsidRPr="00EB06F2">
        <w:rPr>
          <w:bCs/>
          <w:lang w:val="es-MX" w:eastAsia="en-US"/>
        </w:rPr>
        <w:t>y</w:t>
      </w:r>
      <w:r w:rsidR="00A34C5C">
        <w:rPr>
          <w:bCs/>
          <w:lang w:val="es-MX" w:eastAsia="en-US"/>
        </w:rPr>
        <w:t xml:space="preserve"> algunos</w:t>
      </w:r>
      <w:r w:rsidR="00A34C5C" w:rsidRPr="00EB06F2">
        <w:rPr>
          <w:bCs/>
          <w:lang w:val="es-MX" w:eastAsia="en-US"/>
        </w:rPr>
        <w:t xml:space="preserve"> alumnos que necesitan estímulos visuales, otros que necesitan estímulos táctiles, cinéticos o auditivos. </w:t>
      </w:r>
      <w:r w:rsidR="007B7D83">
        <w:rPr>
          <w:bCs/>
          <w:lang w:val="es-MX" w:eastAsia="en-US"/>
        </w:rPr>
        <w:t>Es a</w:t>
      </w:r>
      <w:r w:rsidR="007B7D83" w:rsidRPr="00EB06F2">
        <w:rPr>
          <w:bCs/>
          <w:lang w:val="es-MX" w:eastAsia="en-US"/>
        </w:rPr>
        <w:t xml:space="preserve"> </w:t>
      </w:r>
      <w:r w:rsidR="00A34C5C" w:rsidRPr="00EB06F2">
        <w:rPr>
          <w:bCs/>
          <w:lang w:val="es-MX" w:eastAsia="en-US"/>
        </w:rPr>
        <w:t xml:space="preserve">este último tipo de </w:t>
      </w:r>
      <w:r w:rsidR="00A34C5C">
        <w:rPr>
          <w:bCs/>
          <w:lang w:val="es-MX" w:eastAsia="en-US"/>
        </w:rPr>
        <w:t xml:space="preserve">alumnos </w:t>
      </w:r>
      <w:r w:rsidR="007B7D83">
        <w:rPr>
          <w:bCs/>
          <w:lang w:val="es-MX" w:eastAsia="en-US"/>
        </w:rPr>
        <w:t xml:space="preserve">que </w:t>
      </w:r>
      <w:r w:rsidR="00A34C5C" w:rsidRPr="00EB06F2">
        <w:rPr>
          <w:bCs/>
          <w:lang w:val="es-MX" w:eastAsia="en-US"/>
        </w:rPr>
        <w:t>les beneficia especialmente el aprendizaje mediante canciones, ya que</w:t>
      </w:r>
      <w:r w:rsidR="006672F6">
        <w:rPr>
          <w:bCs/>
          <w:lang w:val="es-MX" w:eastAsia="en-US"/>
        </w:rPr>
        <w:t>, como es de suponerse,</w:t>
      </w:r>
      <w:r w:rsidR="00A34C5C" w:rsidRPr="00EB06F2">
        <w:rPr>
          <w:bCs/>
          <w:lang w:val="es-MX" w:eastAsia="en-US"/>
        </w:rPr>
        <w:t xml:space="preserve"> </w:t>
      </w:r>
      <w:r w:rsidR="00A34C5C">
        <w:rPr>
          <w:bCs/>
          <w:lang w:val="es-MX" w:eastAsia="en-US"/>
        </w:rPr>
        <w:t xml:space="preserve">estas </w:t>
      </w:r>
      <w:r w:rsidR="00A34C5C" w:rsidRPr="00EB06F2">
        <w:rPr>
          <w:bCs/>
          <w:lang w:val="es-MX" w:eastAsia="en-US"/>
        </w:rPr>
        <w:t>personas cu</w:t>
      </w:r>
      <w:r w:rsidR="00A34C5C">
        <w:rPr>
          <w:bCs/>
          <w:lang w:val="es-MX" w:eastAsia="en-US"/>
        </w:rPr>
        <w:t xml:space="preserve">entan con un </w:t>
      </w:r>
      <w:r w:rsidR="00A34C5C" w:rsidRPr="00EB06F2">
        <w:rPr>
          <w:bCs/>
          <w:lang w:val="es-MX" w:eastAsia="en-US"/>
        </w:rPr>
        <w:t>estilo principalmente auditivo</w:t>
      </w:r>
      <w:r w:rsidR="006672F6">
        <w:rPr>
          <w:bCs/>
          <w:lang w:val="es-MX" w:eastAsia="en-US"/>
        </w:rPr>
        <w:t xml:space="preserve"> y,</w:t>
      </w:r>
      <w:r w:rsidR="00A34C5C">
        <w:rPr>
          <w:bCs/>
          <w:lang w:val="es-MX" w:eastAsia="en-US"/>
        </w:rPr>
        <w:t xml:space="preserve"> por consiguiente, ap</w:t>
      </w:r>
      <w:r w:rsidR="00A34C5C" w:rsidRPr="00EB06F2">
        <w:rPr>
          <w:bCs/>
          <w:lang w:val="es-MX" w:eastAsia="en-US"/>
        </w:rPr>
        <w:t>rende</w:t>
      </w:r>
      <w:r w:rsidR="009C33C8">
        <w:rPr>
          <w:bCs/>
          <w:lang w:val="es-MX" w:eastAsia="en-US"/>
        </w:rPr>
        <w:t>n</w:t>
      </w:r>
      <w:r w:rsidR="00A34C5C" w:rsidRPr="00EB06F2">
        <w:rPr>
          <w:bCs/>
          <w:lang w:val="es-MX" w:eastAsia="en-US"/>
        </w:rPr>
        <w:t xml:space="preserve"> mejor mediante la audición de textos,</w:t>
      </w:r>
      <w:r w:rsidR="006672F6">
        <w:rPr>
          <w:bCs/>
          <w:lang w:val="es-MX" w:eastAsia="en-US"/>
        </w:rPr>
        <w:t xml:space="preserve"> a través de la</w:t>
      </w:r>
      <w:r w:rsidR="00A34C5C" w:rsidRPr="00EB06F2">
        <w:rPr>
          <w:bCs/>
          <w:lang w:val="es-MX" w:eastAsia="en-US"/>
        </w:rPr>
        <w:t xml:space="preserve"> conversación en clase y esp</w:t>
      </w:r>
      <w:r w:rsidR="00A34C5C">
        <w:rPr>
          <w:bCs/>
          <w:lang w:val="es-MX" w:eastAsia="en-US"/>
        </w:rPr>
        <w:t xml:space="preserve">ecialmente </w:t>
      </w:r>
      <w:r w:rsidR="006672F6">
        <w:rPr>
          <w:bCs/>
          <w:lang w:val="es-MX" w:eastAsia="en-US"/>
        </w:rPr>
        <w:t xml:space="preserve">por medio de </w:t>
      </w:r>
      <w:r w:rsidR="00A34C5C">
        <w:rPr>
          <w:bCs/>
          <w:lang w:val="es-MX" w:eastAsia="en-US"/>
        </w:rPr>
        <w:t xml:space="preserve">canciones. </w:t>
      </w:r>
    </w:p>
    <w:p w14:paraId="143F0292" w14:textId="279B1659" w:rsidR="00BA6FA8" w:rsidRPr="002742B7" w:rsidRDefault="00A34C5C" w:rsidP="002742B7">
      <w:pPr>
        <w:spacing w:line="360" w:lineRule="auto"/>
        <w:ind w:firstLine="708"/>
        <w:jc w:val="both"/>
        <w:rPr>
          <w:bCs/>
          <w:lang w:val="es-MX" w:eastAsia="en-US"/>
        </w:rPr>
      </w:pPr>
      <w:r w:rsidRPr="00EB06F2">
        <w:rPr>
          <w:bCs/>
          <w:lang w:val="es-MX" w:eastAsia="en-US"/>
        </w:rPr>
        <w:t xml:space="preserve">Al trabajar con canciones se motiva y estimula </w:t>
      </w:r>
      <w:r>
        <w:rPr>
          <w:bCs/>
          <w:lang w:val="es-MX" w:eastAsia="en-US"/>
        </w:rPr>
        <w:t xml:space="preserve">la habilidad </w:t>
      </w:r>
      <w:r w:rsidR="005D06A0">
        <w:rPr>
          <w:bCs/>
          <w:lang w:val="es-MX" w:eastAsia="en-US"/>
        </w:rPr>
        <w:t xml:space="preserve">e </w:t>
      </w:r>
      <w:r w:rsidR="005D06A0" w:rsidRPr="00EB06F2">
        <w:rPr>
          <w:bCs/>
          <w:lang w:val="es-MX" w:eastAsia="en-US"/>
        </w:rPr>
        <w:t>inteligencia</w:t>
      </w:r>
      <w:r w:rsidRPr="00EB06F2">
        <w:rPr>
          <w:bCs/>
          <w:lang w:val="es-MX" w:eastAsia="en-US"/>
        </w:rPr>
        <w:t xml:space="preserve"> verbal, musical, interpersonal e intrapersonal, ya que una canción implica tanto la letra (verbal), la música (musical), el compartir con los demás el aprendizaje e incluso cantar (interpersonal) y también la reflexión e introspección (intrapersonal) </w:t>
      </w:r>
      <w:r>
        <w:rPr>
          <w:bCs/>
          <w:lang w:val="es-MX" w:eastAsia="en-US"/>
        </w:rPr>
        <w:t>(</w:t>
      </w:r>
      <w:r w:rsidRPr="003B0B31">
        <w:rPr>
          <w:bCs/>
          <w:lang w:val="es-MX" w:eastAsia="en-US"/>
        </w:rPr>
        <w:t>Vaquero</w:t>
      </w:r>
      <w:r>
        <w:rPr>
          <w:bCs/>
          <w:lang w:val="es-MX" w:eastAsia="en-US"/>
        </w:rPr>
        <w:t>, 2012</w:t>
      </w:r>
      <w:r w:rsidRPr="00EB06F2">
        <w:rPr>
          <w:bCs/>
          <w:lang w:val="es-MX" w:eastAsia="en-US"/>
        </w:rPr>
        <w:t>)</w:t>
      </w:r>
      <w:r>
        <w:rPr>
          <w:bCs/>
          <w:lang w:val="es-MX" w:eastAsia="en-US"/>
        </w:rPr>
        <w:t>.</w:t>
      </w:r>
      <w:r w:rsidR="005D06A0">
        <w:rPr>
          <w:bCs/>
          <w:lang w:val="es-MX" w:eastAsia="en-US"/>
        </w:rPr>
        <w:t xml:space="preserve"> </w:t>
      </w:r>
      <w:r w:rsidR="0010137B" w:rsidRPr="0010137B">
        <w:rPr>
          <w:lang w:val="es-MX" w:eastAsia="en-US"/>
        </w:rPr>
        <w:t xml:space="preserve">La música es un aspecto </w:t>
      </w:r>
      <w:r w:rsidR="00BA6FA8">
        <w:rPr>
          <w:lang w:val="es-MX" w:eastAsia="en-US"/>
        </w:rPr>
        <w:t xml:space="preserve">cotidiano y común </w:t>
      </w:r>
      <w:r w:rsidR="0010137B" w:rsidRPr="0010137B">
        <w:rPr>
          <w:lang w:val="es-MX" w:eastAsia="en-US"/>
        </w:rPr>
        <w:t>en la vida humana</w:t>
      </w:r>
      <w:r w:rsidR="005F4F8F">
        <w:rPr>
          <w:lang w:val="es-MX" w:eastAsia="en-US"/>
        </w:rPr>
        <w:t>.</w:t>
      </w:r>
      <w:r w:rsidR="005F4F8F" w:rsidRPr="0010137B">
        <w:rPr>
          <w:lang w:val="es-MX" w:eastAsia="en-US"/>
        </w:rPr>
        <w:t xml:space="preserve"> </w:t>
      </w:r>
      <w:r w:rsidR="005F4F8F">
        <w:rPr>
          <w:lang w:val="es-MX" w:eastAsia="en-US"/>
        </w:rPr>
        <w:t>S</w:t>
      </w:r>
      <w:r w:rsidR="005F4F8F" w:rsidRPr="0010137B">
        <w:rPr>
          <w:lang w:val="es-MX" w:eastAsia="en-US"/>
        </w:rPr>
        <w:t xml:space="preserve">e </w:t>
      </w:r>
      <w:r w:rsidR="0010137B" w:rsidRPr="0010137B">
        <w:rPr>
          <w:lang w:val="es-MX" w:eastAsia="en-US"/>
        </w:rPr>
        <w:t xml:space="preserve">encuentra presente </w:t>
      </w:r>
      <w:r w:rsidR="00BA6FA8">
        <w:rPr>
          <w:lang w:val="es-MX" w:eastAsia="en-US"/>
        </w:rPr>
        <w:t xml:space="preserve">desde la antigüedad y </w:t>
      </w:r>
      <w:r w:rsidR="0010137B" w:rsidRPr="0010137B">
        <w:rPr>
          <w:lang w:val="es-MX" w:eastAsia="en-US"/>
        </w:rPr>
        <w:t xml:space="preserve">en todas las culturas, es una forma de expresión artística en la que se resalta la imaginación, </w:t>
      </w:r>
      <w:r w:rsidR="005F4F8F">
        <w:rPr>
          <w:lang w:val="es-MX" w:eastAsia="en-US"/>
        </w:rPr>
        <w:t xml:space="preserve">la </w:t>
      </w:r>
      <w:r w:rsidR="0010137B" w:rsidRPr="0010137B">
        <w:rPr>
          <w:lang w:val="es-MX" w:eastAsia="en-US"/>
        </w:rPr>
        <w:t xml:space="preserve">creación </w:t>
      </w:r>
      <w:r w:rsidR="005F4F8F">
        <w:rPr>
          <w:lang w:val="es-MX" w:eastAsia="en-US"/>
        </w:rPr>
        <w:t>y la</w:t>
      </w:r>
      <w:r w:rsidR="005F4F8F" w:rsidRPr="0010137B">
        <w:rPr>
          <w:lang w:val="es-MX" w:eastAsia="en-US"/>
        </w:rPr>
        <w:t xml:space="preserve"> </w:t>
      </w:r>
      <w:r w:rsidR="0010137B" w:rsidRPr="0010137B">
        <w:rPr>
          <w:lang w:val="es-MX" w:eastAsia="en-US"/>
        </w:rPr>
        <w:t xml:space="preserve">innovación. </w:t>
      </w:r>
      <w:r w:rsidR="00D3261E">
        <w:rPr>
          <w:lang w:val="es-MX" w:eastAsia="en-US"/>
        </w:rPr>
        <w:t>Sin duda</w:t>
      </w:r>
      <w:r w:rsidR="0010137B" w:rsidRPr="0010137B">
        <w:rPr>
          <w:lang w:val="es-MX" w:eastAsia="en-US"/>
        </w:rPr>
        <w:t xml:space="preserve">, </w:t>
      </w:r>
      <w:r w:rsidR="00BA6FA8">
        <w:rPr>
          <w:lang w:val="es-MX" w:eastAsia="en-US"/>
        </w:rPr>
        <w:t xml:space="preserve">se puede considerar como una herramienta </w:t>
      </w:r>
      <w:r w:rsidR="0010137B" w:rsidRPr="0010137B">
        <w:rPr>
          <w:lang w:val="es-MX" w:eastAsia="en-US"/>
        </w:rPr>
        <w:t>que se</w:t>
      </w:r>
      <w:r w:rsidR="00BA6FA8">
        <w:rPr>
          <w:lang w:val="es-MX" w:eastAsia="en-US"/>
        </w:rPr>
        <w:t xml:space="preserve"> puede</w:t>
      </w:r>
      <w:r w:rsidR="0010137B" w:rsidRPr="0010137B">
        <w:rPr>
          <w:lang w:val="es-MX" w:eastAsia="en-US"/>
        </w:rPr>
        <w:t xml:space="preserve"> utiliza</w:t>
      </w:r>
      <w:r w:rsidR="00BA6FA8">
        <w:rPr>
          <w:lang w:val="es-MX" w:eastAsia="en-US"/>
        </w:rPr>
        <w:t>r</w:t>
      </w:r>
      <w:r w:rsidR="0010137B" w:rsidRPr="0010137B">
        <w:rPr>
          <w:lang w:val="es-MX" w:eastAsia="en-US"/>
        </w:rPr>
        <w:t xml:space="preserve"> para fortalecer y mejorar el</w:t>
      </w:r>
      <w:r w:rsidR="00D3261E">
        <w:rPr>
          <w:lang w:val="es-MX" w:eastAsia="en-US"/>
        </w:rPr>
        <w:t xml:space="preserve"> proceso de</w:t>
      </w:r>
      <w:r w:rsidR="0010137B" w:rsidRPr="0010137B">
        <w:rPr>
          <w:lang w:val="es-MX" w:eastAsia="en-US"/>
        </w:rPr>
        <w:t xml:space="preserve"> </w:t>
      </w:r>
      <w:r w:rsidR="00BA6FA8">
        <w:rPr>
          <w:lang w:val="es-MX" w:eastAsia="en-US"/>
        </w:rPr>
        <w:t>aprendizaje</w:t>
      </w:r>
      <w:r w:rsidR="00D3261E">
        <w:rPr>
          <w:lang w:val="es-MX" w:eastAsia="en-US"/>
        </w:rPr>
        <w:t xml:space="preserve"> de l</w:t>
      </w:r>
      <w:r w:rsidR="006A264B">
        <w:rPr>
          <w:lang w:val="es-MX" w:eastAsia="en-US"/>
        </w:rPr>
        <w:t>as personas</w:t>
      </w:r>
      <w:r w:rsidR="00BA6FA8">
        <w:rPr>
          <w:lang w:val="es-MX" w:eastAsia="en-US"/>
        </w:rPr>
        <w:t>.</w:t>
      </w:r>
    </w:p>
    <w:p w14:paraId="50524E5D" w14:textId="33BBE8CD" w:rsidR="007566FD" w:rsidRPr="00BC4C3F" w:rsidRDefault="006327B2">
      <w:pPr>
        <w:spacing w:line="360" w:lineRule="auto"/>
        <w:ind w:firstLine="708"/>
        <w:jc w:val="both"/>
        <w:rPr>
          <w:bCs/>
          <w:lang w:val="es-MX" w:eastAsia="en-US"/>
        </w:rPr>
      </w:pPr>
      <w:r>
        <w:rPr>
          <w:lang w:val="es-MX" w:eastAsia="en-US"/>
        </w:rPr>
        <w:t>En efecto, l</w:t>
      </w:r>
      <w:r w:rsidRPr="0010137B">
        <w:rPr>
          <w:lang w:val="es-MX" w:eastAsia="en-US"/>
        </w:rPr>
        <w:t xml:space="preserve">a </w:t>
      </w:r>
      <w:r w:rsidR="0010137B" w:rsidRPr="0010137B">
        <w:rPr>
          <w:lang w:val="es-MX" w:eastAsia="en-US"/>
        </w:rPr>
        <w:t>música</w:t>
      </w:r>
      <w:r w:rsidR="006A264B">
        <w:rPr>
          <w:lang w:val="es-MX" w:eastAsia="en-US"/>
        </w:rPr>
        <w:t>,</w:t>
      </w:r>
      <w:r w:rsidR="0010137B" w:rsidRPr="0010137B">
        <w:rPr>
          <w:lang w:val="es-MX" w:eastAsia="en-US"/>
        </w:rPr>
        <w:t xml:space="preserve"> además de ser una expresión artística, puede ser utilizada como</w:t>
      </w:r>
      <w:r w:rsidR="006A264B">
        <w:rPr>
          <w:lang w:val="es-MX" w:eastAsia="en-US"/>
        </w:rPr>
        <w:t xml:space="preserve"> un</w:t>
      </w:r>
      <w:r w:rsidR="0010137B" w:rsidRPr="0010137B">
        <w:rPr>
          <w:lang w:val="es-MX" w:eastAsia="en-US"/>
        </w:rPr>
        <w:t xml:space="preserve"> recurso pedagógico que favorezca </w:t>
      </w:r>
      <w:r w:rsidR="006A264B">
        <w:rPr>
          <w:lang w:val="es-MX" w:eastAsia="en-US"/>
        </w:rPr>
        <w:t>a</w:t>
      </w:r>
      <w:r w:rsidR="006A264B" w:rsidRPr="0010137B">
        <w:rPr>
          <w:lang w:val="es-MX" w:eastAsia="en-US"/>
        </w:rPr>
        <w:t xml:space="preserve">l </w:t>
      </w:r>
      <w:r w:rsidR="0010137B" w:rsidRPr="0010137B">
        <w:rPr>
          <w:lang w:val="es-MX" w:eastAsia="en-US"/>
        </w:rPr>
        <w:t>desarrollo intelectual, motriz y de lenguaje</w:t>
      </w:r>
      <w:r w:rsidR="006A264B">
        <w:rPr>
          <w:lang w:val="es-MX" w:eastAsia="en-US"/>
        </w:rPr>
        <w:t>,</w:t>
      </w:r>
      <w:r w:rsidR="00BA6FA8">
        <w:rPr>
          <w:lang w:val="es-MX" w:eastAsia="en-US"/>
        </w:rPr>
        <w:t xml:space="preserve"> tanto en </w:t>
      </w:r>
      <w:r w:rsidR="0010137B" w:rsidRPr="0010137B">
        <w:rPr>
          <w:lang w:val="es-MX" w:eastAsia="en-US"/>
        </w:rPr>
        <w:t>niños</w:t>
      </w:r>
      <w:r w:rsidR="00BA6FA8">
        <w:rPr>
          <w:lang w:val="es-MX" w:eastAsia="en-US"/>
        </w:rPr>
        <w:t xml:space="preserve"> como en jóvenes y </w:t>
      </w:r>
      <w:r w:rsidR="006A264B">
        <w:rPr>
          <w:lang w:val="es-MX" w:eastAsia="en-US"/>
        </w:rPr>
        <w:t xml:space="preserve">en </w:t>
      </w:r>
      <w:r w:rsidR="00BA6FA8">
        <w:rPr>
          <w:lang w:val="es-MX" w:eastAsia="en-US"/>
        </w:rPr>
        <w:t xml:space="preserve">adultos, </w:t>
      </w:r>
      <w:r w:rsidR="0010137B" w:rsidRPr="0010137B">
        <w:rPr>
          <w:lang w:val="es-MX" w:eastAsia="en-US"/>
        </w:rPr>
        <w:t xml:space="preserve">a través del fortalecimiento de procesos cognitivos como la memoria, la atención, la percepción y la motivación </w:t>
      </w:r>
      <w:r w:rsidR="0010137B" w:rsidRPr="00D364B8">
        <w:rPr>
          <w:lang w:val="es-MX" w:eastAsia="en-US"/>
        </w:rPr>
        <w:t xml:space="preserve">(Díaz </w:t>
      </w:r>
      <w:r w:rsidR="005C4BF4">
        <w:rPr>
          <w:lang w:val="es-MX" w:eastAsia="en-US"/>
        </w:rPr>
        <w:t>y</w:t>
      </w:r>
      <w:r w:rsidR="005C4BF4" w:rsidRPr="00D364B8">
        <w:rPr>
          <w:lang w:val="es-MX" w:eastAsia="en-US"/>
        </w:rPr>
        <w:t xml:space="preserve"> </w:t>
      </w:r>
      <w:r w:rsidR="0010137B" w:rsidRPr="00D364B8">
        <w:rPr>
          <w:lang w:val="es-MX" w:eastAsia="en-US"/>
        </w:rPr>
        <w:t>Morales, 2014).</w:t>
      </w:r>
      <w:r w:rsidR="005D06A0">
        <w:rPr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>Una de las características de la música</w:t>
      </w:r>
      <w:r w:rsidR="00933FA7">
        <w:rPr>
          <w:bCs/>
          <w:lang w:val="es-MX" w:eastAsia="en-US"/>
        </w:rPr>
        <w:t>, y</w:t>
      </w:r>
      <w:r w:rsidR="007566FD" w:rsidRPr="007566FD">
        <w:rPr>
          <w:bCs/>
          <w:lang w:val="es-MX" w:eastAsia="en-US"/>
        </w:rPr>
        <w:t xml:space="preserve"> en particular de las canciones</w:t>
      </w:r>
      <w:r w:rsidR="00933FA7">
        <w:rPr>
          <w:bCs/>
          <w:lang w:val="es-MX" w:eastAsia="en-US"/>
        </w:rPr>
        <w:t>, tal y</w:t>
      </w:r>
      <w:r w:rsidR="007566FD" w:rsidRPr="007566FD">
        <w:rPr>
          <w:bCs/>
          <w:lang w:val="es-MX" w:eastAsia="en-US"/>
        </w:rPr>
        <w:t xml:space="preserve"> como lo comenta </w:t>
      </w:r>
      <w:r w:rsidR="007566FD" w:rsidRPr="003170D7">
        <w:rPr>
          <w:bCs/>
          <w:lang w:val="es-MX" w:eastAsia="en-US"/>
        </w:rPr>
        <w:t xml:space="preserve">Gil </w:t>
      </w:r>
      <w:proofErr w:type="gramStart"/>
      <w:r w:rsidR="007566FD" w:rsidRPr="003170D7">
        <w:rPr>
          <w:bCs/>
          <w:lang w:val="es-MX" w:eastAsia="en-US"/>
        </w:rPr>
        <w:t>( 2001</w:t>
      </w:r>
      <w:proofErr w:type="gramEnd"/>
      <w:r w:rsidR="007566FD" w:rsidRPr="003170D7">
        <w:rPr>
          <w:bCs/>
          <w:lang w:val="es-MX" w:eastAsia="en-US"/>
        </w:rPr>
        <w:t>),</w:t>
      </w:r>
      <w:r w:rsidR="007566FD" w:rsidRPr="007566FD">
        <w:rPr>
          <w:bCs/>
          <w:lang w:val="es-MX" w:eastAsia="en-US"/>
        </w:rPr>
        <w:t xml:space="preserve"> es su escasa utilización de referencias espacio-temporales y personales,</w:t>
      </w:r>
      <w:r w:rsidR="00BA6FA8">
        <w:rPr>
          <w:bCs/>
          <w:lang w:val="es-MX" w:eastAsia="en-US"/>
        </w:rPr>
        <w:t xml:space="preserve"> lo que</w:t>
      </w:r>
      <w:r w:rsidR="007566FD" w:rsidRPr="007566FD">
        <w:rPr>
          <w:bCs/>
          <w:lang w:val="es-MX" w:eastAsia="en-US"/>
        </w:rPr>
        <w:t xml:space="preserve"> facilita </w:t>
      </w:r>
      <w:r w:rsidR="00570EBD">
        <w:rPr>
          <w:bCs/>
          <w:lang w:val="es-MX" w:eastAsia="en-US"/>
        </w:rPr>
        <w:t>su</w:t>
      </w:r>
      <w:r w:rsidR="00570EBD" w:rsidRPr="007566FD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>memorización</w:t>
      </w:r>
      <w:r w:rsidR="0092038B">
        <w:rPr>
          <w:bCs/>
          <w:lang w:val="es-MX" w:eastAsia="en-US"/>
        </w:rPr>
        <w:t>.</w:t>
      </w:r>
      <w:r w:rsidR="007566FD" w:rsidRPr="007566FD">
        <w:rPr>
          <w:bCs/>
          <w:lang w:val="es-MX" w:eastAsia="en-US"/>
        </w:rPr>
        <w:t xml:space="preserve"> </w:t>
      </w:r>
      <w:r w:rsidR="0092038B">
        <w:rPr>
          <w:bCs/>
          <w:lang w:val="es-MX" w:eastAsia="en-US"/>
        </w:rPr>
        <w:t>P</w:t>
      </w:r>
      <w:r w:rsidR="0092038B" w:rsidRPr="007566FD">
        <w:rPr>
          <w:bCs/>
          <w:lang w:val="es-MX" w:eastAsia="en-US"/>
        </w:rPr>
        <w:t xml:space="preserve">or </w:t>
      </w:r>
      <w:r w:rsidR="007566FD" w:rsidRPr="007566FD">
        <w:rPr>
          <w:bCs/>
          <w:lang w:val="es-MX" w:eastAsia="en-US"/>
        </w:rPr>
        <w:t>tanto</w:t>
      </w:r>
      <w:r w:rsidR="00570EBD">
        <w:rPr>
          <w:bCs/>
          <w:lang w:val="es-MX" w:eastAsia="en-US"/>
        </w:rPr>
        <w:t>,</w:t>
      </w:r>
      <w:r w:rsidR="007566FD" w:rsidRPr="007566FD">
        <w:rPr>
          <w:bCs/>
          <w:lang w:val="es-MX" w:eastAsia="en-US"/>
        </w:rPr>
        <w:t xml:space="preserve"> para lograr un aprendizaje</w:t>
      </w:r>
      <w:r w:rsidR="00BA6FA8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>más duradero</w:t>
      </w:r>
      <w:r w:rsidR="0092038B">
        <w:rPr>
          <w:bCs/>
          <w:lang w:val="es-MX" w:eastAsia="en-US"/>
        </w:rPr>
        <w:t>,</w:t>
      </w:r>
      <w:r w:rsidR="007566FD" w:rsidRPr="007566FD">
        <w:rPr>
          <w:bCs/>
          <w:lang w:val="es-MX" w:eastAsia="en-US"/>
        </w:rPr>
        <w:t xml:space="preserve"> se puede hacer uso de estrategias de enseñanza a partir del empleo de canciones que estimulen las emociones, la sensibilidad y la imaginación,</w:t>
      </w:r>
      <w:r w:rsidR="00BA6FA8">
        <w:rPr>
          <w:bCs/>
          <w:lang w:val="es-MX" w:eastAsia="en-US"/>
        </w:rPr>
        <w:t xml:space="preserve"> cuya intención</w:t>
      </w:r>
      <w:r w:rsidR="0092038B">
        <w:rPr>
          <w:bCs/>
          <w:lang w:val="es-MX" w:eastAsia="en-US"/>
        </w:rPr>
        <w:t xml:space="preserve"> última</w:t>
      </w:r>
      <w:r w:rsidR="00BA6FA8">
        <w:rPr>
          <w:bCs/>
          <w:lang w:val="es-MX" w:eastAsia="en-US"/>
        </w:rPr>
        <w:t xml:space="preserve"> </w:t>
      </w:r>
      <w:r w:rsidR="00EE127E">
        <w:rPr>
          <w:bCs/>
          <w:lang w:val="es-MX" w:eastAsia="en-US"/>
        </w:rPr>
        <w:t xml:space="preserve">sea </w:t>
      </w:r>
      <w:r w:rsidR="007566FD" w:rsidRPr="007566FD">
        <w:rPr>
          <w:bCs/>
          <w:lang w:val="es-MX" w:eastAsia="en-US"/>
        </w:rPr>
        <w:t>la apropiación de conocimiento</w:t>
      </w:r>
      <w:r w:rsidR="00BA6FA8">
        <w:rPr>
          <w:bCs/>
          <w:lang w:val="es-MX" w:eastAsia="en-US"/>
        </w:rPr>
        <w:t>,</w:t>
      </w:r>
      <w:r w:rsidR="007566FD" w:rsidRPr="007566FD">
        <w:rPr>
          <w:bCs/>
          <w:lang w:val="es-MX" w:eastAsia="en-US"/>
        </w:rPr>
        <w:t xml:space="preserve"> sin dejar </w:t>
      </w:r>
      <w:r w:rsidR="00570EBD">
        <w:rPr>
          <w:bCs/>
          <w:lang w:val="es-MX" w:eastAsia="en-US"/>
        </w:rPr>
        <w:t>de</w:t>
      </w:r>
      <w:r w:rsidR="00570EBD" w:rsidRPr="007566FD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 xml:space="preserve">lado los efectos derivados que poseen las canciones para engancharse y permanecer en </w:t>
      </w:r>
      <w:r w:rsidR="0092038B">
        <w:rPr>
          <w:bCs/>
          <w:lang w:val="es-MX" w:eastAsia="en-US"/>
        </w:rPr>
        <w:t>la</w:t>
      </w:r>
      <w:r w:rsidR="0092038B" w:rsidRPr="007566FD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>memoria.</w:t>
      </w:r>
    </w:p>
    <w:p w14:paraId="765AD2BB" w14:textId="3D59761A" w:rsidR="000A1B73" w:rsidRDefault="00070E4B" w:rsidP="002742B7">
      <w:pPr>
        <w:spacing w:line="360" w:lineRule="auto"/>
        <w:ind w:firstLine="708"/>
        <w:jc w:val="both"/>
        <w:rPr>
          <w:bCs/>
          <w:lang w:val="es-MX" w:eastAsia="en-US"/>
        </w:rPr>
      </w:pPr>
      <w:r w:rsidRPr="00070E4B">
        <w:rPr>
          <w:bCs/>
          <w:lang w:val="es-MX" w:eastAsia="en-US"/>
        </w:rPr>
        <w:t xml:space="preserve">Las canciones como </w:t>
      </w:r>
      <w:r w:rsidR="0092038B">
        <w:rPr>
          <w:bCs/>
          <w:lang w:val="es-MX" w:eastAsia="en-US"/>
        </w:rPr>
        <w:t xml:space="preserve">útiles </w:t>
      </w:r>
      <w:r w:rsidR="005D06A0">
        <w:rPr>
          <w:bCs/>
          <w:lang w:val="es-MX" w:eastAsia="en-US"/>
        </w:rPr>
        <w:t>que favor</w:t>
      </w:r>
      <w:r w:rsidR="00433C45">
        <w:rPr>
          <w:bCs/>
          <w:lang w:val="es-MX" w:eastAsia="en-US"/>
        </w:rPr>
        <w:t>ezcan a</w:t>
      </w:r>
      <w:r w:rsidR="005D06A0">
        <w:rPr>
          <w:bCs/>
          <w:lang w:val="es-MX" w:eastAsia="en-US"/>
        </w:rPr>
        <w:t xml:space="preserve">l aprendizaje en alumnos de nivel superior </w:t>
      </w:r>
      <w:r w:rsidRPr="00070E4B">
        <w:rPr>
          <w:bCs/>
          <w:lang w:val="es-MX" w:eastAsia="en-US"/>
        </w:rPr>
        <w:t>pueden servir</w:t>
      </w:r>
      <w:r w:rsidR="005F4DE3">
        <w:rPr>
          <w:bCs/>
          <w:lang w:val="es-MX" w:eastAsia="en-US"/>
        </w:rPr>
        <w:t>, además,</w:t>
      </w:r>
      <w:r w:rsidRPr="00070E4B">
        <w:rPr>
          <w:bCs/>
          <w:lang w:val="es-MX" w:eastAsia="en-US"/>
        </w:rPr>
        <w:t xml:space="preserve"> para trabajar muchos aspectos y funciones</w:t>
      </w:r>
      <w:r w:rsidR="005D06A0">
        <w:rPr>
          <w:bCs/>
          <w:lang w:val="es-MX" w:eastAsia="en-US"/>
        </w:rPr>
        <w:t xml:space="preserve"> </w:t>
      </w:r>
      <w:r w:rsidR="006823AB">
        <w:rPr>
          <w:bCs/>
          <w:lang w:val="es-MX" w:eastAsia="en-US"/>
        </w:rPr>
        <w:t>orales,</w:t>
      </w:r>
      <w:r w:rsidR="005D06A0">
        <w:rPr>
          <w:bCs/>
          <w:lang w:val="es-MX" w:eastAsia="en-US"/>
        </w:rPr>
        <w:t xml:space="preserve"> </w:t>
      </w:r>
      <w:r w:rsidRPr="00070E4B">
        <w:rPr>
          <w:bCs/>
          <w:lang w:val="es-MX" w:eastAsia="en-US"/>
        </w:rPr>
        <w:t>gramaticales</w:t>
      </w:r>
      <w:r w:rsidR="005D06A0">
        <w:rPr>
          <w:bCs/>
          <w:lang w:val="es-MX" w:eastAsia="en-US"/>
        </w:rPr>
        <w:t xml:space="preserve">, </w:t>
      </w:r>
      <w:r w:rsidRPr="00070E4B">
        <w:rPr>
          <w:bCs/>
          <w:lang w:val="es-MX" w:eastAsia="en-US"/>
        </w:rPr>
        <w:t>fonéticos</w:t>
      </w:r>
      <w:r w:rsidR="005D06A0">
        <w:rPr>
          <w:bCs/>
          <w:lang w:val="es-MX" w:eastAsia="en-US"/>
        </w:rPr>
        <w:t xml:space="preserve"> y estructurales, </w:t>
      </w:r>
      <w:r w:rsidR="005D06A0" w:rsidRPr="00070E4B">
        <w:rPr>
          <w:bCs/>
          <w:lang w:val="es-MX" w:eastAsia="en-US"/>
        </w:rPr>
        <w:t>así</w:t>
      </w:r>
      <w:r w:rsidR="003C07A6">
        <w:rPr>
          <w:bCs/>
          <w:lang w:val="es-MX" w:eastAsia="en-US"/>
        </w:rPr>
        <w:t xml:space="preserve"> </w:t>
      </w:r>
      <w:r w:rsidRPr="00070E4B">
        <w:rPr>
          <w:bCs/>
          <w:lang w:val="es-MX" w:eastAsia="en-US"/>
        </w:rPr>
        <w:t>como culturales</w:t>
      </w:r>
      <w:r w:rsidR="005F4DE3">
        <w:rPr>
          <w:bCs/>
          <w:lang w:val="es-MX" w:eastAsia="en-US"/>
        </w:rPr>
        <w:t xml:space="preserve">. Asimismo, </w:t>
      </w:r>
      <w:r w:rsidRPr="00070E4B">
        <w:rPr>
          <w:bCs/>
          <w:lang w:val="es-MX" w:eastAsia="en-US"/>
        </w:rPr>
        <w:t xml:space="preserve">pueden servir para trabajar </w:t>
      </w:r>
      <w:r w:rsidR="005D06A0">
        <w:rPr>
          <w:bCs/>
          <w:lang w:val="es-MX" w:eastAsia="en-US"/>
        </w:rPr>
        <w:t xml:space="preserve">diversas </w:t>
      </w:r>
      <w:r w:rsidR="005D06A0" w:rsidRPr="00070E4B">
        <w:rPr>
          <w:bCs/>
          <w:lang w:val="es-MX" w:eastAsia="en-US"/>
        </w:rPr>
        <w:t>destrezas</w:t>
      </w:r>
      <w:r w:rsidR="005D06A0">
        <w:rPr>
          <w:bCs/>
          <w:lang w:val="es-MX" w:eastAsia="en-US"/>
        </w:rPr>
        <w:t xml:space="preserve"> en los alumnos</w:t>
      </w:r>
      <w:r w:rsidR="000F113A">
        <w:rPr>
          <w:bCs/>
          <w:lang w:val="es-MX" w:eastAsia="en-US"/>
        </w:rPr>
        <w:t>; todo ello a la par de, como ya se mencionó,</w:t>
      </w:r>
      <w:r>
        <w:rPr>
          <w:bCs/>
          <w:lang w:val="es-MX" w:eastAsia="en-US"/>
        </w:rPr>
        <w:t xml:space="preserve"> favorecer un </w:t>
      </w:r>
      <w:r>
        <w:rPr>
          <w:bCs/>
          <w:lang w:val="es-MX" w:eastAsia="en-US"/>
        </w:rPr>
        <w:lastRenderedPageBreak/>
        <w:t xml:space="preserve">aprendizaje más significativo </w:t>
      </w:r>
      <w:r w:rsidRPr="003B0B31">
        <w:rPr>
          <w:bCs/>
          <w:lang w:val="es-MX" w:eastAsia="en-US"/>
        </w:rPr>
        <w:t>(</w:t>
      </w:r>
      <w:proofErr w:type="spellStart"/>
      <w:r w:rsidRPr="003B0B31">
        <w:rPr>
          <w:bCs/>
          <w:lang w:val="es-MX" w:eastAsia="en-US"/>
        </w:rPr>
        <w:t>Badih</w:t>
      </w:r>
      <w:proofErr w:type="spellEnd"/>
      <w:r w:rsidRPr="003B0B31">
        <w:rPr>
          <w:bCs/>
          <w:lang w:val="es-MX" w:eastAsia="en-US"/>
        </w:rPr>
        <w:t>, 2010)</w:t>
      </w:r>
      <w:r w:rsidRPr="00070E4B">
        <w:rPr>
          <w:bCs/>
          <w:lang w:val="es-MX" w:eastAsia="en-US"/>
        </w:rPr>
        <w:t xml:space="preserve">. </w:t>
      </w:r>
      <w:r w:rsidR="00F6677B">
        <w:rPr>
          <w:bCs/>
          <w:lang w:val="es-MX" w:eastAsia="en-US"/>
        </w:rPr>
        <w:t>Y un aspecto igualmente importante</w:t>
      </w:r>
      <w:r>
        <w:rPr>
          <w:bCs/>
          <w:lang w:val="es-MX" w:eastAsia="en-US"/>
        </w:rPr>
        <w:t xml:space="preserve"> es </w:t>
      </w:r>
      <w:r w:rsidR="00F6677B">
        <w:rPr>
          <w:bCs/>
          <w:lang w:val="es-MX" w:eastAsia="en-US"/>
        </w:rPr>
        <w:t xml:space="preserve">que es </w:t>
      </w:r>
      <w:r w:rsidRPr="00070E4B">
        <w:rPr>
          <w:bCs/>
          <w:lang w:val="es-MX" w:eastAsia="en-US"/>
        </w:rPr>
        <w:t xml:space="preserve">posible reconocer </w:t>
      </w:r>
      <w:r w:rsidR="005D06A0">
        <w:rPr>
          <w:bCs/>
          <w:lang w:val="es-MX" w:eastAsia="en-US"/>
        </w:rPr>
        <w:t>e</w:t>
      </w:r>
      <w:r w:rsidRPr="00070E4B">
        <w:rPr>
          <w:bCs/>
          <w:lang w:val="es-MX" w:eastAsia="en-US"/>
        </w:rPr>
        <w:t xml:space="preserve">l alcance que tiene el manejo </w:t>
      </w:r>
      <w:r>
        <w:rPr>
          <w:bCs/>
          <w:lang w:val="es-MX" w:eastAsia="en-US"/>
        </w:rPr>
        <w:t>de</w:t>
      </w:r>
      <w:r w:rsidRPr="00070E4B">
        <w:rPr>
          <w:bCs/>
          <w:lang w:val="es-MX" w:eastAsia="en-US"/>
        </w:rPr>
        <w:t xml:space="preserve"> las </w:t>
      </w:r>
      <w:r w:rsidR="001C65CD" w:rsidRPr="00070E4B">
        <w:rPr>
          <w:bCs/>
          <w:lang w:val="es-MX" w:eastAsia="en-US"/>
        </w:rPr>
        <w:t>canciones</w:t>
      </w:r>
      <w:r w:rsidR="001C65CD">
        <w:rPr>
          <w:bCs/>
          <w:lang w:val="es-MX" w:eastAsia="en-US"/>
        </w:rPr>
        <w:t xml:space="preserve">, </w:t>
      </w:r>
      <w:r w:rsidR="001C65CD" w:rsidRPr="00070E4B">
        <w:rPr>
          <w:bCs/>
          <w:lang w:val="es-MX" w:eastAsia="en-US"/>
        </w:rPr>
        <w:t>en</w:t>
      </w:r>
      <w:r w:rsidRPr="00070E4B">
        <w:rPr>
          <w:bCs/>
          <w:lang w:val="es-MX" w:eastAsia="en-US"/>
        </w:rPr>
        <w:t xml:space="preserve"> el sentido del lenguaje y la sociedad</w:t>
      </w:r>
      <w:r w:rsidR="001C65CD">
        <w:rPr>
          <w:bCs/>
          <w:lang w:val="es-MX" w:eastAsia="en-US"/>
        </w:rPr>
        <w:t>.</w:t>
      </w:r>
    </w:p>
    <w:p w14:paraId="365BE144" w14:textId="7867FE4D" w:rsidR="007566FD" w:rsidRPr="007566FD" w:rsidRDefault="002742B7" w:rsidP="002742B7">
      <w:pPr>
        <w:spacing w:line="360" w:lineRule="auto"/>
        <w:ind w:firstLine="708"/>
        <w:jc w:val="both"/>
        <w:rPr>
          <w:bCs/>
          <w:lang w:val="es-MX" w:eastAsia="en-US"/>
        </w:rPr>
      </w:pPr>
      <w:r>
        <w:rPr>
          <w:bCs/>
          <w:lang w:val="es-MX" w:eastAsia="en-US"/>
        </w:rPr>
        <w:t>No hay que olvidar</w:t>
      </w:r>
      <w:r w:rsidR="001C65CD">
        <w:rPr>
          <w:bCs/>
          <w:lang w:val="es-MX" w:eastAsia="en-US"/>
        </w:rPr>
        <w:t xml:space="preserve"> que, para dar solución a las diversas problemáticas en las instituciones de educación superior, </w:t>
      </w:r>
      <w:r w:rsidR="001C65CD" w:rsidRPr="001C65CD">
        <w:rPr>
          <w:bCs/>
          <w:lang w:val="es-MX" w:eastAsia="en-US"/>
        </w:rPr>
        <w:t xml:space="preserve">se requiere </w:t>
      </w:r>
      <w:r w:rsidR="000F113A">
        <w:rPr>
          <w:bCs/>
          <w:lang w:val="es-MX" w:eastAsia="en-US"/>
        </w:rPr>
        <w:t>de un</w:t>
      </w:r>
      <w:r w:rsidR="000F113A" w:rsidRPr="001C65CD">
        <w:rPr>
          <w:bCs/>
          <w:lang w:val="es-MX" w:eastAsia="en-US"/>
        </w:rPr>
        <w:t xml:space="preserve"> </w:t>
      </w:r>
      <w:r w:rsidR="001C65CD" w:rsidRPr="001C65CD">
        <w:rPr>
          <w:bCs/>
          <w:lang w:val="es-MX" w:eastAsia="en-US"/>
        </w:rPr>
        <w:t>cambio profundo en las formas de enseñar</w:t>
      </w:r>
      <w:r w:rsidR="00A44447">
        <w:rPr>
          <w:bCs/>
          <w:lang w:val="es-MX" w:eastAsia="en-US"/>
        </w:rPr>
        <w:t>,</w:t>
      </w:r>
      <w:r w:rsidR="00292439">
        <w:rPr>
          <w:bCs/>
          <w:lang w:val="es-MX" w:eastAsia="en-US"/>
        </w:rPr>
        <w:t xml:space="preserve"> </w:t>
      </w:r>
      <w:r w:rsidR="00F6677B">
        <w:rPr>
          <w:bCs/>
          <w:lang w:val="es-MX" w:eastAsia="en-US"/>
        </w:rPr>
        <w:t>con miras a ayudar y preparar</w:t>
      </w:r>
      <w:r w:rsidR="000C4918">
        <w:rPr>
          <w:bCs/>
          <w:lang w:val="es-MX" w:eastAsia="en-US"/>
        </w:rPr>
        <w:t xml:space="preserve"> </w:t>
      </w:r>
      <w:r w:rsidR="00A44447">
        <w:rPr>
          <w:bCs/>
          <w:lang w:val="es-MX" w:eastAsia="en-US"/>
        </w:rPr>
        <w:t>de mejor manera a</w:t>
      </w:r>
      <w:r w:rsidR="001C65CD" w:rsidRPr="001C65CD">
        <w:rPr>
          <w:bCs/>
          <w:lang w:val="es-MX" w:eastAsia="en-US"/>
        </w:rPr>
        <w:t xml:space="preserve"> los estudiantes</w:t>
      </w:r>
      <w:r w:rsidR="00890038">
        <w:rPr>
          <w:bCs/>
          <w:lang w:val="es-MX" w:eastAsia="en-US"/>
        </w:rPr>
        <w:t>. D</w:t>
      </w:r>
      <w:r w:rsidR="00890038" w:rsidRPr="001C65CD">
        <w:rPr>
          <w:bCs/>
          <w:lang w:val="es-MX" w:eastAsia="en-US"/>
        </w:rPr>
        <w:t xml:space="preserve">e </w:t>
      </w:r>
      <w:r w:rsidR="001C65CD" w:rsidRPr="001C65CD">
        <w:rPr>
          <w:bCs/>
          <w:lang w:val="es-MX" w:eastAsia="en-US"/>
        </w:rPr>
        <w:t>ahí la preocupación de las universidades por mejorar sus formas de enseñanza</w:t>
      </w:r>
      <w:r w:rsidR="000C4918">
        <w:rPr>
          <w:bCs/>
          <w:lang w:val="es-MX" w:eastAsia="en-US"/>
        </w:rPr>
        <w:t>; instituciones que, además,</w:t>
      </w:r>
      <w:r w:rsidR="00161C20">
        <w:rPr>
          <w:bCs/>
          <w:lang w:val="es-MX" w:eastAsia="en-US"/>
        </w:rPr>
        <w:t xml:space="preserve"> reconocen</w:t>
      </w:r>
      <w:r w:rsidR="00161C20" w:rsidRPr="001C65CD">
        <w:rPr>
          <w:bCs/>
          <w:lang w:val="es-MX" w:eastAsia="en-US"/>
        </w:rPr>
        <w:t xml:space="preserve"> </w:t>
      </w:r>
      <w:r w:rsidR="001C65CD" w:rsidRPr="001C65CD">
        <w:rPr>
          <w:bCs/>
          <w:lang w:val="es-MX" w:eastAsia="en-US"/>
        </w:rPr>
        <w:t>la escasez de trabajos acerca de cómo hacerlo</w:t>
      </w:r>
      <w:r w:rsidR="00883611">
        <w:rPr>
          <w:bCs/>
          <w:lang w:val="es-MX" w:eastAsia="en-US"/>
        </w:rPr>
        <w:t>,</w:t>
      </w:r>
      <w:r w:rsidR="001C65CD" w:rsidRPr="001C65CD">
        <w:rPr>
          <w:bCs/>
          <w:lang w:val="es-MX" w:eastAsia="en-US"/>
        </w:rPr>
        <w:t xml:space="preserve"> agravado por el hecho de que en </w:t>
      </w:r>
      <w:r w:rsidR="00883611">
        <w:rPr>
          <w:bCs/>
          <w:lang w:val="es-MX" w:eastAsia="en-US"/>
        </w:rPr>
        <w:t xml:space="preserve">estos espacios </w:t>
      </w:r>
      <w:r w:rsidR="001C65CD" w:rsidRPr="001C65CD">
        <w:rPr>
          <w:bCs/>
          <w:lang w:val="es-MX" w:eastAsia="en-US"/>
        </w:rPr>
        <w:t>se valora más la investigación que la enseñanza (Cid,</w:t>
      </w:r>
      <w:r w:rsidR="00890038">
        <w:rPr>
          <w:bCs/>
          <w:lang w:val="es-MX" w:eastAsia="en-US"/>
        </w:rPr>
        <w:t xml:space="preserve"> Pérez y Zabalza,</w:t>
      </w:r>
      <w:r w:rsidR="001C65CD" w:rsidRPr="001C65CD">
        <w:rPr>
          <w:bCs/>
          <w:lang w:val="es-MX" w:eastAsia="en-US"/>
        </w:rPr>
        <w:t xml:space="preserve"> 2009).</w:t>
      </w:r>
      <w:r w:rsidR="001C65CD">
        <w:rPr>
          <w:bCs/>
          <w:lang w:val="es-MX" w:eastAsia="en-US"/>
        </w:rPr>
        <w:t xml:space="preserve"> </w:t>
      </w:r>
      <w:r w:rsidR="00DC2D4C">
        <w:rPr>
          <w:bCs/>
          <w:lang w:val="es-MX" w:eastAsia="en-US"/>
        </w:rPr>
        <w:t>En ese sentido, la</w:t>
      </w:r>
      <w:r w:rsidR="00DC2D4C" w:rsidRPr="007566FD">
        <w:rPr>
          <w:bCs/>
          <w:lang w:val="es-MX" w:eastAsia="en-US"/>
        </w:rPr>
        <w:t xml:space="preserve">s </w:t>
      </w:r>
      <w:r w:rsidR="007566FD" w:rsidRPr="007566FD">
        <w:rPr>
          <w:bCs/>
          <w:lang w:val="es-MX" w:eastAsia="en-US"/>
        </w:rPr>
        <w:t xml:space="preserve">nuevas tendencias educativas exigen </w:t>
      </w:r>
      <w:r w:rsidR="007B74D6">
        <w:rPr>
          <w:bCs/>
          <w:lang w:val="es-MX" w:eastAsia="en-US"/>
        </w:rPr>
        <w:t>docentes</w:t>
      </w:r>
      <w:r w:rsidR="007566FD" w:rsidRPr="007566FD">
        <w:rPr>
          <w:bCs/>
          <w:lang w:val="es-MX" w:eastAsia="en-US"/>
        </w:rPr>
        <w:t xml:space="preserve"> innovadores que busquen estrategias que permitan facilitar los procesos de enseñanza-aprendizaje en </w:t>
      </w:r>
      <w:r w:rsidR="00DC2D4C">
        <w:rPr>
          <w:bCs/>
          <w:lang w:val="es-MX" w:eastAsia="en-US"/>
        </w:rPr>
        <w:t>los</w:t>
      </w:r>
      <w:r w:rsidR="00DC2D4C" w:rsidRPr="007566FD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>alumnos y no simplemente</w:t>
      </w:r>
      <w:r w:rsidR="00070E4B">
        <w:rPr>
          <w:bCs/>
          <w:lang w:val="es-MX" w:eastAsia="en-US"/>
        </w:rPr>
        <w:t xml:space="preserve"> se centren en </w:t>
      </w:r>
      <w:r w:rsidR="007566FD" w:rsidRPr="007566FD">
        <w:rPr>
          <w:bCs/>
          <w:lang w:val="es-MX" w:eastAsia="en-US"/>
        </w:rPr>
        <w:t xml:space="preserve">transferir conocimientos </w:t>
      </w:r>
      <w:r w:rsidR="007566FD" w:rsidRPr="005E42B8">
        <w:rPr>
          <w:bCs/>
          <w:iCs/>
          <w:lang w:val="es-MX" w:eastAsia="en-US"/>
        </w:rPr>
        <w:t>(Díaz</w:t>
      </w:r>
      <w:r w:rsidR="00DC2D4C">
        <w:rPr>
          <w:bCs/>
          <w:iCs/>
          <w:lang w:val="es-MX" w:eastAsia="en-US"/>
        </w:rPr>
        <w:t xml:space="preserve">, </w:t>
      </w:r>
      <w:r w:rsidR="007566FD" w:rsidRPr="005E42B8">
        <w:rPr>
          <w:bCs/>
          <w:iCs/>
          <w:lang w:val="es-MX" w:eastAsia="en-US"/>
        </w:rPr>
        <w:t>2006)</w:t>
      </w:r>
      <w:r w:rsidR="007566FD" w:rsidRPr="007566FD">
        <w:rPr>
          <w:bCs/>
          <w:lang w:val="es-MX" w:eastAsia="en-US"/>
        </w:rPr>
        <w:t>. Con el empleo de las canciones dentro del aula se pueden poner en pr</w:t>
      </w:r>
      <w:r w:rsidR="00DC2D4C">
        <w:rPr>
          <w:bCs/>
          <w:lang w:val="es-MX" w:eastAsia="en-US"/>
        </w:rPr>
        <w:t>á</w:t>
      </w:r>
      <w:r w:rsidR="007566FD" w:rsidRPr="007566FD">
        <w:rPr>
          <w:bCs/>
          <w:lang w:val="es-MX" w:eastAsia="en-US"/>
        </w:rPr>
        <w:t xml:space="preserve">ctica ejercicios de repetición sin que los alumnos los perciban como tales, por tanto, se pueden trabajar diversos temas </w:t>
      </w:r>
      <w:r w:rsidR="00DC2D4C">
        <w:rPr>
          <w:bCs/>
          <w:lang w:val="es-MX" w:eastAsia="en-US"/>
        </w:rPr>
        <w:t>que requieran</w:t>
      </w:r>
      <w:r w:rsidR="007566FD" w:rsidRPr="007566FD">
        <w:rPr>
          <w:bCs/>
          <w:lang w:val="es-MX" w:eastAsia="en-US"/>
        </w:rPr>
        <w:t xml:space="preserve"> que el alumno aprenda nombres, fechas, f</w:t>
      </w:r>
      <w:r w:rsidR="00DC2D4C">
        <w:rPr>
          <w:bCs/>
          <w:lang w:val="es-MX" w:eastAsia="en-US"/>
        </w:rPr>
        <w:t>ó</w:t>
      </w:r>
      <w:r w:rsidR="007566FD" w:rsidRPr="007566FD">
        <w:rPr>
          <w:bCs/>
          <w:lang w:val="es-MX" w:eastAsia="en-US"/>
        </w:rPr>
        <w:t>rmulas o procedimientos que se consideren importantes</w:t>
      </w:r>
      <w:r w:rsidR="00DC2D4C">
        <w:rPr>
          <w:bCs/>
          <w:lang w:val="es-MX" w:eastAsia="en-US"/>
        </w:rPr>
        <w:t>, así como</w:t>
      </w:r>
      <w:r w:rsidR="007566FD" w:rsidRPr="007566FD">
        <w:rPr>
          <w:bCs/>
          <w:lang w:val="es-MX" w:eastAsia="en-US"/>
        </w:rPr>
        <w:t xml:space="preserve"> trabajar diversos contextos fomentando la comunicación y</w:t>
      </w:r>
      <w:r w:rsidR="00DC2D4C">
        <w:rPr>
          <w:bCs/>
          <w:lang w:val="es-MX" w:eastAsia="en-US"/>
        </w:rPr>
        <w:t xml:space="preserve"> las</w:t>
      </w:r>
      <w:r w:rsidR="007566FD" w:rsidRPr="007566FD">
        <w:rPr>
          <w:bCs/>
          <w:lang w:val="es-MX" w:eastAsia="en-US"/>
        </w:rPr>
        <w:t xml:space="preserve"> habilidades expresivas</w:t>
      </w:r>
      <w:r w:rsidR="00A04758">
        <w:rPr>
          <w:bCs/>
          <w:lang w:val="es-MX" w:eastAsia="en-US"/>
        </w:rPr>
        <w:t xml:space="preserve"> </w:t>
      </w:r>
      <w:r w:rsidR="00DC3244">
        <w:rPr>
          <w:bCs/>
          <w:lang w:val="es-MX" w:eastAsia="en-US"/>
        </w:rPr>
        <w:t>indispensables</w:t>
      </w:r>
      <w:r w:rsidR="00DC2D4C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 xml:space="preserve">durante </w:t>
      </w:r>
      <w:r w:rsidR="00A04758">
        <w:rPr>
          <w:bCs/>
          <w:lang w:val="es-MX" w:eastAsia="en-US"/>
        </w:rPr>
        <w:t>la</w:t>
      </w:r>
      <w:r w:rsidR="00A04758" w:rsidRPr="007566FD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>formación profesional.</w:t>
      </w:r>
    </w:p>
    <w:p w14:paraId="1FAC1BAA" w14:textId="0DDC8F97" w:rsidR="008D4DE9" w:rsidRDefault="008D4DE9" w:rsidP="007566FD">
      <w:pPr>
        <w:spacing w:line="360" w:lineRule="auto"/>
        <w:jc w:val="both"/>
        <w:rPr>
          <w:bCs/>
          <w:lang w:val="es-MX" w:eastAsia="en-US"/>
        </w:rPr>
      </w:pPr>
    </w:p>
    <w:p w14:paraId="366A5331" w14:textId="221B671D" w:rsidR="00C60E89" w:rsidRPr="00E33633" w:rsidRDefault="007566FD" w:rsidP="002742B7">
      <w:pPr>
        <w:spacing w:line="360" w:lineRule="auto"/>
        <w:jc w:val="both"/>
        <w:rPr>
          <w:rFonts w:ascii="Calibri" w:eastAsiaTheme="minorHAnsi" w:hAnsi="Calibri" w:cs="Calibri"/>
          <w:b/>
          <w:sz w:val="28"/>
          <w:lang w:eastAsia="en-US"/>
        </w:rPr>
      </w:pPr>
      <w:r w:rsidRPr="00E33633">
        <w:rPr>
          <w:rFonts w:ascii="Calibri" w:eastAsiaTheme="minorHAnsi" w:hAnsi="Calibri" w:cs="Calibri"/>
          <w:b/>
          <w:sz w:val="28"/>
          <w:lang w:eastAsia="en-US"/>
        </w:rPr>
        <w:t>Metodología</w:t>
      </w:r>
    </w:p>
    <w:p w14:paraId="28065CFD" w14:textId="2536A3FA" w:rsidR="001A0E5E" w:rsidRDefault="00C60E89" w:rsidP="002742B7">
      <w:pPr>
        <w:spacing w:line="360" w:lineRule="auto"/>
        <w:ind w:firstLine="708"/>
        <w:jc w:val="both"/>
        <w:rPr>
          <w:kern w:val="28"/>
          <w:lang w:val="es-MX" w:eastAsia="en-US"/>
        </w:rPr>
      </w:pPr>
      <w:r>
        <w:rPr>
          <w:kern w:val="28"/>
          <w:lang w:val="es-MX" w:eastAsia="en-US"/>
        </w:rPr>
        <w:t xml:space="preserve">Para poder </w:t>
      </w:r>
      <w:r w:rsidR="001A0E5E">
        <w:rPr>
          <w:kern w:val="28"/>
          <w:lang w:val="es-MX" w:eastAsia="en-US"/>
        </w:rPr>
        <w:t>comprender</w:t>
      </w:r>
      <w:r>
        <w:rPr>
          <w:kern w:val="28"/>
          <w:lang w:val="es-MX" w:eastAsia="en-US"/>
        </w:rPr>
        <w:t xml:space="preserve"> </w:t>
      </w:r>
      <w:r w:rsidR="001A0E5E">
        <w:rPr>
          <w:kern w:val="28"/>
          <w:lang w:val="es-MX" w:eastAsia="en-US"/>
        </w:rPr>
        <w:t xml:space="preserve">el impacto y el efecto </w:t>
      </w:r>
      <w:r>
        <w:rPr>
          <w:kern w:val="28"/>
          <w:lang w:val="es-MX" w:eastAsia="en-US"/>
        </w:rPr>
        <w:t>de las canciones en el aprendizaje de los alumnos de nivel superior</w:t>
      </w:r>
      <w:r w:rsidR="00A44447">
        <w:rPr>
          <w:kern w:val="28"/>
          <w:lang w:val="es-MX" w:eastAsia="en-US"/>
        </w:rPr>
        <w:t>,</w:t>
      </w:r>
      <w:r>
        <w:rPr>
          <w:kern w:val="28"/>
          <w:lang w:val="es-MX" w:eastAsia="en-US"/>
        </w:rPr>
        <w:t xml:space="preserve"> se plantea </w:t>
      </w:r>
      <w:r w:rsidR="001354E8">
        <w:rPr>
          <w:kern w:val="28"/>
          <w:lang w:val="es-MX" w:eastAsia="en-US"/>
        </w:rPr>
        <w:t xml:space="preserve">como punto de partida la </w:t>
      </w:r>
      <w:r>
        <w:rPr>
          <w:kern w:val="28"/>
          <w:lang w:val="es-MX" w:eastAsia="en-US"/>
        </w:rPr>
        <w:t xml:space="preserve">siguiente hipótesis: </w:t>
      </w:r>
      <w:r w:rsidR="001A0E5E">
        <w:rPr>
          <w:kern w:val="28"/>
          <w:lang w:val="es-MX" w:eastAsia="en-US"/>
        </w:rPr>
        <w:t>La elaboración de</w:t>
      </w:r>
      <w:r>
        <w:rPr>
          <w:kern w:val="28"/>
          <w:lang w:val="es-MX" w:eastAsia="en-US"/>
        </w:rPr>
        <w:t xml:space="preserve"> canciones induce</w:t>
      </w:r>
      <w:r w:rsidR="001A0E5E">
        <w:rPr>
          <w:kern w:val="28"/>
          <w:lang w:val="es-MX" w:eastAsia="en-US"/>
        </w:rPr>
        <w:t xml:space="preserve"> un efecto positivo en el aprendizaje de los alumnos a nivel superior.</w:t>
      </w:r>
    </w:p>
    <w:p w14:paraId="12034291" w14:textId="1A404CFB" w:rsidR="001A0E5E" w:rsidRDefault="001354E8" w:rsidP="00BC4C3F">
      <w:pPr>
        <w:spacing w:line="360" w:lineRule="auto"/>
        <w:ind w:firstLine="708"/>
        <w:jc w:val="both"/>
        <w:rPr>
          <w:kern w:val="28"/>
          <w:lang w:val="es-MX" w:eastAsia="en-US"/>
        </w:rPr>
      </w:pPr>
      <w:r>
        <w:rPr>
          <w:kern w:val="28"/>
          <w:lang w:val="es-MX" w:eastAsia="en-US"/>
        </w:rPr>
        <w:t xml:space="preserve">A partir de allí, los </w:t>
      </w:r>
      <w:r w:rsidR="001A0E5E">
        <w:rPr>
          <w:kern w:val="28"/>
          <w:lang w:val="es-MX" w:eastAsia="en-US"/>
        </w:rPr>
        <w:t>objetivos</w:t>
      </w:r>
      <w:r w:rsidR="0095460D">
        <w:rPr>
          <w:kern w:val="28"/>
          <w:lang w:val="es-MX" w:eastAsia="en-US"/>
        </w:rPr>
        <w:t xml:space="preserve"> y supuestos</w:t>
      </w:r>
      <w:r w:rsidR="001A0E5E">
        <w:rPr>
          <w:kern w:val="28"/>
          <w:lang w:val="es-MX" w:eastAsia="en-US"/>
        </w:rPr>
        <w:t xml:space="preserve"> propuestos son los siguientes:</w:t>
      </w:r>
    </w:p>
    <w:p w14:paraId="221D73FE" w14:textId="77777777" w:rsidR="001A0E5E" w:rsidRDefault="001A0E5E" w:rsidP="00BC4C3F">
      <w:pPr>
        <w:pStyle w:val="Prrafodelista"/>
        <w:numPr>
          <w:ilvl w:val="0"/>
          <w:numId w:val="1"/>
        </w:numPr>
        <w:spacing w:line="360" w:lineRule="auto"/>
        <w:ind w:left="0" w:firstLine="709"/>
        <w:jc w:val="both"/>
        <w:rPr>
          <w:kern w:val="28"/>
          <w:lang w:val="es-MX" w:eastAsia="en-US"/>
        </w:rPr>
      </w:pPr>
      <w:r>
        <w:rPr>
          <w:kern w:val="28"/>
          <w:lang w:val="es-MX" w:eastAsia="en-US"/>
        </w:rPr>
        <w:t>Los estilos de aprendizaje condicionan el aprendizaje del alumno.</w:t>
      </w:r>
    </w:p>
    <w:p w14:paraId="5EF79D68" w14:textId="77777777" w:rsidR="001A0E5E" w:rsidRPr="001A0E5E" w:rsidRDefault="001A0E5E" w:rsidP="00BC4C3F">
      <w:pPr>
        <w:pStyle w:val="Prrafodelista"/>
        <w:numPr>
          <w:ilvl w:val="0"/>
          <w:numId w:val="1"/>
        </w:numPr>
        <w:spacing w:line="360" w:lineRule="auto"/>
        <w:ind w:left="0" w:firstLine="709"/>
        <w:jc w:val="both"/>
        <w:rPr>
          <w:kern w:val="28"/>
          <w:lang w:val="es-MX" w:eastAsia="en-US"/>
        </w:rPr>
      </w:pPr>
      <w:r w:rsidRPr="001A0E5E">
        <w:rPr>
          <w:kern w:val="28"/>
          <w:lang w:val="es-MX" w:eastAsia="en-US"/>
        </w:rPr>
        <w:t>La elaboración de canciones fomenta el trabajo colaborativo en los alumnos.</w:t>
      </w:r>
    </w:p>
    <w:p w14:paraId="5C5E7938" w14:textId="77777777" w:rsidR="001A0E5E" w:rsidRPr="001A0E5E" w:rsidRDefault="001A0E5E" w:rsidP="00BC4C3F">
      <w:pPr>
        <w:pStyle w:val="Prrafodelista"/>
        <w:numPr>
          <w:ilvl w:val="0"/>
          <w:numId w:val="1"/>
        </w:numPr>
        <w:spacing w:line="360" w:lineRule="auto"/>
        <w:ind w:left="0" w:firstLine="709"/>
        <w:jc w:val="both"/>
        <w:rPr>
          <w:kern w:val="28"/>
          <w:lang w:val="es-MX" w:eastAsia="en-US"/>
        </w:rPr>
      </w:pPr>
      <w:r w:rsidRPr="001A0E5E">
        <w:rPr>
          <w:kern w:val="28"/>
          <w:lang w:val="es-MX" w:eastAsia="en-US"/>
        </w:rPr>
        <w:t xml:space="preserve">Las canciones favorecen el aprendizaje del alumno de nivel superior. </w:t>
      </w:r>
    </w:p>
    <w:p w14:paraId="26E2F3D7" w14:textId="7FD8CFDF" w:rsidR="005F18E2" w:rsidRDefault="007566FD" w:rsidP="00BC4C3F">
      <w:pPr>
        <w:spacing w:line="360" w:lineRule="auto"/>
        <w:ind w:firstLine="709"/>
        <w:jc w:val="both"/>
        <w:rPr>
          <w:kern w:val="28"/>
          <w:lang w:val="es-MX" w:eastAsia="en-US"/>
        </w:rPr>
      </w:pPr>
      <w:r w:rsidRPr="007566FD">
        <w:rPr>
          <w:kern w:val="28"/>
          <w:lang w:val="es-MX" w:eastAsia="en-US"/>
        </w:rPr>
        <w:t xml:space="preserve">A </w:t>
      </w:r>
      <w:r w:rsidR="00D342DD" w:rsidRPr="007566FD">
        <w:rPr>
          <w:kern w:val="28"/>
          <w:lang w:val="es-MX" w:eastAsia="en-US"/>
        </w:rPr>
        <w:t>continuación,</w:t>
      </w:r>
      <w:r w:rsidRPr="007566FD">
        <w:rPr>
          <w:kern w:val="28"/>
          <w:lang w:val="es-MX" w:eastAsia="en-US"/>
        </w:rPr>
        <w:t xml:space="preserve"> se explica</w:t>
      </w:r>
      <w:r w:rsidR="00A44447">
        <w:rPr>
          <w:kern w:val="28"/>
          <w:lang w:val="es-MX" w:eastAsia="en-US"/>
        </w:rPr>
        <w:t>rá</w:t>
      </w:r>
      <w:r w:rsidRPr="007566FD">
        <w:rPr>
          <w:kern w:val="28"/>
          <w:lang w:val="es-MX" w:eastAsia="en-US"/>
        </w:rPr>
        <w:t xml:space="preserve"> la manera </w:t>
      </w:r>
      <w:r w:rsidR="00D56B96">
        <w:rPr>
          <w:kern w:val="28"/>
          <w:lang w:val="es-MX" w:eastAsia="en-US"/>
        </w:rPr>
        <w:t>en que se trabajó</w:t>
      </w:r>
      <w:r w:rsidRPr="007566FD">
        <w:rPr>
          <w:kern w:val="28"/>
          <w:lang w:val="es-MX" w:eastAsia="en-US"/>
        </w:rPr>
        <w:t xml:space="preserve"> la</w:t>
      </w:r>
      <w:r w:rsidR="001A0E5E">
        <w:rPr>
          <w:kern w:val="28"/>
          <w:lang w:val="es-MX" w:eastAsia="en-US"/>
        </w:rPr>
        <w:t xml:space="preserve"> elaboración de </w:t>
      </w:r>
      <w:r w:rsidRPr="007566FD">
        <w:rPr>
          <w:kern w:val="28"/>
          <w:lang w:val="es-MX" w:eastAsia="en-US"/>
        </w:rPr>
        <w:t>canciones en la Unidad Profesional Interdisciplinaria de Biotecnología (UPIBI)</w:t>
      </w:r>
      <w:r w:rsidR="00B85A01">
        <w:rPr>
          <w:kern w:val="28"/>
          <w:lang w:val="es-MX" w:eastAsia="en-US"/>
        </w:rPr>
        <w:t xml:space="preserve"> del Instituto Politécnico </w:t>
      </w:r>
      <w:r w:rsidR="00B85A01">
        <w:rPr>
          <w:kern w:val="28"/>
          <w:lang w:val="es-MX" w:eastAsia="en-US"/>
        </w:rPr>
        <w:lastRenderedPageBreak/>
        <w:t>Nacional</w:t>
      </w:r>
      <w:r w:rsidR="001A0E5E">
        <w:rPr>
          <w:kern w:val="28"/>
          <w:lang w:val="es-MX" w:eastAsia="en-US"/>
        </w:rPr>
        <w:t>, para lo cual s</w:t>
      </w:r>
      <w:r w:rsidRPr="007566FD">
        <w:rPr>
          <w:kern w:val="28"/>
          <w:lang w:val="es-MX" w:eastAsia="en-US"/>
        </w:rPr>
        <w:t xml:space="preserve">e </w:t>
      </w:r>
      <w:r w:rsidR="00630565">
        <w:rPr>
          <w:kern w:val="28"/>
          <w:lang w:val="es-MX" w:eastAsia="en-US"/>
        </w:rPr>
        <w:t xml:space="preserve">eligieron </w:t>
      </w:r>
      <w:r w:rsidRPr="007566FD">
        <w:rPr>
          <w:kern w:val="28"/>
          <w:lang w:val="es-MX" w:eastAsia="en-US"/>
        </w:rPr>
        <w:t xml:space="preserve">dos </w:t>
      </w:r>
      <w:r w:rsidR="00574D78" w:rsidRPr="007566FD">
        <w:rPr>
          <w:kern w:val="28"/>
          <w:lang w:val="es-MX" w:eastAsia="en-US"/>
        </w:rPr>
        <w:t>grupos de</w:t>
      </w:r>
      <w:r w:rsidRPr="007566FD">
        <w:rPr>
          <w:kern w:val="28"/>
          <w:lang w:val="es-MX" w:eastAsia="en-US"/>
        </w:rPr>
        <w:t xml:space="preserve"> 40 alumnos </w:t>
      </w:r>
      <w:r w:rsidR="00D56B96">
        <w:rPr>
          <w:kern w:val="28"/>
          <w:lang w:val="es-MX" w:eastAsia="en-US"/>
        </w:rPr>
        <w:t>de</w:t>
      </w:r>
      <w:r w:rsidR="00D56B96" w:rsidRPr="007566FD">
        <w:rPr>
          <w:kern w:val="28"/>
          <w:lang w:val="es-MX" w:eastAsia="en-US"/>
        </w:rPr>
        <w:t xml:space="preserve"> </w:t>
      </w:r>
      <w:r w:rsidRPr="007566FD">
        <w:rPr>
          <w:kern w:val="28"/>
          <w:lang w:val="es-MX" w:eastAsia="en-US"/>
        </w:rPr>
        <w:t>la</w:t>
      </w:r>
      <w:r w:rsidR="00630565">
        <w:rPr>
          <w:kern w:val="28"/>
          <w:lang w:val="es-MX" w:eastAsia="en-US"/>
        </w:rPr>
        <w:t>s</w:t>
      </w:r>
      <w:r w:rsidRPr="007566FD">
        <w:rPr>
          <w:kern w:val="28"/>
          <w:lang w:val="es-MX" w:eastAsia="en-US"/>
        </w:rPr>
        <w:t xml:space="preserve"> asignatura</w:t>
      </w:r>
      <w:r w:rsidR="00630565">
        <w:rPr>
          <w:kern w:val="28"/>
          <w:lang w:val="es-MX" w:eastAsia="en-US"/>
        </w:rPr>
        <w:t>s</w:t>
      </w:r>
      <w:r w:rsidRPr="007566FD">
        <w:rPr>
          <w:kern w:val="28"/>
          <w:lang w:val="es-MX" w:eastAsia="en-US"/>
        </w:rPr>
        <w:t xml:space="preserve"> de </w:t>
      </w:r>
      <w:r w:rsidR="00BA6B41">
        <w:rPr>
          <w:kern w:val="28"/>
          <w:lang w:val="es-MX" w:eastAsia="en-US"/>
        </w:rPr>
        <w:t>Ingeniería Eléctrica</w:t>
      </w:r>
      <w:r w:rsidR="00BA6B41" w:rsidRPr="007566FD">
        <w:rPr>
          <w:kern w:val="28"/>
          <w:lang w:val="es-MX" w:eastAsia="en-US"/>
        </w:rPr>
        <w:t xml:space="preserve"> </w:t>
      </w:r>
      <w:r w:rsidR="00BA6B41">
        <w:rPr>
          <w:kern w:val="28"/>
          <w:lang w:val="es-MX" w:eastAsia="en-US"/>
        </w:rPr>
        <w:t xml:space="preserve">y </w:t>
      </w:r>
      <w:r w:rsidRPr="007566FD">
        <w:rPr>
          <w:kern w:val="28"/>
          <w:lang w:val="es-MX" w:eastAsia="en-US"/>
        </w:rPr>
        <w:t>Electromecánica de Procesos</w:t>
      </w:r>
      <w:r w:rsidR="00BA6B41">
        <w:rPr>
          <w:kern w:val="28"/>
          <w:lang w:val="es-MX" w:eastAsia="en-US"/>
        </w:rPr>
        <w:t xml:space="preserve">, programas académicos a nivel de ingeniería que </w:t>
      </w:r>
      <w:r w:rsidR="00614D5F">
        <w:rPr>
          <w:kern w:val="28"/>
          <w:lang w:val="es-MX" w:eastAsia="en-US"/>
        </w:rPr>
        <w:t xml:space="preserve">se </w:t>
      </w:r>
      <w:r w:rsidRPr="007566FD">
        <w:rPr>
          <w:kern w:val="28"/>
          <w:lang w:val="es-MX" w:eastAsia="en-US"/>
        </w:rPr>
        <w:t>imparte</w:t>
      </w:r>
      <w:r w:rsidR="00BA6B41">
        <w:rPr>
          <w:kern w:val="28"/>
          <w:lang w:val="es-MX" w:eastAsia="en-US"/>
        </w:rPr>
        <w:t>n</w:t>
      </w:r>
      <w:r w:rsidRPr="007566FD">
        <w:rPr>
          <w:kern w:val="28"/>
          <w:lang w:val="es-MX" w:eastAsia="en-US"/>
        </w:rPr>
        <w:t xml:space="preserve"> en el </w:t>
      </w:r>
      <w:r w:rsidR="00BA6B41">
        <w:rPr>
          <w:kern w:val="28"/>
          <w:lang w:val="es-MX" w:eastAsia="en-US"/>
        </w:rPr>
        <w:t xml:space="preserve">tercer y cuarto </w:t>
      </w:r>
      <w:r w:rsidRPr="007566FD">
        <w:rPr>
          <w:kern w:val="28"/>
          <w:lang w:val="es-MX" w:eastAsia="en-US"/>
        </w:rPr>
        <w:t xml:space="preserve">nivel </w:t>
      </w:r>
      <w:r w:rsidR="00B85A01">
        <w:rPr>
          <w:kern w:val="28"/>
          <w:lang w:val="es-MX" w:eastAsia="en-US"/>
        </w:rPr>
        <w:t>de dicha institución.</w:t>
      </w:r>
    </w:p>
    <w:p w14:paraId="0C637C76" w14:textId="275D1DB1" w:rsidR="00036E5F" w:rsidRDefault="00963DE1">
      <w:pPr>
        <w:spacing w:line="360" w:lineRule="auto"/>
        <w:jc w:val="both"/>
        <w:rPr>
          <w:kern w:val="28"/>
          <w:lang w:val="es-MX" w:eastAsia="en-US"/>
        </w:rPr>
      </w:pPr>
      <w:r>
        <w:rPr>
          <w:b/>
          <w:kern w:val="28"/>
          <w:lang w:val="es-MX" w:eastAsia="en-US"/>
        </w:rPr>
        <w:tab/>
      </w:r>
      <w:r w:rsidR="003B1FF4">
        <w:rPr>
          <w:kern w:val="28"/>
          <w:lang w:val="es-MX" w:eastAsia="en-US"/>
        </w:rPr>
        <w:t>En primer lugar, al</w:t>
      </w:r>
      <w:r w:rsidR="007566FD" w:rsidRPr="007566FD">
        <w:rPr>
          <w:kern w:val="28"/>
          <w:lang w:val="es-MX" w:eastAsia="en-US"/>
        </w:rPr>
        <w:t xml:space="preserve"> inicio del semestre</w:t>
      </w:r>
      <w:r w:rsidR="003B1FF4">
        <w:rPr>
          <w:kern w:val="28"/>
          <w:lang w:val="es-MX" w:eastAsia="en-US"/>
        </w:rPr>
        <w:t>,</w:t>
      </w:r>
      <w:r w:rsidR="007566FD" w:rsidRPr="007566FD">
        <w:rPr>
          <w:kern w:val="28"/>
          <w:lang w:val="es-MX" w:eastAsia="en-US"/>
        </w:rPr>
        <w:t xml:space="preserve"> se les aplic</w:t>
      </w:r>
      <w:r w:rsidR="003B1FF4">
        <w:rPr>
          <w:kern w:val="28"/>
          <w:lang w:val="es-MX" w:eastAsia="en-US"/>
        </w:rPr>
        <w:t>ó</w:t>
      </w:r>
      <w:r w:rsidR="007566FD" w:rsidRPr="007566FD">
        <w:rPr>
          <w:kern w:val="28"/>
          <w:lang w:val="es-MX" w:eastAsia="en-US"/>
        </w:rPr>
        <w:t xml:space="preserve"> un</w:t>
      </w:r>
      <w:r w:rsidR="00CE7496">
        <w:rPr>
          <w:kern w:val="28"/>
          <w:lang w:val="es-MX" w:eastAsia="en-US"/>
        </w:rPr>
        <w:t>a evaluación para conocer entre otras cosas el nivel de conocimiento de la unidad de aprendizaje a cursar y e</w:t>
      </w:r>
      <w:r w:rsidR="007566FD" w:rsidRPr="007566FD">
        <w:rPr>
          <w:kern w:val="28"/>
          <w:lang w:val="es-MX" w:eastAsia="en-US"/>
        </w:rPr>
        <w:t xml:space="preserve">l estilo de aprendizaje </w:t>
      </w:r>
      <w:r w:rsidR="00574D78">
        <w:rPr>
          <w:kern w:val="28"/>
          <w:lang w:val="es-MX" w:eastAsia="en-US"/>
        </w:rPr>
        <w:t xml:space="preserve">más </w:t>
      </w:r>
      <w:r w:rsidR="00574D78" w:rsidRPr="007566FD">
        <w:rPr>
          <w:kern w:val="28"/>
          <w:lang w:val="es-MX" w:eastAsia="en-US"/>
        </w:rPr>
        <w:t>representativo</w:t>
      </w:r>
      <w:r w:rsidR="007566FD" w:rsidRPr="007566FD">
        <w:rPr>
          <w:kern w:val="28"/>
          <w:lang w:val="es-MX" w:eastAsia="en-US"/>
        </w:rPr>
        <w:t xml:space="preserve"> </w:t>
      </w:r>
      <w:r w:rsidR="003B1FF4">
        <w:rPr>
          <w:kern w:val="28"/>
          <w:lang w:val="es-MX" w:eastAsia="en-US"/>
        </w:rPr>
        <w:t>de</w:t>
      </w:r>
      <w:r w:rsidR="003B1FF4" w:rsidRPr="007566FD">
        <w:rPr>
          <w:kern w:val="28"/>
          <w:lang w:val="es-MX" w:eastAsia="en-US"/>
        </w:rPr>
        <w:t xml:space="preserve"> </w:t>
      </w:r>
      <w:r w:rsidR="007566FD" w:rsidRPr="007566FD">
        <w:rPr>
          <w:kern w:val="28"/>
          <w:lang w:val="es-MX" w:eastAsia="en-US"/>
        </w:rPr>
        <w:t>cada alumno</w:t>
      </w:r>
      <w:r w:rsidR="00CE7496">
        <w:rPr>
          <w:kern w:val="28"/>
          <w:lang w:val="es-MX" w:eastAsia="en-US"/>
        </w:rPr>
        <w:t>.</w:t>
      </w:r>
      <w:r w:rsidR="00574D78">
        <w:rPr>
          <w:kern w:val="28"/>
          <w:lang w:val="es-MX" w:eastAsia="en-US"/>
        </w:rPr>
        <w:t xml:space="preserve"> </w:t>
      </w:r>
      <w:r w:rsidR="00CE7496">
        <w:rPr>
          <w:kern w:val="28"/>
          <w:lang w:val="es-MX" w:eastAsia="en-US"/>
        </w:rPr>
        <w:t>Al estudiar los resultados</w:t>
      </w:r>
      <w:r w:rsidR="00574D78">
        <w:rPr>
          <w:kern w:val="28"/>
          <w:lang w:val="es-MX" w:eastAsia="en-US"/>
        </w:rPr>
        <w:t xml:space="preserve"> </w:t>
      </w:r>
      <w:r w:rsidR="003B1FF4">
        <w:rPr>
          <w:kern w:val="28"/>
          <w:lang w:val="es-MX" w:eastAsia="en-US"/>
        </w:rPr>
        <w:t xml:space="preserve">de esta </w:t>
      </w:r>
      <w:r w:rsidR="003C617B">
        <w:rPr>
          <w:kern w:val="28"/>
          <w:lang w:val="es-MX" w:eastAsia="en-US"/>
        </w:rPr>
        <w:t>evaluación diagnóstica</w:t>
      </w:r>
      <w:r w:rsidR="00CE7496">
        <w:rPr>
          <w:kern w:val="28"/>
          <w:lang w:val="es-MX" w:eastAsia="en-US"/>
        </w:rPr>
        <w:t xml:space="preserve">, </w:t>
      </w:r>
      <w:r w:rsidR="003B1FF4">
        <w:rPr>
          <w:kern w:val="28"/>
          <w:lang w:val="es-MX" w:eastAsia="en-US"/>
        </w:rPr>
        <w:t>se observó</w:t>
      </w:r>
      <w:r w:rsidR="00CE7496">
        <w:rPr>
          <w:kern w:val="28"/>
          <w:lang w:val="es-MX" w:eastAsia="en-US"/>
        </w:rPr>
        <w:t xml:space="preserve"> una variabilidad en el nivel de conocimiento de la asignatura entre el total de los alumnos</w:t>
      </w:r>
      <w:r w:rsidR="003B1FF4">
        <w:rPr>
          <w:kern w:val="28"/>
          <w:lang w:val="es-MX" w:eastAsia="en-US"/>
        </w:rPr>
        <w:t xml:space="preserve">: </w:t>
      </w:r>
      <w:r w:rsidR="00CE7496">
        <w:rPr>
          <w:kern w:val="28"/>
          <w:lang w:val="es-MX" w:eastAsia="en-US"/>
        </w:rPr>
        <w:t>aproximadamente 35</w:t>
      </w:r>
      <w:r w:rsidR="003B1FF4">
        <w:rPr>
          <w:kern w:val="28"/>
          <w:lang w:val="es-MX" w:eastAsia="en-US"/>
        </w:rPr>
        <w:t xml:space="preserve"> </w:t>
      </w:r>
      <w:r w:rsidR="00CE7496">
        <w:rPr>
          <w:kern w:val="28"/>
          <w:lang w:val="es-MX" w:eastAsia="en-US"/>
        </w:rPr>
        <w:t>% de los alumnos</w:t>
      </w:r>
      <w:r w:rsidR="00036E5F">
        <w:rPr>
          <w:kern w:val="28"/>
          <w:lang w:val="es-MX" w:eastAsia="en-US"/>
        </w:rPr>
        <w:t xml:space="preserve"> mostr</w:t>
      </w:r>
      <w:r w:rsidR="003B1FF4">
        <w:rPr>
          <w:kern w:val="28"/>
          <w:lang w:val="es-MX" w:eastAsia="en-US"/>
        </w:rPr>
        <w:t>ó</w:t>
      </w:r>
      <w:r w:rsidR="00036E5F">
        <w:rPr>
          <w:kern w:val="28"/>
          <w:lang w:val="es-MX" w:eastAsia="en-US"/>
        </w:rPr>
        <w:t xml:space="preserve"> conocimiento de la asignatura, mientras que el restante 65</w:t>
      </w:r>
      <w:r w:rsidR="003B1FF4">
        <w:rPr>
          <w:kern w:val="28"/>
          <w:lang w:val="es-MX" w:eastAsia="en-US"/>
        </w:rPr>
        <w:t xml:space="preserve"> </w:t>
      </w:r>
      <w:r w:rsidR="00036E5F">
        <w:rPr>
          <w:kern w:val="28"/>
          <w:lang w:val="es-MX" w:eastAsia="en-US"/>
        </w:rPr>
        <w:t>% mostr</w:t>
      </w:r>
      <w:r w:rsidR="003B1FF4">
        <w:rPr>
          <w:kern w:val="28"/>
          <w:lang w:val="es-MX" w:eastAsia="en-US"/>
        </w:rPr>
        <w:t>ó</w:t>
      </w:r>
      <w:r w:rsidR="00036E5F">
        <w:rPr>
          <w:kern w:val="28"/>
          <w:lang w:val="es-MX" w:eastAsia="en-US"/>
        </w:rPr>
        <w:t xml:space="preserve"> poco conocimiento de la asignatura a cursar.</w:t>
      </w:r>
    </w:p>
    <w:p w14:paraId="229C0454" w14:textId="63C7D873" w:rsidR="00963DE1" w:rsidRDefault="00963DE1" w:rsidP="007E35E8">
      <w:pPr>
        <w:spacing w:line="360" w:lineRule="auto"/>
        <w:jc w:val="both"/>
        <w:rPr>
          <w:kern w:val="28"/>
          <w:lang w:val="es-MX" w:eastAsia="en-US"/>
        </w:rPr>
      </w:pPr>
      <w:r>
        <w:rPr>
          <w:kern w:val="28"/>
          <w:lang w:val="es-MX" w:eastAsia="en-US"/>
        </w:rPr>
        <w:tab/>
      </w:r>
      <w:r w:rsidR="00036E5F">
        <w:rPr>
          <w:kern w:val="28"/>
          <w:lang w:val="es-MX" w:eastAsia="en-US"/>
        </w:rPr>
        <w:t xml:space="preserve">Dados los resultados del examen diagnóstico, se propuso un método de trabajo </w:t>
      </w:r>
      <w:r w:rsidR="003A1CF6">
        <w:rPr>
          <w:kern w:val="28"/>
          <w:lang w:val="es-MX" w:eastAsia="en-US"/>
        </w:rPr>
        <w:t xml:space="preserve">de tipo deductivo </w:t>
      </w:r>
      <w:r w:rsidR="003F1EA6">
        <w:rPr>
          <w:kern w:val="28"/>
          <w:lang w:val="es-MX" w:eastAsia="en-US"/>
        </w:rPr>
        <w:t xml:space="preserve">con </w:t>
      </w:r>
      <w:r w:rsidR="003A1CF6">
        <w:rPr>
          <w:kern w:val="28"/>
          <w:lang w:val="es-MX" w:eastAsia="en-US"/>
        </w:rPr>
        <w:t xml:space="preserve">una estrategia </w:t>
      </w:r>
      <w:r w:rsidR="00154D0D">
        <w:rPr>
          <w:kern w:val="28"/>
          <w:lang w:val="es-MX" w:eastAsia="en-US"/>
        </w:rPr>
        <w:t>que</w:t>
      </w:r>
      <w:r w:rsidR="003A1CF6">
        <w:rPr>
          <w:kern w:val="28"/>
          <w:lang w:val="es-MX" w:eastAsia="en-US"/>
        </w:rPr>
        <w:t xml:space="preserve"> </w:t>
      </w:r>
      <w:r w:rsidR="00154D0D">
        <w:rPr>
          <w:kern w:val="28"/>
          <w:lang w:val="es-MX" w:eastAsia="en-US"/>
        </w:rPr>
        <w:t xml:space="preserve">favoreciera </w:t>
      </w:r>
      <w:r w:rsidR="003A1CF6">
        <w:rPr>
          <w:kern w:val="28"/>
          <w:lang w:val="es-MX" w:eastAsia="en-US"/>
        </w:rPr>
        <w:t xml:space="preserve">el aprendizaje a partir del trabajo </w:t>
      </w:r>
      <w:r w:rsidR="003F1EA6">
        <w:rPr>
          <w:kern w:val="28"/>
          <w:lang w:val="es-MX" w:eastAsia="en-US"/>
        </w:rPr>
        <w:t>en equipo</w:t>
      </w:r>
      <w:r w:rsidR="003A1CF6">
        <w:rPr>
          <w:kern w:val="28"/>
          <w:lang w:val="es-MX" w:eastAsia="en-US"/>
        </w:rPr>
        <w:t>. Por consiguiente</w:t>
      </w:r>
      <w:r w:rsidR="003F1EA6">
        <w:rPr>
          <w:kern w:val="28"/>
          <w:lang w:val="es-MX" w:eastAsia="en-US"/>
        </w:rPr>
        <w:t>,</w:t>
      </w:r>
      <w:r w:rsidR="003A1CF6">
        <w:rPr>
          <w:kern w:val="28"/>
          <w:lang w:val="es-MX" w:eastAsia="en-US"/>
        </w:rPr>
        <w:t xml:space="preserve"> se formaron equipos de trabajo de cinco alumnos.</w:t>
      </w:r>
    </w:p>
    <w:p w14:paraId="354ABC02" w14:textId="7E8ABF19" w:rsidR="007566FD" w:rsidRPr="007566FD" w:rsidRDefault="00963DE1" w:rsidP="00BC4C3F">
      <w:pPr>
        <w:spacing w:line="360" w:lineRule="auto"/>
        <w:jc w:val="both"/>
        <w:rPr>
          <w:b/>
          <w:kern w:val="28"/>
          <w:lang w:val="es-MX" w:eastAsia="en-US"/>
        </w:rPr>
      </w:pPr>
      <w:r>
        <w:rPr>
          <w:kern w:val="28"/>
          <w:lang w:val="es-MX" w:eastAsia="en-US"/>
        </w:rPr>
        <w:tab/>
      </w:r>
      <w:r w:rsidR="003F1EA6">
        <w:rPr>
          <w:kern w:val="28"/>
          <w:lang w:val="es-MX" w:eastAsia="en-US"/>
        </w:rPr>
        <w:t>En segundo lugar, u</w:t>
      </w:r>
      <w:r w:rsidR="00574D78" w:rsidRPr="00574D78">
        <w:rPr>
          <w:kern w:val="28"/>
          <w:lang w:val="es-MX" w:eastAsia="en-US"/>
        </w:rPr>
        <w:t>na vez conformad</w:t>
      </w:r>
      <w:r w:rsidR="00574D78">
        <w:rPr>
          <w:kern w:val="28"/>
          <w:lang w:val="es-MX" w:eastAsia="en-US"/>
        </w:rPr>
        <w:t xml:space="preserve">os los equipos de trabajo del grupo, se </w:t>
      </w:r>
      <w:r w:rsidR="003F1EA6">
        <w:rPr>
          <w:kern w:val="28"/>
          <w:lang w:val="es-MX" w:eastAsia="en-US"/>
        </w:rPr>
        <w:t xml:space="preserve">procedió </w:t>
      </w:r>
      <w:r w:rsidR="00574D78">
        <w:rPr>
          <w:kern w:val="28"/>
          <w:lang w:val="es-MX" w:eastAsia="en-US"/>
        </w:rPr>
        <w:t>a iniciar el curso</w:t>
      </w:r>
      <w:r w:rsidR="003F1EA6">
        <w:rPr>
          <w:kern w:val="28"/>
          <w:lang w:val="es-MX" w:eastAsia="en-US"/>
        </w:rPr>
        <w:t xml:space="preserve">. Para </w:t>
      </w:r>
      <w:r w:rsidR="003C617B">
        <w:rPr>
          <w:kern w:val="28"/>
          <w:lang w:val="es-MX" w:eastAsia="en-US"/>
        </w:rPr>
        <w:t>esto</w:t>
      </w:r>
      <w:r w:rsidR="00574D78">
        <w:rPr>
          <w:kern w:val="28"/>
          <w:lang w:val="es-MX" w:eastAsia="en-US"/>
        </w:rPr>
        <w:t>, p</w:t>
      </w:r>
      <w:r w:rsidR="00574D78" w:rsidRPr="00574D78">
        <w:rPr>
          <w:kern w:val="28"/>
          <w:lang w:val="es-MX" w:eastAsia="en-US"/>
        </w:rPr>
        <w:t>a</w:t>
      </w:r>
      <w:r w:rsidR="007566FD" w:rsidRPr="007566FD">
        <w:rPr>
          <w:kern w:val="28"/>
          <w:lang w:val="es-MX" w:eastAsia="en-US"/>
        </w:rPr>
        <w:t>sada la primera evaluación ordinaria del semestre</w:t>
      </w:r>
      <w:r w:rsidR="004F25E2">
        <w:rPr>
          <w:kern w:val="28"/>
          <w:lang w:val="es-MX" w:eastAsia="en-US"/>
        </w:rPr>
        <w:t>,</w:t>
      </w:r>
      <w:r w:rsidR="007566FD" w:rsidRPr="007566FD">
        <w:rPr>
          <w:kern w:val="28"/>
          <w:lang w:val="es-MX" w:eastAsia="en-US"/>
        </w:rPr>
        <w:t xml:space="preserve"> </w:t>
      </w:r>
      <w:r w:rsidR="00574D78">
        <w:rPr>
          <w:kern w:val="28"/>
          <w:lang w:val="es-MX" w:eastAsia="en-US"/>
        </w:rPr>
        <w:t xml:space="preserve">periodo </w:t>
      </w:r>
      <w:r w:rsidR="007566FD" w:rsidRPr="007566FD">
        <w:rPr>
          <w:kern w:val="28"/>
          <w:lang w:val="es-MX" w:eastAsia="en-US"/>
        </w:rPr>
        <w:t xml:space="preserve">en el </w:t>
      </w:r>
      <w:r w:rsidR="004F25E2">
        <w:rPr>
          <w:kern w:val="28"/>
          <w:lang w:val="es-MX" w:eastAsia="en-US"/>
        </w:rPr>
        <w:t>cual se</w:t>
      </w:r>
      <w:r w:rsidR="004F25E2" w:rsidRPr="007566FD">
        <w:rPr>
          <w:kern w:val="28"/>
          <w:lang w:val="es-MX" w:eastAsia="en-US"/>
        </w:rPr>
        <w:t xml:space="preserve"> trabaja</w:t>
      </w:r>
      <w:r w:rsidR="004F25E2">
        <w:rPr>
          <w:kern w:val="28"/>
          <w:lang w:val="es-MX" w:eastAsia="en-US"/>
        </w:rPr>
        <w:t xml:space="preserve">ron </w:t>
      </w:r>
      <w:r w:rsidR="00574D78">
        <w:rPr>
          <w:kern w:val="28"/>
          <w:lang w:val="es-MX" w:eastAsia="en-US"/>
        </w:rPr>
        <w:t xml:space="preserve">conceptos </w:t>
      </w:r>
      <w:r w:rsidR="00574D78" w:rsidRPr="007566FD">
        <w:rPr>
          <w:kern w:val="28"/>
          <w:lang w:val="es-MX" w:eastAsia="en-US"/>
        </w:rPr>
        <w:t>teóri</w:t>
      </w:r>
      <w:r w:rsidR="00574D78">
        <w:rPr>
          <w:kern w:val="28"/>
          <w:lang w:val="es-MX" w:eastAsia="en-US"/>
        </w:rPr>
        <w:t xml:space="preserve">cos </w:t>
      </w:r>
      <w:r w:rsidR="007566FD" w:rsidRPr="007566FD">
        <w:rPr>
          <w:kern w:val="28"/>
          <w:lang w:val="es-MX" w:eastAsia="en-US"/>
        </w:rPr>
        <w:t>necesari</w:t>
      </w:r>
      <w:r w:rsidR="00574D78">
        <w:rPr>
          <w:kern w:val="28"/>
          <w:lang w:val="es-MX" w:eastAsia="en-US"/>
        </w:rPr>
        <w:t>os</w:t>
      </w:r>
      <w:r w:rsidR="007566FD" w:rsidRPr="007566FD">
        <w:rPr>
          <w:kern w:val="28"/>
          <w:lang w:val="es-MX" w:eastAsia="en-US"/>
        </w:rPr>
        <w:t xml:space="preserve"> para comprender </w:t>
      </w:r>
      <w:r w:rsidR="0049699F">
        <w:rPr>
          <w:kern w:val="28"/>
          <w:lang w:val="es-MX" w:eastAsia="en-US"/>
        </w:rPr>
        <w:t xml:space="preserve">y realizar </w:t>
      </w:r>
      <w:r w:rsidR="007566FD" w:rsidRPr="007566FD">
        <w:rPr>
          <w:kern w:val="28"/>
          <w:lang w:val="es-MX" w:eastAsia="en-US"/>
        </w:rPr>
        <w:t>eje</w:t>
      </w:r>
      <w:r w:rsidR="0049699F">
        <w:rPr>
          <w:kern w:val="28"/>
          <w:lang w:val="es-MX" w:eastAsia="en-US"/>
        </w:rPr>
        <w:t xml:space="preserve">rcicios de carácter </w:t>
      </w:r>
      <w:r w:rsidR="00574D78">
        <w:rPr>
          <w:kern w:val="28"/>
          <w:lang w:val="es-MX" w:eastAsia="en-US"/>
        </w:rPr>
        <w:t xml:space="preserve">procedimental y </w:t>
      </w:r>
      <w:r w:rsidR="007566FD" w:rsidRPr="007566FD">
        <w:rPr>
          <w:kern w:val="28"/>
          <w:lang w:val="es-MX" w:eastAsia="en-US"/>
        </w:rPr>
        <w:t>analítico correspondientes a los temas sucesivos</w:t>
      </w:r>
      <w:r w:rsidR="0049699F">
        <w:rPr>
          <w:kern w:val="28"/>
          <w:lang w:val="es-MX" w:eastAsia="en-US"/>
        </w:rPr>
        <w:t xml:space="preserve"> comprendidos</w:t>
      </w:r>
      <w:r w:rsidR="007566FD" w:rsidRPr="007566FD">
        <w:rPr>
          <w:kern w:val="28"/>
          <w:lang w:val="es-MX" w:eastAsia="en-US"/>
        </w:rPr>
        <w:t xml:space="preserve"> dentro del programa de estudios, se les </w:t>
      </w:r>
      <w:r w:rsidR="004F25E2" w:rsidRPr="007566FD">
        <w:rPr>
          <w:kern w:val="28"/>
          <w:lang w:val="es-MX" w:eastAsia="en-US"/>
        </w:rPr>
        <w:t>pid</w:t>
      </w:r>
      <w:r w:rsidR="004F25E2">
        <w:rPr>
          <w:kern w:val="28"/>
          <w:lang w:val="es-MX" w:eastAsia="en-US"/>
        </w:rPr>
        <w:t>ió</w:t>
      </w:r>
      <w:r w:rsidR="004F25E2" w:rsidRPr="007566FD">
        <w:rPr>
          <w:kern w:val="28"/>
          <w:lang w:val="es-MX" w:eastAsia="en-US"/>
        </w:rPr>
        <w:t xml:space="preserve"> </w:t>
      </w:r>
      <w:r w:rsidR="007566FD" w:rsidRPr="007566FD">
        <w:rPr>
          <w:kern w:val="28"/>
          <w:lang w:val="es-MX" w:eastAsia="en-US"/>
        </w:rPr>
        <w:t xml:space="preserve">a los </w:t>
      </w:r>
      <w:r w:rsidR="003A1CF6">
        <w:rPr>
          <w:kern w:val="28"/>
          <w:lang w:val="es-MX" w:eastAsia="en-US"/>
        </w:rPr>
        <w:t xml:space="preserve">equipos de trabajo </w:t>
      </w:r>
      <w:r w:rsidR="007566FD" w:rsidRPr="007566FD">
        <w:rPr>
          <w:kern w:val="28"/>
          <w:lang w:val="es-MX" w:eastAsia="en-US"/>
        </w:rPr>
        <w:t>elegir</w:t>
      </w:r>
      <w:r w:rsidR="007566FD" w:rsidRPr="007566FD">
        <w:rPr>
          <w:b/>
          <w:kern w:val="28"/>
          <w:lang w:val="es-MX" w:eastAsia="en-US"/>
        </w:rPr>
        <w:t xml:space="preserve"> </w:t>
      </w:r>
      <w:r w:rsidR="007566FD" w:rsidRPr="007566FD">
        <w:rPr>
          <w:kern w:val="28"/>
          <w:lang w:val="es-MX" w:eastAsia="en-US"/>
        </w:rPr>
        <w:t xml:space="preserve">una canción considerando </w:t>
      </w:r>
      <w:r w:rsidR="00574D78">
        <w:rPr>
          <w:kern w:val="28"/>
          <w:lang w:val="es-MX" w:eastAsia="en-US"/>
        </w:rPr>
        <w:t xml:space="preserve">aspectos como </w:t>
      </w:r>
      <w:r w:rsidR="007566FD" w:rsidRPr="007566FD">
        <w:rPr>
          <w:kern w:val="28"/>
          <w:lang w:val="es-MX" w:eastAsia="en-US"/>
        </w:rPr>
        <w:t>el ritmo, la letra</w:t>
      </w:r>
      <w:r w:rsidR="0049699F">
        <w:rPr>
          <w:kern w:val="28"/>
          <w:lang w:val="es-MX" w:eastAsia="en-US"/>
        </w:rPr>
        <w:t xml:space="preserve"> y el tiempo de duración</w:t>
      </w:r>
      <w:r w:rsidR="000800D6">
        <w:rPr>
          <w:kern w:val="28"/>
          <w:lang w:val="es-MX" w:eastAsia="en-US"/>
        </w:rPr>
        <w:t>;</w:t>
      </w:r>
      <w:r w:rsidR="000800D6" w:rsidRPr="007566FD">
        <w:rPr>
          <w:kern w:val="28"/>
          <w:lang w:val="es-MX" w:eastAsia="en-US"/>
        </w:rPr>
        <w:t xml:space="preserve"> </w:t>
      </w:r>
      <w:r w:rsidR="007566FD" w:rsidRPr="007566FD">
        <w:rPr>
          <w:kern w:val="28"/>
          <w:lang w:val="es-MX" w:eastAsia="en-US"/>
        </w:rPr>
        <w:t xml:space="preserve">se les </w:t>
      </w:r>
      <w:r w:rsidR="000800D6">
        <w:rPr>
          <w:kern w:val="28"/>
          <w:lang w:val="es-MX" w:eastAsia="en-US"/>
        </w:rPr>
        <w:t>sugi</w:t>
      </w:r>
      <w:r w:rsidR="000800D6" w:rsidRPr="007566FD">
        <w:rPr>
          <w:kern w:val="28"/>
          <w:lang w:val="es-MX" w:eastAsia="en-US"/>
        </w:rPr>
        <w:t>r</w:t>
      </w:r>
      <w:r w:rsidR="000800D6">
        <w:rPr>
          <w:kern w:val="28"/>
          <w:lang w:val="es-MX" w:eastAsia="en-US"/>
        </w:rPr>
        <w:t>ió</w:t>
      </w:r>
      <w:r w:rsidR="000800D6" w:rsidRPr="007566FD">
        <w:rPr>
          <w:kern w:val="28"/>
          <w:lang w:val="es-MX" w:eastAsia="en-US"/>
        </w:rPr>
        <w:t xml:space="preserve"> </w:t>
      </w:r>
      <w:r w:rsidR="007566FD" w:rsidRPr="007566FD">
        <w:rPr>
          <w:kern w:val="28"/>
          <w:lang w:val="es-MX" w:eastAsia="en-US"/>
        </w:rPr>
        <w:t>trabajar</w:t>
      </w:r>
      <w:r w:rsidR="000800D6">
        <w:rPr>
          <w:kern w:val="28"/>
          <w:lang w:val="es-MX" w:eastAsia="en-US"/>
        </w:rPr>
        <w:t xml:space="preserve"> con</w:t>
      </w:r>
      <w:r w:rsidR="007566FD" w:rsidRPr="007566FD">
        <w:rPr>
          <w:kern w:val="28"/>
          <w:lang w:val="es-MX" w:eastAsia="en-US"/>
        </w:rPr>
        <w:t xml:space="preserve"> una canción conocida y que les </w:t>
      </w:r>
      <w:r w:rsidR="000800D6">
        <w:rPr>
          <w:kern w:val="28"/>
          <w:lang w:val="es-MX" w:eastAsia="en-US"/>
        </w:rPr>
        <w:t>fuera</w:t>
      </w:r>
      <w:r w:rsidR="000800D6" w:rsidRPr="007566FD">
        <w:rPr>
          <w:kern w:val="28"/>
          <w:lang w:val="es-MX" w:eastAsia="en-US"/>
        </w:rPr>
        <w:t xml:space="preserve"> </w:t>
      </w:r>
      <w:r w:rsidR="00D92474">
        <w:rPr>
          <w:kern w:val="28"/>
          <w:lang w:val="es-MX" w:eastAsia="en-US"/>
        </w:rPr>
        <w:t>afín a todos los integrantes</w:t>
      </w:r>
      <w:r w:rsidR="007566FD" w:rsidRPr="007566FD">
        <w:rPr>
          <w:kern w:val="28"/>
          <w:lang w:val="es-MX" w:eastAsia="en-US"/>
        </w:rPr>
        <w:t xml:space="preserve"> </w:t>
      </w:r>
      <w:r w:rsidR="00D92474">
        <w:rPr>
          <w:kern w:val="28"/>
          <w:lang w:val="es-MX" w:eastAsia="en-US"/>
        </w:rPr>
        <w:t>de</w:t>
      </w:r>
      <w:r w:rsidR="00D92474" w:rsidRPr="007566FD">
        <w:rPr>
          <w:kern w:val="28"/>
          <w:lang w:val="es-MX" w:eastAsia="en-US"/>
        </w:rPr>
        <w:t xml:space="preserve">l </w:t>
      </w:r>
      <w:r w:rsidR="007566FD" w:rsidRPr="007566FD">
        <w:rPr>
          <w:kern w:val="28"/>
          <w:lang w:val="es-MX" w:eastAsia="en-US"/>
        </w:rPr>
        <w:t>equipo.</w:t>
      </w:r>
    </w:p>
    <w:p w14:paraId="0F1B6A07" w14:textId="00E7D0AB" w:rsidR="007566FD" w:rsidRDefault="007566FD" w:rsidP="00BC4C3F">
      <w:pPr>
        <w:spacing w:line="360" w:lineRule="auto"/>
        <w:ind w:firstLine="708"/>
        <w:jc w:val="both"/>
        <w:rPr>
          <w:kern w:val="28"/>
          <w:lang w:val="es-MX" w:eastAsia="en-US"/>
        </w:rPr>
      </w:pPr>
      <w:r w:rsidRPr="007566FD">
        <w:rPr>
          <w:kern w:val="28"/>
          <w:lang w:val="es-MX" w:eastAsia="en-US"/>
        </w:rPr>
        <w:t>Posteriormente</w:t>
      </w:r>
      <w:r w:rsidR="00E7393E">
        <w:rPr>
          <w:kern w:val="28"/>
          <w:lang w:val="es-MX" w:eastAsia="en-US"/>
        </w:rPr>
        <w:t xml:space="preserve">, una vez elegida la </w:t>
      </w:r>
      <w:r w:rsidR="00574D78">
        <w:rPr>
          <w:kern w:val="28"/>
          <w:lang w:val="es-MX" w:eastAsia="en-US"/>
        </w:rPr>
        <w:t xml:space="preserve">canción, </w:t>
      </w:r>
      <w:r w:rsidR="00574D78" w:rsidRPr="007566FD">
        <w:rPr>
          <w:kern w:val="28"/>
          <w:lang w:val="es-MX" w:eastAsia="en-US"/>
        </w:rPr>
        <w:t>se</w:t>
      </w:r>
      <w:r w:rsidRPr="007566FD">
        <w:rPr>
          <w:kern w:val="28"/>
          <w:lang w:val="es-MX" w:eastAsia="en-US"/>
        </w:rPr>
        <w:t xml:space="preserve"> </w:t>
      </w:r>
      <w:r w:rsidR="006A49E7">
        <w:rPr>
          <w:kern w:val="28"/>
          <w:lang w:val="es-MX" w:eastAsia="en-US"/>
        </w:rPr>
        <w:t xml:space="preserve">le </w:t>
      </w:r>
      <w:r w:rsidR="006A49E7" w:rsidRPr="007566FD">
        <w:rPr>
          <w:kern w:val="28"/>
          <w:lang w:val="es-MX" w:eastAsia="en-US"/>
        </w:rPr>
        <w:t>pid</w:t>
      </w:r>
      <w:r w:rsidR="006A49E7">
        <w:rPr>
          <w:kern w:val="28"/>
          <w:lang w:val="es-MX" w:eastAsia="en-US"/>
        </w:rPr>
        <w:t xml:space="preserve">ió </w:t>
      </w:r>
      <w:r w:rsidR="00BE458D">
        <w:rPr>
          <w:kern w:val="28"/>
          <w:lang w:val="es-MX" w:eastAsia="en-US"/>
        </w:rPr>
        <w:t>a cada equipo</w:t>
      </w:r>
      <w:r w:rsidRPr="007566FD">
        <w:rPr>
          <w:kern w:val="28"/>
          <w:lang w:val="es-MX" w:eastAsia="en-US"/>
        </w:rPr>
        <w:t xml:space="preserve"> realizar </w:t>
      </w:r>
      <w:r w:rsidR="00574D78">
        <w:rPr>
          <w:kern w:val="28"/>
          <w:lang w:val="es-MX" w:eastAsia="en-US"/>
        </w:rPr>
        <w:t xml:space="preserve">cambios </w:t>
      </w:r>
      <w:r w:rsidR="00574D78" w:rsidRPr="007566FD">
        <w:rPr>
          <w:kern w:val="28"/>
          <w:lang w:val="es-MX" w:eastAsia="en-US"/>
        </w:rPr>
        <w:t>a</w:t>
      </w:r>
      <w:r w:rsidRPr="007566FD">
        <w:rPr>
          <w:kern w:val="28"/>
          <w:lang w:val="es-MX" w:eastAsia="en-US"/>
        </w:rPr>
        <w:t xml:space="preserve"> la letra </w:t>
      </w:r>
      <w:r w:rsidR="006A49E7">
        <w:rPr>
          <w:kern w:val="28"/>
          <w:lang w:val="es-MX" w:eastAsia="en-US"/>
        </w:rPr>
        <w:t xml:space="preserve">a partir de </w:t>
      </w:r>
      <w:r w:rsidR="003A1CF6">
        <w:rPr>
          <w:kern w:val="28"/>
          <w:lang w:val="es-MX" w:eastAsia="en-US"/>
        </w:rPr>
        <w:t>frases</w:t>
      </w:r>
      <w:r w:rsidR="00D342DD">
        <w:rPr>
          <w:kern w:val="28"/>
          <w:lang w:val="es-MX" w:eastAsia="en-US"/>
        </w:rPr>
        <w:t xml:space="preserve"> o</w:t>
      </w:r>
      <w:r w:rsidR="003A1CF6">
        <w:rPr>
          <w:kern w:val="28"/>
          <w:lang w:val="es-MX" w:eastAsia="en-US"/>
        </w:rPr>
        <w:t xml:space="preserve"> palabras </w:t>
      </w:r>
      <w:r w:rsidR="00574D78">
        <w:rPr>
          <w:kern w:val="28"/>
          <w:lang w:val="es-MX" w:eastAsia="en-US"/>
        </w:rPr>
        <w:t>relacionad</w:t>
      </w:r>
      <w:r w:rsidR="00D342DD">
        <w:rPr>
          <w:kern w:val="28"/>
          <w:lang w:val="es-MX" w:eastAsia="en-US"/>
        </w:rPr>
        <w:t>a</w:t>
      </w:r>
      <w:r w:rsidR="00574D78">
        <w:rPr>
          <w:kern w:val="28"/>
          <w:lang w:val="es-MX" w:eastAsia="en-US"/>
        </w:rPr>
        <w:t xml:space="preserve">s </w:t>
      </w:r>
      <w:r w:rsidR="006A49E7">
        <w:rPr>
          <w:kern w:val="28"/>
          <w:lang w:val="es-MX" w:eastAsia="en-US"/>
        </w:rPr>
        <w:t xml:space="preserve">a los </w:t>
      </w:r>
      <w:r w:rsidRPr="007566FD">
        <w:rPr>
          <w:kern w:val="28"/>
          <w:lang w:val="es-MX" w:eastAsia="en-US"/>
        </w:rPr>
        <w:t>conceptos</w:t>
      </w:r>
      <w:r w:rsidR="006A49E7">
        <w:rPr>
          <w:kern w:val="28"/>
          <w:lang w:val="es-MX" w:eastAsia="en-US"/>
        </w:rPr>
        <w:t xml:space="preserve"> </w:t>
      </w:r>
      <w:r w:rsidR="00AF1A1F">
        <w:rPr>
          <w:kern w:val="28"/>
          <w:lang w:val="es-MX" w:eastAsia="en-US"/>
        </w:rPr>
        <w:t>trabajados durante la clase, en especial</w:t>
      </w:r>
      <w:r w:rsidRPr="007566FD">
        <w:rPr>
          <w:kern w:val="28"/>
          <w:lang w:val="es-MX" w:eastAsia="en-US"/>
        </w:rPr>
        <w:t xml:space="preserve"> </w:t>
      </w:r>
      <w:r w:rsidR="00AF1A1F">
        <w:rPr>
          <w:kern w:val="28"/>
          <w:lang w:val="es-MX" w:eastAsia="en-US"/>
        </w:rPr>
        <w:t xml:space="preserve">aquellos que les hayan sido de difícil </w:t>
      </w:r>
      <w:r w:rsidR="00BE458D">
        <w:rPr>
          <w:kern w:val="28"/>
          <w:lang w:val="es-MX" w:eastAsia="en-US"/>
        </w:rPr>
        <w:t>interpretación</w:t>
      </w:r>
      <w:r w:rsidR="00D342DD">
        <w:rPr>
          <w:kern w:val="28"/>
          <w:lang w:val="es-MX" w:eastAsia="en-US"/>
        </w:rPr>
        <w:t>.</w:t>
      </w:r>
      <w:r w:rsidRPr="007566FD">
        <w:rPr>
          <w:kern w:val="28"/>
          <w:lang w:val="es-MX" w:eastAsia="en-US"/>
        </w:rPr>
        <w:t xml:space="preserve"> Durante el proceso de adaptación de la canción</w:t>
      </w:r>
      <w:r w:rsidR="00304800">
        <w:rPr>
          <w:kern w:val="28"/>
          <w:lang w:val="es-MX" w:eastAsia="en-US"/>
        </w:rPr>
        <w:t>,</w:t>
      </w:r>
      <w:r w:rsidRPr="007566FD">
        <w:rPr>
          <w:kern w:val="28"/>
          <w:lang w:val="es-MX" w:eastAsia="en-US"/>
        </w:rPr>
        <w:t xml:space="preserve"> los alumnos realiza</w:t>
      </w:r>
      <w:r w:rsidR="00304800">
        <w:rPr>
          <w:kern w:val="28"/>
          <w:lang w:val="es-MX" w:eastAsia="en-US"/>
        </w:rPr>
        <w:t>ro</w:t>
      </w:r>
      <w:r w:rsidRPr="007566FD">
        <w:rPr>
          <w:kern w:val="28"/>
          <w:lang w:val="es-MX" w:eastAsia="en-US"/>
        </w:rPr>
        <w:t xml:space="preserve">n </w:t>
      </w:r>
      <w:r w:rsidR="00574D78">
        <w:rPr>
          <w:kern w:val="28"/>
          <w:lang w:val="es-MX" w:eastAsia="en-US"/>
        </w:rPr>
        <w:t>actividades complementarias que les ayuda</w:t>
      </w:r>
      <w:r w:rsidR="00304800">
        <w:rPr>
          <w:kern w:val="28"/>
          <w:lang w:val="es-MX" w:eastAsia="en-US"/>
        </w:rPr>
        <w:t>ron</w:t>
      </w:r>
      <w:r w:rsidR="00574D78">
        <w:rPr>
          <w:kern w:val="28"/>
          <w:lang w:val="es-MX" w:eastAsia="en-US"/>
        </w:rPr>
        <w:t xml:space="preserve"> a comprender </w:t>
      </w:r>
      <w:r w:rsidR="00A80E36">
        <w:rPr>
          <w:kern w:val="28"/>
          <w:lang w:val="es-MX" w:eastAsia="en-US"/>
        </w:rPr>
        <w:t>y repe</w:t>
      </w:r>
      <w:r w:rsidR="003E2C8B">
        <w:rPr>
          <w:kern w:val="28"/>
          <w:lang w:val="es-MX" w:eastAsia="en-US"/>
        </w:rPr>
        <w:t>n</w:t>
      </w:r>
      <w:r w:rsidR="00A80E36">
        <w:rPr>
          <w:kern w:val="28"/>
          <w:lang w:val="es-MX" w:eastAsia="en-US"/>
        </w:rPr>
        <w:t>sar estos mismos conceptos</w:t>
      </w:r>
      <w:r w:rsidRPr="007566FD">
        <w:rPr>
          <w:kern w:val="28"/>
          <w:lang w:val="es-MX" w:eastAsia="en-US"/>
        </w:rPr>
        <w:t>.</w:t>
      </w:r>
      <w:r w:rsidR="00005166">
        <w:rPr>
          <w:kern w:val="28"/>
          <w:lang w:val="es-MX" w:eastAsia="en-US"/>
        </w:rPr>
        <w:t xml:space="preserve"> Para realizar la actividad</w:t>
      </w:r>
      <w:r w:rsidR="00D342DD">
        <w:rPr>
          <w:kern w:val="28"/>
          <w:lang w:val="es-MX" w:eastAsia="en-US"/>
        </w:rPr>
        <w:t xml:space="preserve"> de la canción, se</w:t>
      </w:r>
      <w:r w:rsidR="00005166">
        <w:rPr>
          <w:kern w:val="28"/>
          <w:lang w:val="es-MX" w:eastAsia="en-US"/>
        </w:rPr>
        <w:t xml:space="preserve"> les </w:t>
      </w:r>
      <w:r w:rsidR="00A80E36">
        <w:rPr>
          <w:kern w:val="28"/>
          <w:lang w:val="es-MX" w:eastAsia="en-US"/>
        </w:rPr>
        <w:t xml:space="preserve">pidió </w:t>
      </w:r>
      <w:r w:rsidR="00574D78">
        <w:rPr>
          <w:kern w:val="28"/>
          <w:lang w:val="es-MX" w:eastAsia="en-US"/>
        </w:rPr>
        <w:t xml:space="preserve">organizarse como equipo </w:t>
      </w:r>
      <w:r w:rsidR="00D95219">
        <w:rPr>
          <w:kern w:val="28"/>
          <w:lang w:val="es-MX" w:eastAsia="en-US"/>
        </w:rPr>
        <w:t>para</w:t>
      </w:r>
      <w:r w:rsidR="00574D78">
        <w:rPr>
          <w:kern w:val="28"/>
          <w:lang w:val="es-MX" w:eastAsia="en-US"/>
        </w:rPr>
        <w:t xml:space="preserve"> </w:t>
      </w:r>
      <w:r w:rsidR="00D342DD">
        <w:rPr>
          <w:kern w:val="28"/>
          <w:lang w:val="es-MX" w:eastAsia="en-US"/>
        </w:rPr>
        <w:t>establecer lugar</w:t>
      </w:r>
      <w:r w:rsidR="00005166">
        <w:rPr>
          <w:kern w:val="28"/>
          <w:lang w:val="es-MX" w:eastAsia="en-US"/>
        </w:rPr>
        <w:t xml:space="preserve"> y</w:t>
      </w:r>
      <w:r w:rsidR="00D51F62">
        <w:rPr>
          <w:kern w:val="28"/>
          <w:lang w:val="es-MX" w:eastAsia="en-US"/>
        </w:rPr>
        <w:t xml:space="preserve"> </w:t>
      </w:r>
      <w:r w:rsidR="00005166">
        <w:rPr>
          <w:kern w:val="28"/>
          <w:lang w:val="es-MX" w:eastAsia="en-US"/>
        </w:rPr>
        <w:t>hora para realizar los ajustes necesarios</w:t>
      </w:r>
      <w:r w:rsidR="00D95219">
        <w:rPr>
          <w:kern w:val="28"/>
          <w:lang w:val="es-MX" w:eastAsia="en-US"/>
        </w:rPr>
        <w:t>,</w:t>
      </w:r>
      <w:r w:rsidR="00005166">
        <w:rPr>
          <w:kern w:val="28"/>
          <w:lang w:val="es-MX" w:eastAsia="en-US"/>
        </w:rPr>
        <w:t xml:space="preserve"> </w:t>
      </w:r>
      <w:r w:rsidR="00AA09CC">
        <w:rPr>
          <w:kern w:val="28"/>
          <w:lang w:val="es-MX" w:eastAsia="en-US"/>
        </w:rPr>
        <w:t xml:space="preserve">siempre guardando respeto a las opiniones y sugerencias </w:t>
      </w:r>
      <w:r w:rsidR="00D51F62">
        <w:rPr>
          <w:kern w:val="28"/>
          <w:lang w:val="es-MX" w:eastAsia="en-US"/>
        </w:rPr>
        <w:t>entre cada miembro</w:t>
      </w:r>
      <w:r w:rsidR="006B73EE">
        <w:rPr>
          <w:kern w:val="28"/>
          <w:lang w:val="es-MX" w:eastAsia="en-US"/>
        </w:rPr>
        <w:t>.</w:t>
      </w:r>
      <w:r w:rsidR="00E7393E">
        <w:rPr>
          <w:kern w:val="28"/>
          <w:lang w:val="es-MX" w:eastAsia="en-US"/>
        </w:rPr>
        <w:t xml:space="preserve"> </w:t>
      </w:r>
      <w:r w:rsidR="00A44447">
        <w:rPr>
          <w:kern w:val="28"/>
          <w:lang w:val="es-MX" w:eastAsia="en-US"/>
        </w:rPr>
        <w:t>Fue</w:t>
      </w:r>
      <w:r w:rsidR="006B73EE">
        <w:rPr>
          <w:kern w:val="28"/>
          <w:lang w:val="es-MX" w:eastAsia="en-US"/>
        </w:rPr>
        <w:t xml:space="preserve"> </w:t>
      </w:r>
      <w:r w:rsidR="00590476">
        <w:rPr>
          <w:kern w:val="28"/>
          <w:lang w:val="es-MX" w:eastAsia="en-US"/>
        </w:rPr>
        <w:t xml:space="preserve">necesario </w:t>
      </w:r>
      <w:r w:rsidR="00E7393E">
        <w:rPr>
          <w:kern w:val="28"/>
          <w:lang w:val="es-MX" w:eastAsia="en-US"/>
        </w:rPr>
        <w:t>que</w:t>
      </w:r>
      <w:r w:rsidR="00A44447">
        <w:rPr>
          <w:kern w:val="28"/>
          <w:lang w:val="es-MX" w:eastAsia="en-US"/>
        </w:rPr>
        <w:t xml:space="preserve"> esta actividad</w:t>
      </w:r>
      <w:r w:rsidR="00E7393E">
        <w:rPr>
          <w:kern w:val="28"/>
          <w:lang w:val="es-MX" w:eastAsia="en-US"/>
        </w:rPr>
        <w:t xml:space="preserve"> se realiza</w:t>
      </w:r>
      <w:r w:rsidR="006B73EE">
        <w:rPr>
          <w:kern w:val="28"/>
          <w:lang w:val="es-MX" w:eastAsia="en-US"/>
        </w:rPr>
        <w:t>ra</w:t>
      </w:r>
      <w:r w:rsidR="00E7393E">
        <w:rPr>
          <w:kern w:val="28"/>
          <w:lang w:val="es-MX" w:eastAsia="en-US"/>
        </w:rPr>
        <w:t xml:space="preserve"> en </w:t>
      </w:r>
      <w:r w:rsidR="006F5818">
        <w:rPr>
          <w:kern w:val="28"/>
          <w:lang w:val="es-MX" w:eastAsia="en-US"/>
        </w:rPr>
        <w:t xml:space="preserve">modalidad </w:t>
      </w:r>
      <w:proofErr w:type="gramStart"/>
      <w:r w:rsidR="006F5818">
        <w:rPr>
          <w:kern w:val="28"/>
          <w:lang w:val="es-MX" w:eastAsia="en-US"/>
        </w:rPr>
        <w:t>extra</w:t>
      </w:r>
      <w:r w:rsidR="001D1620">
        <w:rPr>
          <w:kern w:val="28"/>
          <w:lang w:val="es-MX" w:eastAsia="en-US"/>
        </w:rPr>
        <w:t xml:space="preserve"> </w:t>
      </w:r>
      <w:r w:rsidR="00FD0832">
        <w:rPr>
          <w:kern w:val="28"/>
          <w:lang w:val="es-MX" w:eastAsia="en-US"/>
        </w:rPr>
        <w:t>clase</w:t>
      </w:r>
      <w:proofErr w:type="gramEnd"/>
      <w:r w:rsidR="00AA09CC">
        <w:rPr>
          <w:kern w:val="28"/>
          <w:lang w:val="es-MX" w:eastAsia="en-US"/>
        </w:rPr>
        <w:t xml:space="preserve"> </w:t>
      </w:r>
      <w:r w:rsidR="006B73EE">
        <w:rPr>
          <w:kern w:val="28"/>
          <w:lang w:val="es-MX" w:eastAsia="en-US"/>
        </w:rPr>
        <w:t xml:space="preserve">debido a que </w:t>
      </w:r>
      <w:r w:rsidR="00AA09CC">
        <w:rPr>
          <w:kern w:val="28"/>
          <w:lang w:val="es-MX" w:eastAsia="en-US"/>
        </w:rPr>
        <w:t xml:space="preserve">los tiempos dentro de la escuela </w:t>
      </w:r>
      <w:r w:rsidR="00590476">
        <w:rPr>
          <w:kern w:val="28"/>
          <w:lang w:val="es-MX" w:eastAsia="en-US"/>
        </w:rPr>
        <w:t xml:space="preserve">eran </w:t>
      </w:r>
      <w:r w:rsidR="006F5818">
        <w:rPr>
          <w:kern w:val="28"/>
          <w:lang w:val="es-MX" w:eastAsia="en-US"/>
        </w:rPr>
        <w:t>limitados.</w:t>
      </w:r>
    </w:p>
    <w:p w14:paraId="29CA6630" w14:textId="6F7EDED5" w:rsidR="006F5818" w:rsidRPr="007566FD" w:rsidRDefault="00963DE1">
      <w:pPr>
        <w:spacing w:line="360" w:lineRule="auto"/>
        <w:jc w:val="both"/>
        <w:rPr>
          <w:kern w:val="28"/>
          <w:lang w:val="es-MX" w:eastAsia="en-US"/>
        </w:rPr>
      </w:pPr>
      <w:r>
        <w:rPr>
          <w:b/>
          <w:kern w:val="28"/>
          <w:lang w:val="es-MX" w:eastAsia="en-US"/>
        </w:rPr>
        <w:lastRenderedPageBreak/>
        <w:tab/>
      </w:r>
      <w:r w:rsidR="006F5818">
        <w:rPr>
          <w:kern w:val="28"/>
          <w:lang w:val="es-MX" w:eastAsia="en-US"/>
        </w:rPr>
        <w:t xml:space="preserve">Una vez realizadas las canciones, estas </w:t>
      </w:r>
      <w:r w:rsidR="006B73EE">
        <w:rPr>
          <w:kern w:val="28"/>
          <w:lang w:val="es-MX" w:eastAsia="en-US"/>
        </w:rPr>
        <w:t xml:space="preserve">fueron </w:t>
      </w:r>
      <w:r w:rsidR="006F5818">
        <w:rPr>
          <w:kern w:val="28"/>
          <w:lang w:val="es-MX" w:eastAsia="en-US"/>
        </w:rPr>
        <w:t xml:space="preserve">presentadas y evaluadas en el interior </w:t>
      </w:r>
      <w:r w:rsidR="00353E1D">
        <w:rPr>
          <w:kern w:val="28"/>
          <w:lang w:val="es-MX" w:eastAsia="en-US"/>
        </w:rPr>
        <w:t>del aula</w:t>
      </w:r>
      <w:r w:rsidR="006B73EE">
        <w:rPr>
          <w:kern w:val="28"/>
          <w:lang w:val="es-MX" w:eastAsia="en-US"/>
        </w:rPr>
        <w:t xml:space="preserve">. Por </w:t>
      </w:r>
      <w:r w:rsidR="00353E1D">
        <w:rPr>
          <w:kern w:val="28"/>
          <w:lang w:val="es-MX" w:eastAsia="en-US"/>
        </w:rPr>
        <w:t>equipo se gener</w:t>
      </w:r>
      <w:r w:rsidR="006B73EE">
        <w:rPr>
          <w:kern w:val="28"/>
          <w:lang w:val="es-MX" w:eastAsia="en-US"/>
        </w:rPr>
        <w:t>ó</w:t>
      </w:r>
      <w:r w:rsidR="00353E1D">
        <w:rPr>
          <w:kern w:val="28"/>
          <w:lang w:val="es-MX" w:eastAsia="en-US"/>
        </w:rPr>
        <w:t xml:space="preserve"> una </w:t>
      </w:r>
      <w:r w:rsidR="006F5818">
        <w:rPr>
          <w:kern w:val="28"/>
          <w:lang w:val="es-MX" w:eastAsia="en-US"/>
        </w:rPr>
        <w:t xml:space="preserve">opinión tanto </w:t>
      </w:r>
      <w:r w:rsidR="006B73EE">
        <w:rPr>
          <w:kern w:val="28"/>
          <w:lang w:val="es-MX" w:eastAsia="en-US"/>
        </w:rPr>
        <w:t xml:space="preserve">de </w:t>
      </w:r>
      <w:r w:rsidR="006F5818">
        <w:rPr>
          <w:kern w:val="28"/>
          <w:lang w:val="es-MX" w:eastAsia="en-US"/>
        </w:rPr>
        <w:t xml:space="preserve">la calidad </w:t>
      </w:r>
      <w:r w:rsidR="005D2675">
        <w:rPr>
          <w:kern w:val="28"/>
          <w:lang w:val="es-MX" w:eastAsia="en-US"/>
        </w:rPr>
        <w:t xml:space="preserve">de la canción </w:t>
      </w:r>
      <w:r w:rsidR="005832DF">
        <w:rPr>
          <w:kern w:val="28"/>
          <w:lang w:val="es-MX" w:eastAsia="en-US"/>
        </w:rPr>
        <w:t xml:space="preserve">como de su valía </w:t>
      </w:r>
      <w:r w:rsidR="005D2675">
        <w:rPr>
          <w:kern w:val="28"/>
          <w:lang w:val="es-MX" w:eastAsia="en-US"/>
        </w:rPr>
        <w:t xml:space="preserve">como recurso </w:t>
      </w:r>
      <w:r w:rsidR="00353E1D">
        <w:rPr>
          <w:kern w:val="28"/>
          <w:lang w:val="es-MX" w:eastAsia="en-US"/>
        </w:rPr>
        <w:t xml:space="preserve">de </w:t>
      </w:r>
      <w:r w:rsidR="005D2675">
        <w:rPr>
          <w:kern w:val="28"/>
          <w:lang w:val="es-MX" w:eastAsia="en-US"/>
        </w:rPr>
        <w:t>aprendizaje</w:t>
      </w:r>
      <w:r w:rsidR="006F5818">
        <w:rPr>
          <w:kern w:val="28"/>
          <w:lang w:val="es-MX" w:eastAsia="en-US"/>
        </w:rPr>
        <w:t>.</w:t>
      </w:r>
    </w:p>
    <w:p w14:paraId="54BF0951" w14:textId="77777777" w:rsidR="007566FD" w:rsidRPr="007566FD" w:rsidRDefault="007566FD" w:rsidP="007566FD">
      <w:pPr>
        <w:spacing w:line="360" w:lineRule="auto"/>
        <w:jc w:val="both"/>
        <w:rPr>
          <w:bCs/>
          <w:lang w:val="es-MX" w:eastAsia="en-US"/>
        </w:rPr>
      </w:pPr>
    </w:p>
    <w:p w14:paraId="3FD54603" w14:textId="71378391" w:rsidR="007566FD" w:rsidRPr="00E33633" w:rsidRDefault="007566FD" w:rsidP="007566FD">
      <w:pPr>
        <w:keepNext/>
        <w:spacing w:line="360" w:lineRule="auto"/>
        <w:jc w:val="both"/>
        <w:outlineLvl w:val="0"/>
        <w:rPr>
          <w:rFonts w:ascii="Calibri" w:eastAsiaTheme="minorHAnsi" w:hAnsi="Calibri" w:cs="Calibri"/>
          <w:b/>
          <w:sz w:val="28"/>
          <w:lang w:eastAsia="en-US"/>
        </w:rPr>
      </w:pPr>
      <w:r w:rsidRPr="00E33633">
        <w:rPr>
          <w:rFonts w:ascii="Calibri" w:eastAsiaTheme="minorHAnsi" w:hAnsi="Calibri" w:cs="Calibri"/>
          <w:b/>
          <w:sz w:val="28"/>
          <w:lang w:eastAsia="en-US"/>
        </w:rPr>
        <w:t>Resultados</w:t>
      </w:r>
    </w:p>
    <w:p w14:paraId="73EBB5E8" w14:textId="12859BE4" w:rsidR="007566FD" w:rsidRPr="007566FD" w:rsidRDefault="00B45DE5" w:rsidP="00BC4C3F">
      <w:pPr>
        <w:spacing w:line="360" w:lineRule="auto"/>
        <w:ind w:firstLine="708"/>
        <w:jc w:val="both"/>
        <w:rPr>
          <w:bCs/>
          <w:lang w:val="es-MX" w:eastAsia="en-US"/>
        </w:rPr>
      </w:pPr>
      <w:r>
        <w:rPr>
          <w:bCs/>
          <w:lang w:val="es-MX" w:eastAsia="en-US"/>
        </w:rPr>
        <w:t>Además de los pasos anteriores</w:t>
      </w:r>
      <w:r w:rsidR="007566FD" w:rsidRPr="007566FD">
        <w:rPr>
          <w:bCs/>
          <w:lang w:val="es-MX" w:eastAsia="en-US"/>
        </w:rPr>
        <w:t>, se les pid</w:t>
      </w:r>
      <w:r w:rsidR="004F7E17">
        <w:rPr>
          <w:bCs/>
          <w:lang w:val="es-MX" w:eastAsia="en-US"/>
        </w:rPr>
        <w:t>i</w:t>
      </w:r>
      <w:r w:rsidR="005832DF">
        <w:rPr>
          <w:bCs/>
          <w:lang w:val="es-MX" w:eastAsia="en-US"/>
        </w:rPr>
        <w:t>ó</w:t>
      </w:r>
      <w:r w:rsidR="00EB4DFB">
        <w:rPr>
          <w:bCs/>
          <w:lang w:val="es-MX" w:eastAsia="en-US"/>
        </w:rPr>
        <w:t xml:space="preserve"> </w:t>
      </w:r>
      <w:r w:rsidR="001A6C6B">
        <w:rPr>
          <w:bCs/>
          <w:lang w:val="es-MX" w:eastAsia="en-US"/>
        </w:rPr>
        <w:t xml:space="preserve">a los alumnos </w:t>
      </w:r>
      <w:r w:rsidR="005D2675">
        <w:rPr>
          <w:bCs/>
          <w:lang w:val="es-MX" w:eastAsia="en-US"/>
        </w:rPr>
        <w:t>presentar</w:t>
      </w:r>
      <w:r w:rsidR="00EB4DFB">
        <w:rPr>
          <w:bCs/>
          <w:lang w:val="es-MX" w:eastAsia="en-US"/>
        </w:rPr>
        <w:t xml:space="preserve"> el trabajo realizado</w:t>
      </w:r>
      <w:r>
        <w:rPr>
          <w:bCs/>
          <w:lang w:val="es-MX" w:eastAsia="en-US"/>
        </w:rPr>
        <w:t xml:space="preserve"> mediante</w:t>
      </w:r>
      <w:r w:rsidR="005D2675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 xml:space="preserve">un video en el cual </w:t>
      </w:r>
      <w:r w:rsidR="001A6C6B">
        <w:rPr>
          <w:bCs/>
          <w:lang w:val="es-MX" w:eastAsia="en-US"/>
        </w:rPr>
        <w:t xml:space="preserve">se </w:t>
      </w:r>
      <w:proofErr w:type="gramStart"/>
      <w:r>
        <w:rPr>
          <w:bCs/>
          <w:lang w:val="es-MX" w:eastAsia="en-US"/>
        </w:rPr>
        <w:t>visualizara</w:t>
      </w:r>
      <w:proofErr w:type="gramEnd"/>
      <w:r>
        <w:rPr>
          <w:bCs/>
          <w:lang w:val="es-MX" w:eastAsia="en-US"/>
        </w:rPr>
        <w:t xml:space="preserve"> </w:t>
      </w:r>
      <w:r w:rsidR="00193C1D">
        <w:rPr>
          <w:bCs/>
          <w:lang w:val="es-MX" w:eastAsia="en-US"/>
        </w:rPr>
        <w:t>la canción d</w:t>
      </w:r>
      <w:r w:rsidR="007566FD" w:rsidRPr="007566FD">
        <w:rPr>
          <w:bCs/>
          <w:lang w:val="es-MX" w:eastAsia="en-US"/>
        </w:rPr>
        <w:t>esarrollad</w:t>
      </w:r>
      <w:r w:rsidR="00193C1D">
        <w:rPr>
          <w:bCs/>
          <w:lang w:val="es-MX" w:eastAsia="en-US"/>
        </w:rPr>
        <w:t>a</w:t>
      </w:r>
      <w:r w:rsidR="00A8191B">
        <w:rPr>
          <w:bCs/>
          <w:lang w:val="es-MX" w:eastAsia="en-US"/>
        </w:rPr>
        <w:t>.</w:t>
      </w:r>
      <w:r w:rsidR="00A8191B" w:rsidRPr="007566FD">
        <w:rPr>
          <w:bCs/>
          <w:lang w:val="es-MX" w:eastAsia="en-US"/>
        </w:rPr>
        <w:t xml:space="preserve"> </w:t>
      </w:r>
      <w:r w:rsidR="00A8191B">
        <w:rPr>
          <w:bCs/>
          <w:lang w:val="es-MX" w:eastAsia="en-US"/>
        </w:rPr>
        <w:t>S</w:t>
      </w:r>
      <w:r w:rsidR="00A8191B" w:rsidRPr="007566FD">
        <w:rPr>
          <w:bCs/>
          <w:lang w:val="es-MX" w:eastAsia="en-US"/>
        </w:rPr>
        <w:t>e</w:t>
      </w:r>
      <w:r w:rsidR="00A8191B">
        <w:rPr>
          <w:bCs/>
          <w:lang w:val="es-MX" w:eastAsia="en-US"/>
        </w:rPr>
        <w:t xml:space="preserve"> les pidió que</w:t>
      </w:r>
      <w:r w:rsidR="00A8191B" w:rsidRPr="007566FD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>cuida</w:t>
      </w:r>
      <w:r w:rsidR="00A8191B">
        <w:rPr>
          <w:bCs/>
          <w:lang w:val="es-MX" w:eastAsia="en-US"/>
        </w:rPr>
        <w:t>ran y</w:t>
      </w:r>
      <w:r w:rsidR="007566FD" w:rsidRPr="007566FD">
        <w:rPr>
          <w:bCs/>
          <w:lang w:val="es-MX" w:eastAsia="en-US"/>
        </w:rPr>
        <w:t xml:space="preserve"> que cumplieran con los siguientes requisitos: </w:t>
      </w:r>
      <w:r w:rsidR="00A8191B">
        <w:rPr>
          <w:bCs/>
          <w:lang w:val="es-MX" w:eastAsia="en-US"/>
        </w:rPr>
        <w:t>p</w:t>
      </w:r>
      <w:r w:rsidR="00A8191B" w:rsidRPr="007566FD">
        <w:rPr>
          <w:bCs/>
          <w:lang w:val="es-MX" w:eastAsia="en-US"/>
        </w:rPr>
        <w:t xml:space="preserve">ertinencia </w:t>
      </w:r>
      <w:r w:rsidR="007566FD" w:rsidRPr="007566FD">
        <w:rPr>
          <w:bCs/>
          <w:lang w:val="es-MX" w:eastAsia="en-US"/>
        </w:rPr>
        <w:t>con los temas vistos en el curso, creatividad y participación de todos los integrantes de</w:t>
      </w:r>
      <w:r w:rsidR="00A8191B">
        <w:rPr>
          <w:bCs/>
          <w:lang w:val="es-MX" w:eastAsia="en-US"/>
        </w:rPr>
        <w:t>l</w:t>
      </w:r>
      <w:r w:rsidR="007566FD" w:rsidRPr="007566FD">
        <w:rPr>
          <w:bCs/>
          <w:lang w:val="es-MX" w:eastAsia="en-US"/>
        </w:rPr>
        <w:t xml:space="preserve"> equipo. </w:t>
      </w:r>
    </w:p>
    <w:p w14:paraId="2105B489" w14:textId="45AF0159" w:rsidR="007566FD" w:rsidRPr="007566FD" w:rsidRDefault="00963DE1" w:rsidP="00BC4C3F">
      <w:pPr>
        <w:spacing w:line="360" w:lineRule="auto"/>
        <w:jc w:val="both"/>
        <w:rPr>
          <w:bCs/>
          <w:lang w:val="es-MX" w:eastAsia="en-US"/>
        </w:rPr>
      </w:pPr>
      <w:r>
        <w:rPr>
          <w:bCs/>
          <w:lang w:val="es-MX" w:eastAsia="en-US"/>
        </w:rPr>
        <w:tab/>
      </w:r>
      <w:r w:rsidR="007566FD" w:rsidRPr="007566FD">
        <w:rPr>
          <w:bCs/>
          <w:lang w:val="es-MX" w:eastAsia="en-US"/>
        </w:rPr>
        <w:t>Posteriormente</w:t>
      </w:r>
      <w:r w:rsidR="00981017">
        <w:rPr>
          <w:bCs/>
          <w:lang w:val="es-MX" w:eastAsia="en-US"/>
        </w:rPr>
        <w:t>,</w:t>
      </w:r>
      <w:r w:rsidR="007566FD" w:rsidRPr="007566FD">
        <w:rPr>
          <w:bCs/>
          <w:lang w:val="es-MX" w:eastAsia="en-US"/>
        </w:rPr>
        <w:t xml:space="preserve"> </w:t>
      </w:r>
      <w:r w:rsidR="00981017">
        <w:rPr>
          <w:bCs/>
          <w:lang w:val="es-MX" w:eastAsia="en-US"/>
        </w:rPr>
        <w:t>a</w:t>
      </w:r>
      <w:r w:rsidR="007566FD" w:rsidRPr="007566FD">
        <w:rPr>
          <w:bCs/>
          <w:lang w:val="es-MX" w:eastAsia="en-US"/>
        </w:rPr>
        <w:t xml:space="preserve">l </w:t>
      </w:r>
      <w:r w:rsidR="005D2675">
        <w:rPr>
          <w:bCs/>
          <w:lang w:val="es-MX" w:eastAsia="en-US"/>
        </w:rPr>
        <w:t xml:space="preserve">interior del </w:t>
      </w:r>
      <w:r w:rsidR="007566FD" w:rsidRPr="007566FD">
        <w:rPr>
          <w:bCs/>
          <w:lang w:val="es-MX" w:eastAsia="en-US"/>
        </w:rPr>
        <w:t>aula de clases</w:t>
      </w:r>
      <w:r w:rsidR="005D2675">
        <w:rPr>
          <w:bCs/>
          <w:lang w:val="es-MX" w:eastAsia="en-US"/>
        </w:rPr>
        <w:t xml:space="preserve"> y al t</w:t>
      </w:r>
      <w:r w:rsidR="00981017">
        <w:rPr>
          <w:bCs/>
          <w:lang w:val="es-MX" w:eastAsia="en-US"/>
        </w:rPr>
        <w:t>é</w:t>
      </w:r>
      <w:r w:rsidR="005D2675">
        <w:rPr>
          <w:bCs/>
          <w:lang w:val="es-MX" w:eastAsia="en-US"/>
        </w:rPr>
        <w:t>rmino de las presentaciones de las actividades desarrolladas, se</w:t>
      </w:r>
      <w:r w:rsidR="007566FD" w:rsidRPr="007566FD">
        <w:rPr>
          <w:bCs/>
          <w:lang w:val="es-MX" w:eastAsia="en-US"/>
        </w:rPr>
        <w:t xml:space="preserve"> les </w:t>
      </w:r>
      <w:r w:rsidR="00981017" w:rsidRPr="007566FD">
        <w:rPr>
          <w:bCs/>
          <w:lang w:val="es-MX" w:eastAsia="en-US"/>
        </w:rPr>
        <w:t>pid</w:t>
      </w:r>
      <w:r w:rsidR="00981017">
        <w:rPr>
          <w:bCs/>
          <w:lang w:val="es-MX" w:eastAsia="en-US"/>
        </w:rPr>
        <w:t>ió</w:t>
      </w:r>
      <w:r w:rsidR="00981017" w:rsidRPr="007566FD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 xml:space="preserve">a los </w:t>
      </w:r>
      <w:r w:rsidR="00981017">
        <w:rPr>
          <w:bCs/>
          <w:lang w:val="es-MX" w:eastAsia="en-US"/>
        </w:rPr>
        <w:t>participante</w:t>
      </w:r>
      <w:r w:rsidR="00E006C1">
        <w:rPr>
          <w:bCs/>
          <w:lang w:val="es-MX" w:eastAsia="en-US"/>
        </w:rPr>
        <w:t>s</w:t>
      </w:r>
      <w:r w:rsidR="00981017">
        <w:rPr>
          <w:bCs/>
          <w:lang w:val="es-MX" w:eastAsia="en-US"/>
        </w:rPr>
        <w:t xml:space="preserve">, </w:t>
      </w:r>
      <w:r w:rsidR="007567BB">
        <w:rPr>
          <w:bCs/>
          <w:lang w:val="es-MX" w:eastAsia="en-US"/>
        </w:rPr>
        <w:t xml:space="preserve">mediante un cuestionario de respuesta abierta, </w:t>
      </w:r>
      <w:r w:rsidR="005D2675" w:rsidRPr="007566FD">
        <w:rPr>
          <w:bCs/>
          <w:lang w:val="es-MX" w:eastAsia="en-US"/>
        </w:rPr>
        <w:t>contest</w:t>
      </w:r>
      <w:r w:rsidR="005D2675">
        <w:rPr>
          <w:bCs/>
          <w:lang w:val="es-MX" w:eastAsia="en-US"/>
        </w:rPr>
        <w:t xml:space="preserve">ar </w:t>
      </w:r>
      <w:r w:rsidR="005D2675" w:rsidRPr="007566FD">
        <w:rPr>
          <w:bCs/>
          <w:lang w:val="es-MX" w:eastAsia="en-US"/>
        </w:rPr>
        <w:t>las</w:t>
      </w:r>
      <w:r w:rsidR="007566FD" w:rsidRPr="007566FD">
        <w:rPr>
          <w:bCs/>
          <w:lang w:val="es-MX" w:eastAsia="en-US"/>
        </w:rPr>
        <w:t xml:space="preserve"> siguientes preguntas:</w:t>
      </w:r>
    </w:p>
    <w:p w14:paraId="72EBB92B" w14:textId="65D38F0B" w:rsidR="007566FD" w:rsidRPr="007566FD" w:rsidRDefault="007566FD" w:rsidP="00BC4C3F">
      <w:pPr>
        <w:spacing w:line="360" w:lineRule="auto"/>
        <w:ind w:firstLine="709"/>
        <w:jc w:val="both"/>
        <w:rPr>
          <w:bCs/>
          <w:lang w:val="es-MX" w:eastAsia="en-US"/>
        </w:rPr>
      </w:pPr>
      <w:r w:rsidRPr="007566FD">
        <w:rPr>
          <w:bCs/>
          <w:lang w:val="es-MX" w:eastAsia="en-US"/>
        </w:rPr>
        <w:t>1. ¿Qué les signific</w:t>
      </w:r>
      <w:r w:rsidR="00981017">
        <w:rPr>
          <w:bCs/>
          <w:lang w:val="es-MX" w:eastAsia="en-US"/>
        </w:rPr>
        <w:t>ó</w:t>
      </w:r>
      <w:r w:rsidRPr="007566FD">
        <w:rPr>
          <w:bCs/>
          <w:lang w:val="es-MX" w:eastAsia="en-US"/>
        </w:rPr>
        <w:t xml:space="preserve"> la elaboración de la canción?</w:t>
      </w:r>
    </w:p>
    <w:p w14:paraId="582B98D0" w14:textId="57513287" w:rsidR="007566FD" w:rsidRPr="007566FD" w:rsidRDefault="007566FD" w:rsidP="00BC4C3F">
      <w:pPr>
        <w:spacing w:line="360" w:lineRule="auto"/>
        <w:ind w:firstLine="709"/>
        <w:jc w:val="both"/>
        <w:rPr>
          <w:bCs/>
          <w:lang w:val="es-MX" w:eastAsia="en-US"/>
        </w:rPr>
      </w:pPr>
      <w:r w:rsidRPr="007566FD">
        <w:rPr>
          <w:bCs/>
          <w:lang w:val="es-MX" w:eastAsia="en-US"/>
        </w:rPr>
        <w:t xml:space="preserve">2. ¿Qué les </w:t>
      </w:r>
      <w:r w:rsidR="004F7E17">
        <w:rPr>
          <w:bCs/>
          <w:lang w:val="es-MX" w:eastAsia="en-US"/>
        </w:rPr>
        <w:t>resultó difícil durante la</w:t>
      </w:r>
      <w:r w:rsidRPr="007566FD">
        <w:rPr>
          <w:bCs/>
          <w:lang w:val="es-MX" w:eastAsia="en-US"/>
        </w:rPr>
        <w:t xml:space="preserve"> realización de la canción?</w:t>
      </w:r>
    </w:p>
    <w:p w14:paraId="1B923683" w14:textId="77777777" w:rsidR="007566FD" w:rsidRPr="007566FD" w:rsidRDefault="007566FD" w:rsidP="00BC4C3F">
      <w:pPr>
        <w:spacing w:line="360" w:lineRule="auto"/>
        <w:ind w:firstLine="709"/>
        <w:jc w:val="both"/>
        <w:rPr>
          <w:bCs/>
          <w:lang w:val="es-MX" w:eastAsia="en-US"/>
        </w:rPr>
      </w:pPr>
      <w:r w:rsidRPr="007566FD">
        <w:rPr>
          <w:bCs/>
          <w:lang w:val="es-MX" w:eastAsia="en-US"/>
        </w:rPr>
        <w:t>3. ¿Cuál es la relación entre la actividad realizada y el curso?</w:t>
      </w:r>
    </w:p>
    <w:p w14:paraId="5341F5FD" w14:textId="77777777" w:rsidR="007566FD" w:rsidRPr="007566FD" w:rsidRDefault="007566FD" w:rsidP="00BC4C3F">
      <w:pPr>
        <w:spacing w:line="360" w:lineRule="auto"/>
        <w:ind w:firstLine="709"/>
        <w:jc w:val="both"/>
        <w:rPr>
          <w:bCs/>
          <w:lang w:val="es-MX" w:eastAsia="en-US"/>
        </w:rPr>
      </w:pPr>
      <w:r w:rsidRPr="007566FD">
        <w:rPr>
          <w:bCs/>
          <w:lang w:val="es-MX" w:eastAsia="en-US"/>
        </w:rPr>
        <w:t>4. ¿Realizarían actividades semejantes en otras asignaturas?</w:t>
      </w:r>
    </w:p>
    <w:p w14:paraId="271865F8" w14:textId="2A00DE6B" w:rsidR="007566FD" w:rsidRDefault="00963DE1">
      <w:pPr>
        <w:spacing w:line="360" w:lineRule="auto"/>
        <w:jc w:val="both"/>
        <w:rPr>
          <w:bCs/>
          <w:lang w:val="es-MX" w:eastAsia="en-US"/>
        </w:rPr>
      </w:pPr>
      <w:r>
        <w:rPr>
          <w:bCs/>
          <w:lang w:val="es-MX" w:eastAsia="en-US"/>
        </w:rPr>
        <w:tab/>
      </w:r>
      <w:r w:rsidR="007566FD" w:rsidRPr="00905897">
        <w:rPr>
          <w:bCs/>
          <w:lang w:val="es-MX" w:eastAsia="en-US"/>
        </w:rPr>
        <w:t>Los resultados a</w:t>
      </w:r>
      <w:r w:rsidR="007566FD" w:rsidRPr="007566FD">
        <w:rPr>
          <w:bCs/>
          <w:lang w:val="es-MX" w:eastAsia="en-US"/>
        </w:rPr>
        <w:t xml:space="preserve"> las preguntas planteadas </w:t>
      </w:r>
      <w:r w:rsidR="00981017">
        <w:rPr>
          <w:bCs/>
          <w:lang w:val="es-MX" w:eastAsia="en-US"/>
        </w:rPr>
        <w:t>fueron</w:t>
      </w:r>
      <w:r w:rsidR="00981017" w:rsidRPr="007566FD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>l</w:t>
      </w:r>
      <w:r w:rsidR="00981017">
        <w:rPr>
          <w:bCs/>
          <w:lang w:val="es-MX" w:eastAsia="en-US"/>
        </w:rPr>
        <w:t>os siguientes.</w:t>
      </w:r>
      <w:r w:rsidR="00E006C1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>En l</w:t>
      </w:r>
      <w:r w:rsidR="00E006C1">
        <w:rPr>
          <w:bCs/>
          <w:lang w:val="es-MX" w:eastAsia="en-US"/>
        </w:rPr>
        <w:t>o que respecta</w:t>
      </w:r>
      <w:r w:rsidR="003E3DCA">
        <w:rPr>
          <w:bCs/>
          <w:lang w:val="es-MX" w:eastAsia="en-US"/>
        </w:rPr>
        <w:t xml:space="preserve"> a </w:t>
      </w:r>
      <w:r w:rsidR="00E006C1">
        <w:rPr>
          <w:bCs/>
          <w:lang w:val="es-MX" w:eastAsia="en-US"/>
        </w:rPr>
        <w:t xml:space="preserve">la </w:t>
      </w:r>
      <w:r w:rsidR="007566FD" w:rsidRPr="007566FD">
        <w:rPr>
          <w:bCs/>
          <w:lang w:val="es-MX" w:eastAsia="en-US"/>
        </w:rPr>
        <w:t>pregunta un</w:t>
      </w:r>
      <w:r w:rsidR="003E3DCA">
        <w:rPr>
          <w:bCs/>
          <w:lang w:val="es-MX" w:eastAsia="en-US"/>
        </w:rPr>
        <w:t>o y como se muestra de igual forma en la figura 1</w:t>
      </w:r>
      <w:r w:rsidR="007566FD" w:rsidRPr="007566FD">
        <w:rPr>
          <w:bCs/>
          <w:lang w:val="es-MX" w:eastAsia="en-US"/>
        </w:rPr>
        <w:t>,</w:t>
      </w:r>
      <w:r w:rsidR="003E3DCA">
        <w:rPr>
          <w:bCs/>
          <w:lang w:val="es-MX" w:eastAsia="en-US"/>
        </w:rPr>
        <w:t xml:space="preserve"> el</w:t>
      </w:r>
      <w:r w:rsidR="007566FD" w:rsidRPr="007566FD">
        <w:rPr>
          <w:bCs/>
          <w:lang w:val="es-MX" w:eastAsia="en-US"/>
        </w:rPr>
        <w:t xml:space="preserve"> 75</w:t>
      </w:r>
      <w:r w:rsidR="00981017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>% de los alumnos manifestó que la realización de la canción foment</w:t>
      </w:r>
      <w:r w:rsidR="00981017">
        <w:rPr>
          <w:bCs/>
          <w:lang w:val="es-MX" w:eastAsia="en-US"/>
        </w:rPr>
        <w:t>ó</w:t>
      </w:r>
      <w:r w:rsidR="007566FD" w:rsidRPr="007566FD">
        <w:rPr>
          <w:bCs/>
          <w:lang w:val="es-MX" w:eastAsia="en-US"/>
        </w:rPr>
        <w:t xml:space="preserve"> el trabajo colaborativo entre sus pares</w:t>
      </w:r>
      <w:r w:rsidR="00E006C1">
        <w:rPr>
          <w:bCs/>
          <w:lang w:val="es-MX" w:eastAsia="en-US"/>
        </w:rPr>
        <w:t>;</w:t>
      </w:r>
      <w:r w:rsidR="00E006C1" w:rsidRPr="007566FD">
        <w:rPr>
          <w:bCs/>
          <w:lang w:val="es-MX" w:eastAsia="en-US"/>
        </w:rPr>
        <w:t xml:space="preserve"> </w:t>
      </w:r>
      <w:r w:rsidR="003E3DCA">
        <w:rPr>
          <w:bCs/>
          <w:lang w:val="es-MX" w:eastAsia="en-US"/>
        </w:rPr>
        <w:t>a</w:t>
      </w:r>
      <w:r w:rsidR="00981017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>15</w:t>
      </w:r>
      <w:r w:rsidR="00981017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 xml:space="preserve">% de los </w:t>
      </w:r>
      <w:r w:rsidR="00E006C1">
        <w:rPr>
          <w:bCs/>
          <w:lang w:val="es-MX" w:eastAsia="en-US"/>
        </w:rPr>
        <w:t>encuestados</w:t>
      </w:r>
      <w:r w:rsidR="007566FD" w:rsidRPr="007566FD">
        <w:rPr>
          <w:bCs/>
          <w:lang w:val="es-MX" w:eastAsia="en-US"/>
        </w:rPr>
        <w:t xml:space="preserve"> </w:t>
      </w:r>
      <w:r w:rsidR="00981017">
        <w:rPr>
          <w:bCs/>
          <w:lang w:val="es-MX" w:eastAsia="en-US"/>
        </w:rPr>
        <w:t xml:space="preserve">le </w:t>
      </w:r>
      <w:r w:rsidR="00E006C1">
        <w:rPr>
          <w:bCs/>
          <w:lang w:val="es-MX" w:eastAsia="en-US"/>
        </w:rPr>
        <w:t>estimuló</w:t>
      </w:r>
      <w:r w:rsidR="007566FD" w:rsidRPr="007566FD">
        <w:rPr>
          <w:bCs/>
          <w:lang w:val="es-MX" w:eastAsia="en-US"/>
        </w:rPr>
        <w:t xml:space="preserve"> su lado artístico</w:t>
      </w:r>
      <w:r w:rsidR="00E006C1">
        <w:rPr>
          <w:bCs/>
          <w:lang w:val="es-MX" w:eastAsia="en-US"/>
        </w:rPr>
        <w:t xml:space="preserve">; </w:t>
      </w:r>
      <w:r w:rsidR="00981017">
        <w:rPr>
          <w:bCs/>
          <w:lang w:val="es-MX" w:eastAsia="en-US"/>
        </w:rPr>
        <w:t>a</w:t>
      </w:r>
      <w:r w:rsidR="007566FD" w:rsidRPr="007566FD">
        <w:rPr>
          <w:bCs/>
          <w:lang w:val="es-MX" w:eastAsia="en-US"/>
        </w:rPr>
        <w:t xml:space="preserve"> 8</w:t>
      </w:r>
      <w:r w:rsidR="00981017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>% le represent</w:t>
      </w:r>
      <w:r w:rsidR="00981017">
        <w:rPr>
          <w:bCs/>
          <w:lang w:val="es-MX" w:eastAsia="en-US"/>
        </w:rPr>
        <w:t>ó</w:t>
      </w:r>
      <w:r w:rsidR="007566FD" w:rsidRPr="007566FD">
        <w:rPr>
          <w:bCs/>
          <w:lang w:val="es-MX" w:eastAsia="en-US"/>
        </w:rPr>
        <w:t xml:space="preserve"> un reto,</w:t>
      </w:r>
      <w:r w:rsidR="00E006C1">
        <w:rPr>
          <w:bCs/>
          <w:lang w:val="es-MX" w:eastAsia="en-US"/>
        </w:rPr>
        <w:t xml:space="preserve"> y </w:t>
      </w:r>
      <w:r w:rsidR="00981017">
        <w:rPr>
          <w:bCs/>
          <w:lang w:val="es-MX" w:eastAsia="en-US"/>
        </w:rPr>
        <w:t>a</w:t>
      </w:r>
      <w:r w:rsidR="007566FD" w:rsidRPr="007566FD">
        <w:rPr>
          <w:bCs/>
          <w:lang w:val="es-MX" w:eastAsia="en-US"/>
        </w:rPr>
        <w:t xml:space="preserve"> 2</w:t>
      </w:r>
      <w:r w:rsidR="00981017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>% le fue indiferente</w:t>
      </w:r>
      <w:r w:rsidR="00981017">
        <w:rPr>
          <w:bCs/>
          <w:lang w:val="es-MX" w:eastAsia="en-US"/>
        </w:rPr>
        <w:t>.</w:t>
      </w:r>
      <w:r w:rsidR="00981017" w:rsidRPr="007566FD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 xml:space="preserve"> </w:t>
      </w:r>
    </w:p>
    <w:p w14:paraId="1E0FA9F4" w14:textId="66061251" w:rsidR="00E006C1" w:rsidRDefault="00E006C1">
      <w:pPr>
        <w:spacing w:line="360" w:lineRule="auto"/>
        <w:jc w:val="both"/>
        <w:rPr>
          <w:bCs/>
          <w:lang w:val="es-MX" w:eastAsia="en-US"/>
        </w:rPr>
      </w:pPr>
    </w:p>
    <w:p w14:paraId="11F99DAC" w14:textId="302286B5" w:rsidR="00E33633" w:rsidRDefault="00E33633">
      <w:pPr>
        <w:spacing w:line="360" w:lineRule="auto"/>
        <w:jc w:val="both"/>
        <w:rPr>
          <w:bCs/>
          <w:lang w:val="es-MX" w:eastAsia="en-US"/>
        </w:rPr>
      </w:pPr>
    </w:p>
    <w:p w14:paraId="3796A293" w14:textId="28E7AC8F" w:rsidR="00E33633" w:rsidRDefault="00E33633">
      <w:pPr>
        <w:spacing w:line="360" w:lineRule="auto"/>
        <w:jc w:val="both"/>
        <w:rPr>
          <w:bCs/>
          <w:lang w:val="es-MX" w:eastAsia="en-US"/>
        </w:rPr>
      </w:pPr>
    </w:p>
    <w:p w14:paraId="5AD3A48B" w14:textId="045C43FD" w:rsidR="00E33633" w:rsidRDefault="00E33633">
      <w:pPr>
        <w:spacing w:line="360" w:lineRule="auto"/>
        <w:jc w:val="both"/>
        <w:rPr>
          <w:bCs/>
          <w:lang w:val="es-MX" w:eastAsia="en-US"/>
        </w:rPr>
      </w:pPr>
    </w:p>
    <w:p w14:paraId="62A8EC11" w14:textId="057539FF" w:rsidR="00E33633" w:rsidRDefault="00E33633">
      <w:pPr>
        <w:spacing w:line="360" w:lineRule="auto"/>
        <w:jc w:val="both"/>
        <w:rPr>
          <w:bCs/>
          <w:lang w:val="es-MX" w:eastAsia="en-US"/>
        </w:rPr>
      </w:pPr>
    </w:p>
    <w:p w14:paraId="7D3E9BBD" w14:textId="65E99306" w:rsidR="00E33633" w:rsidRDefault="00E33633">
      <w:pPr>
        <w:spacing w:line="360" w:lineRule="auto"/>
        <w:jc w:val="both"/>
        <w:rPr>
          <w:bCs/>
          <w:lang w:val="es-MX" w:eastAsia="en-US"/>
        </w:rPr>
      </w:pPr>
    </w:p>
    <w:p w14:paraId="4CBA46A3" w14:textId="2134C5EA" w:rsidR="00E33633" w:rsidRDefault="00E33633">
      <w:pPr>
        <w:spacing w:line="360" w:lineRule="auto"/>
        <w:jc w:val="both"/>
        <w:rPr>
          <w:bCs/>
          <w:lang w:val="es-MX" w:eastAsia="en-US"/>
        </w:rPr>
      </w:pPr>
    </w:p>
    <w:p w14:paraId="00996EAA" w14:textId="77777777" w:rsidR="00E33633" w:rsidRDefault="00E33633">
      <w:pPr>
        <w:spacing w:line="360" w:lineRule="auto"/>
        <w:jc w:val="both"/>
        <w:rPr>
          <w:bCs/>
          <w:lang w:val="es-MX" w:eastAsia="en-US"/>
        </w:rPr>
      </w:pPr>
    </w:p>
    <w:p w14:paraId="114745B9" w14:textId="5C8EEFA0" w:rsidR="00E006C1" w:rsidRPr="007566FD" w:rsidRDefault="00E006C1" w:rsidP="00BC4C3F">
      <w:pPr>
        <w:pStyle w:val="Default"/>
        <w:spacing w:line="360" w:lineRule="auto"/>
        <w:jc w:val="center"/>
      </w:pPr>
      <w:r w:rsidRPr="00BC4C3F">
        <w:rPr>
          <w:rFonts w:ascii="Times New Roman" w:hAnsi="Times New Roman" w:cs="Times New Roman"/>
          <w:b/>
        </w:rPr>
        <w:lastRenderedPageBreak/>
        <w:t>Figura 1</w:t>
      </w:r>
      <w:r w:rsidRPr="00BC4C3F">
        <w:rPr>
          <w:rFonts w:ascii="Times New Roman" w:hAnsi="Times New Roman" w:cs="Times New Roman"/>
        </w:rPr>
        <w:t xml:space="preserve">. Resultado a la pregunta referente al significado en la elaboración de la </w:t>
      </w:r>
      <w:r w:rsidRPr="00BC4C3F">
        <w:t>canció</w:t>
      </w:r>
      <w:r>
        <w:rPr>
          <w:rFonts w:ascii="Times New Roman" w:hAnsi="Times New Roman" w:cs="Times New Roman"/>
        </w:rPr>
        <w:t>n</w:t>
      </w:r>
    </w:p>
    <w:p w14:paraId="6E0CA917" w14:textId="77777777" w:rsidR="007566FD" w:rsidRPr="007566FD" w:rsidRDefault="007566FD" w:rsidP="00E450D5">
      <w:pPr>
        <w:spacing w:line="360" w:lineRule="auto"/>
        <w:ind w:firstLine="245"/>
        <w:jc w:val="center"/>
        <w:rPr>
          <w:bCs/>
          <w:lang w:val="es-MX" w:eastAsia="en-US"/>
        </w:rPr>
      </w:pPr>
      <w:r w:rsidRPr="007566FD">
        <w:rPr>
          <w:noProof/>
          <w:lang w:val="es-MX" w:eastAsia="es-MX"/>
        </w:rPr>
        <w:drawing>
          <wp:inline distT="0" distB="0" distL="0" distR="0" wp14:anchorId="4E7BA328" wp14:editId="6A0CC6A9">
            <wp:extent cx="3000521" cy="1808018"/>
            <wp:effectExtent l="0" t="0" r="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521" cy="1808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BFDAED" w14:textId="79D3B75D" w:rsidR="007566FD" w:rsidRPr="007566FD" w:rsidRDefault="00E006C1" w:rsidP="00BC4C3F">
      <w:pPr>
        <w:spacing w:line="360" w:lineRule="auto"/>
        <w:ind w:firstLine="245"/>
        <w:jc w:val="center"/>
        <w:rPr>
          <w:bCs/>
          <w:lang w:val="es-MX" w:eastAsia="en-US"/>
        </w:rPr>
      </w:pPr>
      <w:r>
        <w:rPr>
          <w:bCs/>
          <w:lang w:val="es-MX" w:eastAsia="en-US"/>
        </w:rPr>
        <w:t>Fuente: Elaboración propia</w:t>
      </w:r>
    </w:p>
    <w:p w14:paraId="35AAFC4F" w14:textId="77777777" w:rsidR="00E450D5" w:rsidRDefault="00E450D5" w:rsidP="007566FD">
      <w:pPr>
        <w:spacing w:line="360" w:lineRule="auto"/>
        <w:jc w:val="both"/>
        <w:rPr>
          <w:bCs/>
          <w:lang w:val="es-MX" w:eastAsia="en-US"/>
        </w:rPr>
      </w:pPr>
    </w:p>
    <w:p w14:paraId="7B9E2263" w14:textId="69977A45" w:rsidR="005D2675" w:rsidRDefault="00711288" w:rsidP="00BC4C3F">
      <w:pPr>
        <w:spacing w:line="360" w:lineRule="auto"/>
        <w:ind w:firstLine="708"/>
        <w:jc w:val="both"/>
        <w:rPr>
          <w:bCs/>
          <w:lang w:val="es-MX" w:eastAsia="en-US"/>
        </w:rPr>
      </w:pPr>
      <w:r>
        <w:rPr>
          <w:bCs/>
          <w:lang w:val="es-MX" w:eastAsia="en-US"/>
        </w:rPr>
        <w:t xml:space="preserve">Como se puede observar en los resultados mostrados en la </w:t>
      </w:r>
      <w:r w:rsidR="00E006C1">
        <w:rPr>
          <w:bCs/>
          <w:lang w:val="es-MX" w:eastAsia="en-US"/>
        </w:rPr>
        <w:t>figura 1</w:t>
      </w:r>
      <w:r>
        <w:rPr>
          <w:bCs/>
          <w:lang w:val="es-MX" w:eastAsia="en-US"/>
        </w:rPr>
        <w:t xml:space="preserve">, actualmente las actividades que se realizan dentro de las aulas aún conservan una estructura </w:t>
      </w:r>
      <w:r w:rsidR="007D5318">
        <w:rPr>
          <w:bCs/>
          <w:lang w:val="es-MX" w:eastAsia="en-US"/>
        </w:rPr>
        <w:t>rígida</w:t>
      </w:r>
      <w:r>
        <w:rPr>
          <w:bCs/>
          <w:lang w:val="es-MX" w:eastAsia="en-US"/>
        </w:rPr>
        <w:t xml:space="preserve">, </w:t>
      </w:r>
      <w:r w:rsidR="007D5318">
        <w:rPr>
          <w:bCs/>
          <w:lang w:val="es-MX" w:eastAsia="en-US"/>
        </w:rPr>
        <w:t xml:space="preserve">es decir, se proponen actividades cuyo desarrollo por el alumno </w:t>
      </w:r>
      <w:r w:rsidR="00B21982">
        <w:rPr>
          <w:bCs/>
          <w:lang w:val="es-MX" w:eastAsia="en-US"/>
        </w:rPr>
        <w:t xml:space="preserve">son </w:t>
      </w:r>
      <w:r w:rsidR="007D5318">
        <w:rPr>
          <w:bCs/>
          <w:lang w:val="es-MX" w:eastAsia="en-US"/>
        </w:rPr>
        <w:t>en su gran mayoría de manera individual</w:t>
      </w:r>
      <w:r w:rsidR="00E006C1">
        <w:rPr>
          <w:bCs/>
          <w:lang w:val="es-MX" w:eastAsia="en-US"/>
        </w:rPr>
        <w:t xml:space="preserve">; también </w:t>
      </w:r>
      <w:r w:rsidR="00B21982">
        <w:rPr>
          <w:bCs/>
          <w:lang w:val="es-MX" w:eastAsia="en-US"/>
        </w:rPr>
        <w:t xml:space="preserve">se ha visto que en el caso de las </w:t>
      </w:r>
      <w:r w:rsidR="007D5318">
        <w:rPr>
          <w:bCs/>
          <w:lang w:val="es-MX" w:eastAsia="en-US"/>
        </w:rPr>
        <w:t xml:space="preserve">actividades </w:t>
      </w:r>
      <w:r w:rsidR="00E006C1">
        <w:rPr>
          <w:bCs/>
          <w:lang w:val="es-MX" w:eastAsia="en-US"/>
        </w:rPr>
        <w:t xml:space="preserve">en </w:t>
      </w:r>
      <w:r w:rsidR="007D5318">
        <w:rPr>
          <w:bCs/>
          <w:lang w:val="es-MX" w:eastAsia="en-US"/>
        </w:rPr>
        <w:t>grupo se delega la responsabilidad a algunos miembros del equipo</w:t>
      </w:r>
      <w:r w:rsidR="00E006C1">
        <w:rPr>
          <w:bCs/>
          <w:lang w:val="es-MX" w:eastAsia="en-US"/>
        </w:rPr>
        <w:t xml:space="preserve">. Estas </w:t>
      </w:r>
      <w:r w:rsidR="00B21982">
        <w:rPr>
          <w:bCs/>
          <w:lang w:val="es-MX" w:eastAsia="en-US"/>
        </w:rPr>
        <w:t xml:space="preserve">causas pueden tener su origen </w:t>
      </w:r>
      <w:r w:rsidR="00E006C1">
        <w:rPr>
          <w:bCs/>
          <w:lang w:val="es-MX" w:eastAsia="en-US"/>
        </w:rPr>
        <w:t xml:space="preserve">en </w:t>
      </w:r>
      <w:r w:rsidR="00B21982">
        <w:rPr>
          <w:bCs/>
          <w:lang w:val="es-MX" w:eastAsia="en-US"/>
        </w:rPr>
        <w:t xml:space="preserve">diversas situaciones, </w:t>
      </w:r>
      <w:r w:rsidR="00E006C1">
        <w:rPr>
          <w:bCs/>
          <w:lang w:val="es-MX" w:eastAsia="en-US"/>
        </w:rPr>
        <w:t xml:space="preserve">las cuales, </w:t>
      </w:r>
      <w:r w:rsidR="00B21982">
        <w:rPr>
          <w:bCs/>
          <w:lang w:val="es-MX" w:eastAsia="en-US"/>
        </w:rPr>
        <w:t>por un lado</w:t>
      </w:r>
      <w:r w:rsidR="00E006C1">
        <w:rPr>
          <w:bCs/>
          <w:lang w:val="es-MX" w:eastAsia="en-US"/>
        </w:rPr>
        <w:t>,</w:t>
      </w:r>
      <w:r w:rsidR="00B21982">
        <w:rPr>
          <w:bCs/>
          <w:lang w:val="es-MX" w:eastAsia="en-US"/>
        </w:rPr>
        <w:t xml:space="preserve"> tiene</w:t>
      </w:r>
      <w:r w:rsidR="00E006C1">
        <w:rPr>
          <w:bCs/>
          <w:lang w:val="es-MX" w:eastAsia="en-US"/>
        </w:rPr>
        <w:t>n</w:t>
      </w:r>
      <w:r w:rsidR="00B21982">
        <w:rPr>
          <w:bCs/>
          <w:lang w:val="es-MX" w:eastAsia="en-US"/>
        </w:rPr>
        <w:t xml:space="preserve"> que ver con la confianza entre los </w:t>
      </w:r>
      <w:r w:rsidR="00E006C1">
        <w:rPr>
          <w:bCs/>
          <w:lang w:val="es-MX" w:eastAsia="en-US"/>
        </w:rPr>
        <w:t xml:space="preserve">estudiantes </w:t>
      </w:r>
      <w:r w:rsidR="00B21982">
        <w:rPr>
          <w:bCs/>
          <w:lang w:val="es-MX" w:eastAsia="en-US"/>
        </w:rPr>
        <w:t>y</w:t>
      </w:r>
      <w:r w:rsidR="00E006C1">
        <w:rPr>
          <w:bCs/>
          <w:lang w:val="es-MX" w:eastAsia="en-US"/>
        </w:rPr>
        <w:t>, por el otro,</w:t>
      </w:r>
      <w:r w:rsidR="00B21982">
        <w:rPr>
          <w:bCs/>
          <w:lang w:val="es-MX" w:eastAsia="en-US"/>
        </w:rPr>
        <w:t xml:space="preserve"> en la falta de responsabilidad</w:t>
      </w:r>
      <w:r w:rsidR="00E006C1">
        <w:rPr>
          <w:bCs/>
          <w:lang w:val="es-MX" w:eastAsia="en-US"/>
        </w:rPr>
        <w:t xml:space="preserve">. </w:t>
      </w:r>
      <w:r w:rsidR="00845509">
        <w:rPr>
          <w:bCs/>
          <w:lang w:val="es-MX" w:eastAsia="en-US"/>
        </w:rPr>
        <w:t xml:space="preserve">Es frente a </w:t>
      </w:r>
      <w:r w:rsidR="006520FF">
        <w:rPr>
          <w:bCs/>
          <w:lang w:val="es-MX" w:eastAsia="en-US"/>
        </w:rPr>
        <w:t>este tipo de</w:t>
      </w:r>
      <w:r w:rsidR="00845509">
        <w:rPr>
          <w:bCs/>
          <w:lang w:val="es-MX" w:eastAsia="en-US"/>
        </w:rPr>
        <w:t xml:space="preserve"> escenarios donde radica la importación</w:t>
      </w:r>
      <w:r w:rsidR="00B21982">
        <w:rPr>
          <w:bCs/>
          <w:lang w:val="es-MX" w:eastAsia="en-US"/>
        </w:rPr>
        <w:t xml:space="preserve"> </w:t>
      </w:r>
      <w:r w:rsidR="00845509">
        <w:rPr>
          <w:bCs/>
          <w:lang w:val="es-MX" w:eastAsia="en-US"/>
        </w:rPr>
        <w:t xml:space="preserve">de </w:t>
      </w:r>
      <w:r w:rsidR="007D5318">
        <w:rPr>
          <w:bCs/>
          <w:lang w:val="es-MX" w:eastAsia="en-US"/>
        </w:rPr>
        <w:t>cambiar el tipo de actividad</w:t>
      </w:r>
      <w:r w:rsidR="006520FF">
        <w:rPr>
          <w:bCs/>
          <w:lang w:val="es-MX" w:eastAsia="en-US"/>
        </w:rPr>
        <w:t xml:space="preserve"> por una en </w:t>
      </w:r>
      <w:r w:rsidR="007D5318">
        <w:rPr>
          <w:bCs/>
          <w:lang w:val="es-MX" w:eastAsia="en-US"/>
        </w:rPr>
        <w:t xml:space="preserve">la cual se fomente la participación integral de todos los miembros y </w:t>
      </w:r>
      <w:r w:rsidR="006520FF">
        <w:rPr>
          <w:bCs/>
          <w:lang w:val="es-MX" w:eastAsia="en-US"/>
        </w:rPr>
        <w:t xml:space="preserve">en la que </w:t>
      </w:r>
      <w:r w:rsidR="007D5318">
        <w:rPr>
          <w:bCs/>
          <w:lang w:val="es-MX" w:eastAsia="en-US"/>
        </w:rPr>
        <w:t xml:space="preserve">cada </w:t>
      </w:r>
      <w:r w:rsidR="006520FF">
        <w:rPr>
          <w:bCs/>
          <w:lang w:val="es-MX" w:eastAsia="en-US"/>
        </w:rPr>
        <w:t xml:space="preserve">miembro </w:t>
      </w:r>
      <w:r w:rsidR="007D5318">
        <w:rPr>
          <w:bCs/>
          <w:lang w:val="es-MX" w:eastAsia="en-US"/>
        </w:rPr>
        <w:t>sea part</w:t>
      </w:r>
      <w:r w:rsidR="00E006C1">
        <w:rPr>
          <w:bCs/>
          <w:lang w:val="es-MX" w:eastAsia="en-US"/>
        </w:rPr>
        <w:t>í</w:t>
      </w:r>
      <w:r w:rsidR="007D5318">
        <w:rPr>
          <w:bCs/>
          <w:lang w:val="es-MX" w:eastAsia="en-US"/>
        </w:rPr>
        <w:t xml:space="preserve">cipe </w:t>
      </w:r>
      <w:r w:rsidR="007F45CF">
        <w:rPr>
          <w:bCs/>
          <w:lang w:val="es-MX" w:eastAsia="en-US"/>
        </w:rPr>
        <w:t>a lo largo de todo el proceso</w:t>
      </w:r>
      <w:r w:rsidR="007D5318">
        <w:rPr>
          <w:bCs/>
          <w:lang w:val="es-MX" w:eastAsia="en-US"/>
        </w:rPr>
        <w:t xml:space="preserve">, tal es el caso de la canción, </w:t>
      </w:r>
      <w:r w:rsidR="006520FF">
        <w:rPr>
          <w:bCs/>
          <w:lang w:val="es-MX" w:eastAsia="en-US"/>
        </w:rPr>
        <w:t xml:space="preserve">pues </w:t>
      </w:r>
      <w:r w:rsidR="007D5318">
        <w:rPr>
          <w:bCs/>
          <w:lang w:val="es-MX" w:eastAsia="en-US"/>
        </w:rPr>
        <w:t>los alumnos se sentirán con más confianza</w:t>
      </w:r>
      <w:r w:rsidR="007F45CF">
        <w:rPr>
          <w:bCs/>
          <w:lang w:val="es-MX" w:eastAsia="en-US"/>
        </w:rPr>
        <w:t xml:space="preserve"> y,</w:t>
      </w:r>
      <w:r w:rsidR="007D5318">
        <w:rPr>
          <w:bCs/>
          <w:lang w:val="es-MX" w:eastAsia="en-US"/>
        </w:rPr>
        <w:t xml:space="preserve"> </w:t>
      </w:r>
      <w:r w:rsidR="00456C21">
        <w:rPr>
          <w:bCs/>
          <w:lang w:val="es-MX" w:eastAsia="en-US"/>
        </w:rPr>
        <w:t>en consecuencia</w:t>
      </w:r>
      <w:r w:rsidR="007F45CF">
        <w:rPr>
          <w:bCs/>
          <w:lang w:val="es-MX" w:eastAsia="en-US"/>
        </w:rPr>
        <w:t>,</w:t>
      </w:r>
      <w:r w:rsidR="007D5318">
        <w:rPr>
          <w:bCs/>
          <w:lang w:val="es-MX" w:eastAsia="en-US"/>
        </w:rPr>
        <w:t xml:space="preserve"> podrán desarrollar habilidades que les ayudar</w:t>
      </w:r>
      <w:r w:rsidR="007F45CF">
        <w:rPr>
          <w:bCs/>
          <w:lang w:val="es-MX" w:eastAsia="en-US"/>
        </w:rPr>
        <w:t>á</w:t>
      </w:r>
      <w:r w:rsidR="00B21982">
        <w:rPr>
          <w:bCs/>
          <w:lang w:val="es-MX" w:eastAsia="en-US"/>
        </w:rPr>
        <w:t>n</w:t>
      </w:r>
      <w:r w:rsidR="007D5318">
        <w:rPr>
          <w:bCs/>
          <w:lang w:val="es-MX" w:eastAsia="en-US"/>
        </w:rPr>
        <w:t xml:space="preserve"> a manejar mejo</w:t>
      </w:r>
      <w:r w:rsidR="007F45CF">
        <w:rPr>
          <w:bCs/>
          <w:lang w:val="es-MX" w:eastAsia="en-US"/>
        </w:rPr>
        <w:t>r</w:t>
      </w:r>
      <w:r w:rsidR="00B21982">
        <w:rPr>
          <w:bCs/>
          <w:lang w:val="es-MX" w:eastAsia="en-US"/>
        </w:rPr>
        <w:t xml:space="preserve"> su autoconfianza y </w:t>
      </w:r>
      <w:r w:rsidR="007F45CF">
        <w:rPr>
          <w:bCs/>
          <w:lang w:val="es-MX" w:eastAsia="en-US"/>
        </w:rPr>
        <w:t xml:space="preserve">a </w:t>
      </w:r>
      <w:r w:rsidR="007D5318">
        <w:rPr>
          <w:bCs/>
          <w:lang w:val="es-MX" w:eastAsia="en-US"/>
        </w:rPr>
        <w:t>enfrentar</w:t>
      </w:r>
      <w:r w:rsidR="006520FF">
        <w:rPr>
          <w:bCs/>
          <w:lang w:val="es-MX" w:eastAsia="en-US"/>
        </w:rPr>
        <w:t>se a</w:t>
      </w:r>
      <w:r w:rsidR="007D5318">
        <w:rPr>
          <w:bCs/>
          <w:lang w:val="es-MX" w:eastAsia="en-US"/>
        </w:rPr>
        <w:t xml:space="preserve"> situaciones de estrés de</w:t>
      </w:r>
      <w:r w:rsidR="007F45CF">
        <w:rPr>
          <w:bCs/>
          <w:lang w:val="es-MX" w:eastAsia="en-US"/>
        </w:rPr>
        <w:t xml:space="preserve"> una</w:t>
      </w:r>
      <w:r w:rsidR="007D5318">
        <w:rPr>
          <w:bCs/>
          <w:lang w:val="es-MX" w:eastAsia="en-US"/>
        </w:rPr>
        <w:t xml:space="preserve"> mejor </w:t>
      </w:r>
      <w:r w:rsidR="006520FF">
        <w:rPr>
          <w:bCs/>
          <w:lang w:val="es-MX" w:eastAsia="en-US"/>
        </w:rPr>
        <w:t>forma</w:t>
      </w:r>
      <w:r w:rsidR="007D5318">
        <w:rPr>
          <w:bCs/>
          <w:lang w:val="es-MX" w:eastAsia="en-US"/>
        </w:rPr>
        <w:t>.</w:t>
      </w:r>
      <w:r>
        <w:rPr>
          <w:bCs/>
          <w:lang w:val="es-MX" w:eastAsia="en-US"/>
        </w:rPr>
        <w:t xml:space="preserve"> </w:t>
      </w:r>
    </w:p>
    <w:p w14:paraId="5BFD81F5" w14:textId="09D03C86" w:rsidR="00415A23" w:rsidRDefault="00963DE1" w:rsidP="009B0BC9">
      <w:pPr>
        <w:spacing w:line="360" w:lineRule="auto"/>
        <w:jc w:val="both"/>
        <w:rPr>
          <w:bCs/>
          <w:lang w:val="es-MX" w:eastAsia="en-US"/>
        </w:rPr>
      </w:pPr>
      <w:r>
        <w:rPr>
          <w:bCs/>
          <w:lang w:val="es-MX" w:eastAsia="en-US"/>
        </w:rPr>
        <w:tab/>
      </w:r>
      <w:r w:rsidR="007566FD" w:rsidRPr="007566FD">
        <w:rPr>
          <w:bCs/>
          <w:lang w:val="es-MX" w:eastAsia="en-US"/>
        </w:rPr>
        <w:t>En la pregunta dos,</w:t>
      </w:r>
      <w:r w:rsidR="00415A23">
        <w:rPr>
          <w:bCs/>
          <w:lang w:val="es-MX" w:eastAsia="en-US"/>
        </w:rPr>
        <w:t xml:space="preserve"> cuyos resultados se reflejan en la figura2, </w:t>
      </w:r>
      <w:r w:rsidR="007566FD" w:rsidRPr="007566FD">
        <w:rPr>
          <w:bCs/>
          <w:lang w:val="es-MX" w:eastAsia="en-US"/>
        </w:rPr>
        <w:t xml:space="preserve">los </w:t>
      </w:r>
      <w:r w:rsidR="00B21982" w:rsidRPr="007566FD">
        <w:rPr>
          <w:bCs/>
          <w:lang w:val="es-MX" w:eastAsia="en-US"/>
        </w:rPr>
        <w:t>alumnos manifestaron</w:t>
      </w:r>
      <w:r w:rsidR="009B0BC9">
        <w:rPr>
          <w:bCs/>
          <w:lang w:val="es-MX" w:eastAsia="en-US"/>
        </w:rPr>
        <w:t xml:space="preserve"> c</w:t>
      </w:r>
      <w:r w:rsidR="009B0BC9" w:rsidRPr="007566FD">
        <w:rPr>
          <w:bCs/>
          <w:lang w:val="es-MX" w:eastAsia="en-US"/>
        </w:rPr>
        <w:t>on un porcentaje d</w:t>
      </w:r>
      <w:r w:rsidR="006520FF">
        <w:rPr>
          <w:bCs/>
          <w:lang w:val="es-MX" w:eastAsia="en-US"/>
        </w:rPr>
        <w:t>e</w:t>
      </w:r>
      <w:r w:rsidR="009B0BC9" w:rsidRPr="007566FD">
        <w:rPr>
          <w:bCs/>
          <w:lang w:val="es-MX" w:eastAsia="en-US"/>
        </w:rPr>
        <w:t xml:space="preserve"> 50</w:t>
      </w:r>
      <w:r w:rsidR="006520FF">
        <w:rPr>
          <w:bCs/>
          <w:lang w:val="es-MX" w:eastAsia="en-US"/>
        </w:rPr>
        <w:t xml:space="preserve"> </w:t>
      </w:r>
      <w:r w:rsidR="009B0BC9" w:rsidRPr="007566FD">
        <w:rPr>
          <w:bCs/>
          <w:lang w:val="es-MX" w:eastAsia="en-US"/>
        </w:rPr>
        <w:t>%</w:t>
      </w:r>
      <w:r w:rsidR="009B0BC9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 xml:space="preserve">que la mayor dificultad de la actividad planteada fue la organización inicial </w:t>
      </w:r>
      <w:r w:rsidR="009B0BC9">
        <w:rPr>
          <w:bCs/>
          <w:lang w:val="es-MX" w:eastAsia="en-US"/>
        </w:rPr>
        <w:t>del equipo</w:t>
      </w:r>
      <w:r w:rsidR="006520FF">
        <w:rPr>
          <w:bCs/>
          <w:lang w:val="es-MX" w:eastAsia="en-US"/>
        </w:rPr>
        <w:t>;</w:t>
      </w:r>
      <w:r w:rsidR="006520FF" w:rsidRPr="007566FD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 xml:space="preserve">40% </w:t>
      </w:r>
      <w:r w:rsidR="006520FF">
        <w:rPr>
          <w:bCs/>
          <w:lang w:val="es-MX" w:eastAsia="en-US"/>
        </w:rPr>
        <w:t>acordó</w:t>
      </w:r>
      <w:r w:rsidR="006520FF" w:rsidRPr="007566FD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>que la adaptación de la letra represent</w:t>
      </w:r>
      <w:r w:rsidR="006520FF">
        <w:rPr>
          <w:bCs/>
          <w:lang w:val="es-MX" w:eastAsia="en-US"/>
        </w:rPr>
        <w:t>ó</w:t>
      </w:r>
      <w:r w:rsidR="007566FD" w:rsidRPr="007566FD">
        <w:rPr>
          <w:bCs/>
          <w:lang w:val="es-MX" w:eastAsia="en-US"/>
        </w:rPr>
        <w:t xml:space="preserve"> dificultad, mientras que 10</w:t>
      </w:r>
      <w:r w:rsidR="006520FF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 xml:space="preserve">% </w:t>
      </w:r>
      <w:r w:rsidR="006520FF">
        <w:rPr>
          <w:bCs/>
          <w:lang w:val="es-MX" w:eastAsia="en-US"/>
        </w:rPr>
        <w:t>expresó</w:t>
      </w:r>
      <w:r w:rsidR="006520FF" w:rsidRPr="007566FD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 xml:space="preserve">que elegir el tipo de música </w:t>
      </w:r>
      <w:r w:rsidR="006520FF">
        <w:rPr>
          <w:bCs/>
          <w:lang w:val="es-MX" w:eastAsia="en-US"/>
        </w:rPr>
        <w:t>fue el mayor reto.</w:t>
      </w:r>
    </w:p>
    <w:p w14:paraId="7BA748AD" w14:textId="77777777" w:rsidR="00415A23" w:rsidRDefault="00415A23" w:rsidP="009B0BC9">
      <w:pPr>
        <w:spacing w:line="360" w:lineRule="auto"/>
        <w:jc w:val="both"/>
        <w:rPr>
          <w:bCs/>
          <w:lang w:val="es-MX" w:eastAsia="en-US"/>
        </w:rPr>
      </w:pPr>
    </w:p>
    <w:p w14:paraId="11022C86" w14:textId="14AE9356" w:rsidR="006520FF" w:rsidRDefault="006520FF" w:rsidP="009B0BC9">
      <w:pPr>
        <w:spacing w:line="360" w:lineRule="auto"/>
        <w:jc w:val="both"/>
        <w:rPr>
          <w:bCs/>
          <w:lang w:val="es-MX" w:eastAsia="en-US"/>
        </w:rPr>
      </w:pPr>
    </w:p>
    <w:p w14:paraId="1BE8B1DA" w14:textId="79E1980F" w:rsidR="006520FF" w:rsidRPr="007566FD" w:rsidRDefault="006520FF" w:rsidP="00BC4C3F">
      <w:pPr>
        <w:spacing w:line="360" w:lineRule="auto"/>
        <w:jc w:val="both"/>
        <w:rPr>
          <w:bCs/>
          <w:lang w:val="es-MX" w:eastAsia="en-US"/>
        </w:rPr>
      </w:pPr>
    </w:p>
    <w:p w14:paraId="3EBB9B76" w14:textId="5275577F" w:rsidR="007566FD" w:rsidRPr="007566FD" w:rsidRDefault="006520FF" w:rsidP="00BC4C3F">
      <w:pPr>
        <w:spacing w:line="360" w:lineRule="auto"/>
        <w:ind w:firstLine="245"/>
        <w:jc w:val="center"/>
        <w:rPr>
          <w:bCs/>
          <w:lang w:val="es-MX" w:eastAsia="en-US"/>
        </w:rPr>
      </w:pPr>
      <w:r w:rsidRPr="00BC4C3F">
        <w:rPr>
          <w:b/>
          <w:bCs/>
          <w:lang w:val="es-MX" w:eastAsia="en-US"/>
        </w:rPr>
        <w:lastRenderedPageBreak/>
        <w:t>Figura 2</w:t>
      </w:r>
      <w:r w:rsidRPr="00BC4C3F">
        <w:rPr>
          <w:bCs/>
          <w:lang w:val="es-MX" w:eastAsia="en-US"/>
        </w:rPr>
        <w:t>. Resultado a la pregunta referente a las dificultades en la realización de la canción</w:t>
      </w:r>
    </w:p>
    <w:p w14:paraId="3E47C37A" w14:textId="77777777" w:rsidR="007566FD" w:rsidRPr="007566FD" w:rsidRDefault="007566FD" w:rsidP="009B0BC9">
      <w:pPr>
        <w:spacing w:line="360" w:lineRule="auto"/>
        <w:ind w:firstLine="245"/>
        <w:jc w:val="center"/>
        <w:rPr>
          <w:bCs/>
          <w:lang w:val="es-MX" w:eastAsia="en-US"/>
        </w:rPr>
      </w:pPr>
      <w:r w:rsidRPr="007566FD">
        <w:rPr>
          <w:noProof/>
          <w:lang w:val="es-MX" w:eastAsia="es-MX"/>
        </w:rPr>
        <w:drawing>
          <wp:inline distT="0" distB="0" distL="0" distR="0" wp14:anchorId="4292887C" wp14:editId="0A8AC2A9">
            <wp:extent cx="2929678" cy="1765004"/>
            <wp:effectExtent l="0" t="0" r="4445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563" cy="17703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4216FD" w14:textId="25131475" w:rsidR="00B21982" w:rsidRDefault="006520FF" w:rsidP="00BC4C3F">
      <w:pPr>
        <w:spacing w:line="360" w:lineRule="auto"/>
        <w:jc w:val="center"/>
        <w:rPr>
          <w:bCs/>
          <w:lang w:val="es-MX" w:eastAsia="en-US"/>
        </w:rPr>
      </w:pPr>
      <w:r>
        <w:rPr>
          <w:bCs/>
          <w:lang w:val="es-MX" w:eastAsia="en-US"/>
        </w:rPr>
        <w:t>Fuente: Elaboración propia</w:t>
      </w:r>
    </w:p>
    <w:p w14:paraId="1641D63C" w14:textId="77777777" w:rsidR="006520FF" w:rsidRDefault="006520FF" w:rsidP="00F77801">
      <w:pPr>
        <w:spacing w:line="360" w:lineRule="auto"/>
        <w:jc w:val="both"/>
        <w:rPr>
          <w:bCs/>
          <w:lang w:val="es-MX" w:eastAsia="en-US"/>
        </w:rPr>
      </w:pPr>
    </w:p>
    <w:p w14:paraId="7E78C2A5" w14:textId="1355E60A" w:rsidR="00FE1121" w:rsidRDefault="006520FF" w:rsidP="00BC4C3F">
      <w:pPr>
        <w:spacing w:line="360" w:lineRule="auto"/>
        <w:ind w:firstLine="708"/>
        <w:jc w:val="both"/>
        <w:rPr>
          <w:bCs/>
          <w:lang w:val="es-MX" w:eastAsia="en-US"/>
        </w:rPr>
      </w:pPr>
      <w:r>
        <w:rPr>
          <w:bCs/>
          <w:lang w:val="es-MX" w:eastAsia="en-US"/>
        </w:rPr>
        <w:t xml:space="preserve">A partir de estos resultados se vislumbra que </w:t>
      </w:r>
      <w:r w:rsidR="00B21982">
        <w:rPr>
          <w:bCs/>
          <w:lang w:val="es-MX" w:eastAsia="en-US"/>
        </w:rPr>
        <w:t>existe una resistencia</w:t>
      </w:r>
      <w:r w:rsidR="00FE1121">
        <w:rPr>
          <w:bCs/>
          <w:lang w:val="es-MX" w:eastAsia="en-US"/>
        </w:rPr>
        <w:t xml:space="preserve"> al trabajo colaborativo</w:t>
      </w:r>
      <w:r>
        <w:rPr>
          <w:bCs/>
          <w:lang w:val="es-MX" w:eastAsia="en-US"/>
        </w:rPr>
        <w:t xml:space="preserve">. </w:t>
      </w:r>
      <w:r w:rsidR="00D943F8">
        <w:rPr>
          <w:bCs/>
          <w:lang w:val="es-MX" w:eastAsia="en-US"/>
        </w:rPr>
        <w:t>L</w:t>
      </w:r>
      <w:r>
        <w:rPr>
          <w:bCs/>
          <w:lang w:val="es-MX" w:eastAsia="en-US"/>
        </w:rPr>
        <w:t>os</w:t>
      </w:r>
      <w:r w:rsidR="00FE1121">
        <w:rPr>
          <w:bCs/>
          <w:lang w:val="es-MX" w:eastAsia="en-US"/>
        </w:rPr>
        <w:t xml:space="preserve"> horarios de los estudiantes,</w:t>
      </w:r>
      <w:r>
        <w:rPr>
          <w:bCs/>
          <w:lang w:val="es-MX" w:eastAsia="en-US"/>
        </w:rPr>
        <w:t xml:space="preserve"> la</w:t>
      </w:r>
      <w:r w:rsidR="00FE1121">
        <w:rPr>
          <w:bCs/>
          <w:lang w:val="es-MX" w:eastAsia="en-US"/>
        </w:rPr>
        <w:t xml:space="preserve"> disponibilidad </w:t>
      </w:r>
      <w:r>
        <w:rPr>
          <w:bCs/>
          <w:lang w:val="es-MX" w:eastAsia="en-US"/>
        </w:rPr>
        <w:t xml:space="preserve">de </w:t>
      </w:r>
      <w:r w:rsidR="00FE1121">
        <w:rPr>
          <w:bCs/>
          <w:lang w:val="es-MX" w:eastAsia="en-US"/>
        </w:rPr>
        <w:t>trabajar</w:t>
      </w:r>
      <w:r>
        <w:rPr>
          <w:bCs/>
          <w:lang w:val="es-MX" w:eastAsia="en-US"/>
        </w:rPr>
        <w:t xml:space="preserve"> en</w:t>
      </w:r>
      <w:r w:rsidR="00FE1121">
        <w:rPr>
          <w:bCs/>
          <w:lang w:val="es-MX" w:eastAsia="en-US"/>
        </w:rPr>
        <w:t xml:space="preserve"> horas fuera de clase,</w:t>
      </w:r>
      <w:r>
        <w:rPr>
          <w:bCs/>
          <w:lang w:val="es-MX" w:eastAsia="en-US"/>
        </w:rPr>
        <w:t xml:space="preserve"> las</w:t>
      </w:r>
      <w:r w:rsidR="00FE1121">
        <w:rPr>
          <w:bCs/>
          <w:lang w:val="es-MX" w:eastAsia="en-US"/>
        </w:rPr>
        <w:t xml:space="preserve"> actividades diversas en</w:t>
      </w:r>
      <w:r>
        <w:rPr>
          <w:bCs/>
          <w:lang w:val="es-MX" w:eastAsia="en-US"/>
        </w:rPr>
        <w:t xml:space="preserve"> los</w:t>
      </w:r>
      <w:r w:rsidR="00FE1121">
        <w:rPr>
          <w:bCs/>
          <w:lang w:val="es-MX" w:eastAsia="en-US"/>
        </w:rPr>
        <w:t xml:space="preserve"> fin</w:t>
      </w:r>
      <w:r>
        <w:rPr>
          <w:bCs/>
          <w:lang w:val="es-MX" w:eastAsia="en-US"/>
        </w:rPr>
        <w:t>es</w:t>
      </w:r>
      <w:r w:rsidR="00FE1121">
        <w:rPr>
          <w:bCs/>
          <w:lang w:val="es-MX" w:eastAsia="en-US"/>
        </w:rPr>
        <w:t xml:space="preserve"> de semana</w:t>
      </w:r>
      <w:r>
        <w:rPr>
          <w:bCs/>
          <w:lang w:val="es-MX" w:eastAsia="en-US"/>
        </w:rPr>
        <w:t xml:space="preserve"> son algunas de las causas. T</w:t>
      </w:r>
      <w:r w:rsidR="00FE1121">
        <w:rPr>
          <w:bCs/>
          <w:lang w:val="es-MX" w:eastAsia="en-US"/>
        </w:rPr>
        <w:t>ambién</w:t>
      </w:r>
      <w:r>
        <w:rPr>
          <w:bCs/>
          <w:lang w:val="es-MX" w:eastAsia="en-US"/>
        </w:rPr>
        <w:t>,</w:t>
      </w:r>
      <w:r w:rsidR="00FE1121">
        <w:rPr>
          <w:bCs/>
          <w:lang w:val="es-MX" w:eastAsia="en-US"/>
        </w:rPr>
        <w:t xml:space="preserve"> como se observa</w:t>
      </w:r>
      <w:r>
        <w:rPr>
          <w:bCs/>
          <w:lang w:val="es-MX" w:eastAsia="en-US"/>
        </w:rPr>
        <w:t xml:space="preserve"> en la figura 2</w:t>
      </w:r>
      <w:r w:rsidR="00FE1121">
        <w:rPr>
          <w:bCs/>
          <w:lang w:val="es-MX" w:eastAsia="en-US"/>
        </w:rPr>
        <w:t xml:space="preserve">, la elección de la música y el tipo de letra de la canción no </w:t>
      </w:r>
      <w:r>
        <w:rPr>
          <w:bCs/>
          <w:lang w:val="es-MX" w:eastAsia="en-US"/>
        </w:rPr>
        <w:t xml:space="preserve">fue un </w:t>
      </w:r>
      <w:r w:rsidR="00FE1121">
        <w:rPr>
          <w:bCs/>
          <w:lang w:val="es-MX" w:eastAsia="en-US"/>
        </w:rPr>
        <w:t>problema</w:t>
      </w:r>
      <w:r>
        <w:rPr>
          <w:bCs/>
          <w:lang w:val="es-MX" w:eastAsia="en-US"/>
        </w:rPr>
        <w:t xml:space="preserve"> mayor,</w:t>
      </w:r>
      <w:r w:rsidR="00FE1121">
        <w:rPr>
          <w:bCs/>
          <w:lang w:val="es-MX" w:eastAsia="en-US"/>
        </w:rPr>
        <w:t xml:space="preserve"> pues</w:t>
      </w:r>
      <w:r>
        <w:rPr>
          <w:bCs/>
          <w:lang w:val="es-MX" w:eastAsia="en-US"/>
        </w:rPr>
        <w:t>,</w:t>
      </w:r>
      <w:r w:rsidR="00FE1121">
        <w:rPr>
          <w:bCs/>
          <w:lang w:val="es-MX" w:eastAsia="en-US"/>
        </w:rPr>
        <w:t xml:space="preserve"> con el avance de la tecnología</w:t>
      </w:r>
      <w:r>
        <w:rPr>
          <w:bCs/>
          <w:lang w:val="es-MX" w:eastAsia="en-US"/>
        </w:rPr>
        <w:t>,</w:t>
      </w:r>
      <w:r w:rsidR="00FE1121">
        <w:rPr>
          <w:bCs/>
          <w:lang w:val="es-MX" w:eastAsia="en-US"/>
        </w:rPr>
        <w:t xml:space="preserve"> se puede compartir música a través de distintos medios.</w:t>
      </w:r>
    </w:p>
    <w:p w14:paraId="433C6376" w14:textId="1726CCE4" w:rsidR="00FE1121" w:rsidRDefault="00963DE1">
      <w:pPr>
        <w:spacing w:line="360" w:lineRule="auto"/>
        <w:jc w:val="both"/>
        <w:rPr>
          <w:bCs/>
          <w:lang w:val="es-MX" w:eastAsia="en-US"/>
        </w:rPr>
      </w:pPr>
      <w:r>
        <w:rPr>
          <w:bCs/>
          <w:lang w:val="es-MX" w:eastAsia="en-US"/>
        </w:rPr>
        <w:tab/>
      </w:r>
      <w:r w:rsidR="006520FF">
        <w:rPr>
          <w:bCs/>
          <w:lang w:val="es-MX" w:eastAsia="en-US"/>
        </w:rPr>
        <w:t>Además, e</w:t>
      </w:r>
      <w:r w:rsidR="003A09B8">
        <w:rPr>
          <w:bCs/>
          <w:lang w:val="es-MX" w:eastAsia="en-US"/>
        </w:rPr>
        <w:t>ste resultado lleva</w:t>
      </w:r>
      <w:r w:rsidR="00FE1121">
        <w:rPr>
          <w:bCs/>
          <w:lang w:val="es-MX" w:eastAsia="en-US"/>
        </w:rPr>
        <w:t xml:space="preserve"> a pensar</w:t>
      </w:r>
      <w:r w:rsidR="006520FF">
        <w:rPr>
          <w:bCs/>
          <w:lang w:val="es-MX" w:eastAsia="en-US"/>
        </w:rPr>
        <w:t>,</w:t>
      </w:r>
      <w:r w:rsidR="00FE1121">
        <w:rPr>
          <w:bCs/>
          <w:lang w:val="es-MX" w:eastAsia="en-US"/>
        </w:rPr>
        <w:t xml:space="preserve"> por un lado</w:t>
      </w:r>
      <w:r w:rsidR="006520FF">
        <w:rPr>
          <w:bCs/>
          <w:lang w:val="es-MX" w:eastAsia="en-US"/>
        </w:rPr>
        <w:t>,</w:t>
      </w:r>
      <w:r w:rsidR="00FE1121">
        <w:rPr>
          <w:bCs/>
          <w:lang w:val="es-MX" w:eastAsia="en-US"/>
        </w:rPr>
        <w:t xml:space="preserve"> que se deben buscar actividades que fomenten el trabajo colaborativo, la pertenencia</w:t>
      </w:r>
      <w:r w:rsidR="00B23687">
        <w:rPr>
          <w:bCs/>
          <w:lang w:val="es-MX" w:eastAsia="en-US"/>
        </w:rPr>
        <w:t xml:space="preserve"> a un grupo</w:t>
      </w:r>
      <w:r w:rsidR="00FE1121">
        <w:rPr>
          <w:bCs/>
          <w:lang w:val="es-MX" w:eastAsia="en-US"/>
        </w:rPr>
        <w:t xml:space="preserve"> y eleve la auto</w:t>
      </w:r>
      <w:r w:rsidR="003A09B8">
        <w:rPr>
          <w:bCs/>
          <w:lang w:val="es-MX" w:eastAsia="en-US"/>
        </w:rPr>
        <w:t>estima entre</w:t>
      </w:r>
      <w:r w:rsidR="00FE1121">
        <w:rPr>
          <w:bCs/>
          <w:lang w:val="es-MX" w:eastAsia="en-US"/>
        </w:rPr>
        <w:t xml:space="preserve"> los estudiantes</w:t>
      </w:r>
      <w:r w:rsidR="006520FF">
        <w:rPr>
          <w:bCs/>
          <w:lang w:val="es-MX" w:eastAsia="en-US"/>
        </w:rPr>
        <w:t xml:space="preserve"> y</w:t>
      </w:r>
      <w:r w:rsidR="00FE1121">
        <w:rPr>
          <w:bCs/>
          <w:lang w:val="es-MX" w:eastAsia="en-US"/>
        </w:rPr>
        <w:t>, por otro lado</w:t>
      </w:r>
      <w:r w:rsidR="006520FF">
        <w:rPr>
          <w:bCs/>
          <w:lang w:val="es-MX" w:eastAsia="en-US"/>
        </w:rPr>
        <w:t>,</w:t>
      </w:r>
      <w:r w:rsidR="00D943F8">
        <w:rPr>
          <w:bCs/>
          <w:lang w:val="es-MX" w:eastAsia="en-US"/>
        </w:rPr>
        <w:t xml:space="preserve"> que</w:t>
      </w:r>
      <w:r w:rsidR="00FE1121">
        <w:rPr>
          <w:bCs/>
          <w:lang w:val="es-MX" w:eastAsia="en-US"/>
        </w:rPr>
        <w:t xml:space="preserve"> </w:t>
      </w:r>
      <w:r w:rsidR="003A09B8">
        <w:rPr>
          <w:bCs/>
          <w:lang w:val="es-MX" w:eastAsia="en-US"/>
        </w:rPr>
        <w:t xml:space="preserve">se debe orientar a los alumnos </w:t>
      </w:r>
      <w:r w:rsidR="006520FF">
        <w:rPr>
          <w:bCs/>
          <w:lang w:val="es-MX" w:eastAsia="en-US"/>
        </w:rPr>
        <w:t xml:space="preserve">a </w:t>
      </w:r>
      <w:r w:rsidR="003A09B8">
        <w:rPr>
          <w:bCs/>
          <w:lang w:val="es-MX" w:eastAsia="en-US"/>
        </w:rPr>
        <w:t>manejar de mejor manera la distribución de sus actividades académicas con el fin de que cuenten con tiempos en los cuales les permitan realizar otro tipo de actividades</w:t>
      </w:r>
      <w:r w:rsidR="006520FF">
        <w:rPr>
          <w:bCs/>
          <w:lang w:val="es-MX" w:eastAsia="en-US"/>
        </w:rPr>
        <w:t>,</w:t>
      </w:r>
      <w:r w:rsidR="003A09B8">
        <w:rPr>
          <w:bCs/>
          <w:lang w:val="es-MX" w:eastAsia="en-US"/>
        </w:rPr>
        <w:t xml:space="preserve"> ya sean académicas </w:t>
      </w:r>
      <w:r w:rsidR="004D184B">
        <w:rPr>
          <w:bCs/>
          <w:lang w:val="es-MX" w:eastAsia="en-US"/>
        </w:rPr>
        <w:t xml:space="preserve">o </w:t>
      </w:r>
      <w:r w:rsidR="003A09B8">
        <w:rPr>
          <w:bCs/>
          <w:lang w:val="es-MX" w:eastAsia="en-US"/>
        </w:rPr>
        <w:t>recreativas.</w:t>
      </w:r>
    </w:p>
    <w:p w14:paraId="3AF88887" w14:textId="19371C45" w:rsidR="007566FD" w:rsidRDefault="00963DE1" w:rsidP="00963DE1">
      <w:pPr>
        <w:spacing w:line="360" w:lineRule="auto"/>
        <w:jc w:val="both"/>
        <w:rPr>
          <w:bCs/>
          <w:lang w:val="es-MX" w:eastAsia="en-US"/>
        </w:rPr>
      </w:pPr>
      <w:r>
        <w:rPr>
          <w:bCs/>
          <w:lang w:val="es-MX" w:eastAsia="en-US"/>
        </w:rPr>
        <w:tab/>
      </w:r>
      <w:r w:rsidR="007566FD" w:rsidRPr="007566FD">
        <w:rPr>
          <w:bCs/>
          <w:lang w:val="es-MX" w:eastAsia="en-US"/>
        </w:rPr>
        <w:t>En</w:t>
      </w:r>
      <w:r w:rsidR="00F77801">
        <w:rPr>
          <w:bCs/>
          <w:lang w:val="es-MX" w:eastAsia="en-US"/>
        </w:rPr>
        <w:t xml:space="preserve"> </w:t>
      </w:r>
      <w:r w:rsidR="006520FF">
        <w:rPr>
          <w:bCs/>
          <w:lang w:val="es-MX" w:eastAsia="en-US"/>
        </w:rPr>
        <w:t xml:space="preserve">lo referente </w:t>
      </w:r>
      <w:r w:rsidR="00F77801">
        <w:rPr>
          <w:bCs/>
          <w:lang w:val="es-MX" w:eastAsia="en-US"/>
        </w:rPr>
        <w:t xml:space="preserve">a </w:t>
      </w:r>
      <w:r w:rsidR="007566FD" w:rsidRPr="007566FD">
        <w:rPr>
          <w:bCs/>
          <w:lang w:val="es-MX" w:eastAsia="en-US"/>
        </w:rPr>
        <w:t>la pregunta tres, 65</w:t>
      </w:r>
      <w:r w:rsidR="006520FF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>% de los alumnos manifest</w:t>
      </w:r>
      <w:r w:rsidR="006520FF">
        <w:rPr>
          <w:bCs/>
          <w:lang w:val="es-MX" w:eastAsia="en-US"/>
        </w:rPr>
        <w:t>ó</w:t>
      </w:r>
      <w:r w:rsidR="007566FD" w:rsidRPr="007566FD">
        <w:rPr>
          <w:bCs/>
          <w:lang w:val="es-MX" w:eastAsia="en-US"/>
        </w:rPr>
        <w:t xml:space="preserve"> que la canción </w:t>
      </w:r>
      <w:proofErr w:type="gramStart"/>
      <w:r w:rsidR="007566FD" w:rsidRPr="007566FD">
        <w:rPr>
          <w:bCs/>
          <w:lang w:val="es-MX" w:eastAsia="en-US"/>
        </w:rPr>
        <w:t xml:space="preserve">les </w:t>
      </w:r>
      <w:r w:rsidR="00203346">
        <w:rPr>
          <w:bCs/>
          <w:lang w:val="es-MX" w:eastAsia="en-US"/>
        </w:rPr>
        <w:t xml:space="preserve"> fue</w:t>
      </w:r>
      <w:proofErr w:type="gramEnd"/>
      <w:r w:rsidR="00203346">
        <w:rPr>
          <w:bCs/>
          <w:lang w:val="es-MX" w:eastAsia="en-US"/>
        </w:rPr>
        <w:t xml:space="preserve"> útil </w:t>
      </w:r>
      <w:r w:rsidR="007566FD" w:rsidRPr="007566FD">
        <w:rPr>
          <w:bCs/>
          <w:lang w:val="es-MX" w:eastAsia="en-US"/>
        </w:rPr>
        <w:t>como medio de estudio</w:t>
      </w:r>
      <w:r w:rsidR="005A2139">
        <w:rPr>
          <w:bCs/>
          <w:lang w:val="es-MX" w:eastAsia="en-US"/>
        </w:rPr>
        <w:t xml:space="preserve"> </w:t>
      </w:r>
      <w:r w:rsidR="00F77801">
        <w:rPr>
          <w:bCs/>
          <w:lang w:val="es-MX" w:eastAsia="en-US"/>
        </w:rPr>
        <w:t>al</w:t>
      </w:r>
      <w:r w:rsidR="005A2139">
        <w:rPr>
          <w:bCs/>
          <w:lang w:val="es-MX" w:eastAsia="en-US"/>
        </w:rPr>
        <w:t xml:space="preserve"> hacer fácil </w:t>
      </w:r>
      <w:r w:rsidR="00203346">
        <w:rPr>
          <w:bCs/>
          <w:lang w:val="es-MX" w:eastAsia="en-US"/>
        </w:rPr>
        <w:t>la memorización de</w:t>
      </w:r>
      <w:r w:rsidR="005A2139">
        <w:rPr>
          <w:bCs/>
          <w:lang w:val="es-MX" w:eastAsia="en-US"/>
        </w:rPr>
        <w:t xml:space="preserve"> conceptos</w:t>
      </w:r>
      <w:r w:rsidR="00203346">
        <w:rPr>
          <w:bCs/>
          <w:lang w:val="es-MX" w:eastAsia="en-US"/>
        </w:rPr>
        <w:t>;</w:t>
      </w:r>
      <w:r w:rsidR="007566FD" w:rsidRPr="007566FD">
        <w:rPr>
          <w:bCs/>
          <w:lang w:val="es-MX" w:eastAsia="en-US"/>
        </w:rPr>
        <w:t xml:space="preserve"> 33</w:t>
      </w:r>
      <w:r w:rsidR="00203346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>% de los alumnos manifestó que la elaboración de la canción les ayud</w:t>
      </w:r>
      <w:r w:rsidR="00203346">
        <w:rPr>
          <w:bCs/>
          <w:lang w:val="es-MX" w:eastAsia="en-US"/>
        </w:rPr>
        <w:t>ó</w:t>
      </w:r>
      <w:r w:rsidR="007566FD" w:rsidRPr="007566FD">
        <w:rPr>
          <w:bCs/>
          <w:lang w:val="es-MX" w:eastAsia="en-US"/>
        </w:rPr>
        <w:t xml:space="preserve"> a relacionar los conceptos </w:t>
      </w:r>
      <w:r w:rsidR="00203346">
        <w:rPr>
          <w:bCs/>
          <w:lang w:val="es-MX" w:eastAsia="en-US"/>
        </w:rPr>
        <w:t>en</w:t>
      </w:r>
      <w:r w:rsidR="00203346" w:rsidRPr="007566FD">
        <w:rPr>
          <w:bCs/>
          <w:lang w:val="es-MX" w:eastAsia="en-US"/>
        </w:rPr>
        <w:t xml:space="preserve"> </w:t>
      </w:r>
      <w:r w:rsidR="008C0BA8">
        <w:rPr>
          <w:bCs/>
          <w:lang w:val="es-MX" w:eastAsia="en-US"/>
        </w:rPr>
        <w:t>temas</w:t>
      </w:r>
      <w:r w:rsidR="007566FD" w:rsidRPr="007566FD">
        <w:rPr>
          <w:bCs/>
          <w:lang w:val="es-MX" w:eastAsia="en-US"/>
        </w:rPr>
        <w:t xml:space="preserve"> posteriores,</w:t>
      </w:r>
      <w:r w:rsidR="00203346">
        <w:rPr>
          <w:bCs/>
          <w:lang w:val="es-MX" w:eastAsia="en-US"/>
        </w:rPr>
        <w:t xml:space="preserve"> mientras que</w:t>
      </w:r>
      <w:r w:rsidR="007566FD" w:rsidRPr="007566FD">
        <w:rPr>
          <w:bCs/>
          <w:lang w:val="es-MX" w:eastAsia="en-US"/>
        </w:rPr>
        <w:t xml:space="preserve"> 2</w:t>
      </w:r>
      <w:r w:rsidR="00203346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>% no encontr</w:t>
      </w:r>
      <w:r w:rsidR="00203346">
        <w:rPr>
          <w:bCs/>
          <w:lang w:val="es-MX" w:eastAsia="en-US"/>
        </w:rPr>
        <w:t>ó</w:t>
      </w:r>
      <w:r w:rsidR="007566FD" w:rsidRPr="007566FD">
        <w:rPr>
          <w:bCs/>
          <w:lang w:val="es-MX" w:eastAsia="en-US"/>
        </w:rPr>
        <w:t xml:space="preserve"> relación alguna </w:t>
      </w:r>
      <w:r w:rsidR="00203346">
        <w:rPr>
          <w:bCs/>
          <w:lang w:val="es-MX" w:eastAsia="en-US"/>
        </w:rPr>
        <w:t>entre esta actividad</w:t>
      </w:r>
      <w:r w:rsidR="00C1094C">
        <w:rPr>
          <w:bCs/>
          <w:lang w:val="es-MX" w:eastAsia="en-US"/>
        </w:rPr>
        <w:t xml:space="preserve"> </w:t>
      </w:r>
      <w:r w:rsidR="00203346">
        <w:rPr>
          <w:bCs/>
          <w:lang w:val="es-MX" w:eastAsia="en-US"/>
        </w:rPr>
        <w:t>y</w:t>
      </w:r>
      <w:r w:rsidR="00203346" w:rsidRPr="007566FD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 xml:space="preserve">el </w:t>
      </w:r>
      <w:r w:rsidR="00013C01">
        <w:rPr>
          <w:bCs/>
          <w:lang w:val="es-MX" w:eastAsia="en-US"/>
        </w:rPr>
        <w:t>resto</w:t>
      </w:r>
      <w:r w:rsidR="00013C01" w:rsidRPr="007566FD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>del curso</w:t>
      </w:r>
      <w:r w:rsidR="00203346">
        <w:rPr>
          <w:bCs/>
          <w:lang w:val="es-MX" w:eastAsia="en-US"/>
        </w:rPr>
        <w:t xml:space="preserve"> (véase figura 3)</w:t>
      </w:r>
      <w:r w:rsidR="007566FD" w:rsidRPr="007566FD">
        <w:rPr>
          <w:bCs/>
          <w:lang w:val="es-MX" w:eastAsia="en-US"/>
        </w:rPr>
        <w:t>.</w:t>
      </w:r>
    </w:p>
    <w:p w14:paraId="7244327F" w14:textId="77777777" w:rsidR="00E33633" w:rsidRPr="007566FD" w:rsidRDefault="00E33633" w:rsidP="00963DE1">
      <w:pPr>
        <w:spacing w:line="360" w:lineRule="auto"/>
        <w:jc w:val="both"/>
        <w:rPr>
          <w:bCs/>
          <w:lang w:val="es-MX" w:eastAsia="en-US"/>
        </w:rPr>
      </w:pPr>
    </w:p>
    <w:p w14:paraId="6B9A8113" w14:textId="5930D135" w:rsidR="007566FD" w:rsidRDefault="007566FD" w:rsidP="00BC4C3F">
      <w:pPr>
        <w:spacing w:line="360" w:lineRule="auto"/>
        <w:jc w:val="both"/>
        <w:rPr>
          <w:bCs/>
          <w:lang w:val="es-MX" w:eastAsia="en-US"/>
        </w:rPr>
      </w:pPr>
    </w:p>
    <w:p w14:paraId="40D6D098" w14:textId="6AB36B1F" w:rsidR="00013C01" w:rsidRPr="00DE53D6" w:rsidRDefault="00E33633" w:rsidP="00BC4C3F">
      <w:pPr>
        <w:pStyle w:val="Default"/>
        <w:spacing w:line="360" w:lineRule="auto"/>
        <w:jc w:val="center"/>
      </w:pPr>
      <w:r>
        <w:rPr>
          <w:rFonts w:ascii="Times New Roman" w:hAnsi="Times New Roman" w:cs="Times New Roman"/>
          <w:b/>
        </w:rPr>
        <w:lastRenderedPageBreak/>
        <w:t>Figura</w:t>
      </w:r>
      <w:r w:rsidR="00013C01" w:rsidRPr="00BC4C3F">
        <w:rPr>
          <w:rFonts w:ascii="Times New Roman" w:hAnsi="Times New Roman" w:cs="Times New Roman"/>
          <w:b/>
        </w:rPr>
        <w:t xml:space="preserve"> 3</w:t>
      </w:r>
      <w:r w:rsidR="00013C01" w:rsidRPr="00BC4C3F">
        <w:rPr>
          <w:rFonts w:ascii="Times New Roman" w:hAnsi="Times New Roman" w:cs="Times New Roman"/>
        </w:rPr>
        <w:t>. Resultado a la pregunta referente a la relación de la canción con la asignatura</w:t>
      </w:r>
    </w:p>
    <w:p w14:paraId="5EF84DC1" w14:textId="60611B85" w:rsidR="00013C01" w:rsidRPr="007566FD" w:rsidRDefault="007566FD" w:rsidP="00C1094C">
      <w:pPr>
        <w:spacing w:line="360" w:lineRule="auto"/>
        <w:ind w:firstLine="245"/>
        <w:jc w:val="center"/>
        <w:rPr>
          <w:bCs/>
          <w:lang w:val="es-MX" w:eastAsia="en-US"/>
        </w:rPr>
      </w:pPr>
      <w:r w:rsidRPr="007566FD">
        <w:rPr>
          <w:noProof/>
          <w:lang w:val="es-MX" w:eastAsia="es-MX"/>
        </w:rPr>
        <w:drawing>
          <wp:inline distT="0" distB="0" distL="0" distR="0" wp14:anchorId="085A770F" wp14:editId="3B775BBB">
            <wp:extent cx="3324225" cy="19145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559" cy="19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8DCECA" w14:textId="0869A432" w:rsidR="00013C01" w:rsidRPr="007566FD" w:rsidRDefault="00013C01" w:rsidP="00BC4C3F">
      <w:pPr>
        <w:spacing w:line="360" w:lineRule="auto"/>
        <w:ind w:firstLine="245"/>
        <w:jc w:val="center"/>
        <w:rPr>
          <w:bCs/>
          <w:lang w:val="es-MX" w:eastAsia="en-US"/>
        </w:rPr>
      </w:pPr>
      <w:r>
        <w:rPr>
          <w:bCs/>
          <w:lang w:val="es-MX" w:eastAsia="en-US"/>
        </w:rPr>
        <w:t>Fuente: Elaboración propia</w:t>
      </w:r>
    </w:p>
    <w:p w14:paraId="2EAF21A7" w14:textId="77777777" w:rsidR="007566FD" w:rsidRPr="007566FD" w:rsidRDefault="007566FD" w:rsidP="00BC4C3F">
      <w:pPr>
        <w:spacing w:line="360" w:lineRule="auto"/>
        <w:ind w:firstLine="245"/>
        <w:jc w:val="center"/>
        <w:rPr>
          <w:bCs/>
          <w:lang w:val="es-MX" w:eastAsia="en-US"/>
        </w:rPr>
      </w:pPr>
    </w:p>
    <w:p w14:paraId="126BD114" w14:textId="1BEBE957" w:rsidR="00963DE1" w:rsidRDefault="008C0BA8" w:rsidP="00BC4C3F">
      <w:pPr>
        <w:spacing w:line="360" w:lineRule="auto"/>
        <w:ind w:firstLine="708"/>
        <w:jc w:val="both"/>
        <w:rPr>
          <w:bCs/>
          <w:lang w:val="es-MX" w:eastAsia="en-US"/>
        </w:rPr>
      </w:pPr>
      <w:r w:rsidRPr="00183977">
        <w:rPr>
          <w:bCs/>
          <w:lang w:val="es-MX" w:eastAsia="en-US"/>
        </w:rPr>
        <w:t xml:space="preserve">Las respuestas </w:t>
      </w:r>
      <w:r w:rsidR="00381DD0">
        <w:rPr>
          <w:bCs/>
          <w:lang w:val="es-MX" w:eastAsia="en-US"/>
        </w:rPr>
        <w:t>graficadas</w:t>
      </w:r>
      <w:r w:rsidR="00381DD0" w:rsidRPr="00183977">
        <w:rPr>
          <w:bCs/>
          <w:lang w:val="es-MX" w:eastAsia="en-US"/>
        </w:rPr>
        <w:t xml:space="preserve"> </w:t>
      </w:r>
      <w:r w:rsidRPr="00183977">
        <w:rPr>
          <w:bCs/>
          <w:lang w:val="es-MX" w:eastAsia="en-US"/>
        </w:rPr>
        <w:t xml:space="preserve">en la </w:t>
      </w:r>
      <w:r w:rsidR="00013C01">
        <w:rPr>
          <w:bCs/>
          <w:lang w:val="es-MX" w:eastAsia="en-US"/>
        </w:rPr>
        <w:t>figura 3</w:t>
      </w:r>
      <w:r w:rsidRPr="00183977">
        <w:rPr>
          <w:bCs/>
          <w:lang w:val="es-MX" w:eastAsia="en-US"/>
        </w:rPr>
        <w:t xml:space="preserve"> muestran que es posible </w:t>
      </w:r>
      <w:r w:rsidR="00183977" w:rsidRPr="00183977">
        <w:rPr>
          <w:bCs/>
          <w:lang w:val="es-MX" w:eastAsia="en-US"/>
        </w:rPr>
        <w:t>utilizar canciones como recurso de apoyo en el aprendizaje de los alumnos</w:t>
      </w:r>
      <w:r w:rsidR="00013C01">
        <w:rPr>
          <w:bCs/>
          <w:lang w:val="es-MX" w:eastAsia="en-US"/>
        </w:rPr>
        <w:t>.</w:t>
      </w:r>
      <w:r w:rsidR="00013C01" w:rsidRPr="00183977">
        <w:rPr>
          <w:bCs/>
          <w:lang w:val="es-MX" w:eastAsia="en-US"/>
        </w:rPr>
        <w:t xml:space="preserve"> </w:t>
      </w:r>
      <w:r w:rsidR="00013C01">
        <w:rPr>
          <w:bCs/>
          <w:lang w:val="es-MX" w:eastAsia="en-US"/>
        </w:rPr>
        <w:t>D</w:t>
      </w:r>
      <w:r w:rsidR="00013C01" w:rsidRPr="00183977">
        <w:rPr>
          <w:bCs/>
          <w:lang w:val="es-MX" w:eastAsia="en-US"/>
        </w:rPr>
        <w:t xml:space="preserve">e </w:t>
      </w:r>
      <w:r w:rsidR="00183977" w:rsidRPr="00183977">
        <w:rPr>
          <w:bCs/>
          <w:lang w:val="es-MX" w:eastAsia="en-US"/>
        </w:rPr>
        <w:t>acuerdo a lo expresado por los alumnos,</w:t>
      </w:r>
      <w:r w:rsidR="00183977">
        <w:rPr>
          <w:bCs/>
          <w:lang w:val="es-MX" w:eastAsia="en-US"/>
        </w:rPr>
        <w:t xml:space="preserve"> la gran mayoría manifestó que </w:t>
      </w:r>
      <w:r w:rsidR="00183977" w:rsidRPr="00183977">
        <w:rPr>
          <w:bCs/>
          <w:lang w:val="es-MX" w:eastAsia="en-US"/>
        </w:rPr>
        <w:t>la elaboración de la</w:t>
      </w:r>
      <w:r w:rsidR="00183977">
        <w:rPr>
          <w:bCs/>
          <w:lang w:val="es-MX" w:eastAsia="en-US"/>
        </w:rPr>
        <w:t>s</w:t>
      </w:r>
      <w:r w:rsidR="00183977" w:rsidRPr="00183977">
        <w:rPr>
          <w:bCs/>
          <w:lang w:val="es-MX" w:eastAsia="en-US"/>
        </w:rPr>
        <w:t xml:space="preserve"> cancion</w:t>
      </w:r>
      <w:r w:rsidR="00183977">
        <w:rPr>
          <w:bCs/>
          <w:lang w:val="es-MX" w:eastAsia="en-US"/>
        </w:rPr>
        <w:t>es</w:t>
      </w:r>
      <w:r w:rsidR="00183977" w:rsidRPr="00183977">
        <w:rPr>
          <w:bCs/>
          <w:lang w:val="es-MX" w:eastAsia="en-US"/>
        </w:rPr>
        <w:t xml:space="preserve"> les facilit</w:t>
      </w:r>
      <w:r w:rsidR="00013C01">
        <w:rPr>
          <w:bCs/>
          <w:lang w:val="es-MX" w:eastAsia="en-US"/>
        </w:rPr>
        <w:t>ó</w:t>
      </w:r>
      <w:r w:rsidR="00183977" w:rsidRPr="00183977">
        <w:rPr>
          <w:bCs/>
          <w:lang w:val="es-MX" w:eastAsia="en-US"/>
        </w:rPr>
        <w:t xml:space="preserve"> recordar conceptos, relacionar contenidos y</w:t>
      </w:r>
      <w:r w:rsidR="00013C01">
        <w:rPr>
          <w:bCs/>
          <w:lang w:val="es-MX" w:eastAsia="en-US"/>
        </w:rPr>
        <w:t>,</w:t>
      </w:r>
      <w:r w:rsidR="00183977" w:rsidRPr="00183977">
        <w:rPr>
          <w:bCs/>
          <w:lang w:val="es-MX" w:eastAsia="en-US"/>
        </w:rPr>
        <w:t xml:space="preserve"> además</w:t>
      </w:r>
      <w:r w:rsidR="00013C01">
        <w:rPr>
          <w:bCs/>
          <w:lang w:val="es-MX" w:eastAsia="en-US"/>
        </w:rPr>
        <w:t>,</w:t>
      </w:r>
      <w:r w:rsidR="00183977" w:rsidRPr="00183977">
        <w:rPr>
          <w:bCs/>
          <w:lang w:val="es-MX" w:eastAsia="en-US"/>
        </w:rPr>
        <w:t xml:space="preserve"> por la repetición en combinación con la música, les</w:t>
      </w:r>
      <w:r w:rsidR="00BE35EB">
        <w:rPr>
          <w:bCs/>
          <w:lang w:val="es-MX" w:eastAsia="en-US"/>
        </w:rPr>
        <w:t xml:space="preserve"> result</w:t>
      </w:r>
      <w:r w:rsidR="00013C01">
        <w:rPr>
          <w:bCs/>
          <w:lang w:val="es-MX" w:eastAsia="en-US"/>
        </w:rPr>
        <w:t>ó</w:t>
      </w:r>
      <w:r w:rsidR="00BE35EB">
        <w:rPr>
          <w:bCs/>
          <w:lang w:val="es-MX" w:eastAsia="en-US"/>
        </w:rPr>
        <w:t xml:space="preserve"> más sencillo </w:t>
      </w:r>
      <w:r w:rsidR="00183977" w:rsidRPr="00183977">
        <w:rPr>
          <w:bCs/>
          <w:lang w:val="es-MX" w:eastAsia="en-US"/>
        </w:rPr>
        <w:t>entender en algunos casos los temas que se estaban tra</w:t>
      </w:r>
      <w:r w:rsidR="00183977">
        <w:rPr>
          <w:bCs/>
          <w:lang w:val="es-MX" w:eastAsia="en-US"/>
        </w:rPr>
        <w:t>tan</w:t>
      </w:r>
      <w:r w:rsidR="00183977" w:rsidRPr="00183977">
        <w:rPr>
          <w:bCs/>
          <w:lang w:val="es-MX" w:eastAsia="en-US"/>
        </w:rPr>
        <w:t>do en su momento en el curso.</w:t>
      </w:r>
      <w:r w:rsidR="00963DE1">
        <w:rPr>
          <w:bCs/>
          <w:lang w:val="es-MX" w:eastAsia="en-US"/>
        </w:rPr>
        <w:tab/>
      </w:r>
    </w:p>
    <w:p w14:paraId="269691B5" w14:textId="23CE93CB" w:rsidR="00183977" w:rsidRDefault="00B22985" w:rsidP="00BC4C3F">
      <w:pPr>
        <w:spacing w:line="360" w:lineRule="auto"/>
        <w:ind w:firstLine="708"/>
        <w:jc w:val="both"/>
        <w:rPr>
          <w:bCs/>
          <w:lang w:val="es-MX" w:eastAsia="en-US"/>
        </w:rPr>
      </w:pPr>
      <w:r>
        <w:rPr>
          <w:bCs/>
          <w:lang w:val="es-MX" w:eastAsia="en-US"/>
        </w:rPr>
        <w:t>Sin embargo</w:t>
      </w:r>
      <w:r w:rsidR="00183977">
        <w:rPr>
          <w:bCs/>
          <w:lang w:val="es-MX" w:eastAsia="en-US"/>
        </w:rPr>
        <w:t xml:space="preserve">, </w:t>
      </w:r>
      <w:r>
        <w:rPr>
          <w:bCs/>
          <w:lang w:val="es-MX" w:eastAsia="en-US"/>
        </w:rPr>
        <w:t xml:space="preserve">tal y </w:t>
      </w:r>
      <w:r w:rsidR="00183977">
        <w:rPr>
          <w:bCs/>
          <w:lang w:val="es-MX" w:eastAsia="en-US"/>
        </w:rPr>
        <w:t xml:space="preserve">como </w:t>
      </w:r>
      <w:r w:rsidR="00547B29">
        <w:rPr>
          <w:bCs/>
          <w:lang w:val="es-MX" w:eastAsia="en-US"/>
        </w:rPr>
        <w:t xml:space="preserve">también </w:t>
      </w:r>
      <w:r w:rsidR="00183977">
        <w:rPr>
          <w:bCs/>
          <w:lang w:val="es-MX" w:eastAsia="en-US"/>
        </w:rPr>
        <w:t xml:space="preserve">se aprecia en la </w:t>
      </w:r>
      <w:r>
        <w:rPr>
          <w:bCs/>
          <w:lang w:val="es-MX" w:eastAsia="en-US"/>
        </w:rPr>
        <w:t>figura 3</w:t>
      </w:r>
      <w:r w:rsidR="00183977">
        <w:rPr>
          <w:bCs/>
          <w:lang w:val="es-MX" w:eastAsia="en-US"/>
        </w:rPr>
        <w:t xml:space="preserve">, una minoría manifestó no encontrar alguna relación </w:t>
      </w:r>
      <w:r w:rsidR="000477E7">
        <w:rPr>
          <w:bCs/>
          <w:lang w:val="es-MX" w:eastAsia="en-US"/>
        </w:rPr>
        <w:t xml:space="preserve">entre </w:t>
      </w:r>
      <w:r w:rsidR="00183977">
        <w:rPr>
          <w:bCs/>
          <w:lang w:val="es-MX" w:eastAsia="en-US"/>
        </w:rPr>
        <w:t>la actividad realizada</w:t>
      </w:r>
      <w:r w:rsidR="000477E7">
        <w:rPr>
          <w:bCs/>
          <w:lang w:val="es-MX" w:eastAsia="en-US"/>
        </w:rPr>
        <w:t xml:space="preserve"> y el contenido del curso</w:t>
      </w:r>
      <w:r>
        <w:rPr>
          <w:bCs/>
          <w:lang w:val="es-MX" w:eastAsia="en-US"/>
        </w:rPr>
        <w:t>.</w:t>
      </w:r>
      <w:r w:rsidR="00183977">
        <w:rPr>
          <w:bCs/>
          <w:lang w:val="es-MX" w:eastAsia="en-US"/>
        </w:rPr>
        <w:t xml:space="preserve"> </w:t>
      </w:r>
      <w:r>
        <w:rPr>
          <w:bCs/>
          <w:lang w:val="es-MX" w:eastAsia="en-US"/>
        </w:rPr>
        <w:t xml:space="preserve">Esto </w:t>
      </w:r>
      <w:r w:rsidR="00183977">
        <w:rPr>
          <w:bCs/>
          <w:lang w:val="es-MX" w:eastAsia="en-US"/>
        </w:rPr>
        <w:t>es porque algunos alumnos no participaron</w:t>
      </w:r>
      <w:r w:rsidR="000477E7">
        <w:rPr>
          <w:bCs/>
          <w:lang w:val="es-MX" w:eastAsia="en-US"/>
        </w:rPr>
        <w:t xml:space="preserve"> </w:t>
      </w:r>
      <w:r w:rsidR="00183977">
        <w:rPr>
          <w:bCs/>
          <w:lang w:val="es-MX" w:eastAsia="en-US"/>
        </w:rPr>
        <w:t>en la realización de la canción</w:t>
      </w:r>
      <w:r w:rsidR="00791D26">
        <w:rPr>
          <w:bCs/>
          <w:lang w:val="es-MX" w:eastAsia="en-US"/>
        </w:rPr>
        <w:t xml:space="preserve">; </w:t>
      </w:r>
      <w:r w:rsidR="000477E7">
        <w:rPr>
          <w:bCs/>
          <w:lang w:val="es-MX" w:eastAsia="en-US"/>
        </w:rPr>
        <w:t>sin duda,</w:t>
      </w:r>
      <w:r w:rsidR="00183977">
        <w:rPr>
          <w:bCs/>
          <w:lang w:val="es-MX" w:eastAsia="en-US"/>
        </w:rPr>
        <w:t xml:space="preserve"> un factor que determina la relación de la elaboración de la canción con el aprendizaje.</w:t>
      </w:r>
    </w:p>
    <w:p w14:paraId="41EDE58E" w14:textId="2C8F37FD" w:rsidR="00415A23" w:rsidRDefault="00963DE1" w:rsidP="00C1094C">
      <w:pPr>
        <w:spacing w:line="360" w:lineRule="auto"/>
        <w:jc w:val="both"/>
        <w:rPr>
          <w:bCs/>
          <w:lang w:val="es-MX" w:eastAsia="en-US"/>
        </w:rPr>
      </w:pPr>
      <w:r>
        <w:rPr>
          <w:bCs/>
          <w:lang w:val="es-MX" w:eastAsia="en-US"/>
        </w:rPr>
        <w:tab/>
      </w:r>
      <w:r w:rsidR="007566FD" w:rsidRPr="007566FD">
        <w:rPr>
          <w:bCs/>
          <w:lang w:val="es-MX" w:eastAsia="en-US"/>
        </w:rPr>
        <w:t xml:space="preserve">En la pregunta cuatro, </w:t>
      </w:r>
      <w:r w:rsidR="000477E7">
        <w:rPr>
          <w:bCs/>
          <w:lang w:val="es-MX" w:eastAsia="en-US"/>
        </w:rPr>
        <w:t xml:space="preserve">por su parte, </w:t>
      </w:r>
      <w:r w:rsidR="007566FD" w:rsidRPr="007566FD">
        <w:rPr>
          <w:bCs/>
          <w:lang w:val="es-MX" w:eastAsia="en-US"/>
        </w:rPr>
        <w:t>85</w:t>
      </w:r>
      <w:r w:rsidR="000477E7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 xml:space="preserve">% de los </w:t>
      </w:r>
      <w:r w:rsidR="00C8169C" w:rsidRPr="007566FD">
        <w:rPr>
          <w:bCs/>
          <w:lang w:val="es-MX" w:eastAsia="en-US"/>
        </w:rPr>
        <w:t>alumnos contest</w:t>
      </w:r>
      <w:r w:rsidR="000477E7">
        <w:rPr>
          <w:bCs/>
          <w:lang w:val="es-MX" w:eastAsia="en-US"/>
        </w:rPr>
        <w:t>ó</w:t>
      </w:r>
      <w:r w:rsidR="007566FD" w:rsidRPr="007566FD">
        <w:rPr>
          <w:bCs/>
          <w:lang w:val="es-MX" w:eastAsia="en-US"/>
        </w:rPr>
        <w:t xml:space="preserve"> que estaría</w:t>
      </w:r>
      <w:r w:rsidR="001A6C6B">
        <w:rPr>
          <w:bCs/>
          <w:lang w:val="es-MX" w:eastAsia="en-US"/>
        </w:rPr>
        <w:t>n</w:t>
      </w:r>
      <w:r w:rsidR="007566FD" w:rsidRPr="007566FD">
        <w:rPr>
          <w:bCs/>
          <w:lang w:val="es-MX" w:eastAsia="en-US"/>
        </w:rPr>
        <w:t xml:space="preserve"> dispuesto</w:t>
      </w:r>
      <w:r w:rsidR="001A6C6B">
        <w:rPr>
          <w:bCs/>
          <w:lang w:val="es-MX" w:eastAsia="en-US"/>
        </w:rPr>
        <w:t>s</w:t>
      </w:r>
      <w:r w:rsidR="007566FD" w:rsidRPr="007566FD">
        <w:rPr>
          <w:bCs/>
          <w:lang w:val="es-MX" w:eastAsia="en-US"/>
        </w:rPr>
        <w:t xml:space="preserve"> a realizar una actividad semejante en otras asignaturas</w:t>
      </w:r>
      <w:r w:rsidR="000477E7">
        <w:rPr>
          <w:bCs/>
          <w:lang w:val="es-MX" w:eastAsia="en-US"/>
        </w:rPr>
        <w:t>;</w:t>
      </w:r>
      <w:r w:rsidR="007566FD" w:rsidRPr="007566FD">
        <w:rPr>
          <w:bCs/>
          <w:lang w:val="es-MX" w:eastAsia="en-US"/>
        </w:rPr>
        <w:t xml:space="preserve"> 5</w:t>
      </w:r>
      <w:r w:rsidR="000477E7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 xml:space="preserve">% respondió que no volverían a realizar una canción, </w:t>
      </w:r>
      <w:r w:rsidR="000477E7">
        <w:rPr>
          <w:bCs/>
          <w:lang w:val="es-MX" w:eastAsia="en-US"/>
        </w:rPr>
        <w:t>y</w:t>
      </w:r>
      <w:r w:rsidR="007566FD" w:rsidRPr="007566FD">
        <w:rPr>
          <w:bCs/>
          <w:lang w:val="es-MX" w:eastAsia="en-US"/>
        </w:rPr>
        <w:t xml:space="preserve"> 10</w:t>
      </w:r>
      <w:r w:rsidR="000477E7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 xml:space="preserve">% </w:t>
      </w:r>
      <w:r w:rsidR="000477E7">
        <w:rPr>
          <w:bCs/>
          <w:lang w:val="es-MX" w:eastAsia="en-US"/>
        </w:rPr>
        <w:t>respondió</w:t>
      </w:r>
      <w:r w:rsidR="000477E7" w:rsidRPr="007566FD">
        <w:rPr>
          <w:bCs/>
          <w:lang w:val="es-MX" w:eastAsia="en-US"/>
        </w:rPr>
        <w:t xml:space="preserve"> </w:t>
      </w:r>
      <w:r w:rsidR="007566FD" w:rsidRPr="007566FD">
        <w:rPr>
          <w:bCs/>
          <w:lang w:val="es-MX" w:eastAsia="en-US"/>
        </w:rPr>
        <w:t>no estar seguro de volver a realizar una canción</w:t>
      </w:r>
      <w:r w:rsidR="000477E7">
        <w:rPr>
          <w:bCs/>
          <w:lang w:val="es-MX" w:eastAsia="en-US"/>
        </w:rPr>
        <w:t xml:space="preserve"> (ver figura </w:t>
      </w:r>
      <w:r w:rsidR="007566FD" w:rsidRPr="007566FD">
        <w:rPr>
          <w:bCs/>
          <w:lang w:val="es-MX" w:eastAsia="en-US"/>
        </w:rPr>
        <w:t>4</w:t>
      </w:r>
      <w:r w:rsidR="000477E7">
        <w:rPr>
          <w:bCs/>
          <w:lang w:val="es-MX" w:eastAsia="en-US"/>
        </w:rPr>
        <w:t>)</w:t>
      </w:r>
      <w:r w:rsidR="007566FD" w:rsidRPr="007566FD">
        <w:rPr>
          <w:bCs/>
          <w:lang w:val="es-MX" w:eastAsia="en-US"/>
        </w:rPr>
        <w:t xml:space="preserve">. </w:t>
      </w:r>
    </w:p>
    <w:p w14:paraId="0D63BB15" w14:textId="460CC3C2" w:rsidR="00F91C45" w:rsidRDefault="00F91C45" w:rsidP="00C1094C">
      <w:pPr>
        <w:spacing w:line="360" w:lineRule="auto"/>
        <w:jc w:val="both"/>
        <w:rPr>
          <w:bCs/>
          <w:lang w:val="es-MX" w:eastAsia="en-US"/>
        </w:rPr>
      </w:pPr>
    </w:p>
    <w:p w14:paraId="72BECCFB" w14:textId="1CCA9B6B" w:rsidR="00F91C45" w:rsidRDefault="00F91C45" w:rsidP="00C1094C">
      <w:pPr>
        <w:spacing w:line="360" w:lineRule="auto"/>
        <w:jc w:val="both"/>
        <w:rPr>
          <w:bCs/>
          <w:lang w:val="es-MX" w:eastAsia="en-US"/>
        </w:rPr>
      </w:pPr>
    </w:p>
    <w:p w14:paraId="23B91072" w14:textId="77777777" w:rsidR="00F91C45" w:rsidRDefault="00F91C45" w:rsidP="00C1094C">
      <w:pPr>
        <w:spacing w:line="360" w:lineRule="auto"/>
        <w:jc w:val="both"/>
        <w:rPr>
          <w:bCs/>
          <w:lang w:val="es-MX" w:eastAsia="en-US"/>
        </w:rPr>
      </w:pPr>
    </w:p>
    <w:p w14:paraId="3A1D9392" w14:textId="40CCCFEA" w:rsidR="00C1094C" w:rsidRDefault="00C1094C" w:rsidP="00C1094C">
      <w:pPr>
        <w:spacing w:line="360" w:lineRule="auto"/>
        <w:jc w:val="both"/>
        <w:rPr>
          <w:bCs/>
          <w:lang w:val="es-MX" w:eastAsia="en-US"/>
        </w:rPr>
      </w:pPr>
    </w:p>
    <w:p w14:paraId="0C510D4B" w14:textId="164E3282" w:rsidR="000477E7" w:rsidRPr="000477E7" w:rsidRDefault="00F91C45" w:rsidP="00BC4C3F">
      <w:pPr>
        <w:spacing w:line="360" w:lineRule="auto"/>
        <w:ind w:firstLine="245"/>
        <w:jc w:val="center"/>
        <w:rPr>
          <w:bCs/>
          <w:lang w:val="es-MX" w:eastAsia="en-US"/>
        </w:rPr>
      </w:pPr>
      <w:r>
        <w:rPr>
          <w:b/>
          <w:bCs/>
          <w:lang w:val="es-MX" w:eastAsia="en-US"/>
        </w:rPr>
        <w:lastRenderedPageBreak/>
        <w:t>Figura</w:t>
      </w:r>
      <w:r w:rsidR="000477E7" w:rsidRPr="00BC4C3F">
        <w:rPr>
          <w:b/>
          <w:bCs/>
          <w:lang w:val="es-MX" w:eastAsia="en-US"/>
        </w:rPr>
        <w:t xml:space="preserve"> 4</w:t>
      </w:r>
      <w:r w:rsidR="000477E7" w:rsidRPr="00BC4C3F">
        <w:rPr>
          <w:bCs/>
          <w:lang w:val="es-MX" w:eastAsia="en-US"/>
        </w:rPr>
        <w:t>. Resultado a la pregunta referente a volver a realizar nuevamente la actividad desarrollada</w:t>
      </w:r>
    </w:p>
    <w:p w14:paraId="1BB32D58" w14:textId="77777777" w:rsidR="007566FD" w:rsidRPr="007566FD" w:rsidRDefault="007566FD" w:rsidP="00C1094C">
      <w:pPr>
        <w:spacing w:line="360" w:lineRule="auto"/>
        <w:ind w:firstLine="245"/>
        <w:jc w:val="center"/>
      </w:pPr>
      <w:r w:rsidRPr="007566FD">
        <w:rPr>
          <w:noProof/>
          <w:lang w:val="es-MX" w:eastAsia="es-MX"/>
        </w:rPr>
        <w:drawing>
          <wp:inline distT="0" distB="0" distL="0" distR="0" wp14:anchorId="49612F49" wp14:editId="3A43A8E3">
            <wp:extent cx="3533775" cy="1924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312" cy="1931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DF52A0" w14:textId="50FF6FE1" w:rsidR="007566FD" w:rsidRPr="007566FD" w:rsidRDefault="000477E7" w:rsidP="00BC4C3F">
      <w:pPr>
        <w:spacing w:line="360" w:lineRule="auto"/>
        <w:jc w:val="center"/>
      </w:pPr>
      <w:r>
        <w:t>Fuente: Elaboración propia</w:t>
      </w:r>
    </w:p>
    <w:p w14:paraId="44339C05" w14:textId="77777777" w:rsidR="007566FD" w:rsidRPr="007566FD" w:rsidRDefault="007566FD" w:rsidP="007566FD">
      <w:pPr>
        <w:spacing w:line="360" w:lineRule="auto"/>
        <w:jc w:val="both"/>
        <w:rPr>
          <w:bCs/>
          <w:lang w:val="es-MX" w:eastAsia="en-US"/>
        </w:rPr>
      </w:pPr>
    </w:p>
    <w:p w14:paraId="0AF535D9" w14:textId="20100D53" w:rsidR="00C8169C" w:rsidRDefault="000477E7" w:rsidP="00BC4C3F">
      <w:pPr>
        <w:spacing w:line="360" w:lineRule="auto"/>
        <w:ind w:firstLine="708"/>
        <w:jc w:val="both"/>
        <w:rPr>
          <w:bCs/>
          <w:lang w:val="es-MX" w:eastAsia="en-US"/>
        </w:rPr>
      </w:pPr>
      <w:r>
        <w:rPr>
          <w:bCs/>
          <w:lang w:val="es-MX" w:eastAsia="en-US"/>
        </w:rPr>
        <w:t>En la figura 4</w:t>
      </w:r>
      <w:r w:rsidR="0035474B">
        <w:rPr>
          <w:bCs/>
          <w:lang w:val="es-MX" w:eastAsia="en-US"/>
        </w:rPr>
        <w:t xml:space="preserve"> </w:t>
      </w:r>
      <w:r w:rsidR="00C8169C">
        <w:rPr>
          <w:bCs/>
          <w:lang w:val="es-MX" w:eastAsia="en-US"/>
        </w:rPr>
        <w:t xml:space="preserve">se </w:t>
      </w:r>
      <w:r w:rsidR="0035474B">
        <w:rPr>
          <w:bCs/>
          <w:lang w:val="es-MX" w:eastAsia="en-US"/>
        </w:rPr>
        <w:t>muestra que la gran mayoría de los alumnos estaría dispuesto a realizar una actividad semejante</w:t>
      </w:r>
      <w:r>
        <w:rPr>
          <w:bCs/>
          <w:lang w:val="es-MX" w:eastAsia="en-US"/>
        </w:rPr>
        <w:t>. Asimismo, siguiendo</w:t>
      </w:r>
      <w:r w:rsidR="00C8169C">
        <w:rPr>
          <w:bCs/>
          <w:lang w:val="es-MX" w:eastAsia="en-US"/>
        </w:rPr>
        <w:t xml:space="preserve"> los resultados, esta actividad </w:t>
      </w:r>
      <w:proofErr w:type="gramStart"/>
      <w:r w:rsidR="00C8169C">
        <w:rPr>
          <w:bCs/>
          <w:lang w:val="es-MX" w:eastAsia="en-US"/>
        </w:rPr>
        <w:t>les</w:t>
      </w:r>
      <w:proofErr w:type="gramEnd"/>
      <w:r w:rsidR="00C8169C">
        <w:rPr>
          <w:bCs/>
          <w:lang w:val="es-MX" w:eastAsia="en-US"/>
        </w:rPr>
        <w:t xml:space="preserve"> permitió a la gran mayoría de los alumnos trabajar de manera colaborativa, entender conceptos y tener una mejor relación de los contenidos de</w:t>
      </w:r>
      <w:r>
        <w:rPr>
          <w:bCs/>
          <w:lang w:val="es-MX" w:eastAsia="en-US"/>
        </w:rPr>
        <w:t xml:space="preserve"> la</w:t>
      </w:r>
      <w:r w:rsidR="00C8169C">
        <w:rPr>
          <w:bCs/>
          <w:lang w:val="es-MX" w:eastAsia="en-US"/>
        </w:rPr>
        <w:t xml:space="preserve"> clase.</w:t>
      </w:r>
    </w:p>
    <w:p w14:paraId="6123FED9" w14:textId="67A61E6B" w:rsidR="00BE35EB" w:rsidRDefault="00963DE1" w:rsidP="00C1094C">
      <w:pPr>
        <w:spacing w:line="360" w:lineRule="auto"/>
        <w:jc w:val="both"/>
        <w:rPr>
          <w:b/>
          <w:bCs/>
          <w:lang w:val="es-MX" w:eastAsia="en-US"/>
        </w:rPr>
      </w:pPr>
      <w:r>
        <w:rPr>
          <w:bCs/>
          <w:lang w:val="es-MX" w:eastAsia="en-US"/>
        </w:rPr>
        <w:tab/>
      </w:r>
      <w:r w:rsidR="00C8169C">
        <w:rPr>
          <w:bCs/>
          <w:lang w:val="es-MX" w:eastAsia="en-US"/>
        </w:rPr>
        <w:t>Por otro lado, una minoría de los alumnos coment</w:t>
      </w:r>
      <w:r w:rsidR="000477E7">
        <w:rPr>
          <w:bCs/>
          <w:lang w:val="es-MX" w:eastAsia="en-US"/>
        </w:rPr>
        <w:t>ó</w:t>
      </w:r>
      <w:r w:rsidR="00C8169C">
        <w:rPr>
          <w:bCs/>
          <w:lang w:val="es-MX" w:eastAsia="en-US"/>
        </w:rPr>
        <w:t xml:space="preserve"> que no estaría dispuesto a realizar una actividad semejante, por causas diversas, entre las que se encuentran la falta de tiempo, de interés o simplemente</w:t>
      </w:r>
      <w:r w:rsidR="000477E7">
        <w:rPr>
          <w:bCs/>
          <w:lang w:val="es-MX" w:eastAsia="en-US"/>
        </w:rPr>
        <w:t xml:space="preserve"> porque</w:t>
      </w:r>
      <w:r w:rsidR="00C8169C">
        <w:rPr>
          <w:bCs/>
          <w:lang w:val="es-MX" w:eastAsia="en-US"/>
        </w:rPr>
        <w:t xml:space="preserve"> no les agrada el trabajo colaborativo.</w:t>
      </w:r>
      <w:r w:rsidR="00C8169C">
        <w:rPr>
          <w:b/>
          <w:bCs/>
          <w:lang w:val="es-MX" w:eastAsia="en-US"/>
        </w:rPr>
        <w:t xml:space="preserve"> </w:t>
      </w:r>
    </w:p>
    <w:p w14:paraId="3CF4BD3F" w14:textId="77777777" w:rsidR="00C8169C" w:rsidRDefault="00C8169C" w:rsidP="00C1094C">
      <w:pPr>
        <w:spacing w:line="360" w:lineRule="auto"/>
        <w:jc w:val="both"/>
        <w:rPr>
          <w:b/>
          <w:bCs/>
          <w:lang w:val="es-MX" w:eastAsia="en-US"/>
        </w:rPr>
      </w:pPr>
    </w:p>
    <w:p w14:paraId="140D01BE" w14:textId="77777777" w:rsidR="00C1094C" w:rsidRPr="00E33633" w:rsidRDefault="007566FD" w:rsidP="00E33633">
      <w:pPr>
        <w:keepNext/>
        <w:spacing w:line="360" w:lineRule="auto"/>
        <w:jc w:val="both"/>
        <w:outlineLvl w:val="0"/>
        <w:rPr>
          <w:rFonts w:ascii="Calibri" w:eastAsiaTheme="minorHAnsi" w:hAnsi="Calibri" w:cs="Calibri"/>
          <w:b/>
          <w:sz w:val="28"/>
          <w:lang w:eastAsia="en-US"/>
        </w:rPr>
      </w:pPr>
      <w:r w:rsidRPr="00E33633">
        <w:rPr>
          <w:rFonts w:ascii="Calibri" w:eastAsiaTheme="minorHAnsi" w:hAnsi="Calibri" w:cs="Calibri"/>
          <w:b/>
          <w:sz w:val="28"/>
          <w:lang w:eastAsia="en-US"/>
        </w:rPr>
        <w:t>Discusión</w:t>
      </w:r>
    </w:p>
    <w:p w14:paraId="5208800F" w14:textId="4FCF29A6" w:rsidR="007D0D90" w:rsidRPr="00444CD1" w:rsidRDefault="007D0D90" w:rsidP="00BC4C3F">
      <w:pPr>
        <w:spacing w:line="360" w:lineRule="auto"/>
        <w:ind w:firstLine="708"/>
        <w:jc w:val="both"/>
        <w:rPr>
          <w:bCs/>
          <w:lang w:val="es-MX" w:eastAsia="en-US"/>
        </w:rPr>
      </w:pPr>
      <w:r>
        <w:rPr>
          <w:bCs/>
          <w:lang w:val="es-MX" w:eastAsia="en-US"/>
        </w:rPr>
        <w:t>Actualmente, una situación que se da en las instituciones educativas en casi todos los niveles educativos, desde el</w:t>
      </w:r>
      <w:r w:rsidR="000477E7">
        <w:rPr>
          <w:bCs/>
          <w:lang w:val="es-MX" w:eastAsia="en-US"/>
        </w:rPr>
        <w:t xml:space="preserve"> más </w:t>
      </w:r>
      <w:r>
        <w:rPr>
          <w:bCs/>
          <w:lang w:val="es-MX" w:eastAsia="en-US"/>
        </w:rPr>
        <w:t xml:space="preserve">básico hasta el profesional, </w:t>
      </w:r>
      <w:r w:rsidR="007B74D6">
        <w:rPr>
          <w:bCs/>
          <w:lang w:val="es-MX" w:eastAsia="en-US"/>
        </w:rPr>
        <w:t>es</w:t>
      </w:r>
      <w:r>
        <w:rPr>
          <w:bCs/>
          <w:lang w:val="es-MX" w:eastAsia="en-US"/>
        </w:rPr>
        <w:t xml:space="preserve"> la desmotivación que presentan los alumnos</w:t>
      </w:r>
      <w:r w:rsidR="000477E7">
        <w:rPr>
          <w:bCs/>
          <w:lang w:val="es-MX" w:eastAsia="en-US"/>
        </w:rPr>
        <w:t xml:space="preserve">, es decir, </w:t>
      </w:r>
      <w:r>
        <w:rPr>
          <w:bCs/>
          <w:lang w:val="es-MX" w:eastAsia="en-US"/>
        </w:rPr>
        <w:t>el poco interés que muestran en las aulas</w:t>
      </w:r>
      <w:r w:rsidR="000477E7">
        <w:rPr>
          <w:bCs/>
          <w:lang w:val="es-MX" w:eastAsia="en-US"/>
        </w:rPr>
        <w:t xml:space="preserve">. Ante </w:t>
      </w:r>
      <w:r>
        <w:rPr>
          <w:bCs/>
          <w:lang w:val="es-MX" w:eastAsia="en-US"/>
        </w:rPr>
        <w:t>esta problemática</w:t>
      </w:r>
      <w:r w:rsidR="000477E7">
        <w:rPr>
          <w:bCs/>
          <w:lang w:val="es-MX" w:eastAsia="en-US"/>
        </w:rPr>
        <w:t>,</w:t>
      </w:r>
      <w:r>
        <w:rPr>
          <w:bCs/>
          <w:lang w:val="es-MX" w:eastAsia="en-US"/>
        </w:rPr>
        <w:t xml:space="preserve"> es importante que los </w:t>
      </w:r>
      <w:r w:rsidR="007B74D6">
        <w:rPr>
          <w:bCs/>
          <w:lang w:val="es-MX" w:eastAsia="en-US"/>
        </w:rPr>
        <w:t xml:space="preserve">docentes </w:t>
      </w:r>
      <w:r>
        <w:rPr>
          <w:bCs/>
          <w:lang w:val="es-MX" w:eastAsia="en-US"/>
        </w:rPr>
        <w:t>sean agentes de cambio</w:t>
      </w:r>
      <w:r w:rsidR="007B74D6">
        <w:rPr>
          <w:bCs/>
          <w:lang w:val="es-MX" w:eastAsia="en-US"/>
        </w:rPr>
        <w:t>,</w:t>
      </w:r>
      <w:r>
        <w:rPr>
          <w:bCs/>
          <w:lang w:val="es-MX" w:eastAsia="en-US"/>
        </w:rPr>
        <w:t xml:space="preserve"> que cuenten con herramientas para fomentar la motivación en los alumnos</w:t>
      </w:r>
      <w:r w:rsidR="008E0F1D">
        <w:rPr>
          <w:bCs/>
          <w:lang w:val="es-MX" w:eastAsia="en-US"/>
        </w:rPr>
        <w:t xml:space="preserve">. De </w:t>
      </w:r>
      <w:r w:rsidR="004C6985">
        <w:rPr>
          <w:bCs/>
          <w:lang w:val="es-MX" w:eastAsia="en-US"/>
        </w:rPr>
        <w:t>igual manera</w:t>
      </w:r>
      <w:r w:rsidR="008E0F1D">
        <w:rPr>
          <w:bCs/>
          <w:lang w:val="es-MX" w:eastAsia="en-US"/>
        </w:rPr>
        <w:t>,</w:t>
      </w:r>
      <w:r w:rsidR="004C6985">
        <w:rPr>
          <w:bCs/>
          <w:lang w:val="es-MX" w:eastAsia="en-US"/>
        </w:rPr>
        <w:t xml:space="preserve"> que se tenga </w:t>
      </w:r>
      <w:r w:rsidRPr="00C672EB">
        <w:rPr>
          <w:bCs/>
          <w:lang w:val="es-MX" w:eastAsia="en-US"/>
        </w:rPr>
        <w:t xml:space="preserve">la disposición y el compromiso </w:t>
      </w:r>
      <w:r w:rsidR="008E0F1D">
        <w:rPr>
          <w:bCs/>
          <w:lang w:val="es-MX" w:eastAsia="en-US"/>
        </w:rPr>
        <w:t>con</w:t>
      </w:r>
      <w:r w:rsidR="008E0F1D" w:rsidRPr="00C672EB">
        <w:rPr>
          <w:bCs/>
          <w:lang w:val="es-MX" w:eastAsia="en-US"/>
        </w:rPr>
        <w:t xml:space="preserve"> </w:t>
      </w:r>
      <w:r w:rsidRPr="00C672EB">
        <w:rPr>
          <w:bCs/>
          <w:lang w:val="es-MX" w:eastAsia="en-US"/>
        </w:rPr>
        <w:t xml:space="preserve">el cumplimiento del proceso de </w:t>
      </w:r>
      <w:r w:rsidR="008E0F1D" w:rsidRPr="00C672EB">
        <w:rPr>
          <w:bCs/>
          <w:lang w:val="es-MX" w:eastAsia="en-US"/>
        </w:rPr>
        <w:t>enseñanza</w:t>
      </w:r>
      <w:r w:rsidR="008E0F1D">
        <w:rPr>
          <w:bCs/>
          <w:lang w:val="es-MX" w:eastAsia="en-US"/>
        </w:rPr>
        <w:t>-</w:t>
      </w:r>
      <w:r w:rsidRPr="00C672EB">
        <w:rPr>
          <w:bCs/>
          <w:lang w:val="es-MX" w:eastAsia="en-US"/>
        </w:rPr>
        <w:t>aprendizaje, que incrementen e induzcan en los alumnos el deseo por aprender</w:t>
      </w:r>
      <w:r w:rsidR="008E0F1D">
        <w:rPr>
          <w:bCs/>
          <w:lang w:val="es-MX" w:eastAsia="en-US"/>
        </w:rPr>
        <w:t>. En esa línea de pensamiento,</w:t>
      </w:r>
      <w:r w:rsidR="00886590">
        <w:rPr>
          <w:bCs/>
          <w:lang w:val="es-MX" w:eastAsia="en-US"/>
        </w:rPr>
        <w:t xml:space="preserve"> e</w:t>
      </w:r>
      <w:r w:rsidRPr="00C672EB">
        <w:rPr>
          <w:bCs/>
          <w:lang w:val="es-MX" w:eastAsia="en-US"/>
        </w:rPr>
        <w:t>s importante fort</w:t>
      </w:r>
      <w:r w:rsidR="00886590">
        <w:rPr>
          <w:bCs/>
          <w:lang w:val="es-MX" w:eastAsia="en-US"/>
        </w:rPr>
        <w:t>alecer los programas educativos</w:t>
      </w:r>
      <w:r w:rsidR="008E0F1D">
        <w:rPr>
          <w:bCs/>
          <w:lang w:val="es-MX" w:eastAsia="en-US"/>
        </w:rPr>
        <w:t xml:space="preserve">; </w:t>
      </w:r>
      <w:r w:rsidR="00886590">
        <w:rPr>
          <w:bCs/>
          <w:lang w:val="es-MX" w:eastAsia="en-US"/>
        </w:rPr>
        <w:t xml:space="preserve">se deben de elaborar considerando el desempeño </w:t>
      </w:r>
      <w:r w:rsidR="008E0F1D">
        <w:rPr>
          <w:bCs/>
          <w:lang w:val="es-MX" w:eastAsia="en-US"/>
        </w:rPr>
        <w:t>d</w:t>
      </w:r>
      <w:r w:rsidRPr="00C672EB">
        <w:rPr>
          <w:bCs/>
          <w:lang w:val="es-MX" w:eastAsia="en-US"/>
        </w:rPr>
        <w:t xml:space="preserve">el alumno, lo cual exige a los </w:t>
      </w:r>
      <w:r w:rsidR="00EC6D41">
        <w:rPr>
          <w:bCs/>
          <w:lang w:val="es-MX" w:eastAsia="en-US"/>
        </w:rPr>
        <w:t>instructores, de nueva cuenta,</w:t>
      </w:r>
      <w:r w:rsidR="00EC6D41" w:rsidRPr="00C672EB">
        <w:rPr>
          <w:bCs/>
          <w:lang w:val="es-MX" w:eastAsia="en-US"/>
        </w:rPr>
        <w:t xml:space="preserve"> </w:t>
      </w:r>
      <w:r w:rsidRPr="00C672EB">
        <w:rPr>
          <w:bCs/>
          <w:lang w:val="es-MX" w:eastAsia="en-US"/>
        </w:rPr>
        <w:t xml:space="preserve">implementar en el </w:t>
      </w:r>
      <w:r w:rsidRPr="00C672EB">
        <w:rPr>
          <w:bCs/>
          <w:lang w:val="es-MX" w:eastAsia="en-US"/>
        </w:rPr>
        <w:lastRenderedPageBreak/>
        <w:t xml:space="preserve">interior de las aulas herramientas apropiadas </w:t>
      </w:r>
      <w:r w:rsidR="002710F8" w:rsidRPr="00C672EB">
        <w:rPr>
          <w:bCs/>
          <w:lang w:val="es-MX" w:eastAsia="en-US"/>
        </w:rPr>
        <w:t>que fomenten la m</w:t>
      </w:r>
      <w:r w:rsidRPr="00C672EB">
        <w:rPr>
          <w:bCs/>
          <w:lang w:val="es-MX" w:eastAsia="en-US"/>
        </w:rPr>
        <w:t>otiva</w:t>
      </w:r>
      <w:r w:rsidR="002710F8" w:rsidRPr="00C672EB">
        <w:rPr>
          <w:bCs/>
          <w:lang w:val="es-MX" w:eastAsia="en-US"/>
        </w:rPr>
        <w:t>ción, el</w:t>
      </w:r>
      <w:r w:rsidRPr="00C672EB">
        <w:rPr>
          <w:bCs/>
          <w:lang w:val="es-MX" w:eastAsia="en-US"/>
        </w:rPr>
        <w:t xml:space="preserve"> desarroll</w:t>
      </w:r>
      <w:r w:rsidR="002710F8" w:rsidRPr="00C672EB">
        <w:rPr>
          <w:bCs/>
          <w:lang w:val="es-MX" w:eastAsia="en-US"/>
        </w:rPr>
        <w:t xml:space="preserve">o </w:t>
      </w:r>
      <w:proofErr w:type="gramStart"/>
      <w:r w:rsidR="002710F8" w:rsidRPr="00C672EB">
        <w:rPr>
          <w:bCs/>
          <w:lang w:val="es-MX" w:eastAsia="en-US"/>
        </w:rPr>
        <w:t xml:space="preserve">de </w:t>
      </w:r>
      <w:r w:rsidRPr="00C672EB">
        <w:rPr>
          <w:bCs/>
          <w:lang w:val="es-MX" w:eastAsia="en-US"/>
        </w:rPr>
        <w:t xml:space="preserve"> habilidades</w:t>
      </w:r>
      <w:proofErr w:type="gramEnd"/>
      <w:r w:rsidRPr="00C672EB">
        <w:rPr>
          <w:bCs/>
          <w:lang w:val="es-MX" w:eastAsia="en-US"/>
        </w:rPr>
        <w:t xml:space="preserve"> a partir de </w:t>
      </w:r>
      <w:r w:rsidR="002710F8" w:rsidRPr="00C672EB">
        <w:rPr>
          <w:bCs/>
          <w:lang w:val="es-MX" w:eastAsia="en-US"/>
        </w:rPr>
        <w:t>los</w:t>
      </w:r>
      <w:r w:rsidR="00EC6D41">
        <w:rPr>
          <w:bCs/>
          <w:lang w:val="es-MX" w:eastAsia="en-US"/>
        </w:rPr>
        <w:t xml:space="preserve"> diversos</w:t>
      </w:r>
      <w:r w:rsidR="002710F8" w:rsidRPr="00C672EB">
        <w:rPr>
          <w:bCs/>
          <w:lang w:val="es-MX" w:eastAsia="en-US"/>
        </w:rPr>
        <w:t xml:space="preserve"> </w:t>
      </w:r>
      <w:r w:rsidRPr="00C672EB">
        <w:rPr>
          <w:bCs/>
          <w:lang w:val="es-MX" w:eastAsia="en-US"/>
        </w:rPr>
        <w:t>estilos</w:t>
      </w:r>
      <w:r w:rsidR="00886590">
        <w:rPr>
          <w:bCs/>
          <w:lang w:val="es-MX" w:eastAsia="en-US"/>
        </w:rPr>
        <w:t xml:space="preserve">, </w:t>
      </w:r>
      <w:r w:rsidRPr="00C672EB">
        <w:rPr>
          <w:bCs/>
          <w:lang w:val="es-MX" w:eastAsia="en-US"/>
        </w:rPr>
        <w:t>modos y formas en que aprenden</w:t>
      </w:r>
      <w:r w:rsidR="002710F8" w:rsidRPr="00C672EB">
        <w:rPr>
          <w:bCs/>
          <w:lang w:val="es-MX" w:eastAsia="en-US"/>
        </w:rPr>
        <w:t xml:space="preserve"> l</w:t>
      </w:r>
      <w:r w:rsidR="00EC6D41">
        <w:rPr>
          <w:bCs/>
          <w:lang w:val="es-MX" w:eastAsia="en-US"/>
        </w:rPr>
        <w:t>os estudiantes.</w:t>
      </w:r>
      <w:r w:rsidRPr="00C672EB">
        <w:rPr>
          <w:bCs/>
          <w:lang w:val="es-MX" w:eastAsia="en-US"/>
        </w:rPr>
        <w:t xml:space="preserve"> </w:t>
      </w:r>
      <w:r w:rsidRPr="007B74D6">
        <w:rPr>
          <w:bCs/>
          <w:lang w:val="es-MX" w:eastAsia="en-US"/>
        </w:rPr>
        <w:t>Díaz</w:t>
      </w:r>
      <w:r w:rsidR="00EC6D41">
        <w:rPr>
          <w:bCs/>
          <w:lang w:val="es-MX" w:eastAsia="en-US"/>
        </w:rPr>
        <w:t xml:space="preserve"> y</w:t>
      </w:r>
      <w:r w:rsidRPr="007B74D6">
        <w:rPr>
          <w:bCs/>
          <w:lang w:val="es-MX" w:eastAsia="en-US"/>
        </w:rPr>
        <w:t xml:space="preserve"> Hernández</w:t>
      </w:r>
      <w:r w:rsidR="00EC6D41">
        <w:rPr>
          <w:bCs/>
          <w:lang w:val="es-MX" w:eastAsia="en-US"/>
        </w:rPr>
        <w:t xml:space="preserve"> (</w:t>
      </w:r>
      <w:r w:rsidRPr="007B74D6">
        <w:rPr>
          <w:bCs/>
          <w:lang w:val="es-MX" w:eastAsia="en-US"/>
        </w:rPr>
        <w:t>2010)</w:t>
      </w:r>
      <w:r w:rsidRPr="00C672EB">
        <w:rPr>
          <w:bCs/>
          <w:lang w:val="es-MX" w:eastAsia="en-US"/>
        </w:rPr>
        <w:t xml:space="preserve"> sugieren al docente </w:t>
      </w:r>
      <w:r w:rsidRPr="00444CD1">
        <w:rPr>
          <w:bCs/>
          <w:lang w:val="es-MX" w:eastAsia="en-US"/>
        </w:rPr>
        <w:t>buscar alternativas novedosas para la selección, organización y distribución del conocimiento escolar</w:t>
      </w:r>
      <w:r w:rsidR="00C672EB" w:rsidRPr="00444CD1">
        <w:rPr>
          <w:bCs/>
          <w:lang w:val="es-MX" w:eastAsia="en-US"/>
        </w:rPr>
        <w:t>,</w:t>
      </w:r>
      <w:r w:rsidRPr="00444CD1">
        <w:rPr>
          <w:bCs/>
          <w:lang w:val="es-MX" w:eastAsia="en-US"/>
        </w:rPr>
        <w:t xml:space="preserve"> </w:t>
      </w:r>
      <w:r w:rsidR="00C672EB" w:rsidRPr="00444CD1">
        <w:rPr>
          <w:bCs/>
          <w:lang w:val="es-MX" w:eastAsia="en-US"/>
        </w:rPr>
        <w:t>c</w:t>
      </w:r>
      <w:r w:rsidR="00EC6D41">
        <w:rPr>
          <w:bCs/>
          <w:lang w:val="es-MX" w:eastAsia="en-US"/>
        </w:rPr>
        <w:t>on el fin de</w:t>
      </w:r>
      <w:r w:rsidRPr="00444CD1">
        <w:rPr>
          <w:bCs/>
          <w:lang w:val="es-MX" w:eastAsia="en-US"/>
        </w:rPr>
        <w:t xml:space="preserve"> que los </w:t>
      </w:r>
      <w:r w:rsidR="00C672EB" w:rsidRPr="00444CD1">
        <w:rPr>
          <w:bCs/>
          <w:lang w:val="es-MX" w:eastAsia="en-US"/>
        </w:rPr>
        <w:t>alumnos</w:t>
      </w:r>
      <w:r w:rsidRPr="00444CD1">
        <w:rPr>
          <w:bCs/>
          <w:lang w:val="es-MX" w:eastAsia="en-US"/>
        </w:rPr>
        <w:t xml:space="preserve"> adquieran aprendizajes significativos. </w:t>
      </w:r>
    </w:p>
    <w:p w14:paraId="5BE3E426" w14:textId="2DCB3E06" w:rsidR="007D0D90" w:rsidRPr="00444CD1" w:rsidRDefault="00963DE1" w:rsidP="007D0D90">
      <w:pPr>
        <w:spacing w:line="360" w:lineRule="auto"/>
        <w:jc w:val="both"/>
        <w:rPr>
          <w:bCs/>
          <w:lang w:val="es-MX" w:eastAsia="en-US"/>
        </w:rPr>
      </w:pPr>
      <w:r>
        <w:rPr>
          <w:bCs/>
          <w:lang w:val="es-MX" w:eastAsia="en-US"/>
        </w:rPr>
        <w:tab/>
      </w:r>
      <w:r w:rsidR="007D0D90" w:rsidRPr="00444CD1">
        <w:rPr>
          <w:bCs/>
          <w:lang w:val="es-MX" w:eastAsia="en-US"/>
        </w:rPr>
        <w:t xml:space="preserve">Los resultados </w:t>
      </w:r>
      <w:r w:rsidR="00852A5B" w:rsidRPr="00444CD1">
        <w:rPr>
          <w:bCs/>
          <w:lang w:val="es-MX" w:eastAsia="en-US"/>
        </w:rPr>
        <w:t xml:space="preserve">presentados </w:t>
      </w:r>
      <w:r w:rsidR="007B74D6">
        <w:rPr>
          <w:bCs/>
          <w:lang w:val="es-MX" w:eastAsia="en-US"/>
        </w:rPr>
        <w:t>en este trabajo</w:t>
      </w:r>
      <w:r w:rsidR="006A5F17">
        <w:rPr>
          <w:bCs/>
          <w:lang w:val="es-MX" w:eastAsia="en-US"/>
        </w:rPr>
        <w:t xml:space="preserve"> dan cumplimiento a los objetivos planteados</w:t>
      </w:r>
      <w:r w:rsidR="00EC6D41">
        <w:rPr>
          <w:bCs/>
          <w:lang w:val="es-MX" w:eastAsia="en-US"/>
        </w:rPr>
        <w:t>. Revelan</w:t>
      </w:r>
      <w:r w:rsidR="007D0D90" w:rsidRPr="00444CD1">
        <w:rPr>
          <w:bCs/>
          <w:lang w:val="es-MX" w:eastAsia="en-US"/>
        </w:rPr>
        <w:t xml:space="preserve"> que </w:t>
      </w:r>
      <w:r w:rsidR="005057CD" w:rsidRPr="00444CD1">
        <w:rPr>
          <w:bCs/>
          <w:lang w:val="es-MX" w:eastAsia="en-US"/>
        </w:rPr>
        <w:t>más</w:t>
      </w:r>
      <w:r w:rsidR="00040E4C" w:rsidRPr="00444CD1">
        <w:rPr>
          <w:bCs/>
          <w:lang w:val="es-MX" w:eastAsia="en-US"/>
        </w:rPr>
        <w:t xml:space="preserve"> de 50</w:t>
      </w:r>
      <w:r w:rsidR="00EC6D41">
        <w:rPr>
          <w:bCs/>
          <w:lang w:val="es-MX" w:eastAsia="en-US"/>
        </w:rPr>
        <w:t xml:space="preserve"> </w:t>
      </w:r>
      <w:r w:rsidR="00040E4C" w:rsidRPr="00444CD1">
        <w:rPr>
          <w:bCs/>
          <w:lang w:val="es-MX" w:eastAsia="en-US"/>
        </w:rPr>
        <w:t xml:space="preserve">% de </w:t>
      </w:r>
      <w:r w:rsidR="007D0D90" w:rsidRPr="00444CD1">
        <w:rPr>
          <w:bCs/>
          <w:lang w:val="es-MX" w:eastAsia="en-US"/>
        </w:rPr>
        <w:t xml:space="preserve">los </w:t>
      </w:r>
      <w:r w:rsidR="00852A5B" w:rsidRPr="00444CD1">
        <w:rPr>
          <w:bCs/>
          <w:lang w:val="es-MX" w:eastAsia="en-US"/>
        </w:rPr>
        <w:t>alumnos que participaron en la elaboración de las canciones coinciden</w:t>
      </w:r>
      <w:r w:rsidR="0056129C">
        <w:rPr>
          <w:bCs/>
          <w:lang w:val="es-MX" w:eastAsia="en-US"/>
        </w:rPr>
        <w:t xml:space="preserve"> en</w:t>
      </w:r>
      <w:r w:rsidR="00852A5B" w:rsidRPr="00444CD1">
        <w:rPr>
          <w:bCs/>
          <w:lang w:val="es-MX" w:eastAsia="en-US"/>
        </w:rPr>
        <w:t xml:space="preserve"> que pueden </w:t>
      </w:r>
      <w:r w:rsidR="007D0D90" w:rsidRPr="00444CD1">
        <w:rPr>
          <w:bCs/>
          <w:lang w:val="es-MX" w:eastAsia="en-US"/>
        </w:rPr>
        <w:t>utiliza</w:t>
      </w:r>
      <w:r w:rsidR="00852A5B" w:rsidRPr="00444CD1">
        <w:rPr>
          <w:bCs/>
          <w:lang w:val="es-MX" w:eastAsia="en-US"/>
        </w:rPr>
        <w:t>r</w:t>
      </w:r>
      <w:r w:rsidR="007D0D90" w:rsidRPr="00444CD1">
        <w:rPr>
          <w:bCs/>
          <w:lang w:val="es-MX" w:eastAsia="en-US"/>
        </w:rPr>
        <w:t xml:space="preserve"> la música como </w:t>
      </w:r>
      <w:r w:rsidR="00886590">
        <w:rPr>
          <w:bCs/>
          <w:lang w:val="es-MX" w:eastAsia="en-US"/>
        </w:rPr>
        <w:t xml:space="preserve">una </w:t>
      </w:r>
      <w:r w:rsidR="007D0D90" w:rsidRPr="00444CD1">
        <w:rPr>
          <w:bCs/>
          <w:lang w:val="es-MX" w:eastAsia="en-US"/>
        </w:rPr>
        <w:t>estrategia</w:t>
      </w:r>
      <w:r w:rsidR="00886590">
        <w:rPr>
          <w:bCs/>
          <w:lang w:val="es-MX" w:eastAsia="en-US"/>
        </w:rPr>
        <w:t xml:space="preserve"> que favorece el </w:t>
      </w:r>
      <w:r w:rsidR="007D0D90" w:rsidRPr="00444CD1">
        <w:rPr>
          <w:bCs/>
          <w:lang w:val="es-MX" w:eastAsia="en-US"/>
        </w:rPr>
        <w:t xml:space="preserve">proceso de </w:t>
      </w:r>
      <w:r w:rsidR="00EC6D41" w:rsidRPr="00444CD1">
        <w:rPr>
          <w:bCs/>
          <w:lang w:val="es-MX" w:eastAsia="en-US"/>
        </w:rPr>
        <w:t>enseñanza</w:t>
      </w:r>
      <w:r w:rsidR="00EC6D41">
        <w:rPr>
          <w:bCs/>
          <w:lang w:val="es-MX" w:eastAsia="en-US"/>
        </w:rPr>
        <w:t>-</w:t>
      </w:r>
      <w:r w:rsidR="007D0D90" w:rsidRPr="00444CD1">
        <w:rPr>
          <w:bCs/>
          <w:lang w:val="es-MX" w:eastAsia="en-US"/>
        </w:rPr>
        <w:t xml:space="preserve">aprendizaje </w:t>
      </w:r>
      <w:r w:rsidR="00852A5B" w:rsidRPr="00444CD1">
        <w:rPr>
          <w:bCs/>
          <w:lang w:val="es-MX" w:eastAsia="en-US"/>
        </w:rPr>
        <w:t>tanto dentro como fuera d</w:t>
      </w:r>
      <w:r w:rsidR="007D0D90" w:rsidRPr="00444CD1">
        <w:rPr>
          <w:bCs/>
          <w:lang w:val="es-MX" w:eastAsia="en-US"/>
        </w:rPr>
        <w:t xml:space="preserve">el aula. </w:t>
      </w:r>
      <w:r w:rsidR="00EC6D41">
        <w:rPr>
          <w:bCs/>
          <w:lang w:val="es-MX" w:eastAsia="en-US"/>
        </w:rPr>
        <w:t>Además</w:t>
      </w:r>
      <w:r w:rsidR="007D0D90" w:rsidRPr="00444CD1">
        <w:rPr>
          <w:bCs/>
          <w:lang w:val="es-MX" w:eastAsia="en-US"/>
        </w:rPr>
        <w:t xml:space="preserve">, cuando se les preguntó si </w:t>
      </w:r>
      <w:r w:rsidR="00040E4C" w:rsidRPr="00444CD1">
        <w:rPr>
          <w:bCs/>
          <w:lang w:val="es-MX" w:eastAsia="en-US"/>
        </w:rPr>
        <w:t>considerarían volver a realizar en otro momento una actividad semejante, 85</w:t>
      </w:r>
      <w:r w:rsidR="00EC6D41">
        <w:rPr>
          <w:bCs/>
          <w:lang w:val="es-MX" w:eastAsia="en-US"/>
        </w:rPr>
        <w:t xml:space="preserve"> </w:t>
      </w:r>
      <w:r w:rsidR="00040E4C" w:rsidRPr="00444CD1">
        <w:rPr>
          <w:bCs/>
          <w:lang w:val="es-MX" w:eastAsia="en-US"/>
        </w:rPr>
        <w:t>% de los estudiantes respondió que s</w:t>
      </w:r>
      <w:r w:rsidR="00EC6D41">
        <w:rPr>
          <w:bCs/>
          <w:lang w:val="es-MX" w:eastAsia="en-US"/>
        </w:rPr>
        <w:t>í</w:t>
      </w:r>
      <w:r w:rsidR="00040E4C" w:rsidRPr="00444CD1">
        <w:rPr>
          <w:bCs/>
          <w:lang w:val="es-MX" w:eastAsia="en-US"/>
        </w:rPr>
        <w:t xml:space="preserve"> estarían dispuestos</w:t>
      </w:r>
      <w:r w:rsidR="00EC6D41">
        <w:rPr>
          <w:bCs/>
          <w:lang w:val="es-MX" w:eastAsia="en-US"/>
        </w:rPr>
        <w:t>.</w:t>
      </w:r>
      <w:r w:rsidR="00040E4C" w:rsidRPr="00444CD1">
        <w:rPr>
          <w:bCs/>
          <w:lang w:val="es-MX" w:eastAsia="en-US"/>
        </w:rPr>
        <w:t xml:space="preserve"> </w:t>
      </w:r>
      <w:r w:rsidR="00EC6D41">
        <w:rPr>
          <w:bCs/>
          <w:lang w:val="es-MX" w:eastAsia="en-US"/>
        </w:rPr>
        <w:t>E</w:t>
      </w:r>
      <w:r w:rsidR="00EC6D41" w:rsidRPr="00444CD1">
        <w:rPr>
          <w:bCs/>
          <w:lang w:val="es-MX" w:eastAsia="en-US"/>
        </w:rPr>
        <w:t xml:space="preserve">sto </w:t>
      </w:r>
      <w:r w:rsidR="00040E4C" w:rsidRPr="00444CD1">
        <w:rPr>
          <w:bCs/>
          <w:lang w:val="es-MX" w:eastAsia="en-US"/>
        </w:rPr>
        <w:t xml:space="preserve">nos lleva a pensar que </w:t>
      </w:r>
      <w:r w:rsidR="007D0D90" w:rsidRPr="00444CD1">
        <w:rPr>
          <w:bCs/>
          <w:lang w:val="es-MX" w:eastAsia="en-US"/>
        </w:rPr>
        <w:t xml:space="preserve">la música </w:t>
      </w:r>
      <w:r w:rsidR="00886590">
        <w:rPr>
          <w:bCs/>
          <w:lang w:val="es-MX" w:eastAsia="en-US"/>
        </w:rPr>
        <w:t xml:space="preserve">puede considerarse como </w:t>
      </w:r>
      <w:r w:rsidR="007D0D90" w:rsidRPr="00444CD1">
        <w:rPr>
          <w:bCs/>
          <w:lang w:val="es-MX" w:eastAsia="en-US"/>
        </w:rPr>
        <w:t>una estrategia</w:t>
      </w:r>
      <w:r w:rsidR="00040E4C" w:rsidRPr="00444CD1">
        <w:rPr>
          <w:bCs/>
          <w:lang w:val="es-MX" w:eastAsia="en-US"/>
        </w:rPr>
        <w:t xml:space="preserve"> novedosa </w:t>
      </w:r>
      <w:r w:rsidR="00886590">
        <w:rPr>
          <w:bCs/>
          <w:lang w:val="es-MX" w:eastAsia="en-US"/>
        </w:rPr>
        <w:t xml:space="preserve">a nivel superior que puede </w:t>
      </w:r>
      <w:r w:rsidR="00AB03DB">
        <w:rPr>
          <w:bCs/>
          <w:lang w:val="es-MX" w:eastAsia="en-US"/>
        </w:rPr>
        <w:t xml:space="preserve">propiciar </w:t>
      </w:r>
      <w:r w:rsidR="005659B8">
        <w:rPr>
          <w:bCs/>
          <w:lang w:val="es-MX" w:eastAsia="en-US"/>
        </w:rPr>
        <w:t>la adquisición de conocimientos</w:t>
      </w:r>
      <w:r w:rsidR="007D0D90" w:rsidRPr="00444CD1">
        <w:rPr>
          <w:bCs/>
          <w:lang w:val="es-MX" w:eastAsia="en-US"/>
        </w:rPr>
        <w:t xml:space="preserve">. </w:t>
      </w:r>
      <w:r w:rsidR="007D0D90" w:rsidRPr="007B74D6">
        <w:rPr>
          <w:bCs/>
          <w:lang w:val="es-MX" w:eastAsia="en-US"/>
        </w:rPr>
        <w:t>Reyes y Tinoco (2012)</w:t>
      </w:r>
      <w:r w:rsidR="007D0D90" w:rsidRPr="00444CD1">
        <w:rPr>
          <w:bCs/>
          <w:lang w:val="es-MX" w:eastAsia="en-US"/>
        </w:rPr>
        <w:t xml:space="preserve"> consideran que la música es importante para la educación </w:t>
      </w:r>
      <w:r w:rsidR="00040E4C" w:rsidRPr="00444CD1">
        <w:rPr>
          <w:bCs/>
          <w:lang w:val="es-MX" w:eastAsia="en-US"/>
        </w:rPr>
        <w:t xml:space="preserve">básica </w:t>
      </w:r>
      <w:r w:rsidR="007D0D90" w:rsidRPr="00444CD1">
        <w:rPr>
          <w:bCs/>
          <w:lang w:val="es-MX" w:eastAsia="en-US"/>
        </w:rPr>
        <w:t xml:space="preserve">y afirman que las rondas y canciones utilizadas como estrategia metodológica en </w:t>
      </w:r>
      <w:r w:rsidR="00040E4C" w:rsidRPr="00444CD1">
        <w:rPr>
          <w:bCs/>
          <w:lang w:val="es-MX" w:eastAsia="en-US"/>
        </w:rPr>
        <w:t xml:space="preserve">instituciones de educación básica </w:t>
      </w:r>
      <w:r w:rsidR="007D0D90" w:rsidRPr="00444CD1">
        <w:rPr>
          <w:bCs/>
          <w:lang w:val="es-MX" w:eastAsia="en-US"/>
        </w:rPr>
        <w:t>contribuye</w:t>
      </w:r>
      <w:r w:rsidR="00AB03DB">
        <w:rPr>
          <w:bCs/>
          <w:lang w:val="es-MX" w:eastAsia="en-US"/>
        </w:rPr>
        <w:t>n</w:t>
      </w:r>
      <w:r w:rsidR="00040E4C" w:rsidRPr="00444CD1">
        <w:rPr>
          <w:bCs/>
          <w:lang w:val="es-MX" w:eastAsia="en-US"/>
        </w:rPr>
        <w:t xml:space="preserve"> </w:t>
      </w:r>
      <w:r w:rsidR="005659B8">
        <w:rPr>
          <w:bCs/>
          <w:lang w:val="es-MX" w:eastAsia="en-US"/>
        </w:rPr>
        <w:t>a</w:t>
      </w:r>
      <w:r w:rsidR="007D0D90" w:rsidRPr="00444CD1">
        <w:rPr>
          <w:bCs/>
          <w:lang w:val="es-MX" w:eastAsia="en-US"/>
        </w:rPr>
        <w:t xml:space="preserve">l desarrollo del aprendizaje de los niños y niñas. Esto </w:t>
      </w:r>
      <w:r w:rsidR="00040E4C" w:rsidRPr="00444CD1">
        <w:rPr>
          <w:bCs/>
          <w:lang w:val="es-MX" w:eastAsia="en-US"/>
        </w:rPr>
        <w:t>coincide</w:t>
      </w:r>
      <w:r w:rsidR="00AB03DB">
        <w:rPr>
          <w:bCs/>
          <w:lang w:val="es-MX" w:eastAsia="en-US"/>
        </w:rPr>
        <w:t>, además,</w:t>
      </w:r>
      <w:r w:rsidR="00040E4C" w:rsidRPr="00444CD1">
        <w:rPr>
          <w:bCs/>
          <w:lang w:val="es-MX" w:eastAsia="en-US"/>
        </w:rPr>
        <w:t xml:space="preserve"> con lo expuesto por </w:t>
      </w:r>
      <w:r w:rsidR="007D0D90" w:rsidRPr="007B74D6">
        <w:rPr>
          <w:bCs/>
          <w:lang w:val="es-MX" w:eastAsia="en-US"/>
        </w:rPr>
        <w:t>Qu</w:t>
      </w:r>
      <w:r w:rsidR="00040E4C" w:rsidRPr="007B74D6">
        <w:rPr>
          <w:bCs/>
          <w:lang w:val="es-MX" w:eastAsia="en-US"/>
        </w:rPr>
        <w:t>irola (2011)</w:t>
      </w:r>
      <w:r w:rsidR="007B74D6">
        <w:rPr>
          <w:bCs/>
          <w:lang w:val="es-MX" w:eastAsia="en-US"/>
        </w:rPr>
        <w:t>,</w:t>
      </w:r>
      <w:r w:rsidR="00040E4C" w:rsidRPr="00444CD1">
        <w:rPr>
          <w:bCs/>
          <w:lang w:val="es-MX" w:eastAsia="en-US"/>
        </w:rPr>
        <w:t xml:space="preserve"> quien </w:t>
      </w:r>
      <w:r w:rsidR="007D0D90" w:rsidRPr="00444CD1">
        <w:rPr>
          <w:bCs/>
          <w:lang w:val="es-MX" w:eastAsia="en-US"/>
        </w:rPr>
        <w:t xml:space="preserve">determinó la importancia que tienen las canciones infantiles en el aprendizaje de los niños. </w:t>
      </w:r>
    </w:p>
    <w:p w14:paraId="35750FB5" w14:textId="6871C747" w:rsidR="007D0D90" w:rsidRPr="005057CD" w:rsidRDefault="00963DE1" w:rsidP="007D0D90">
      <w:pPr>
        <w:spacing w:line="360" w:lineRule="auto"/>
        <w:jc w:val="both"/>
        <w:rPr>
          <w:bCs/>
          <w:lang w:val="es-MX" w:eastAsia="en-US"/>
        </w:rPr>
      </w:pPr>
      <w:r>
        <w:rPr>
          <w:bCs/>
          <w:lang w:val="es-MX" w:eastAsia="en-US"/>
        </w:rPr>
        <w:tab/>
      </w:r>
      <w:r w:rsidR="00540CCA" w:rsidRPr="005057CD">
        <w:rPr>
          <w:bCs/>
          <w:lang w:val="es-MX" w:eastAsia="en-US"/>
        </w:rPr>
        <w:t>Por otro lado</w:t>
      </w:r>
      <w:r w:rsidR="005659B8">
        <w:rPr>
          <w:bCs/>
          <w:lang w:val="es-MX" w:eastAsia="en-US"/>
        </w:rPr>
        <w:t>,</w:t>
      </w:r>
      <w:r w:rsidR="00540CCA" w:rsidRPr="005057CD">
        <w:rPr>
          <w:bCs/>
          <w:lang w:val="es-MX" w:eastAsia="en-US"/>
        </w:rPr>
        <w:t xml:space="preserve"> y de acuerdo a los resultados</w:t>
      </w:r>
      <w:r w:rsidR="005659B8">
        <w:rPr>
          <w:bCs/>
          <w:lang w:val="es-MX" w:eastAsia="en-US"/>
        </w:rPr>
        <w:t xml:space="preserve"> aquí obtenidos</w:t>
      </w:r>
      <w:r w:rsidR="00540CCA" w:rsidRPr="005057CD">
        <w:rPr>
          <w:bCs/>
          <w:lang w:val="es-MX" w:eastAsia="en-US"/>
        </w:rPr>
        <w:t>, 75</w:t>
      </w:r>
      <w:r w:rsidR="005659B8">
        <w:rPr>
          <w:bCs/>
          <w:lang w:val="es-MX" w:eastAsia="en-US"/>
        </w:rPr>
        <w:t xml:space="preserve"> </w:t>
      </w:r>
      <w:r w:rsidR="00540CCA" w:rsidRPr="005057CD">
        <w:rPr>
          <w:bCs/>
          <w:lang w:val="es-MX" w:eastAsia="en-US"/>
        </w:rPr>
        <w:t xml:space="preserve">% de los alumnos </w:t>
      </w:r>
      <w:r w:rsidR="005057CD" w:rsidRPr="005057CD">
        <w:rPr>
          <w:bCs/>
          <w:lang w:val="es-MX" w:eastAsia="en-US"/>
        </w:rPr>
        <w:t>manifestó que esta actividad contribuy</w:t>
      </w:r>
      <w:r w:rsidR="005659B8">
        <w:rPr>
          <w:bCs/>
          <w:lang w:val="es-MX" w:eastAsia="en-US"/>
        </w:rPr>
        <w:t>ó</w:t>
      </w:r>
      <w:r w:rsidR="005057CD" w:rsidRPr="005057CD">
        <w:rPr>
          <w:bCs/>
          <w:lang w:val="es-MX" w:eastAsia="en-US"/>
        </w:rPr>
        <w:t xml:space="preserve"> en incrementar su autoestima y</w:t>
      </w:r>
      <w:r w:rsidR="005659B8">
        <w:rPr>
          <w:bCs/>
          <w:lang w:val="es-MX" w:eastAsia="en-US"/>
        </w:rPr>
        <w:t>, por consiguiente, a</w:t>
      </w:r>
      <w:r w:rsidR="005057CD" w:rsidRPr="005057CD">
        <w:rPr>
          <w:bCs/>
          <w:lang w:val="es-MX" w:eastAsia="en-US"/>
        </w:rPr>
        <w:t xml:space="preserve"> trabajar de manera colaborativa, pues</w:t>
      </w:r>
      <w:r w:rsidR="005659B8">
        <w:rPr>
          <w:bCs/>
          <w:lang w:val="es-MX" w:eastAsia="en-US"/>
        </w:rPr>
        <w:t>,</w:t>
      </w:r>
      <w:r w:rsidR="005057CD" w:rsidRPr="005057CD">
        <w:rPr>
          <w:bCs/>
          <w:lang w:val="es-MX" w:eastAsia="en-US"/>
        </w:rPr>
        <w:t xml:space="preserve"> argumentan</w:t>
      </w:r>
      <w:r w:rsidR="005659B8">
        <w:rPr>
          <w:bCs/>
          <w:lang w:val="es-MX" w:eastAsia="en-US"/>
        </w:rPr>
        <w:t>,</w:t>
      </w:r>
      <w:r w:rsidR="005057CD" w:rsidRPr="005057CD">
        <w:rPr>
          <w:bCs/>
          <w:lang w:val="es-MX" w:eastAsia="en-US"/>
        </w:rPr>
        <w:t xml:space="preserve"> </w:t>
      </w:r>
      <w:r w:rsidR="007D0D90" w:rsidRPr="005057CD">
        <w:rPr>
          <w:bCs/>
          <w:lang w:val="es-MX" w:eastAsia="en-US"/>
        </w:rPr>
        <w:t xml:space="preserve">la música está presente </w:t>
      </w:r>
      <w:r w:rsidR="005057CD" w:rsidRPr="005057CD">
        <w:rPr>
          <w:bCs/>
          <w:lang w:val="es-MX" w:eastAsia="en-US"/>
        </w:rPr>
        <w:t>en todo momento</w:t>
      </w:r>
      <w:r w:rsidR="005659B8">
        <w:rPr>
          <w:bCs/>
          <w:lang w:val="es-MX" w:eastAsia="en-US"/>
        </w:rPr>
        <w:t>. Asimismo, percibieron</w:t>
      </w:r>
      <w:r w:rsidR="005057CD" w:rsidRPr="005057CD">
        <w:rPr>
          <w:bCs/>
          <w:lang w:val="es-MX" w:eastAsia="en-US"/>
        </w:rPr>
        <w:t xml:space="preserve"> </w:t>
      </w:r>
      <w:r w:rsidR="005659B8">
        <w:rPr>
          <w:bCs/>
          <w:lang w:val="es-MX" w:eastAsia="en-US"/>
        </w:rPr>
        <w:t>a</w:t>
      </w:r>
      <w:r w:rsidR="005057CD" w:rsidRPr="005057CD">
        <w:rPr>
          <w:bCs/>
          <w:lang w:val="es-MX" w:eastAsia="en-US"/>
        </w:rPr>
        <w:t xml:space="preserve"> esta estrategia </w:t>
      </w:r>
      <w:r w:rsidR="005659B8">
        <w:rPr>
          <w:bCs/>
          <w:lang w:val="es-MX" w:eastAsia="en-US"/>
        </w:rPr>
        <w:t>como</w:t>
      </w:r>
      <w:r w:rsidR="005659B8" w:rsidRPr="005057CD">
        <w:rPr>
          <w:bCs/>
          <w:lang w:val="es-MX" w:eastAsia="en-US"/>
        </w:rPr>
        <w:t xml:space="preserve"> </w:t>
      </w:r>
      <w:r w:rsidR="005057CD" w:rsidRPr="005057CD">
        <w:rPr>
          <w:bCs/>
          <w:lang w:val="es-MX" w:eastAsia="en-US"/>
        </w:rPr>
        <w:t>bastante innovadora y les increment</w:t>
      </w:r>
      <w:r w:rsidR="005659B8">
        <w:rPr>
          <w:bCs/>
          <w:lang w:val="es-MX" w:eastAsia="en-US"/>
        </w:rPr>
        <w:t>ó</w:t>
      </w:r>
      <w:r w:rsidR="005057CD" w:rsidRPr="005057CD">
        <w:rPr>
          <w:bCs/>
          <w:lang w:val="es-MX" w:eastAsia="en-US"/>
        </w:rPr>
        <w:t xml:space="preserve"> su </w:t>
      </w:r>
      <w:r w:rsidR="007D0D90" w:rsidRPr="005057CD">
        <w:rPr>
          <w:bCs/>
          <w:lang w:val="es-MX" w:eastAsia="en-US"/>
        </w:rPr>
        <w:t xml:space="preserve">deseo por aprender. </w:t>
      </w:r>
      <w:r w:rsidR="00415246">
        <w:rPr>
          <w:bCs/>
          <w:lang w:val="es-MX" w:eastAsia="en-US"/>
        </w:rPr>
        <w:t>En ese sentido</w:t>
      </w:r>
      <w:r w:rsidR="007D0D90" w:rsidRPr="005057CD">
        <w:rPr>
          <w:bCs/>
          <w:lang w:val="es-MX" w:eastAsia="en-US"/>
        </w:rPr>
        <w:t xml:space="preserve">, </w:t>
      </w:r>
      <w:r w:rsidR="00415246">
        <w:rPr>
          <w:bCs/>
          <w:lang w:val="es-MX" w:eastAsia="en-US"/>
        </w:rPr>
        <w:t>se concuerda con lo dicho por</w:t>
      </w:r>
      <w:r w:rsidR="007D0D90" w:rsidRPr="005057CD">
        <w:rPr>
          <w:bCs/>
          <w:lang w:val="es-MX" w:eastAsia="en-US"/>
        </w:rPr>
        <w:t xml:space="preserve"> Mora</w:t>
      </w:r>
      <w:r w:rsidR="00415246">
        <w:rPr>
          <w:bCs/>
          <w:lang w:val="es-MX" w:eastAsia="en-US"/>
        </w:rPr>
        <w:t>, Toscano y Fuente</w:t>
      </w:r>
      <w:r w:rsidR="007D0D90" w:rsidRPr="007B74D6">
        <w:rPr>
          <w:bCs/>
          <w:lang w:val="es-MX" w:eastAsia="en-US"/>
        </w:rPr>
        <w:t xml:space="preserve"> (2012)</w:t>
      </w:r>
      <w:r w:rsidR="007B74D6">
        <w:rPr>
          <w:bCs/>
          <w:lang w:val="es-MX" w:eastAsia="en-US"/>
        </w:rPr>
        <w:t>,</w:t>
      </w:r>
      <w:r w:rsidR="007D0D90" w:rsidRPr="005057CD">
        <w:rPr>
          <w:bCs/>
          <w:lang w:val="es-MX" w:eastAsia="en-US"/>
        </w:rPr>
        <w:t xml:space="preserve"> </w:t>
      </w:r>
      <w:r w:rsidR="00A16190">
        <w:rPr>
          <w:bCs/>
          <w:lang w:val="es-MX" w:eastAsia="en-US"/>
        </w:rPr>
        <w:t>quienes</w:t>
      </w:r>
      <w:r w:rsidR="007D0D90" w:rsidRPr="005057CD">
        <w:rPr>
          <w:bCs/>
          <w:lang w:val="es-MX" w:eastAsia="en-US"/>
        </w:rPr>
        <w:t xml:space="preserve"> mostraron cómo un programa sonoro musical incrementaba la motivación de los alumnos</w:t>
      </w:r>
      <w:r w:rsidR="00A861FC">
        <w:rPr>
          <w:bCs/>
          <w:lang w:val="es-MX" w:eastAsia="en-US"/>
        </w:rPr>
        <w:t xml:space="preserve">; aquí </w:t>
      </w:r>
      <w:r w:rsidR="005057CD" w:rsidRPr="005057CD">
        <w:rPr>
          <w:bCs/>
          <w:lang w:val="es-MX" w:eastAsia="en-US"/>
        </w:rPr>
        <w:t>se</w:t>
      </w:r>
      <w:r w:rsidR="007D0D90" w:rsidRPr="005057CD">
        <w:rPr>
          <w:bCs/>
          <w:lang w:val="es-MX" w:eastAsia="en-US"/>
        </w:rPr>
        <w:t xml:space="preserve"> pudo</w:t>
      </w:r>
      <w:r w:rsidR="005057CD" w:rsidRPr="005057CD">
        <w:rPr>
          <w:bCs/>
          <w:lang w:val="es-MX" w:eastAsia="en-US"/>
        </w:rPr>
        <w:t xml:space="preserve"> </w:t>
      </w:r>
      <w:r w:rsidR="007D0D90" w:rsidRPr="005057CD">
        <w:rPr>
          <w:bCs/>
          <w:lang w:val="es-MX" w:eastAsia="en-US"/>
        </w:rPr>
        <w:t>observa</w:t>
      </w:r>
      <w:r w:rsidR="005057CD" w:rsidRPr="005057CD">
        <w:rPr>
          <w:bCs/>
          <w:lang w:val="es-MX" w:eastAsia="en-US"/>
        </w:rPr>
        <w:t>r</w:t>
      </w:r>
      <w:r w:rsidR="00AB03DB">
        <w:rPr>
          <w:bCs/>
          <w:lang w:val="es-MX" w:eastAsia="en-US"/>
        </w:rPr>
        <w:t xml:space="preserve"> tal incremento sobre todo</w:t>
      </w:r>
      <w:r w:rsidR="005057CD" w:rsidRPr="005057CD">
        <w:rPr>
          <w:bCs/>
          <w:lang w:val="es-MX" w:eastAsia="en-US"/>
        </w:rPr>
        <w:t xml:space="preserve"> en los videos </w:t>
      </w:r>
      <w:r w:rsidR="00A861FC">
        <w:rPr>
          <w:bCs/>
          <w:lang w:val="es-MX" w:eastAsia="en-US"/>
        </w:rPr>
        <w:t>que</w:t>
      </w:r>
      <w:r w:rsidR="00A16190">
        <w:rPr>
          <w:bCs/>
          <w:lang w:val="es-MX" w:eastAsia="en-US"/>
        </w:rPr>
        <w:t xml:space="preserve"> realizaron</w:t>
      </w:r>
      <w:r w:rsidR="005057CD" w:rsidRPr="005057CD">
        <w:rPr>
          <w:bCs/>
          <w:lang w:val="es-MX" w:eastAsia="en-US"/>
        </w:rPr>
        <w:t xml:space="preserve"> los </w:t>
      </w:r>
      <w:r w:rsidR="00A16190">
        <w:rPr>
          <w:bCs/>
          <w:lang w:val="es-MX" w:eastAsia="en-US"/>
        </w:rPr>
        <w:t xml:space="preserve">estudiantes, </w:t>
      </w:r>
      <w:r w:rsidR="00986535">
        <w:rPr>
          <w:bCs/>
          <w:lang w:val="es-MX" w:eastAsia="en-US"/>
        </w:rPr>
        <w:t xml:space="preserve">unos de los </w:t>
      </w:r>
      <w:r w:rsidR="00A16190">
        <w:rPr>
          <w:bCs/>
          <w:lang w:val="es-MX" w:eastAsia="en-US"/>
        </w:rPr>
        <w:t>punto</w:t>
      </w:r>
      <w:r w:rsidR="00986535">
        <w:rPr>
          <w:bCs/>
          <w:lang w:val="es-MX" w:eastAsia="en-US"/>
        </w:rPr>
        <w:t>s</w:t>
      </w:r>
      <w:r w:rsidR="00A16190">
        <w:rPr>
          <w:bCs/>
          <w:lang w:val="es-MX" w:eastAsia="en-US"/>
        </w:rPr>
        <w:t xml:space="preserve"> donde </w:t>
      </w:r>
      <w:r w:rsidR="00986535">
        <w:rPr>
          <w:bCs/>
          <w:lang w:val="es-MX" w:eastAsia="en-US"/>
        </w:rPr>
        <w:t>manifestaron mayor inter</w:t>
      </w:r>
      <w:r w:rsidR="00224B00">
        <w:rPr>
          <w:bCs/>
          <w:lang w:val="es-MX" w:eastAsia="en-US"/>
        </w:rPr>
        <w:t>és y motiv</w:t>
      </w:r>
      <w:r w:rsidR="00986535">
        <w:rPr>
          <w:bCs/>
          <w:lang w:val="es-MX" w:eastAsia="en-US"/>
        </w:rPr>
        <w:t>ación</w:t>
      </w:r>
      <w:r w:rsidR="007D0D90" w:rsidRPr="005057CD">
        <w:rPr>
          <w:bCs/>
          <w:lang w:val="es-MX" w:eastAsia="en-US"/>
        </w:rPr>
        <w:t xml:space="preserve">. </w:t>
      </w:r>
    </w:p>
    <w:p w14:paraId="79A9E248" w14:textId="2D60D2BF" w:rsidR="007D0D90" w:rsidRPr="00864655" w:rsidRDefault="00963DE1" w:rsidP="007D0D90">
      <w:pPr>
        <w:spacing w:line="360" w:lineRule="auto"/>
        <w:jc w:val="both"/>
        <w:rPr>
          <w:bCs/>
          <w:lang w:val="es-MX" w:eastAsia="en-US"/>
        </w:rPr>
      </w:pPr>
      <w:r>
        <w:rPr>
          <w:bCs/>
          <w:lang w:val="es-MX" w:eastAsia="en-US"/>
        </w:rPr>
        <w:tab/>
      </w:r>
      <w:r w:rsidR="00986535">
        <w:rPr>
          <w:bCs/>
          <w:lang w:val="es-MX" w:eastAsia="en-US"/>
        </w:rPr>
        <w:t xml:space="preserve">En su investigación, </w:t>
      </w:r>
      <w:proofErr w:type="spellStart"/>
      <w:r w:rsidR="007D0D90" w:rsidRPr="007B74D6">
        <w:rPr>
          <w:bCs/>
          <w:lang w:val="es-MX" w:eastAsia="en-US"/>
        </w:rPr>
        <w:t>Wilfer</w:t>
      </w:r>
      <w:proofErr w:type="spellEnd"/>
      <w:r w:rsidR="007D0D90" w:rsidRPr="007B74D6">
        <w:rPr>
          <w:bCs/>
          <w:lang w:val="es-MX" w:eastAsia="en-US"/>
        </w:rPr>
        <w:t xml:space="preserve"> (2009)</w:t>
      </w:r>
      <w:r w:rsidR="007D0D90" w:rsidRPr="00864655">
        <w:rPr>
          <w:bCs/>
          <w:lang w:val="es-MX" w:eastAsia="en-US"/>
        </w:rPr>
        <w:t xml:space="preserve"> </w:t>
      </w:r>
      <w:r w:rsidR="00986535">
        <w:rPr>
          <w:bCs/>
          <w:lang w:val="es-MX" w:eastAsia="en-US"/>
        </w:rPr>
        <w:t>concluyó que</w:t>
      </w:r>
      <w:r w:rsidR="007D0D90" w:rsidRPr="00864655">
        <w:rPr>
          <w:bCs/>
          <w:lang w:val="es-MX" w:eastAsia="en-US"/>
        </w:rPr>
        <w:t xml:space="preserve"> los estudiantes que estuvieron </w:t>
      </w:r>
      <w:r w:rsidR="00B523F5" w:rsidRPr="00864655">
        <w:rPr>
          <w:bCs/>
          <w:lang w:val="es-MX" w:eastAsia="en-US"/>
        </w:rPr>
        <w:t xml:space="preserve">trabajando en clase </w:t>
      </w:r>
      <w:r w:rsidR="007D0D90" w:rsidRPr="00864655">
        <w:rPr>
          <w:bCs/>
          <w:lang w:val="es-MX" w:eastAsia="en-US"/>
        </w:rPr>
        <w:t>bajo la m</w:t>
      </w:r>
      <w:r w:rsidR="00986535">
        <w:rPr>
          <w:bCs/>
          <w:lang w:val="es-MX" w:eastAsia="en-US"/>
        </w:rPr>
        <w:t>ú</w:t>
      </w:r>
      <w:r w:rsidR="007D0D90" w:rsidRPr="00864655">
        <w:rPr>
          <w:bCs/>
          <w:lang w:val="es-MX" w:eastAsia="en-US"/>
        </w:rPr>
        <w:t>sica</w:t>
      </w:r>
      <w:r w:rsidR="00986535">
        <w:rPr>
          <w:bCs/>
          <w:lang w:val="es-MX" w:eastAsia="en-US"/>
        </w:rPr>
        <w:t xml:space="preserve"> de</w:t>
      </w:r>
      <w:r w:rsidR="007D0D90" w:rsidRPr="00864655">
        <w:rPr>
          <w:bCs/>
          <w:lang w:val="es-MX" w:eastAsia="en-US"/>
        </w:rPr>
        <w:t xml:space="preserve"> Mozart mostraron una mayor motivación y entusiasmo a la hora de la realizar las tareas.</w:t>
      </w:r>
      <w:r w:rsidR="00896A86" w:rsidRPr="00864655">
        <w:rPr>
          <w:bCs/>
          <w:lang w:val="es-MX" w:eastAsia="en-US"/>
        </w:rPr>
        <w:t xml:space="preserve"> Esto es debido a que </w:t>
      </w:r>
      <w:r w:rsidR="007D0D90" w:rsidRPr="00864655">
        <w:rPr>
          <w:bCs/>
          <w:lang w:val="es-MX" w:eastAsia="en-US"/>
        </w:rPr>
        <w:t xml:space="preserve">la música clásica causa efectos de relajación en </w:t>
      </w:r>
      <w:r w:rsidR="00896A86" w:rsidRPr="00864655">
        <w:rPr>
          <w:bCs/>
          <w:lang w:val="es-MX" w:eastAsia="en-US"/>
        </w:rPr>
        <w:t>las personas</w:t>
      </w:r>
      <w:r w:rsidR="00986535">
        <w:rPr>
          <w:bCs/>
          <w:lang w:val="es-MX" w:eastAsia="en-US"/>
        </w:rPr>
        <w:t>, lo que concuerda con</w:t>
      </w:r>
      <w:r w:rsidR="003130FD">
        <w:rPr>
          <w:bCs/>
          <w:lang w:val="es-MX" w:eastAsia="en-US"/>
        </w:rPr>
        <w:t xml:space="preserve"> </w:t>
      </w:r>
      <w:r w:rsidR="007D0D90" w:rsidRPr="007B74D6">
        <w:rPr>
          <w:bCs/>
          <w:lang w:val="es-MX" w:eastAsia="en-US"/>
        </w:rPr>
        <w:t>Ordoñez</w:t>
      </w:r>
      <w:r w:rsidR="00986535">
        <w:rPr>
          <w:bCs/>
          <w:lang w:val="es-MX" w:eastAsia="en-US"/>
        </w:rPr>
        <w:t>,</w:t>
      </w:r>
      <w:r w:rsidR="007D0D90" w:rsidRPr="007B74D6">
        <w:rPr>
          <w:bCs/>
          <w:lang w:val="es-MX" w:eastAsia="en-US"/>
        </w:rPr>
        <w:t xml:space="preserve"> </w:t>
      </w:r>
      <w:r w:rsidR="00986535" w:rsidRPr="00986535">
        <w:rPr>
          <w:bCs/>
          <w:lang w:val="es-MX" w:eastAsia="en-US"/>
        </w:rPr>
        <w:t>Sánchez, Sánchez, Romero</w:t>
      </w:r>
      <w:r w:rsidR="00986535">
        <w:rPr>
          <w:bCs/>
          <w:lang w:val="es-MX" w:eastAsia="en-US"/>
        </w:rPr>
        <w:t xml:space="preserve"> </w:t>
      </w:r>
      <w:r w:rsidR="00986535" w:rsidRPr="00986535">
        <w:rPr>
          <w:bCs/>
          <w:lang w:val="es-MX" w:eastAsia="en-US"/>
        </w:rPr>
        <w:t xml:space="preserve">y </w:t>
      </w:r>
      <w:r w:rsidR="00986535" w:rsidRPr="00986535">
        <w:rPr>
          <w:bCs/>
          <w:lang w:val="es-MX" w:eastAsia="en-US"/>
        </w:rPr>
        <w:lastRenderedPageBreak/>
        <w:t>Bernal</w:t>
      </w:r>
      <w:r w:rsidR="00986535" w:rsidRPr="00986535" w:rsidDel="00986535">
        <w:rPr>
          <w:bCs/>
          <w:lang w:val="es-MX" w:eastAsia="en-US"/>
        </w:rPr>
        <w:t xml:space="preserve"> </w:t>
      </w:r>
      <w:r w:rsidR="007D0D90" w:rsidRPr="007B74D6">
        <w:rPr>
          <w:bCs/>
          <w:lang w:val="es-MX" w:eastAsia="en-US"/>
        </w:rPr>
        <w:t>(2011</w:t>
      </w:r>
      <w:proofErr w:type="gramStart"/>
      <w:r w:rsidR="007D0D90" w:rsidRPr="007B74D6">
        <w:rPr>
          <w:bCs/>
          <w:lang w:val="es-MX" w:eastAsia="en-US"/>
        </w:rPr>
        <w:t>)</w:t>
      </w:r>
      <w:r w:rsidR="007B74D6">
        <w:rPr>
          <w:bCs/>
          <w:lang w:val="es-MX" w:eastAsia="en-US"/>
        </w:rPr>
        <w:t xml:space="preserve">, </w:t>
      </w:r>
      <w:r w:rsidR="007D0D90" w:rsidRPr="00864655">
        <w:rPr>
          <w:bCs/>
          <w:lang w:val="es-MX" w:eastAsia="en-US"/>
        </w:rPr>
        <w:t xml:space="preserve"> quienes</w:t>
      </w:r>
      <w:proofErr w:type="gramEnd"/>
      <w:r w:rsidR="007D0D90" w:rsidRPr="00864655">
        <w:rPr>
          <w:bCs/>
          <w:lang w:val="es-MX" w:eastAsia="en-US"/>
        </w:rPr>
        <w:t xml:space="preserve"> afirmaron en su investigación que las bajas amplitudes que tiene la música clásica ayudan al cerebro a relajarse y</w:t>
      </w:r>
      <w:r w:rsidR="00986535">
        <w:rPr>
          <w:bCs/>
          <w:lang w:val="es-MX" w:eastAsia="en-US"/>
        </w:rPr>
        <w:t xml:space="preserve"> a</w:t>
      </w:r>
      <w:r w:rsidR="007D0D90" w:rsidRPr="00864655">
        <w:rPr>
          <w:bCs/>
          <w:lang w:val="es-MX" w:eastAsia="en-US"/>
        </w:rPr>
        <w:t xml:space="preserve"> hacer que las interconexiones sinápticas se hagan de una mejor manera</w:t>
      </w:r>
      <w:r w:rsidR="00986535">
        <w:rPr>
          <w:bCs/>
          <w:lang w:val="es-MX" w:eastAsia="en-US"/>
        </w:rPr>
        <w:t xml:space="preserve"> y</w:t>
      </w:r>
      <w:r w:rsidR="007D0D90" w:rsidRPr="00864655">
        <w:rPr>
          <w:bCs/>
          <w:lang w:val="es-MX" w:eastAsia="en-US"/>
        </w:rPr>
        <w:t xml:space="preserve"> que la información procesada sea asimilada con mayor facilidad. </w:t>
      </w:r>
    </w:p>
    <w:p w14:paraId="0934238D" w14:textId="672CCA79" w:rsidR="00864655" w:rsidRPr="00864655" w:rsidRDefault="00963DE1" w:rsidP="007D0D90">
      <w:pPr>
        <w:spacing w:line="360" w:lineRule="auto"/>
        <w:jc w:val="both"/>
        <w:rPr>
          <w:bCs/>
          <w:lang w:val="es-MX" w:eastAsia="en-US"/>
        </w:rPr>
      </w:pPr>
      <w:r>
        <w:rPr>
          <w:bCs/>
          <w:lang w:val="es-MX" w:eastAsia="en-US"/>
        </w:rPr>
        <w:tab/>
      </w:r>
      <w:r w:rsidR="00886590" w:rsidRPr="00864655">
        <w:rPr>
          <w:bCs/>
          <w:lang w:val="es-MX" w:eastAsia="en-US"/>
        </w:rPr>
        <w:t>As</w:t>
      </w:r>
      <w:r w:rsidR="00FC5623">
        <w:rPr>
          <w:bCs/>
          <w:lang w:val="es-MX" w:eastAsia="en-US"/>
        </w:rPr>
        <w:t>i</w:t>
      </w:r>
      <w:r w:rsidR="007D0D90" w:rsidRPr="00864655">
        <w:rPr>
          <w:bCs/>
          <w:lang w:val="es-MX" w:eastAsia="en-US"/>
        </w:rPr>
        <w:t>mismo</w:t>
      </w:r>
      <w:r w:rsidR="00FC5623">
        <w:rPr>
          <w:bCs/>
          <w:lang w:val="es-MX" w:eastAsia="en-US"/>
        </w:rPr>
        <w:t>,</w:t>
      </w:r>
      <w:r w:rsidR="007D0D90" w:rsidRPr="00864655">
        <w:rPr>
          <w:bCs/>
          <w:lang w:val="es-MX" w:eastAsia="en-US"/>
        </w:rPr>
        <w:t xml:space="preserve"> </w:t>
      </w:r>
      <w:r w:rsidR="007D0D90" w:rsidRPr="007B74D6">
        <w:rPr>
          <w:bCs/>
          <w:lang w:val="es-MX" w:eastAsia="en-US"/>
        </w:rPr>
        <w:t>Bastidas (2011</w:t>
      </w:r>
      <w:r w:rsidR="00FC5623">
        <w:rPr>
          <w:bCs/>
          <w:lang w:val="es-MX" w:eastAsia="en-US"/>
        </w:rPr>
        <w:t>)</w:t>
      </w:r>
      <w:r w:rsidR="007D0D90" w:rsidRPr="00864655">
        <w:rPr>
          <w:bCs/>
          <w:lang w:val="es-MX" w:eastAsia="en-US"/>
        </w:rPr>
        <w:t xml:space="preserve"> </w:t>
      </w:r>
      <w:r w:rsidR="00864655" w:rsidRPr="00864655">
        <w:rPr>
          <w:bCs/>
          <w:lang w:val="es-MX" w:eastAsia="en-US"/>
        </w:rPr>
        <w:t xml:space="preserve">comenta </w:t>
      </w:r>
      <w:r w:rsidR="007D0D90" w:rsidRPr="00864655">
        <w:rPr>
          <w:bCs/>
          <w:lang w:val="es-MX" w:eastAsia="en-US"/>
        </w:rPr>
        <w:t xml:space="preserve">que los </w:t>
      </w:r>
      <w:r w:rsidR="007B74D6">
        <w:rPr>
          <w:bCs/>
          <w:lang w:val="es-MX" w:eastAsia="en-US"/>
        </w:rPr>
        <w:t>docentes</w:t>
      </w:r>
      <w:r w:rsidR="007D0D90" w:rsidRPr="00864655">
        <w:rPr>
          <w:bCs/>
          <w:lang w:val="es-MX" w:eastAsia="en-US"/>
        </w:rPr>
        <w:t xml:space="preserve"> no hac</w:t>
      </w:r>
      <w:r w:rsidR="00864655" w:rsidRPr="00864655">
        <w:rPr>
          <w:bCs/>
          <w:lang w:val="es-MX" w:eastAsia="en-US"/>
        </w:rPr>
        <w:t>en</w:t>
      </w:r>
      <w:r w:rsidR="007D0D90" w:rsidRPr="00864655">
        <w:rPr>
          <w:bCs/>
          <w:lang w:val="es-MX" w:eastAsia="en-US"/>
        </w:rPr>
        <w:t xml:space="preserve"> uso de la música en el aula por no disponer de una tecnología adecuada y por el desconocimiento de</w:t>
      </w:r>
      <w:r w:rsidR="00881FA2">
        <w:rPr>
          <w:bCs/>
          <w:lang w:val="es-MX" w:eastAsia="en-US"/>
        </w:rPr>
        <w:t>l potencial de este recurso</w:t>
      </w:r>
      <w:r w:rsidR="007D0D90" w:rsidRPr="00864655">
        <w:rPr>
          <w:bCs/>
          <w:lang w:val="es-MX" w:eastAsia="en-US"/>
        </w:rPr>
        <w:t>.</w:t>
      </w:r>
      <w:r w:rsidR="00864655" w:rsidRPr="00864655">
        <w:rPr>
          <w:bCs/>
          <w:lang w:val="es-MX" w:eastAsia="en-US"/>
        </w:rPr>
        <w:t xml:space="preserve"> El autor </w:t>
      </w:r>
      <w:r w:rsidR="00FC5623">
        <w:rPr>
          <w:bCs/>
          <w:lang w:val="es-MX" w:eastAsia="en-US"/>
        </w:rPr>
        <w:t>propone,</w:t>
      </w:r>
      <w:r w:rsidR="00FC5623" w:rsidRPr="00864655">
        <w:rPr>
          <w:bCs/>
          <w:lang w:val="es-MX" w:eastAsia="en-US"/>
        </w:rPr>
        <w:t xml:space="preserve"> </w:t>
      </w:r>
      <w:r w:rsidR="00864655" w:rsidRPr="00864655">
        <w:rPr>
          <w:bCs/>
          <w:lang w:val="es-MX" w:eastAsia="en-US"/>
        </w:rPr>
        <w:t xml:space="preserve">ante esta </w:t>
      </w:r>
      <w:r w:rsidR="007D0D90" w:rsidRPr="00864655">
        <w:rPr>
          <w:bCs/>
          <w:lang w:val="es-MX" w:eastAsia="en-US"/>
        </w:rPr>
        <w:t>problemática</w:t>
      </w:r>
      <w:r w:rsidR="00FC5623">
        <w:rPr>
          <w:bCs/>
          <w:lang w:val="es-MX" w:eastAsia="en-US"/>
        </w:rPr>
        <w:t>,</w:t>
      </w:r>
      <w:r w:rsidR="007D0D90" w:rsidRPr="00864655">
        <w:rPr>
          <w:bCs/>
          <w:lang w:val="es-MX" w:eastAsia="en-US"/>
        </w:rPr>
        <w:t xml:space="preserve"> recopilar canciones como ayuda a la didáctica en el proceso educativo</w:t>
      </w:r>
      <w:r w:rsidR="00864655" w:rsidRPr="00864655">
        <w:rPr>
          <w:bCs/>
          <w:lang w:val="es-MX" w:eastAsia="en-US"/>
        </w:rPr>
        <w:t>.</w:t>
      </w:r>
    </w:p>
    <w:p w14:paraId="60DE4D47" w14:textId="462B45D4" w:rsidR="006A3947" w:rsidRDefault="00963DE1" w:rsidP="007D0D90">
      <w:pPr>
        <w:spacing w:line="360" w:lineRule="auto"/>
        <w:jc w:val="both"/>
        <w:rPr>
          <w:bCs/>
          <w:lang w:val="es-MX" w:eastAsia="en-US"/>
        </w:rPr>
      </w:pPr>
      <w:r>
        <w:rPr>
          <w:bCs/>
          <w:lang w:val="es-MX" w:eastAsia="en-US"/>
        </w:rPr>
        <w:tab/>
      </w:r>
      <w:r w:rsidR="00EA54A9">
        <w:rPr>
          <w:bCs/>
          <w:lang w:val="es-MX" w:eastAsia="en-US"/>
        </w:rPr>
        <w:t>Finalmente, e</w:t>
      </w:r>
      <w:r w:rsidR="00864655" w:rsidRPr="00864655">
        <w:rPr>
          <w:bCs/>
          <w:lang w:val="es-MX" w:eastAsia="en-US"/>
        </w:rPr>
        <w:t xml:space="preserve">l trabajo presentado en este escrito </w:t>
      </w:r>
      <w:r w:rsidR="007D0D90" w:rsidRPr="00864655">
        <w:rPr>
          <w:bCs/>
          <w:lang w:val="es-MX" w:eastAsia="en-US"/>
        </w:rPr>
        <w:t>apoya la</w:t>
      </w:r>
      <w:r w:rsidR="00864655" w:rsidRPr="00864655">
        <w:rPr>
          <w:bCs/>
          <w:lang w:val="es-MX" w:eastAsia="en-US"/>
        </w:rPr>
        <w:t xml:space="preserve"> propuesta de emplear </w:t>
      </w:r>
      <w:r w:rsidR="007D0D90" w:rsidRPr="00864655">
        <w:rPr>
          <w:bCs/>
          <w:lang w:val="es-MX" w:eastAsia="en-US"/>
        </w:rPr>
        <w:t xml:space="preserve">la </w:t>
      </w:r>
      <w:r w:rsidR="006A3947">
        <w:rPr>
          <w:bCs/>
          <w:lang w:val="es-MX" w:eastAsia="en-US"/>
        </w:rPr>
        <w:t>elaboración de canciones</w:t>
      </w:r>
      <w:r w:rsidR="007D0D90" w:rsidRPr="00864655">
        <w:rPr>
          <w:bCs/>
          <w:lang w:val="es-MX" w:eastAsia="en-US"/>
        </w:rPr>
        <w:t xml:space="preserve"> como una estrategia para facilitar el proceso de enseñanza</w:t>
      </w:r>
      <w:r w:rsidR="00FC5623">
        <w:rPr>
          <w:bCs/>
          <w:lang w:val="es-MX" w:eastAsia="en-US"/>
        </w:rPr>
        <w:t>-</w:t>
      </w:r>
      <w:r w:rsidR="007D0D90" w:rsidRPr="00864655">
        <w:rPr>
          <w:bCs/>
          <w:lang w:val="es-MX" w:eastAsia="en-US"/>
        </w:rPr>
        <w:t>aprendizaje en el aula</w:t>
      </w:r>
      <w:r w:rsidR="00864655" w:rsidRPr="00864655">
        <w:rPr>
          <w:bCs/>
          <w:lang w:val="es-MX" w:eastAsia="en-US"/>
        </w:rPr>
        <w:t xml:space="preserve"> en estudiantes de nivel superior</w:t>
      </w:r>
      <w:r w:rsidR="00FC5623">
        <w:rPr>
          <w:bCs/>
          <w:lang w:val="es-MX" w:eastAsia="en-US"/>
        </w:rPr>
        <w:t>.</w:t>
      </w:r>
      <w:r w:rsidR="00584A07">
        <w:rPr>
          <w:bCs/>
          <w:lang w:val="es-MX" w:eastAsia="en-US"/>
        </w:rPr>
        <w:t xml:space="preserve"> </w:t>
      </w:r>
      <w:r w:rsidR="00FC5623">
        <w:rPr>
          <w:bCs/>
          <w:lang w:val="es-MX" w:eastAsia="en-US"/>
        </w:rPr>
        <w:t>Por lo</w:t>
      </w:r>
      <w:r w:rsidR="00584A07">
        <w:rPr>
          <w:bCs/>
          <w:lang w:val="es-MX" w:eastAsia="en-US"/>
        </w:rPr>
        <w:t xml:space="preserve"> que la hipótesis planteada</w:t>
      </w:r>
      <w:r w:rsidR="00FC5623">
        <w:rPr>
          <w:bCs/>
          <w:lang w:val="es-MX" w:eastAsia="en-US"/>
        </w:rPr>
        <w:t>, a saber,</w:t>
      </w:r>
      <w:r w:rsidR="00905612">
        <w:rPr>
          <w:bCs/>
          <w:lang w:val="es-MX" w:eastAsia="en-US"/>
        </w:rPr>
        <w:t xml:space="preserve"> que</w:t>
      </w:r>
      <w:r w:rsidR="00584A07">
        <w:rPr>
          <w:bCs/>
          <w:lang w:val="es-MX" w:eastAsia="en-US"/>
        </w:rPr>
        <w:t xml:space="preserve"> </w:t>
      </w:r>
      <w:r w:rsidR="00FC5623">
        <w:rPr>
          <w:kern w:val="28"/>
          <w:lang w:val="es-MX" w:eastAsia="en-US"/>
        </w:rPr>
        <w:t>l</w:t>
      </w:r>
      <w:r w:rsidR="00584A07">
        <w:rPr>
          <w:kern w:val="28"/>
          <w:lang w:val="es-MX" w:eastAsia="en-US"/>
        </w:rPr>
        <w:t>a elaboración de canciones induce un efecto positivo en el aprendizaje de los alumnos a nivel superior</w:t>
      </w:r>
      <w:r w:rsidR="00FC5623">
        <w:rPr>
          <w:kern w:val="28"/>
          <w:lang w:val="es-MX" w:eastAsia="en-US"/>
        </w:rPr>
        <w:t xml:space="preserve">, </w:t>
      </w:r>
      <w:r w:rsidR="00584A07">
        <w:rPr>
          <w:kern w:val="28"/>
          <w:lang w:val="es-MX" w:eastAsia="en-US"/>
        </w:rPr>
        <w:t>queda comprobada</w:t>
      </w:r>
      <w:r w:rsidR="007D0D90" w:rsidRPr="00864655">
        <w:rPr>
          <w:bCs/>
          <w:lang w:val="es-MX" w:eastAsia="en-US"/>
        </w:rPr>
        <w:t>.</w:t>
      </w:r>
      <w:r w:rsidR="00864655" w:rsidRPr="00864655">
        <w:rPr>
          <w:bCs/>
          <w:lang w:val="es-MX" w:eastAsia="en-US"/>
        </w:rPr>
        <w:t xml:space="preserve"> De acuerdo a los trabajo</w:t>
      </w:r>
      <w:r w:rsidR="00864655">
        <w:rPr>
          <w:bCs/>
          <w:lang w:val="es-MX" w:eastAsia="en-US"/>
        </w:rPr>
        <w:t>s</w:t>
      </w:r>
      <w:r w:rsidR="00864655" w:rsidRPr="00864655">
        <w:rPr>
          <w:bCs/>
          <w:lang w:val="es-MX" w:eastAsia="en-US"/>
        </w:rPr>
        <w:t xml:space="preserve"> </w:t>
      </w:r>
      <w:r w:rsidR="0056221C">
        <w:rPr>
          <w:bCs/>
          <w:lang w:val="es-MX" w:eastAsia="en-US"/>
        </w:rPr>
        <w:t>presentados por los alumnos</w:t>
      </w:r>
      <w:r w:rsidR="00864655" w:rsidRPr="00864655">
        <w:rPr>
          <w:bCs/>
          <w:lang w:val="es-MX" w:eastAsia="en-US"/>
        </w:rPr>
        <w:t xml:space="preserve"> y a los resultados obtenidos </w:t>
      </w:r>
      <w:r w:rsidR="0056221C">
        <w:rPr>
          <w:bCs/>
          <w:lang w:val="es-MX" w:eastAsia="en-US"/>
        </w:rPr>
        <w:t xml:space="preserve">en </w:t>
      </w:r>
      <w:r w:rsidR="00864655" w:rsidRPr="00864655">
        <w:rPr>
          <w:bCs/>
          <w:lang w:val="es-MX" w:eastAsia="en-US"/>
        </w:rPr>
        <w:t>la</w:t>
      </w:r>
      <w:r w:rsidR="0056221C">
        <w:rPr>
          <w:bCs/>
          <w:lang w:val="es-MX" w:eastAsia="en-US"/>
        </w:rPr>
        <w:t xml:space="preserve">s unidades de aprendizaje dentro de </w:t>
      </w:r>
      <w:r w:rsidR="006A3947">
        <w:rPr>
          <w:bCs/>
          <w:lang w:val="es-MX" w:eastAsia="en-US"/>
        </w:rPr>
        <w:t xml:space="preserve">la </w:t>
      </w:r>
      <w:r w:rsidR="006A3947" w:rsidRPr="00864655">
        <w:rPr>
          <w:bCs/>
          <w:lang w:val="es-MX" w:eastAsia="en-US"/>
        </w:rPr>
        <w:t>UPIBI, se</w:t>
      </w:r>
      <w:r w:rsidR="00864655" w:rsidRPr="00864655">
        <w:rPr>
          <w:bCs/>
          <w:lang w:val="es-MX" w:eastAsia="en-US"/>
        </w:rPr>
        <w:t xml:space="preserve"> puede </w:t>
      </w:r>
      <w:r w:rsidR="007D0D90" w:rsidRPr="00864655">
        <w:rPr>
          <w:bCs/>
          <w:lang w:val="es-MX" w:eastAsia="en-US"/>
        </w:rPr>
        <w:t>considera</w:t>
      </w:r>
      <w:r w:rsidR="00864655" w:rsidRPr="00864655">
        <w:rPr>
          <w:bCs/>
          <w:lang w:val="es-MX" w:eastAsia="en-US"/>
        </w:rPr>
        <w:t>r</w:t>
      </w:r>
      <w:r w:rsidR="007D0D90" w:rsidRPr="00864655">
        <w:rPr>
          <w:bCs/>
          <w:lang w:val="es-MX" w:eastAsia="en-US"/>
        </w:rPr>
        <w:t xml:space="preserve"> que </w:t>
      </w:r>
      <w:r w:rsidR="00722250">
        <w:rPr>
          <w:bCs/>
          <w:lang w:val="es-MX" w:eastAsia="en-US"/>
        </w:rPr>
        <w:t>la música</w:t>
      </w:r>
      <w:r w:rsidR="007D0D90" w:rsidRPr="00864655">
        <w:rPr>
          <w:bCs/>
          <w:lang w:val="es-MX" w:eastAsia="en-US"/>
        </w:rPr>
        <w:t xml:space="preserve"> juega un pa</w:t>
      </w:r>
      <w:r w:rsidR="0056221C">
        <w:rPr>
          <w:bCs/>
          <w:lang w:val="es-MX" w:eastAsia="en-US"/>
        </w:rPr>
        <w:t xml:space="preserve">pel importante en la educación, por lo </w:t>
      </w:r>
      <w:r w:rsidR="006A3947">
        <w:rPr>
          <w:bCs/>
          <w:lang w:val="es-MX" w:eastAsia="en-US"/>
        </w:rPr>
        <w:t xml:space="preserve">tanto, es posible </w:t>
      </w:r>
      <w:r w:rsidR="007D0D90" w:rsidRPr="00864655">
        <w:rPr>
          <w:bCs/>
          <w:lang w:val="es-MX" w:eastAsia="en-US"/>
        </w:rPr>
        <w:t xml:space="preserve">implementarla como una estrategia </w:t>
      </w:r>
      <w:r w:rsidR="0056221C">
        <w:rPr>
          <w:bCs/>
          <w:lang w:val="es-MX" w:eastAsia="en-US"/>
        </w:rPr>
        <w:t xml:space="preserve">que </w:t>
      </w:r>
      <w:r w:rsidR="007D0D90" w:rsidRPr="00864655">
        <w:rPr>
          <w:bCs/>
          <w:lang w:val="es-MX" w:eastAsia="en-US"/>
        </w:rPr>
        <w:t>estimul</w:t>
      </w:r>
      <w:r w:rsidR="0056221C">
        <w:rPr>
          <w:bCs/>
          <w:lang w:val="es-MX" w:eastAsia="en-US"/>
        </w:rPr>
        <w:t>e</w:t>
      </w:r>
      <w:r w:rsidR="007D0D90" w:rsidRPr="00864655">
        <w:rPr>
          <w:bCs/>
          <w:lang w:val="es-MX" w:eastAsia="en-US"/>
        </w:rPr>
        <w:t xml:space="preserve"> el aprendizaje efectivo en los </w:t>
      </w:r>
      <w:r w:rsidR="00905612">
        <w:rPr>
          <w:bCs/>
          <w:lang w:val="es-MX" w:eastAsia="en-US"/>
        </w:rPr>
        <w:t>estudiantes</w:t>
      </w:r>
      <w:r w:rsidR="00FC5623">
        <w:rPr>
          <w:bCs/>
          <w:lang w:val="es-MX" w:eastAsia="en-US"/>
        </w:rPr>
        <w:t xml:space="preserve">. A causa de lo anterior, </w:t>
      </w:r>
      <w:r w:rsidR="00EC3B06">
        <w:rPr>
          <w:bCs/>
          <w:lang w:val="es-MX" w:eastAsia="en-US"/>
        </w:rPr>
        <w:t xml:space="preserve">en trabajos futuros será posible considerar actividades </w:t>
      </w:r>
      <w:r w:rsidR="00905612">
        <w:rPr>
          <w:bCs/>
          <w:lang w:val="es-MX" w:eastAsia="en-US"/>
        </w:rPr>
        <w:t>que impliquen</w:t>
      </w:r>
      <w:r w:rsidR="00EC3B06">
        <w:rPr>
          <w:bCs/>
          <w:lang w:val="es-MX" w:eastAsia="en-US"/>
        </w:rPr>
        <w:t xml:space="preserve"> los diversos estilos de aprendizaje de los alumnos en escenarios en </w:t>
      </w:r>
      <w:r w:rsidR="00905612">
        <w:rPr>
          <w:bCs/>
          <w:lang w:val="es-MX" w:eastAsia="en-US"/>
        </w:rPr>
        <w:t xml:space="preserve">que </w:t>
      </w:r>
      <w:r w:rsidR="00EC3B06">
        <w:rPr>
          <w:bCs/>
          <w:lang w:val="es-MX" w:eastAsia="en-US"/>
        </w:rPr>
        <w:t>ya no sea necesario permanecer dentro del aula, es decir</w:t>
      </w:r>
      <w:r w:rsidR="00FC5623">
        <w:rPr>
          <w:bCs/>
          <w:lang w:val="es-MX" w:eastAsia="en-US"/>
        </w:rPr>
        <w:t>,</w:t>
      </w:r>
      <w:r w:rsidR="00EC3B06">
        <w:rPr>
          <w:bCs/>
          <w:lang w:val="es-MX" w:eastAsia="en-US"/>
        </w:rPr>
        <w:t xml:space="preserve"> trabajar contextos diversos y poner en práctica</w:t>
      </w:r>
      <w:r w:rsidR="00FC5623">
        <w:rPr>
          <w:bCs/>
          <w:lang w:val="es-MX" w:eastAsia="en-US"/>
        </w:rPr>
        <w:t>,</w:t>
      </w:r>
      <w:r w:rsidR="00EC3B06">
        <w:rPr>
          <w:bCs/>
          <w:lang w:val="es-MX" w:eastAsia="en-US"/>
        </w:rPr>
        <w:t xml:space="preserve"> en escenarios reales</w:t>
      </w:r>
      <w:r w:rsidR="00FC5623">
        <w:rPr>
          <w:bCs/>
          <w:lang w:val="es-MX" w:eastAsia="en-US"/>
        </w:rPr>
        <w:t>,</w:t>
      </w:r>
      <w:r w:rsidR="00EC3B06">
        <w:rPr>
          <w:bCs/>
          <w:lang w:val="es-MX" w:eastAsia="en-US"/>
        </w:rPr>
        <w:t xml:space="preserve"> las habilidades que trabajan y fortalecen los alumnos durante su permanencia en las instituciones de educación superior</w:t>
      </w:r>
      <w:r w:rsidR="00905612">
        <w:rPr>
          <w:bCs/>
          <w:lang w:val="es-MX" w:eastAsia="en-US"/>
        </w:rPr>
        <w:t>,</w:t>
      </w:r>
      <w:r w:rsidR="00EC3B06">
        <w:rPr>
          <w:bCs/>
          <w:lang w:val="es-MX" w:eastAsia="en-US"/>
        </w:rPr>
        <w:t xml:space="preserve"> con el fin de formar profesionistas con habilidades y competencias necesarias para la vida actual</w:t>
      </w:r>
      <w:r w:rsidR="007D0D90" w:rsidRPr="00864655">
        <w:rPr>
          <w:bCs/>
          <w:lang w:val="es-MX" w:eastAsia="en-US"/>
        </w:rPr>
        <w:t xml:space="preserve">. </w:t>
      </w:r>
    </w:p>
    <w:p w14:paraId="4B47949A" w14:textId="4BA601FC" w:rsidR="007D0D90" w:rsidRPr="00864655" w:rsidRDefault="007D0D90" w:rsidP="00BC4C3F">
      <w:pPr>
        <w:spacing w:line="360" w:lineRule="auto"/>
        <w:ind w:firstLine="708"/>
        <w:jc w:val="both"/>
        <w:rPr>
          <w:bCs/>
          <w:lang w:val="es-MX" w:eastAsia="en-US"/>
        </w:rPr>
      </w:pPr>
      <w:r w:rsidRPr="00864655">
        <w:rPr>
          <w:bCs/>
          <w:lang w:val="es-MX" w:eastAsia="en-US"/>
        </w:rPr>
        <w:t>Los resultados expuestos</w:t>
      </w:r>
      <w:r w:rsidR="00864655" w:rsidRPr="00864655">
        <w:rPr>
          <w:bCs/>
          <w:lang w:val="es-MX" w:eastAsia="en-US"/>
        </w:rPr>
        <w:t xml:space="preserve"> anteriormente </w:t>
      </w:r>
      <w:r w:rsidRPr="00864655">
        <w:rPr>
          <w:bCs/>
          <w:lang w:val="es-MX" w:eastAsia="en-US"/>
        </w:rPr>
        <w:t xml:space="preserve">obedecen a la necesidad de crear </w:t>
      </w:r>
      <w:r w:rsidR="00EC3B06">
        <w:rPr>
          <w:bCs/>
          <w:lang w:val="es-MX" w:eastAsia="en-US"/>
        </w:rPr>
        <w:t xml:space="preserve">y modificar las </w:t>
      </w:r>
      <w:r w:rsidRPr="00864655">
        <w:rPr>
          <w:bCs/>
          <w:lang w:val="es-MX" w:eastAsia="en-US"/>
        </w:rPr>
        <w:t>estrategias</w:t>
      </w:r>
      <w:r w:rsidR="00EC3B06">
        <w:rPr>
          <w:bCs/>
          <w:lang w:val="es-MX" w:eastAsia="en-US"/>
        </w:rPr>
        <w:t xml:space="preserve"> empleadas </w:t>
      </w:r>
      <w:r w:rsidR="00FC5623">
        <w:rPr>
          <w:bCs/>
          <w:lang w:val="es-MX" w:eastAsia="en-US"/>
        </w:rPr>
        <w:t xml:space="preserve">hoy en día </w:t>
      </w:r>
      <w:r w:rsidR="00EC3B06">
        <w:rPr>
          <w:bCs/>
          <w:lang w:val="es-MX" w:eastAsia="en-US"/>
        </w:rPr>
        <w:t xml:space="preserve">dentro de las aulas de educación superior, a </w:t>
      </w:r>
      <w:r w:rsidRPr="00864655">
        <w:rPr>
          <w:bCs/>
          <w:lang w:val="es-MX" w:eastAsia="en-US"/>
        </w:rPr>
        <w:t>explotar nuevas técnicas y métodos de enseñanza con la idea de fortalecer y reforzar el proceso educativo y que sirva como incentivo para mejorar la educación y la calidad de vida.</w:t>
      </w:r>
    </w:p>
    <w:p w14:paraId="141CC2CC" w14:textId="77777777" w:rsidR="0056221C" w:rsidRDefault="0056221C" w:rsidP="007566FD">
      <w:pPr>
        <w:spacing w:line="360" w:lineRule="auto"/>
        <w:jc w:val="both"/>
        <w:rPr>
          <w:b/>
          <w:bCs/>
          <w:lang w:val="es-MX" w:eastAsia="en-US"/>
        </w:rPr>
      </w:pPr>
    </w:p>
    <w:p w14:paraId="2E69C056" w14:textId="77777777" w:rsidR="007566FD" w:rsidRPr="00E33633" w:rsidRDefault="007566FD" w:rsidP="00E33633">
      <w:pPr>
        <w:keepNext/>
        <w:spacing w:line="360" w:lineRule="auto"/>
        <w:jc w:val="both"/>
        <w:outlineLvl w:val="0"/>
        <w:rPr>
          <w:rFonts w:ascii="Calibri" w:eastAsiaTheme="minorHAnsi" w:hAnsi="Calibri" w:cs="Calibri"/>
          <w:b/>
          <w:sz w:val="28"/>
          <w:lang w:eastAsia="en-US"/>
        </w:rPr>
      </w:pPr>
      <w:r w:rsidRPr="00E33633">
        <w:rPr>
          <w:rFonts w:ascii="Calibri" w:eastAsiaTheme="minorHAnsi" w:hAnsi="Calibri" w:cs="Calibri"/>
          <w:b/>
          <w:sz w:val="28"/>
          <w:lang w:eastAsia="en-US"/>
        </w:rPr>
        <w:lastRenderedPageBreak/>
        <w:t xml:space="preserve">Conclusiones </w:t>
      </w:r>
    </w:p>
    <w:p w14:paraId="4D681550" w14:textId="0B1D39DE" w:rsidR="00963DE1" w:rsidRPr="00C1094C" w:rsidRDefault="007566FD" w:rsidP="00BC4C3F">
      <w:pPr>
        <w:spacing w:line="360" w:lineRule="auto"/>
        <w:ind w:firstLine="708"/>
        <w:jc w:val="both"/>
        <w:rPr>
          <w:b/>
          <w:bCs/>
          <w:lang w:val="es-MX" w:eastAsia="en-US"/>
        </w:rPr>
      </w:pPr>
      <w:r w:rsidRPr="007566FD">
        <w:rPr>
          <w:bCs/>
          <w:lang w:val="es-MX" w:eastAsia="en-US"/>
        </w:rPr>
        <w:t xml:space="preserve">La elaboración de canciones brinda al alumno </w:t>
      </w:r>
      <w:r w:rsidR="00865BE4">
        <w:rPr>
          <w:bCs/>
          <w:lang w:val="es-MX" w:eastAsia="en-US"/>
        </w:rPr>
        <w:t xml:space="preserve">la posibilidad de </w:t>
      </w:r>
      <w:r w:rsidRPr="007566FD">
        <w:rPr>
          <w:bCs/>
          <w:lang w:val="es-MX" w:eastAsia="en-US"/>
        </w:rPr>
        <w:t>poner en práctica nuevas experiencias</w:t>
      </w:r>
      <w:r w:rsidR="00905612">
        <w:rPr>
          <w:bCs/>
          <w:lang w:val="es-MX" w:eastAsia="en-US"/>
        </w:rPr>
        <w:t>.</w:t>
      </w:r>
      <w:r w:rsidR="00905612" w:rsidRPr="007566FD">
        <w:rPr>
          <w:bCs/>
          <w:lang w:val="es-MX" w:eastAsia="en-US"/>
        </w:rPr>
        <w:t xml:space="preserve"> </w:t>
      </w:r>
      <w:r w:rsidR="00905612">
        <w:rPr>
          <w:bCs/>
          <w:lang w:val="es-MX" w:eastAsia="en-US"/>
        </w:rPr>
        <w:t>A</w:t>
      </w:r>
      <w:r w:rsidR="00905612" w:rsidRPr="007566FD">
        <w:rPr>
          <w:bCs/>
          <w:lang w:val="es-MX" w:eastAsia="en-US"/>
        </w:rPr>
        <w:t xml:space="preserve"> </w:t>
      </w:r>
      <w:r w:rsidRPr="007566FD">
        <w:rPr>
          <w:bCs/>
          <w:lang w:val="es-MX" w:eastAsia="en-US"/>
        </w:rPr>
        <w:t>partir de diversos estímulos</w:t>
      </w:r>
      <w:r w:rsidR="00905612">
        <w:rPr>
          <w:bCs/>
          <w:lang w:val="es-MX" w:eastAsia="en-US"/>
        </w:rPr>
        <w:t>,</w:t>
      </w:r>
      <w:r w:rsidRPr="007566FD">
        <w:rPr>
          <w:bCs/>
          <w:lang w:val="es-MX" w:eastAsia="en-US"/>
        </w:rPr>
        <w:t xml:space="preserve"> tanto físicos como cognitivo</w:t>
      </w:r>
      <w:r w:rsidR="00865BE4">
        <w:rPr>
          <w:bCs/>
          <w:lang w:val="es-MX" w:eastAsia="en-US"/>
        </w:rPr>
        <w:t>s</w:t>
      </w:r>
      <w:r w:rsidRPr="007566FD">
        <w:rPr>
          <w:bCs/>
          <w:lang w:val="es-MX" w:eastAsia="en-US"/>
        </w:rPr>
        <w:t xml:space="preserve"> que pone</w:t>
      </w:r>
      <w:r w:rsidR="00865BE4">
        <w:rPr>
          <w:bCs/>
          <w:lang w:val="es-MX" w:eastAsia="en-US"/>
        </w:rPr>
        <w:t>n</w:t>
      </w:r>
      <w:r w:rsidRPr="007566FD">
        <w:rPr>
          <w:bCs/>
          <w:lang w:val="es-MX" w:eastAsia="en-US"/>
        </w:rPr>
        <w:t xml:space="preserve"> de manifiesto su lado artístico y creativo, </w:t>
      </w:r>
      <w:r w:rsidR="00865BE4">
        <w:rPr>
          <w:bCs/>
          <w:lang w:val="es-MX" w:eastAsia="en-US"/>
        </w:rPr>
        <w:t xml:space="preserve">se </w:t>
      </w:r>
      <w:r w:rsidRPr="007566FD">
        <w:rPr>
          <w:bCs/>
          <w:lang w:val="es-MX" w:eastAsia="en-US"/>
        </w:rPr>
        <w:t>facilita la comunicación y el trabajo colaborativo</w:t>
      </w:r>
      <w:r w:rsidR="00865BE4">
        <w:rPr>
          <w:bCs/>
          <w:lang w:val="es-MX" w:eastAsia="en-US"/>
        </w:rPr>
        <w:t>,</w:t>
      </w:r>
      <w:r w:rsidRPr="007566FD">
        <w:rPr>
          <w:bCs/>
          <w:lang w:val="es-MX" w:eastAsia="en-US"/>
        </w:rPr>
        <w:t xml:space="preserve"> haciendo más fácil el aprendizaje</w:t>
      </w:r>
      <w:r w:rsidR="00865BE4">
        <w:rPr>
          <w:bCs/>
          <w:lang w:val="es-MX" w:eastAsia="en-US"/>
        </w:rPr>
        <w:t>. Así, pues,</w:t>
      </w:r>
      <w:r w:rsidR="00865BE4" w:rsidRPr="007566FD">
        <w:rPr>
          <w:bCs/>
          <w:lang w:val="es-MX" w:eastAsia="en-US"/>
        </w:rPr>
        <w:t xml:space="preserve"> </w:t>
      </w:r>
      <w:r w:rsidRPr="007566FD">
        <w:rPr>
          <w:bCs/>
          <w:lang w:val="es-MX" w:eastAsia="en-US"/>
        </w:rPr>
        <w:t>el empleo de canciones dentro del aula puede considerarse un recurso apropiado para el aprendizaje duradero</w:t>
      </w:r>
      <w:r w:rsidR="00535859">
        <w:rPr>
          <w:bCs/>
          <w:lang w:val="es-MX" w:eastAsia="en-US"/>
        </w:rPr>
        <w:t>,</w:t>
      </w:r>
      <w:r w:rsidRPr="007566FD">
        <w:rPr>
          <w:bCs/>
          <w:lang w:val="es-MX" w:eastAsia="en-US"/>
        </w:rPr>
        <w:t xml:space="preserve"> pues</w:t>
      </w:r>
      <w:r w:rsidR="00535859">
        <w:rPr>
          <w:bCs/>
          <w:lang w:val="es-MX" w:eastAsia="en-US"/>
        </w:rPr>
        <w:t>,</w:t>
      </w:r>
      <w:r w:rsidRPr="007566FD">
        <w:rPr>
          <w:bCs/>
          <w:lang w:val="es-MX" w:eastAsia="en-US"/>
        </w:rPr>
        <w:t xml:space="preserve"> a partir </w:t>
      </w:r>
      <w:proofErr w:type="gramStart"/>
      <w:r w:rsidRPr="007566FD">
        <w:rPr>
          <w:bCs/>
          <w:lang w:val="es-MX" w:eastAsia="en-US"/>
        </w:rPr>
        <w:t>de  la</w:t>
      </w:r>
      <w:proofErr w:type="gramEnd"/>
      <w:r w:rsidRPr="007566FD">
        <w:rPr>
          <w:bCs/>
          <w:lang w:val="es-MX" w:eastAsia="en-US"/>
        </w:rPr>
        <w:t xml:space="preserve"> combinación entre ritmos, estrofas y repeticiones</w:t>
      </w:r>
      <w:r w:rsidR="00535859">
        <w:rPr>
          <w:bCs/>
          <w:lang w:val="es-MX" w:eastAsia="en-US"/>
        </w:rPr>
        <w:t>,</w:t>
      </w:r>
      <w:r w:rsidRPr="007566FD">
        <w:rPr>
          <w:bCs/>
          <w:lang w:val="es-MX" w:eastAsia="en-US"/>
        </w:rPr>
        <w:t xml:space="preserve"> los alumnos asimilan de mejor manera los nuevos conocimientos.</w:t>
      </w:r>
    </w:p>
    <w:p w14:paraId="6D884B8E" w14:textId="204285D1" w:rsidR="007566FD" w:rsidRPr="007566FD" w:rsidRDefault="00963DE1" w:rsidP="0098392E">
      <w:pPr>
        <w:spacing w:line="360" w:lineRule="auto"/>
        <w:jc w:val="both"/>
        <w:rPr>
          <w:bCs/>
          <w:lang w:val="es-MX" w:eastAsia="en-US"/>
        </w:rPr>
      </w:pPr>
      <w:r>
        <w:rPr>
          <w:bCs/>
          <w:lang w:val="es-MX" w:eastAsia="en-US"/>
        </w:rPr>
        <w:tab/>
      </w:r>
      <w:r w:rsidR="007566FD" w:rsidRPr="007566FD">
        <w:rPr>
          <w:bCs/>
          <w:lang w:val="es-MX" w:eastAsia="en-US"/>
        </w:rPr>
        <w:t xml:space="preserve">La estrategia aquí planteada brinda la oportunidad a los docentes de poner en práctica nuevas estrategias de </w:t>
      </w:r>
      <w:r w:rsidR="00535859" w:rsidRPr="007566FD">
        <w:rPr>
          <w:bCs/>
          <w:lang w:val="es-MX" w:eastAsia="en-US"/>
        </w:rPr>
        <w:t>enseñanza</w:t>
      </w:r>
      <w:r w:rsidR="00535859">
        <w:rPr>
          <w:bCs/>
          <w:lang w:val="es-MX" w:eastAsia="en-US"/>
        </w:rPr>
        <w:t>-</w:t>
      </w:r>
      <w:r w:rsidR="007566FD" w:rsidRPr="007566FD">
        <w:rPr>
          <w:bCs/>
          <w:lang w:val="es-MX" w:eastAsia="en-US"/>
        </w:rPr>
        <w:t>aprendizaje que buscan incidir en el alumno un aprendizaje significativo, fomenta la creatividad, el trabajo colaborativo, el estudio e interés por la asignatura a partir de la motivación y el reto en la elaboración de canciones.</w:t>
      </w:r>
    </w:p>
    <w:p w14:paraId="20C77BDA" w14:textId="77777777" w:rsidR="007566FD" w:rsidRPr="007566FD" w:rsidRDefault="007566FD" w:rsidP="007566FD">
      <w:pPr>
        <w:spacing w:line="360" w:lineRule="auto"/>
        <w:ind w:firstLine="245"/>
        <w:jc w:val="both"/>
        <w:rPr>
          <w:bCs/>
          <w:lang w:val="es-MX" w:eastAsia="en-US"/>
        </w:rPr>
      </w:pPr>
    </w:p>
    <w:p w14:paraId="14461C05" w14:textId="445B3EC6" w:rsidR="003804FC" w:rsidRPr="00E33633" w:rsidRDefault="007566FD" w:rsidP="002742B7">
      <w:pPr>
        <w:keepNext/>
        <w:spacing w:line="360" w:lineRule="auto"/>
        <w:jc w:val="both"/>
        <w:outlineLvl w:val="0"/>
        <w:rPr>
          <w:rFonts w:ascii="Calibri" w:eastAsiaTheme="minorHAnsi" w:hAnsi="Calibri" w:cs="Calibri"/>
          <w:b/>
          <w:sz w:val="28"/>
          <w:lang w:eastAsia="en-US"/>
        </w:rPr>
      </w:pPr>
      <w:r w:rsidRPr="00E33633">
        <w:rPr>
          <w:rFonts w:ascii="Calibri" w:eastAsiaTheme="minorHAnsi" w:hAnsi="Calibri" w:cs="Calibri"/>
          <w:b/>
          <w:sz w:val="28"/>
          <w:lang w:eastAsia="en-US"/>
        </w:rPr>
        <w:t>Referencias</w:t>
      </w:r>
    </w:p>
    <w:p w14:paraId="009F4818" w14:textId="22C26554" w:rsidR="003804FC" w:rsidRPr="003804FC" w:rsidRDefault="003804FC" w:rsidP="002742B7">
      <w:pPr>
        <w:spacing w:line="360" w:lineRule="auto"/>
        <w:ind w:left="709" w:hanging="709"/>
        <w:jc w:val="both"/>
        <w:rPr>
          <w:lang w:val="es-MX" w:eastAsia="en-US"/>
        </w:rPr>
      </w:pPr>
      <w:proofErr w:type="spellStart"/>
      <w:r w:rsidRPr="003804FC">
        <w:rPr>
          <w:lang w:val="es-MX" w:eastAsia="en-US"/>
        </w:rPr>
        <w:t>Badith</w:t>
      </w:r>
      <w:proofErr w:type="spellEnd"/>
      <w:r w:rsidRPr="003804FC">
        <w:rPr>
          <w:lang w:val="es-MX" w:eastAsia="en-US"/>
        </w:rPr>
        <w:t xml:space="preserve">, T. (2010). </w:t>
      </w:r>
      <w:r w:rsidRPr="00BC4C3F">
        <w:rPr>
          <w:i/>
          <w:lang w:val="es-MX" w:eastAsia="en-US"/>
        </w:rPr>
        <w:t>Explotación de las canciones para la enseñanza de E/LE</w:t>
      </w:r>
      <w:r w:rsidR="00C54848">
        <w:rPr>
          <w:i/>
          <w:lang w:val="es-MX" w:eastAsia="en-US"/>
        </w:rPr>
        <w:t xml:space="preserve"> </w:t>
      </w:r>
      <w:r w:rsidR="004C668B" w:rsidRPr="00BC4C3F">
        <w:rPr>
          <w:lang w:val="es-MX" w:eastAsia="en-US"/>
        </w:rPr>
        <w:t>(</w:t>
      </w:r>
      <w:r w:rsidR="004C668B">
        <w:rPr>
          <w:lang w:val="es-MX" w:eastAsia="en-US"/>
        </w:rPr>
        <w:t>memoria de la Maestr</w:t>
      </w:r>
      <w:r w:rsidR="00856858">
        <w:rPr>
          <w:lang w:val="es-MX" w:eastAsia="en-US"/>
        </w:rPr>
        <w:t>ía Formación de Profesores de Español Lengua Extranjera)</w:t>
      </w:r>
      <w:r w:rsidRPr="004C668B">
        <w:rPr>
          <w:lang w:val="es-MX" w:eastAsia="en-US"/>
        </w:rPr>
        <w:t>.</w:t>
      </w:r>
      <w:r w:rsidRPr="003804FC">
        <w:rPr>
          <w:lang w:val="es-MX" w:eastAsia="en-US"/>
        </w:rPr>
        <w:t xml:space="preserve"> Universidad de Jaén</w:t>
      </w:r>
      <w:r w:rsidR="00AB4084">
        <w:rPr>
          <w:lang w:val="es-MX" w:eastAsia="en-US"/>
        </w:rPr>
        <w:t xml:space="preserve">, </w:t>
      </w:r>
      <w:r w:rsidR="005207E1">
        <w:rPr>
          <w:lang w:val="es-MX" w:eastAsia="en-US"/>
        </w:rPr>
        <w:t>Andalucía</w:t>
      </w:r>
      <w:r w:rsidRPr="003804FC">
        <w:rPr>
          <w:lang w:val="es-MX" w:eastAsia="en-US"/>
        </w:rPr>
        <w:t>. Recuperado de https://www.mecd.gob.es/dam/jcr:e337da3d-24e0-48e0-bdd2-80859ccc7a56/2011-bv-12-03badih-pdf.pdf</w:t>
      </w:r>
      <w:r w:rsidR="002F0847">
        <w:rPr>
          <w:lang w:val="es-MX" w:eastAsia="en-US"/>
        </w:rPr>
        <w:t>.</w:t>
      </w:r>
    </w:p>
    <w:p w14:paraId="799D6D73" w14:textId="5F0E8C92" w:rsidR="003804FC" w:rsidRPr="003804FC" w:rsidRDefault="003804FC" w:rsidP="002742B7">
      <w:pPr>
        <w:spacing w:line="360" w:lineRule="auto"/>
        <w:ind w:left="709" w:hanging="709"/>
        <w:jc w:val="both"/>
        <w:rPr>
          <w:lang w:val="es-MX" w:eastAsia="en-US"/>
        </w:rPr>
      </w:pPr>
      <w:r w:rsidRPr="003804FC">
        <w:rPr>
          <w:lang w:val="es-MX" w:eastAsia="en-US"/>
        </w:rPr>
        <w:t>Bastidas, Z</w:t>
      </w:r>
      <w:r w:rsidR="005207E1">
        <w:rPr>
          <w:lang w:val="es-MX" w:eastAsia="en-US"/>
        </w:rPr>
        <w:t>.</w:t>
      </w:r>
      <w:r w:rsidRPr="003804FC">
        <w:rPr>
          <w:lang w:val="es-MX" w:eastAsia="en-US"/>
        </w:rPr>
        <w:t xml:space="preserve"> (2011)</w:t>
      </w:r>
      <w:r w:rsidR="005207E1">
        <w:rPr>
          <w:lang w:val="es-MX" w:eastAsia="en-US"/>
        </w:rPr>
        <w:t>.</w:t>
      </w:r>
      <w:r w:rsidRPr="003804FC">
        <w:rPr>
          <w:lang w:val="es-MX" w:eastAsia="en-US"/>
        </w:rPr>
        <w:t xml:space="preserve"> </w:t>
      </w:r>
      <w:r w:rsidRPr="00BC4C3F">
        <w:rPr>
          <w:i/>
          <w:lang w:val="es-MX" w:eastAsia="en-US"/>
        </w:rPr>
        <w:t xml:space="preserve">Las canciones virtuales y su incidencia en el aprendizaje lógico matemático en los niños y niñas de 5 a 6 </w:t>
      </w:r>
      <w:proofErr w:type="gramStart"/>
      <w:r w:rsidRPr="00BC4C3F">
        <w:rPr>
          <w:i/>
          <w:lang w:val="es-MX" w:eastAsia="en-US"/>
        </w:rPr>
        <w:t>años de edad</w:t>
      </w:r>
      <w:proofErr w:type="gramEnd"/>
      <w:r w:rsidRPr="00BC4C3F">
        <w:rPr>
          <w:i/>
          <w:lang w:val="es-MX" w:eastAsia="en-US"/>
        </w:rPr>
        <w:t xml:space="preserve"> del paralelo a del jardín de infantes Los Capullitos de la parroquia San Bartolomé del Cantón Ambato de Tungurahua</w:t>
      </w:r>
      <w:r w:rsidRPr="003804FC">
        <w:rPr>
          <w:lang w:val="es-MX" w:eastAsia="en-US"/>
        </w:rPr>
        <w:t xml:space="preserve"> (</w:t>
      </w:r>
      <w:r w:rsidR="005207E1">
        <w:rPr>
          <w:lang w:val="es-MX" w:eastAsia="en-US"/>
        </w:rPr>
        <w:t>t</w:t>
      </w:r>
      <w:r w:rsidRPr="003804FC">
        <w:rPr>
          <w:lang w:val="es-MX" w:eastAsia="en-US"/>
        </w:rPr>
        <w:t>esis</w:t>
      </w:r>
      <w:r w:rsidR="004A28EC">
        <w:rPr>
          <w:lang w:val="es-MX" w:eastAsia="en-US"/>
        </w:rPr>
        <w:t xml:space="preserve"> de pregrado</w:t>
      </w:r>
      <w:r w:rsidRPr="003804FC">
        <w:rPr>
          <w:lang w:val="es-MX" w:eastAsia="en-US"/>
        </w:rPr>
        <w:t>)</w:t>
      </w:r>
      <w:r w:rsidR="005207E1">
        <w:rPr>
          <w:lang w:val="es-MX" w:eastAsia="en-US"/>
        </w:rPr>
        <w:t>.</w:t>
      </w:r>
      <w:r w:rsidR="00940C4C">
        <w:rPr>
          <w:lang w:val="es-MX" w:eastAsia="en-US"/>
        </w:rPr>
        <w:t xml:space="preserve"> </w:t>
      </w:r>
      <w:r w:rsidR="00940C4C" w:rsidRPr="00940C4C">
        <w:rPr>
          <w:lang w:val="es-MX" w:eastAsia="en-US"/>
        </w:rPr>
        <w:t xml:space="preserve">Universidad Técnica </w:t>
      </w:r>
      <w:r w:rsidR="00940C4C">
        <w:rPr>
          <w:lang w:val="es-MX" w:eastAsia="en-US"/>
        </w:rPr>
        <w:t>d</w:t>
      </w:r>
      <w:r w:rsidR="00940C4C" w:rsidRPr="00940C4C">
        <w:rPr>
          <w:lang w:val="es-MX" w:eastAsia="en-US"/>
        </w:rPr>
        <w:t>e Ambato</w:t>
      </w:r>
      <w:r w:rsidR="00940C4C">
        <w:rPr>
          <w:lang w:val="es-MX" w:eastAsia="en-US"/>
        </w:rPr>
        <w:t xml:space="preserve">, Ecuador. </w:t>
      </w:r>
      <w:r w:rsidR="002C5AA0">
        <w:rPr>
          <w:lang w:val="es-MX" w:eastAsia="en-US"/>
        </w:rPr>
        <w:t xml:space="preserve">Recuperado de </w:t>
      </w:r>
      <w:r w:rsidR="002C5AA0" w:rsidRPr="002C5AA0">
        <w:rPr>
          <w:lang w:val="es-MX" w:eastAsia="en-US"/>
        </w:rPr>
        <w:t>http://repositorio.uta.edu.ec/bitstream/123456789/4030/1/tp_2011_228.pdf</w:t>
      </w:r>
      <w:r w:rsidR="002C5AA0">
        <w:rPr>
          <w:lang w:val="es-MX" w:eastAsia="en-US"/>
        </w:rPr>
        <w:t>.</w:t>
      </w:r>
    </w:p>
    <w:p w14:paraId="14B04579" w14:textId="49AE03C5" w:rsidR="003804FC" w:rsidRPr="003804FC" w:rsidRDefault="007353D5" w:rsidP="002742B7">
      <w:pPr>
        <w:spacing w:line="360" w:lineRule="auto"/>
        <w:ind w:left="709" w:hanging="709"/>
        <w:jc w:val="both"/>
        <w:rPr>
          <w:lang w:val="es-MX" w:eastAsia="en-US"/>
        </w:rPr>
      </w:pPr>
      <w:r w:rsidRPr="007353D5">
        <w:rPr>
          <w:lang w:val="es-MX" w:eastAsia="en-US"/>
        </w:rPr>
        <w:t xml:space="preserve">Cid, </w:t>
      </w:r>
      <w:r w:rsidR="002C5AA0" w:rsidRPr="007353D5">
        <w:rPr>
          <w:lang w:val="es-MX" w:eastAsia="en-US"/>
        </w:rPr>
        <w:t>A</w:t>
      </w:r>
      <w:r w:rsidR="002C5AA0">
        <w:rPr>
          <w:lang w:val="es-MX" w:eastAsia="en-US"/>
        </w:rPr>
        <w:t>.</w:t>
      </w:r>
      <w:r w:rsidRPr="007353D5">
        <w:rPr>
          <w:lang w:val="es-MX" w:eastAsia="en-US"/>
        </w:rPr>
        <w:t>, Pérez</w:t>
      </w:r>
      <w:r w:rsidR="002C5AA0">
        <w:rPr>
          <w:lang w:val="es-MX" w:eastAsia="en-US"/>
        </w:rPr>
        <w:t xml:space="preserve">, </w:t>
      </w:r>
      <w:r w:rsidR="002C5AA0" w:rsidRPr="007353D5">
        <w:rPr>
          <w:lang w:val="es-MX" w:eastAsia="en-US"/>
        </w:rPr>
        <w:t>A</w:t>
      </w:r>
      <w:r w:rsidR="002C5AA0">
        <w:rPr>
          <w:lang w:val="es-MX" w:eastAsia="en-US"/>
        </w:rPr>
        <w:t>.</w:t>
      </w:r>
      <w:r w:rsidRPr="007353D5">
        <w:rPr>
          <w:lang w:val="es-MX" w:eastAsia="en-US"/>
        </w:rPr>
        <w:t xml:space="preserve"> y Zabalza</w:t>
      </w:r>
      <w:r w:rsidR="002C5AA0">
        <w:rPr>
          <w:lang w:val="es-MX" w:eastAsia="en-US"/>
        </w:rPr>
        <w:t>, M.</w:t>
      </w:r>
      <w:r w:rsidRPr="007353D5">
        <w:rPr>
          <w:lang w:val="es-MX" w:eastAsia="en-US"/>
        </w:rPr>
        <w:t xml:space="preserve"> (2009)</w:t>
      </w:r>
      <w:r w:rsidR="002C5AA0">
        <w:rPr>
          <w:lang w:val="es-MX" w:eastAsia="en-US"/>
        </w:rPr>
        <w:t>.</w:t>
      </w:r>
      <w:r w:rsidRPr="007353D5">
        <w:rPr>
          <w:lang w:val="es-MX" w:eastAsia="en-US"/>
        </w:rPr>
        <w:t xml:space="preserve"> Las prácticas de enseñanza declaradas de los 'mejores profesores' de la Universidad de Vigo</w:t>
      </w:r>
      <w:r w:rsidR="002C5AA0">
        <w:rPr>
          <w:lang w:val="es-MX" w:eastAsia="en-US"/>
        </w:rPr>
        <w:t>.</w:t>
      </w:r>
      <w:r w:rsidR="002C5AA0" w:rsidRPr="007353D5">
        <w:rPr>
          <w:lang w:val="es-MX" w:eastAsia="en-US"/>
        </w:rPr>
        <w:t xml:space="preserve"> </w:t>
      </w:r>
      <w:r w:rsidRPr="00BC4C3F">
        <w:rPr>
          <w:i/>
          <w:lang w:val="es-MX" w:eastAsia="en-US"/>
        </w:rPr>
        <w:t>Relieve</w:t>
      </w:r>
      <w:r w:rsidRPr="007353D5">
        <w:rPr>
          <w:lang w:val="es-MX" w:eastAsia="en-US"/>
        </w:rPr>
        <w:t xml:space="preserve">, </w:t>
      </w:r>
      <w:r w:rsidR="002C5AA0" w:rsidRPr="00BC4C3F">
        <w:rPr>
          <w:i/>
          <w:lang w:val="es-MX" w:eastAsia="en-US"/>
        </w:rPr>
        <w:t>1</w:t>
      </w:r>
      <w:r w:rsidRPr="00BC4C3F">
        <w:rPr>
          <w:i/>
          <w:lang w:val="es-MX" w:eastAsia="en-US"/>
        </w:rPr>
        <w:t>5</w:t>
      </w:r>
      <w:r w:rsidR="002C5AA0">
        <w:rPr>
          <w:lang w:val="es-MX" w:eastAsia="en-US"/>
        </w:rPr>
        <w:t>(</w:t>
      </w:r>
      <w:r w:rsidRPr="007353D5">
        <w:rPr>
          <w:lang w:val="es-MX" w:eastAsia="en-US"/>
        </w:rPr>
        <w:t>2</w:t>
      </w:r>
      <w:r w:rsidR="002C5AA0">
        <w:rPr>
          <w:lang w:val="es-MX" w:eastAsia="en-US"/>
        </w:rPr>
        <w:t>)</w:t>
      </w:r>
      <w:r w:rsidRPr="007353D5">
        <w:rPr>
          <w:lang w:val="es-MX" w:eastAsia="en-US"/>
        </w:rPr>
        <w:t>, 1-29</w:t>
      </w:r>
      <w:r>
        <w:rPr>
          <w:lang w:val="es-MX" w:eastAsia="en-US"/>
        </w:rPr>
        <w:t>.</w:t>
      </w:r>
      <w:r w:rsidRPr="007353D5">
        <w:rPr>
          <w:lang w:val="es-MX" w:eastAsia="en-US"/>
        </w:rPr>
        <w:t xml:space="preserve"> </w:t>
      </w:r>
      <w:r>
        <w:rPr>
          <w:lang w:val="es-MX" w:eastAsia="en-US"/>
        </w:rPr>
        <w:t>Recuperado de</w:t>
      </w:r>
      <w:r w:rsidRPr="007353D5">
        <w:rPr>
          <w:lang w:val="es-MX" w:eastAsia="en-US"/>
        </w:rPr>
        <w:t xml:space="preserve"> http://www.uv.es/RELIEVE/vl5n2/RELIEVE vl5n2_7.htm</w:t>
      </w:r>
      <w:r w:rsidR="002C5AA0">
        <w:rPr>
          <w:lang w:val="es-MX" w:eastAsia="en-US"/>
        </w:rPr>
        <w:t>.</w:t>
      </w:r>
    </w:p>
    <w:p w14:paraId="680C020D" w14:textId="0F6CBC3E" w:rsidR="007353D5" w:rsidRDefault="003804FC" w:rsidP="002742B7">
      <w:pPr>
        <w:spacing w:line="360" w:lineRule="auto"/>
        <w:ind w:left="709" w:hanging="709"/>
        <w:jc w:val="both"/>
        <w:rPr>
          <w:lang w:val="es-MX" w:eastAsia="en-US"/>
        </w:rPr>
      </w:pPr>
      <w:r w:rsidRPr="003804FC">
        <w:rPr>
          <w:lang w:val="es-MX" w:eastAsia="en-US"/>
        </w:rPr>
        <w:t xml:space="preserve">Díaz, F. (2006). </w:t>
      </w:r>
      <w:r w:rsidRPr="00BC4C3F">
        <w:rPr>
          <w:i/>
          <w:lang w:val="es-MX" w:eastAsia="en-US"/>
        </w:rPr>
        <w:t>Enseñanza situada: vínculo entre la escuela y la vida</w:t>
      </w:r>
      <w:r w:rsidRPr="003804FC">
        <w:rPr>
          <w:lang w:val="es-MX" w:eastAsia="en-US"/>
        </w:rPr>
        <w:t>. México: McGraw</w:t>
      </w:r>
      <w:r w:rsidR="00022047">
        <w:rPr>
          <w:lang w:val="es-MX" w:eastAsia="en-US"/>
        </w:rPr>
        <w:t>-</w:t>
      </w:r>
      <w:r w:rsidRPr="003804FC">
        <w:rPr>
          <w:lang w:val="es-MX" w:eastAsia="en-US"/>
        </w:rPr>
        <w:t>Hill Interamericana.</w:t>
      </w:r>
    </w:p>
    <w:p w14:paraId="314FD5DA" w14:textId="7D2EAD38" w:rsidR="003804FC" w:rsidRPr="003804FC" w:rsidRDefault="003804FC" w:rsidP="002742B7">
      <w:pPr>
        <w:spacing w:line="360" w:lineRule="auto"/>
        <w:ind w:left="709" w:hanging="709"/>
        <w:jc w:val="both"/>
        <w:rPr>
          <w:lang w:val="es-MX" w:eastAsia="en-US"/>
        </w:rPr>
      </w:pPr>
      <w:r w:rsidRPr="003804FC">
        <w:rPr>
          <w:lang w:val="es-MX" w:eastAsia="en-US"/>
        </w:rPr>
        <w:lastRenderedPageBreak/>
        <w:t xml:space="preserve">Díaz, B. y Hernández, G. (2010). </w:t>
      </w:r>
      <w:r w:rsidRPr="00BC4C3F">
        <w:rPr>
          <w:i/>
          <w:lang w:val="es-MX" w:eastAsia="en-US"/>
        </w:rPr>
        <w:t>Estrategias para el aprendizaje significativo. Una interpretación constructivista</w:t>
      </w:r>
      <w:r w:rsidRPr="003804FC">
        <w:rPr>
          <w:lang w:val="es-MX" w:eastAsia="en-US"/>
        </w:rPr>
        <w:t xml:space="preserve"> (</w:t>
      </w:r>
      <w:r w:rsidR="006540BB" w:rsidRPr="003804FC">
        <w:rPr>
          <w:lang w:val="es-MX" w:eastAsia="en-US"/>
        </w:rPr>
        <w:t>3</w:t>
      </w:r>
      <w:r w:rsidR="006540BB">
        <w:rPr>
          <w:lang w:val="es-MX" w:eastAsia="en-US"/>
        </w:rPr>
        <w:t>.</w:t>
      </w:r>
      <w:r w:rsidR="006540BB" w:rsidRPr="00BC4C3F">
        <w:rPr>
          <w:vertAlign w:val="superscript"/>
          <w:lang w:val="es-MX" w:eastAsia="en-US"/>
        </w:rPr>
        <w:t>a</w:t>
      </w:r>
      <w:r w:rsidRPr="003804FC">
        <w:rPr>
          <w:lang w:val="es-MX" w:eastAsia="en-US"/>
        </w:rPr>
        <w:t xml:space="preserve"> </w:t>
      </w:r>
      <w:r w:rsidR="006540BB">
        <w:rPr>
          <w:lang w:val="es-MX" w:eastAsia="en-US"/>
        </w:rPr>
        <w:t>e</w:t>
      </w:r>
      <w:r w:rsidR="006540BB" w:rsidRPr="003804FC">
        <w:rPr>
          <w:lang w:val="es-MX" w:eastAsia="en-US"/>
        </w:rPr>
        <w:t>d</w:t>
      </w:r>
      <w:r w:rsidRPr="003804FC">
        <w:rPr>
          <w:lang w:val="es-MX" w:eastAsia="en-US"/>
        </w:rPr>
        <w:t>.)</w:t>
      </w:r>
      <w:r w:rsidR="006540BB">
        <w:rPr>
          <w:lang w:val="es-MX" w:eastAsia="en-US"/>
        </w:rPr>
        <w:t>.</w:t>
      </w:r>
      <w:r w:rsidRPr="003804FC">
        <w:rPr>
          <w:lang w:val="es-MX" w:eastAsia="en-US"/>
        </w:rPr>
        <w:t xml:space="preserve"> México: McGraw-Hill. </w:t>
      </w:r>
    </w:p>
    <w:p w14:paraId="4F085BA8" w14:textId="731D9E95" w:rsidR="003804FC" w:rsidRPr="003804FC" w:rsidRDefault="003804FC" w:rsidP="002742B7">
      <w:pPr>
        <w:spacing w:line="360" w:lineRule="auto"/>
        <w:ind w:left="709" w:hanging="709"/>
        <w:jc w:val="both"/>
        <w:rPr>
          <w:lang w:val="es-MX" w:eastAsia="en-US"/>
        </w:rPr>
      </w:pPr>
      <w:r w:rsidRPr="003804FC">
        <w:rPr>
          <w:lang w:val="es-MX" w:eastAsia="en-US"/>
        </w:rPr>
        <w:t>Díaz, M</w:t>
      </w:r>
      <w:r w:rsidR="006540BB">
        <w:rPr>
          <w:lang w:val="es-MX" w:eastAsia="en-US"/>
        </w:rPr>
        <w:t>.</w:t>
      </w:r>
      <w:r w:rsidR="00773EB6">
        <w:rPr>
          <w:lang w:val="es-MX" w:eastAsia="en-US"/>
        </w:rPr>
        <w:t>,</w:t>
      </w:r>
      <w:r w:rsidRPr="003804FC">
        <w:rPr>
          <w:lang w:val="es-MX" w:eastAsia="en-US"/>
        </w:rPr>
        <w:t xml:space="preserve"> Morales, R.</w:t>
      </w:r>
      <w:r w:rsidR="00773EB6">
        <w:rPr>
          <w:lang w:val="es-MX" w:eastAsia="en-US"/>
        </w:rPr>
        <w:t xml:space="preserve"> y Díaz, W.</w:t>
      </w:r>
      <w:r w:rsidRPr="003804FC">
        <w:rPr>
          <w:lang w:val="es-MX" w:eastAsia="en-US"/>
        </w:rPr>
        <w:t xml:space="preserve"> (2014). La música como recurso pedagógico en la edad preescolar. </w:t>
      </w:r>
      <w:r w:rsidR="00773EB6" w:rsidRPr="00BC4C3F">
        <w:rPr>
          <w:i/>
          <w:lang w:val="es-MX" w:eastAsia="en-US"/>
        </w:rPr>
        <w:t>Revista Infancias Imágenes</w:t>
      </w:r>
      <w:r w:rsidR="00773EB6">
        <w:rPr>
          <w:i/>
          <w:lang w:val="es-MX" w:eastAsia="en-US"/>
        </w:rPr>
        <w:t>,</w:t>
      </w:r>
      <w:r w:rsidR="00773EB6" w:rsidRPr="00BC4C3F">
        <w:rPr>
          <w:i/>
          <w:lang w:val="es-MX" w:eastAsia="en-US"/>
        </w:rPr>
        <w:t xml:space="preserve"> 13</w:t>
      </w:r>
      <w:r w:rsidR="00773EB6">
        <w:rPr>
          <w:lang w:val="es-MX" w:eastAsia="en-US"/>
        </w:rPr>
        <w:t>(</w:t>
      </w:r>
      <w:r w:rsidR="00773EB6" w:rsidRPr="00773EB6">
        <w:rPr>
          <w:lang w:val="es-MX" w:eastAsia="en-US"/>
        </w:rPr>
        <w:t>1</w:t>
      </w:r>
      <w:r w:rsidR="00773EB6">
        <w:rPr>
          <w:lang w:val="es-MX" w:eastAsia="en-US"/>
        </w:rPr>
        <w:t xml:space="preserve">), </w:t>
      </w:r>
      <w:r w:rsidR="00773EB6" w:rsidRPr="00773EB6">
        <w:rPr>
          <w:lang w:val="es-MX" w:eastAsia="en-US"/>
        </w:rPr>
        <w:t>102-108</w:t>
      </w:r>
      <w:r w:rsidR="00773EB6">
        <w:rPr>
          <w:lang w:val="es-MX" w:eastAsia="en-US"/>
        </w:rPr>
        <w:t>.</w:t>
      </w:r>
    </w:p>
    <w:p w14:paraId="3C082D85" w14:textId="33994A0C" w:rsidR="003804FC" w:rsidRDefault="003804FC" w:rsidP="002742B7">
      <w:pPr>
        <w:spacing w:line="360" w:lineRule="auto"/>
        <w:ind w:left="709" w:hanging="709"/>
        <w:jc w:val="both"/>
        <w:rPr>
          <w:lang w:val="es-MX" w:eastAsia="en-US"/>
        </w:rPr>
      </w:pPr>
      <w:r w:rsidRPr="003804FC">
        <w:rPr>
          <w:lang w:val="es-MX" w:eastAsia="en-US"/>
        </w:rPr>
        <w:t xml:space="preserve">Gil, M. (2001). El uso de las canciones y la música en el desarrollo de la  destreza de comprensión auditiva en el aula de E/LE. </w:t>
      </w:r>
      <w:r w:rsidRPr="00BC4C3F">
        <w:rPr>
          <w:i/>
          <w:lang w:val="es-MX" w:eastAsia="en-US"/>
        </w:rPr>
        <w:t>Carabela</w:t>
      </w:r>
      <w:r w:rsidR="003539A9">
        <w:rPr>
          <w:lang w:val="es-MX" w:eastAsia="en-US"/>
        </w:rPr>
        <w:t>,</w:t>
      </w:r>
      <w:r w:rsidRPr="003804FC">
        <w:rPr>
          <w:lang w:val="es-MX" w:eastAsia="en-US"/>
        </w:rPr>
        <w:t xml:space="preserve"> </w:t>
      </w:r>
      <w:r w:rsidRPr="00BC4C3F">
        <w:rPr>
          <w:i/>
          <w:lang w:val="es-MX" w:eastAsia="en-US"/>
        </w:rPr>
        <w:t>49</w:t>
      </w:r>
      <w:r w:rsidR="003539A9">
        <w:rPr>
          <w:lang w:val="es-MX" w:eastAsia="en-US"/>
        </w:rPr>
        <w:t>,</w:t>
      </w:r>
      <w:r w:rsidR="003539A9" w:rsidRPr="003804FC">
        <w:rPr>
          <w:lang w:val="es-MX" w:eastAsia="en-US"/>
        </w:rPr>
        <w:t xml:space="preserve"> </w:t>
      </w:r>
      <w:r w:rsidRPr="003804FC">
        <w:rPr>
          <w:lang w:val="es-MX" w:eastAsia="en-US"/>
        </w:rPr>
        <w:t xml:space="preserve">39-54. </w:t>
      </w:r>
    </w:p>
    <w:p w14:paraId="0FC90A4E" w14:textId="48338D98" w:rsidR="007353D5" w:rsidRPr="003804FC" w:rsidRDefault="007353D5" w:rsidP="002742B7">
      <w:pPr>
        <w:spacing w:line="360" w:lineRule="auto"/>
        <w:ind w:left="709" w:hanging="709"/>
        <w:jc w:val="both"/>
        <w:rPr>
          <w:lang w:val="es-MX" w:eastAsia="en-US"/>
        </w:rPr>
      </w:pPr>
      <w:proofErr w:type="spellStart"/>
      <w:r w:rsidRPr="007353D5">
        <w:rPr>
          <w:lang w:val="es-MX" w:eastAsia="en-US"/>
        </w:rPr>
        <w:t>Hativa</w:t>
      </w:r>
      <w:proofErr w:type="spellEnd"/>
      <w:r w:rsidRPr="007353D5">
        <w:rPr>
          <w:lang w:val="es-MX" w:eastAsia="en-US"/>
        </w:rPr>
        <w:t xml:space="preserve">, </w:t>
      </w:r>
      <w:r w:rsidR="00F66592">
        <w:rPr>
          <w:lang w:val="es-MX" w:eastAsia="en-US"/>
        </w:rPr>
        <w:t>N.</w:t>
      </w:r>
      <w:r w:rsidR="00F66592" w:rsidRPr="007353D5">
        <w:rPr>
          <w:lang w:val="es-MX" w:eastAsia="en-US"/>
        </w:rPr>
        <w:t xml:space="preserve"> </w:t>
      </w:r>
      <w:r w:rsidRPr="007353D5">
        <w:rPr>
          <w:lang w:val="es-MX" w:eastAsia="en-US"/>
        </w:rPr>
        <w:t>(2000</w:t>
      </w:r>
      <w:r w:rsidR="00F66592" w:rsidRPr="007353D5">
        <w:rPr>
          <w:lang w:val="es-MX" w:eastAsia="en-US"/>
        </w:rPr>
        <w:t>)</w:t>
      </w:r>
      <w:r w:rsidR="00F66592">
        <w:rPr>
          <w:lang w:val="es-MX" w:eastAsia="en-US"/>
        </w:rPr>
        <w:t>.</w:t>
      </w:r>
      <w:r w:rsidR="00F66592" w:rsidRPr="007353D5">
        <w:rPr>
          <w:lang w:val="es-MX" w:eastAsia="en-US"/>
        </w:rPr>
        <w:t xml:space="preserve"> </w:t>
      </w:r>
      <w:proofErr w:type="spellStart"/>
      <w:r w:rsidRPr="00BC4C3F">
        <w:rPr>
          <w:i/>
          <w:lang w:val="es-MX" w:eastAsia="en-US"/>
        </w:rPr>
        <w:t>Teaching</w:t>
      </w:r>
      <w:proofErr w:type="spellEnd"/>
      <w:r w:rsidRPr="00BC4C3F">
        <w:rPr>
          <w:i/>
          <w:lang w:val="es-MX" w:eastAsia="en-US"/>
        </w:rPr>
        <w:t xml:space="preserve"> </w:t>
      </w:r>
      <w:proofErr w:type="spellStart"/>
      <w:r w:rsidRPr="00BC4C3F">
        <w:rPr>
          <w:i/>
          <w:lang w:val="es-MX" w:eastAsia="en-US"/>
        </w:rPr>
        <w:t>for</w:t>
      </w:r>
      <w:proofErr w:type="spellEnd"/>
      <w:r w:rsidRPr="00BC4C3F">
        <w:rPr>
          <w:i/>
          <w:lang w:val="es-MX" w:eastAsia="en-US"/>
        </w:rPr>
        <w:t xml:space="preserve"> </w:t>
      </w:r>
      <w:proofErr w:type="spellStart"/>
      <w:r w:rsidRPr="00BC4C3F">
        <w:rPr>
          <w:i/>
          <w:lang w:val="es-MX" w:eastAsia="en-US"/>
        </w:rPr>
        <w:t>Effective</w:t>
      </w:r>
      <w:proofErr w:type="spellEnd"/>
      <w:r w:rsidRPr="00BC4C3F">
        <w:rPr>
          <w:i/>
          <w:lang w:val="es-MX" w:eastAsia="en-US"/>
        </w:rPr>
        <w:t xml:space="preserve"> </w:t>
      </w:r>
      <w:proofErr w:type="spellStart"/>
      <w:r w:rsidRPr="00BC4C3F">
        <w:rPr>
          <w:i/>
          <w:lang w:val="es-MX" w:eastAsia="en-US"/>
        </w:rPr>
        <w:t>Learning</w:t>
      </w:r>
      <w:proofErr w:type="spellEnd"/>
      <w:r w:rsidRPr="00BC4C3F">
        <w:rPr>
          <w:i/>
          <w:lang w:val="es-MX" w:eastAsia="en-US"/>
        </w:rPr>
        <w:t xml:space="preserve"> in </w:t>
      </w:r>
      <w:proofErr w:type="spellStart"/>
      <w:r w:rsidRPr="00BC4C3F">
        <w:rPr>
          <w:i/>
          <w:lang w:val="es-MX" w:eastAsia="en-US"/>
        </w:rPr>
        <w:t>Higher</w:t>
      </w:r>
      <w:proofErr w:type="spellEnd"/>
      <w:r w:rsidRPr="00BC4C3F">
        <w:rPr>
          <w:i/>
          <w:lang w:val="es-MX" w:eastAsia="en-US"/>
        </w:rPr>
        <w:t xml:space="preserve"> </w:t>
      </w:r>
      <w:proofErr w:type="spellStart"/>
      <w:r w:rsidRPr="00BC4C3F">
        <w:rPr>
          <w:i/>
          <w:lang w:val="es-MX" w:eastAsia="en-US"/>
        </w:rPr>
        <w:t>Education</w:t>
      </w:r>
      <w:proofErr w:type="spellEnd"/>
      <w:r w:rsidR="002E0799">
        <w:rPr>
          <w:lang w:val="es-MX" w:eastAsia="en-US"/>
        </w:rPr>
        <w:t xml:space="preserve">. </w:t>
      </w:r>
      <w:r w:rsidRPr="007353D5">
        <w:rPr>
          <w:lang w:val="es-MX" w:eastAsia="en-US"/>
        </w:rPr>
        <w:t>London</w:t>
      </w:r>
      <w:r w:rsidR="00F66592">
        <w:rPr>
          <w:lang w:val="es-MX" w:eastAsia="en-US"/>
        </w:rPr>
        <w:t xml:space="preserve">, </w:t>
      </w:r>
      <w:proofErr w:type="spellStart"/>
      <w:r w:rsidR="00F66592">
        <w:rPr>
          <w:lang w:val="es-MX" w:eastAsia="en-US"/>
        </w:rPr>
        <w:t>England</w:t>
      </w:r>
      <w:proofErr w:type="spellEnd"/>
      <w:r w:rsidR="00F66592">
        <w:rPr>
          <w:lang w:val="es-MX" w:eastAsia="en-US"/>
        </w:rPr>
        <w:t>:</w:t>
      </w:r>
      <w:r w:rsidR="00F66592" w:rsidRPr="007353D5">
        <w:rPr>
          <w:lang w:val="es-MX" w:eastAsia="en-US"/>
        </w:rPr>
        <w:t xml:space="preserve"> </w:t>
      </w:r>
      <w:proofErr w:type="spellStart"/>
      <w:r w:rsidRPr="007353D5">
        <w:rPr>
          <w:lang w:val="es-MX" w:eastAsia="en-US"/>
        </w:rPr>
        <w:t>Kluwer</w:t>
      </w:r>
      <w:proofErr w:type="spellEnd"/>
      <w:r w:rsidRPr="007353D5">
        <w:rPr>
          <w:lang w:val="es-MX" w:eastAsia="en-US"/>
        </w:rPr>
        <w:t xml:space="preserve"> </w:t>
      </w:r>
      <w:proofErr w:type="spellStart"/>
      <w:r w:rsidRPr="007353D5">
        <w:rPr>
          <w:lang w:val="es-MX" w:eastAsia="en-US"/>
        </w:rPr>
        <w:t>Academic</w:t>
      </w:r>
      <w:proofErr w:type="spellEnd"/>
      <w:r w:rsidRPr="007353D5">
        <w:rPr>
          <w:lang w:val="es-MX" w:eastAsia="en-US"/>
        </w:rPr>
        <w:t xml:space="preserve"> </w:t>
      </w:r>
      <w:proofErr w:type="spellStart"/>
      <w:r w:rsidRPr="007353D5">
        <w:rPr>
          <w:lang w:val="es-MX" w:eastAsia="en-US"/>
        </w:rPr>
        <w:t>Publishers</w:t>
      </w:r>
      <w:proofErr w:type="spellEnd"/>
      <w:r w:rsidRPr="007353D5">
        <w:rPr>
          <w:lang w:val="es-MX" w:eastAsia="en-US"/>
        </w:rPr>
        <w:t>.</w:t>
      </w:r>
    </w:p>
    <w:p w14:paraId="59DDA3C2" w14:textId="32541050" w:rsidR="003804FC" w:rsidRPr="003804FC" w:rsidRDefault="003804FC" w:rsidP="002742B7">
      <w:pPr>
        <w:spacing w:line="360" w:lineRule="auto"/>
        <w:ind w:left="709" w:hanging="709"/>
        <w:jc w:val="both"/>
        <w:rPr>
          <w:lang w:val="es-MX" w:eastAsia="en-US"/>
        </w:rPr>
      </w:pPr>
      <w:r w:rsidRPr="003804FC">
        <w:rPr>
          <w:lang w:val="es-MX" w:eastAsia="en-US"/>
        </w:rPr>
        <w:t>Howard</w:t>
      </w:r>
      <w:r w:rsidR="002E0799">
        <w:rPr>
          <w:lang w:val="es-MX" w:eastAsia="en-US"/>
        </w:rPr>
        <w:t>,</w:t>
      </w:r>
      <w:r w:rsidRPr="003804FC">
        <w:rPr>
          <w:lang w:val="es-MX" w:eastAsia="en-US"/>
        </w:rPr>
        <w:t xml:space="preserve"> G. (</w:t>
      </w:r>
      <w:r w:rsidR="000962E3">
        <w:rPr>
          <w:lang w:val="es-MX" w:eastAsia="en-US"/>
        </w:rPr>
        <w:t>2004)</w:t>
      </w:r>
      <w:r w:rsidRPr="003804FC">
        <w:rPr>
          <w:lang w:val="es-MX" w:eastAsia="en-US"/>
        </w:rPr>
        <w:t xml:space="preserve">. </w:t>
      </w:r>
      <w:proofErr w:type="spellStart"/>
      <w:r w:rsidRPr="00BC4C3F">
        <w:rPr>
          <w:i/>
          <w:lang w:val="es-MX" w:eastAsia="en-US"/>
        </w:rPr>
        <w:t>Frames</w:t>
      </w:r>
      <w:proofErr w:type="spellEnd"/>
      <w:r w:rsidRPr="00BC4C3F">
        <w:rPr>
          <w:i/>
          <w:lang w:val="es-MX" w:eastAsia="en-US"/>
        </w:rPr>
        <w:t xml:space="preserve"> </w:t>
      </w:r>
      <w:proofErr w:type="spellStart"/>
      <w:r w:rsidRPr="00BC4C3F">
        <w:rPr>
          <w:i/>
          <w:lang w:val="es-MX" w:eastAsia="en-US"/>
        </w:rPr>
        <w:t>of</w:t>
      </w:r>
      <w:proofErr w:type="spellEnd"/>
      <w:r w:rsidRPr="00BC4C3F">
        <w:rPr>
          <w:i/>
          <w:lang w:val="es-MX" w:eastAsia="en-US"/>
        </w:rPr>
        <w:t xml:space="preserve"> </w:t>
      </w:r>
      <w:proofErr w:type="spellStart"/>
      <w:r w:rsidRPr="00BC4C3F">
        <w:rPr>
          <w:i/>
          <w:lang w:val="es-MX" w:eastAsia="en-US"/>
        </w:rPr>
        <w:t>Mind</w:t>
      </w:r>
      <w:proofErr w:type="spellEnd"/>
      <w:r w:rsidRPr="00BC4C3F">
        <w:rPr>
          <w:i/>
          <w:lang w:val="es-MX" w:eastAsia="en-US"/>
        </w:rPr>
        <w:t xml:space="preserve">. </w:t>
      </w:r>
      <w:proofErr w:type="spellStart"/>
      <w:r w:rsidRPr="00BC4C3F">
        <w:rPr>
          <w:i/>
          <w:lang w:val="es-MX" w:eastAsia="en-US"/>
        </w:rPr>
        <w:t>The</w:t>
      </w:r>
      <w:proofErr w:type="spellEnd"/>
      <w:r w:rsidRPr="00BC4C3F">
        <w:rPr>
          <w:i/>
          <w:lang w:val="es-MX" w:eastAsia="en-US"/>
        </w:rPr>
        <w:t xml:space="preserve"> </w:t>
      </w:r>
      <w:proofErr w:type="spellStart"/>
      <w:r w:rsidRPr="00BC4C3F">
        <w:rPr>
          <w:i/>
          <w:lang w:val="es-MX" w:eastAsia="en-US"/>
        </w:rPr>
        <w:t>Theory</w:t>
      </w:r>
      <w:proofErr w:type="spellEnd"/>
      <w:r w:rsidRPr="00BC4C3F">
        <w:rPr>
          <w:i/>
          <w:lang w:val="es-MX" w:eastAsia="en-US"/>
        </w:rPr>
        <w:t xml:space="preserve"> </w:t>
      </w:r>
      <w:proofErr w:type="spellStart"/>
      <w:r w:rsidRPr="00BC4C3F">
        <w:rPr>
          <w:i/>
          <w:lang w:val="es-MX" w:eastAsia="en-US"/>
        </w:rPr>
        <w:t>of</w:t>
      </w:r>
      <w:proofErr w:type="spellEnd"/>
      <w:r w:rsidRPr="00BC4C3F">
        <w:rPr>
          <w:i/>
          <w:lang w:val="es-MX" w:eastAsia="en-US"/>
        </w:rPr>
        <w:t xml:space="preserve"> </w:t>
      </w:r>
      <w:proofErr w:type="spellStart"/>
      <w:r w:rsidRPr="00BC4C3F">
        <w:rPr>
          <w:i/>
          <w:lang w:val="es-MX" w:eastAsia="en-US"/>
        </w:rPr>
        <w:t>Multiple</w:t>
      </w:r>
      <w:proofErr w:type="spellEnd"/>
      <w:r w:rsidRPr="00BC4C3F">
        <w:rPr>
          <w:i/>
          <w:lang w:val="es-MX" w:eastAsia="en-US"/>
        </w:rPr>
        <w:t xml:space="preserve"> </w:t>
      </w:r>
      <w:proofErr w:type="spellStart"/>
      <w:r w:rsidRPr="00BC4C3F">
        <w:rPr>
          <w:i/>
          <w:lang w:val="es-MX" w:eastAsia="en-US"/>
        </w:rPr>
        <w:t>Intelligences</w:t>
      </w:r>
      <w:proofErr w:type="spellEnd"/>
      <w:r w:rsidRPr="003804FC">
        <w:rPr>
          <w:lang w:val="es-MX" w:eastAsia="en-US"/>
        </w:rPr>
        <w:t xml:space="preserve">. </w:t>
      </w:r>
      <w:r w:rsidR="007B0501">
        <w:rPr>
          <w:lang w:val="es-MX" w:eastAsia="en-US"/>
        </w:rPr>
        <w:t>New</w:t>
      </w:r>
      <w:r w:rsidR="007B0501" w:rsidRPr="003804FC">
        <w:rPr>
          <w:lang w:val="es-MX" w:eastAsia="en-US"/>
        </w:rPr>
        <w:t xml:space="preserve"> </w:t>
      </w:r>
      <w:r w:rsidRPr="003804FC">
        <w:rPr>
          <w:lang w:val="es-MX" w:eastAsia="en-US"/>
        </w:rPr>
        <w:t>York</w:t>
      </w:r>
      <w:r w:rsidR="002E0799">
        <w:rPr>
          <w:lang w:val="es-MX" w:eastAsia="en-US"/>
        </w:rPr>
        <w:t xml:space="preserve">, </w:t>
      </w:r>
      <w:proofErr w:type="spellStart"/>
      <w:r w:rsidR="002E0799">
        <w:rPr>
          <w:lang w:val="es-MX" w:eastAsia="en-US"/>
        </w:rPr>
        <w:t>United</w:t>
      </w:r>
      <w:proofErr w:type="spellEnd"/>
      <w:r w:rsidR="002E0799">
        <w:rPr>
          <w:lang w:val="es-MX" w:eastAsia="en-US"/>
        </w:rPr>
        <w:t xml:space="preserve"> </w:t>
      </w:r>
      <w:proofErr w:type="spellStart"/>
      <w:r w:rsidR="002E0799">
        <w:rPr>
          <w:lang w:val="es-MX" w:eastAsia="en-US"/>
        </w:rPr>
        <w:t>States</w:t>
      </w:r>
      <w:proofErr w:type="spellEnd"/>
      <w:r w:rsidR="002E0799">
        <w:rPr>
          <w:lang w:val="es-MX" w:eastAsia="en-US"/>
        </w:rPr>
        <w:t>:</w:t>
      </w:r>
      <w:r w:rsidR="002E0799" w:rsidRPr="003804FC">
        <w:rPr>
          <w:lang w:val="es-MX" w:eastAsia="en-US"/>
        </w:rPr>
        <w:t xml:space="preserve"> </w:t>
      </w:r>
      <w:r w:rsidRPr="003804FC">
        <w:rPr>
          <w:lang w:val="es-MX" w:eastAsia="en-US"/>
        </w:rPr>
        <w:t xml:space="preserve">Basic </w:t>
      </w:r>
      <w:proofErr w:type="spellStart"/>
      <w:r w:rsidRPr="003804FC">
        <w:rPr>
          <w:lang w:val="es-MX" w:eastAsia="en-US"/>
        </w:rPr>
        <w:t>Books</w:t>
      </w:r>
      <w:proofErr w:type="spellEnd"/>
      <w:r w:rsidRPr="003804FC">
        <w:rPr>
          <w:lang w:val="es-MX" w:eastAsia="en-US"/>
        </w:rPr>
        <w:t>.</w:t>
      </w:r>
    </w:p>
    <w:p w14:paraId="16C0E267" w14:textId="306DF3F5" w:rsidR="003804FC" w:rsidRPr="003804FC" w:rsidRDefault="003804FC">
      <w:pPr>
        <w:spacing w:line="360" w:lineRule="auto"/>
        <w:ind w:left="709" w:hanging="709"/>
        <w:jc w:val="both"/>
        <w:rPr>
          <w:lang w:val="es-MX" w:eastAsia="en-US"/>
        </w:rPr>
      </w:pPr>
      <w:r w:rsidRPr="003804FC">
        <w:rPr>
          <w:lang w:val="es-MX" w:eastAsia="en-US"/>
        </w:rPr>
        <w:t xml:space="preserve">Mora, F., Toscano, C. y Fuentes, C. (2012). La música como herramienta facilitadora del aprendizaje del inglés como lengua extranjera. </w:t>
      </w:r>
      <w:r w:rsidRPr="00BC4C3F">
        <w:rPr>
          <w:i/>
          <w:lang w:val="es-MX" w:eastAsia="en-US"/>
        </w:rPr>
        <w:t>Revista Teoría de la Educación</w:t>
      </w:r>
      <w:r w:rsidRPr="003804FC">
        <w:rPr>
          <w:lang w:val="es-MX" w:eastAsia="en-US"/>
        </w:rPr>
        <w:t>.</w:t>
      </w:r>
      <w:r w:rsidR="007B0501">
        <w:rPr>
          <w:lang w:val="es-MX" w:eastAsia="en-US"/>
        </w:rPr>
        <w:t xml:space="preserve"> </w:t>
      </w:r>
      <w:r w:rsidRPr="003804FC">
        <w:rPr>
          <w:lang w:val="es-MX" w:eastAsia="en-US"/>
        </w:rPr>
        <w:t>Recuperado de</w:t>
      </w:r>
      <w:r w:rsidR="007B0501">
        <w:rPr>
          <w:lang w:val="es-MX" w:eastAsia="en-US"/>
        </w:rPr>
        <w:t xml:space="preserve"> </w:t>
      </w:r>
      <w:r w:rsidRPr="003804FC">
        <w:rPr>
          <w:lang w:val="es-MX" w:eastAsia="en-US"/>
        </w:rPr>
        <w:t>http://scholar.google.es/scholar?q=LA+M%C3%9ASICA+COMO+HERRAMIENTA+FACILITADORA+DEL+APRENDIZAJE+DEL+INGL%C3%89S+COMO+LENGUA+EXTRANJERA&amp;btnG=&amp;hl=es&amp;as_sdt=0%</w:t>
      </w:r>
      <w:r w:rsidR="007B0501">
        <w:rPr>
          <w:lang w:val="es-MX" w:eastAsia="en-US"/>
        </w:rPr>
        <w:t>.</w:t>
      </w:r>
    </w:p>
    <w:p w14:paraId="45A02B93" w14:textId="1E723D83" w:rsidR="008D4DE9" w:rsidRDefault="003804FC" w:rsidP="002742B7">
      <w:pPr>
        <w:spacing w:line="360" w:lineRule="auto"/>
        <w:ind w:left="709" w:hanging="709"/>
        <w:jc w:val="both"/>
        <w:rPr>
          <w:lang w:val="es-MX" w:eastAsia="en-US"/>
        </w:rPr>
      </w:pPr>
      <w:r w:rsidRPr="003804FC">
        <w:rPr>
          <w:lang w:val="es-MX" w:eastAsia="en-US"/>
        </w:rPr>
        <w:t xml:space="preserve">Ordoñez, E., Sánchez, J., Sánchez, M., Romero, C. y Bernal, J. (2011). Análisis del Efecto Mozart en el desarrollo intelectual de las personas adultas y niños. </w:t>
      </w:r>
      <w:r w:rsidRPr="00BC4C3F">
        <w:rPr>
          <w:i/>
          <w:lang w:val="es-MX" w:eastAsia="en-US"/>
        </w:rPr>
        <w:t xml:space="preserve">Revista electrónica de ciencia y tecnología </w:t>
      </w:r>
      <w:proofErr w:type="spellStart"/>
      <w:r w:rsidRPr="00BC4C3F">
        <w:rPr>
          <w:i/>
          <w:lang w:val="es-MX" w:eastAsia="en-US"/>
        </w:rPr>
        <w:t>Ingenius</w:t>
      </w:r>
      <w:proofErr w:type="spellEnd"/>
      <w:r w:rsidRPr="003804FC">
        <w:rPr>
          <w:lang w:val="es-MX" w:eastAsia="en-US"/>
        </w:rPr>
        <w:t xml:space="preserve">, </w:t>
      </w:r>
      <w:r w:rsidR="000C773B">
        <w:rPr>
          <w:lang w:val="es-MX" w:eastAsia="en-US"/>
        </w:rPr>
        <w:t>(</w:t>
      </w:r>
      <w:r w:rsidRPr="003804FC">
        <w:rPr>
          <w:lang w:val="es-MX" w:eastAsia="en-US"/>
        </w:rPr>
        <w:t>5</w:t>
      </w:r>
      <w:r w:rsidR="000C773B">
        <w:rPr>
          <w:lang w:val="es-MX" w:eastAsia="en-US"/>
        </w:rPr>
        <w:t>)</w:t>
      </w:r>
      <w:r w:rsidRPr="003804FC">
        <w:rPr>
          <w:lang w:val="es-MX" w:eastAsia="en-US"/>
        </w:rPr>
        <w:t>, 45-54. Recuperado de http://www.ups.edu.ec/documents/2497096/2497485/Art3.pdf.</w:t>
      </w:r>
    </w:p>
    <w:p w14:paraId="06AA5183" w14:textId="60B14869" w:rsidR="007353D5" w:rsidRDefault="003804FC" w:rsidP="002742B7">
      <w:pPr>
        <w:spacing w:line="360" w:lineRule="auto"/>
        <w:ind w:left="709" w:hanging="709"/>
        <w:jc w:val="both"/>
        <w:rPr>
          <w:lang w:val="es-MX" w:eastAsia="en-US"/>
        </w:rPr>
      </w:pPr>
      <w:r w:rsidRPr="003804FC">
        <w:rPr>
          <w:lang w:val="es-MX" w:eastAsia="en-US"/>
        </w:rPr>
        <w:t>Quirola</w:t>
      </w:r>
      <w:r w:rsidR="000C773B">
        <w:rPr>
          <w:lang w:val="es-MX" w:eastAsia="en-US"/>
        </w:rPr>
        <w:t>,</w:t>
      </w:r>
      <w:r w:rsidRPr="003804FC">
        <w:rPr>
          <w:lang w:val="es-MX" w:eastAsia="en-US"/>
        </w:rPr>
        <w:t xml:space="preserve"> G. (2011). </w:t>
      </w:r>
      <w:r w:rsidRPr="00BC4C3F">
        <w:rPr>
          <w:i/>
          <w:lang w:val="es-MX" w:eastAsia="en-US"/>
        </w:rPr>
        <w:t>Las canciones infantiles y su incidencia en el desarrollo del lenguaje en los niños y niñas del primer año de educación básica paralelo "B" de la escuela "</w:t>
      </w:r>
      <w:proofErr w:type="gramStart"/>
      <w:r w:rsidRPr="00BC4C3F">
        <w:rPr>
          <w:i/>
          <w:lang w:val="es-MX" w:eastAsia="en-US"/>
        </w:rPr>
        <w:t>Teniente</w:t>
      </w:r>
      <w:proofErr w:type="gramEnd"/>
      <w:r w:rsidRPr="00BC4C3F">
        <w:rPr>
          <w:i/>
          <w:lang w:val="es-MX" w:eastAsia="en-US"/>
        </w:rPr>
        <w:t xml:space="preserve"> Hugo Ortiz" de la ciudad de Ambato</w:t>
      </w:r>
      <w:r w:rsidRPr="003804FC">
        <w:rPr>
          <w:lang w:val="es-MX" w:eastAsia="en-US"/>
        </w:rPr>
        <w:t xml:space="preserve"> (</w:t>
      </w:r>
      <w:r w:rsidR="006566FB">
        <w:rPr>
          <w:lang w:val="es-MX" w:eastAsia="en-US"/>
        </w:rPr>
        <w:t>informe final de trabajo de graduación</w:t>
      </w:r>
      <w:r w:rsidRPr="003804FC">
        <w:rPr>
          <w:lang w:val="es-MX" w:eastAsia="en-US"/>
        </w:rPr>
        <w:t>). Universidad Técnica de Ambato</w:t>
      </w:r>
      <w:r w:rsidR="006566FB">
        <w:rPr>
          <w:lang w:val="es-MX" w:eastAsia="en-US"/>
        </w:rPr>
        <w:t>, Ecua</w:t>
      </w:r>
      <w:r w:rsidR="000C773B">
        <w:rPr>
          <w:lang w:val="es-MX" w:eastAsia="en-US"/>
        </w:rPr>
        <w:t>do</w:t>
      </w:r>
      <w:r w:rsidR="006566FB">
        <w:rPr>
          <w:lang w:val="es-MX" w:eastAsia="en-US"/>
        </w:rPr>
        <w:t>r</w:t>
      </w:r>
      <w:r w:rsidRPr="003804FC">
        <w:rPr>
          <w:lang w:val="es-MX" w:eastAsia="en-US"/>
        </w:rPr>
        <w:t>. Facultad de Ciencias Humanas de la Educac</w:t>
      </w:r>
      <w:r w:rsidR="002742B7">
        <w:rPr>
          <w:lang w:val="es-MX" w:eastAsia="en-US"/>
        </w:rPr>
        <w:t>ión. 2011, 89 p.  Recuperado de</w:t>
      </w:r>
      <w:r w:rsidRPr="003804FC">
        <w:rPr>
          <w:lang w:val="es-MX" w:eastAsia="en-US"/>
        </w:rPr>
        <w:t xml:space="preserve"> </w:t>
      </w:r>
      <w:hyperlink r:id="rId15" w:history="1">
        <w:r w:rsidRPr="00560E27">
          <w:rPr>
            <w:rStyle w:val="Hipervnculo"/>
            <w:lang w:val="es-MX" w:eastAsia="en-US"/>
          </w:rPr>
          <w:t>http://repo.uta.edu.ec/handle/123456789/4055</w:t>
        </w:r>
      </w:hyperlink>
      <w:r w:rsidR="002742B7">
        <w:rPr>
          <w:rStyle w:val="Hipervnculo"/>
          <w:lang w:val="es-MX" w:eastAsia="en-US"/>
        </w:rPr>
        <w:t>.</w:t>
      </w:r>
    </w:p>
    <w:p w14:paraId="2D8FE1F1" w14:textId="3CB12EB4" w:rsidR="003804FC" w:rsidRPr="003804FC" w:rsidRDefault="003804FC" w:rsidP="002742B7">
      <w:pPr>
        <w:spacing w:line="360" w:lineRule="auto"/>
        <w:ind w:left="709" w:hanging="709"/>
        <w:jc w:val="both"/>
        <w:rPr>
          <w:lang w:val="es-MX" w:eastAsia="en-US"/>
        </w:rPr>
      </w:pPr>
      <w:r w:rsidRPr="003804FC">
        <w:rPr>
          <w:lang w:val="es-MX" w:eastAsia="en-US"/>
        </w:rPr>
        <w:t xml:space="preserve">Reyes, B. y Tinoco, F. (2012). </w:t>
      </w:r>
      <w:r w:rsidRPr="00BC4C3F">
        <w:rPr>
          <w:i/>
          <w:lang w:val="es-MX" w:eastAsia="en-US"/>
        </w:rPr>
        <w:t xml:space="preserve">Rondas y canciones infantiles como estrategia metodológica en el proceso enseñanza aprendizaje en los niños y niñas del jardín las ardillitas en la ciudad de Machala en el periodo lectivo 2011-2012. Universidad técnica de </w:t>
      </w:r>
      <w:r w:rsidRPr="00BC4C3F">
        <w:rPr>
          <w:i/>
          <w:lang w:val="es-MX" w:eastAsia="en-US"/>
        </w:rPr>
        <w:lastRenderedPageBreak/>
        <w:t xml:space="preserve">Machala, Ecuador </w:t>
      </w:r>
      <w:r w:rsidRPr="003804FC">
        <w:rPr>
          <w:lang w:val="es-MX" w:eastAsia="en-US"/>
        </w:rPr>
        <w:t>(</w:t>
      </w:r>
      <w:proofErr w:type="gramStart"/>
      <w:r w:rsidR="000A56D1">
        <w:rPr>
          <w:lang w:val="es-MX" w:eastAsia="en-US"/>
        </w:rPr>
        <w:t>t</w:t>
      </w:r>
      <w:r w:rsidRPr="003804FC">
        <w:rPr>
          <w:lang w:val="es-MX" w:eastAsia="en-US"/>
        </w:rPr>
        <w:t>e</w:t>
      </w:r>
      <w:r w:rsidR="002742B7">
        <w:rPr>
          <w:lang w:val="es-MX" w:eastAsia="en-US"/>
        </w:rPr>
        <w:t>sis  maestría</w:t>
      </w:r>
      <w:proofErr w:type="gramEnd"/>
      <w:r w:rsidR="002742B7">
        <w:rPr>
          <w:lang w:val="es-MX" w:eastAsia="en-US"/>
        </w:rPr>
        <w:t xml:space="preserve">). </w:t>
      </w:r>
      <w:r w:rsidR="008F0C24">
        <w:rPr>
          <w:lang w:val="es-MX" w:eastAsia="en-US"/>
        </w:rPr>
        <w:t xml:space="preserve">Universidad Técnica de Machala, El Oro, Ecuador. </w:t>
      </w:r>
      <w:r w:rsidR="002742B7">
        <w:rPr>
          <w:lang w:val="es-MX" w:eastAsia="en-US"/>
        </w:rPr>
        <w:t xml:space="preserve"> Recuperado de</w:t>
      </w:r>
      <w:r w:rsidR="000A56D1">
        <w:rPr>
          <w:lang w:val="es-MX" w:eastAsia="en-US"/>
        </w:rPr>
        <w:t xml:space="preserve"> </w:t>
      </w:r>
      <w:r w:rsidRPr="003804FC">
        <w:rPr>
          <w:lang w:val="es-MX" w:eastAsia="en-US"/>
        </w:rPr>
        <w:t>http://repotorio.utmachala.edu.ec/jspui/handle/123456789/</w:t>
      </w:r>
      <w:r w:rsidR="002742B7">
        <w:rPr>
          <w:lang w:val="es-MX" w:eastAsia="en-US"/>
        </w:rPr>
        <w:t>.</w:t>
      </w:r>
    </w:p>
    <w:p w14:paraId="1E95D2A6" w14:textId="715AA2A8" w:rsidR="003804FC" w:rsidRPr="003804FC" w:rsidRDefault="003804FC" w:rsidP="002742B7">
      <w:pPr>
        <w:spacing w:line="360" w:lineRule="auto"/>
        <w:ind w:left="709" w:hanging="709"/>
        <w:jc w:val="both"/>
        <w:rPr>
          <w:lang w:val="es-MX" w:eastAsia="en-US"/>
        </w:rPr>
      </w:pPr>
      <w:r w:rsidRPr="003804FC">
        <w:rPr>
          <w:lang w:val="es-MX" w:eastAsia="en-US"/>
        </w:rPr>
        <w:t>Vaquero</w:t>
      </w:r>
      <w:r w:rsidR="008F0C24">
        <w:rPr>
          <w:lang w:val="es-MX" w:eastAsia="en-US"/>
        </w:rPr>
        <w:t>,</w:t>
      </w:r>
      <w:r w:rsidRPr="003804FC">
        <w:rPr>
          <w:lang w:val="es-MX" w:eastAsia="en-US"/>
        </w:rPr>
        <w:t xml:space="preserve"> M. (2012). </w:t>
      </w:r>
      <w:r w:rsidRPr="00BC4C3F">
        <w:rPr>
          <w:i/>
          <w:lang w:val="es-MX" w:eastAsia="en-US"/>
        </w:rPr>
        <w:t>La</w:t>
      </w:r>
      <w:r w:rsidRPr="003804FC">
        <w:rPr>
          <w:lang w:val="es-MX" w:eastAsia="en-US"/>
        </w:rPr>
        <w:t xml:space="preserve"> </w:t>
      </w:r>
      <w:r w:rsidRPr="00BC4C3F">
        <w:rPr>
          <w:i/>
          <w:lang w:val="es-MX" w:eastAsia="en-US"/>
        </w:rPr>
        <w:t>canción  como recurso didáctico en el aula de lengua extranjera</w:t>
      </w:r>
      <w:r w:rsidR="00A94DE4">
        <w:rPr>
          <w:i/>
          <w:lang w:val="es-MX" w:eastAsia="en-US"/>
        </w:rPr>
        <w:t xml:space="preserve"> </w:t>
      </w:r>
      <w:r w:rsidR="00A94DE4">
        <w:rPr>
          <w:lang w:val="es-MX" w:eastAsia="en-US"/>
        </w:rPr>
        <w:t>(tesis de licenciatura)</w:t>
      </w:r>
      <w:r w:rsidRPr="003804FC">
        <w:rPr>
          <w:lang w:val="es-MX" w:eastAsia="en-US"/>
        </w:rPr>
        <w:t>. Universidad de Valladolid</w:t>
      </w:r>
      <w:r w:rsidR="006F72B4">
        <w:rPr>
          <w:lang w:val="es-MX" w:eastAsia="en-US"/>
        </w:rPr>
        <w:t xml:space="preserve">, </w:t>
      </w:r>
      <w:r w:rsidRPr="003804FC">
        <w:rPr>
          <w:lang w:val="es-MX" w:eastAsia="en-US"/>
        </w:rPr>
        <w:t>Palencia</w:t>
      </w:r>
      <w:r w:rsidR="006F72B4">
        <w:rPr>
          <w:lang w:val="es-MX" w:eastAsia="en-US"/>
        </w:rPr>
        <w:t>, España</w:t>
      </w:r>
      <w:r w:rsidR="006F72B4" w:rsidRPr="003804FC">
        <w:rPr>
          <w:lang w:val="es-MX" w:eastAsia="en-US"/>
        </w:rPr>
        <w:t xml:space="preserve">. </w:t>
      </w:r>
      <w:r w:rsidR="008F0C24" w:rsidRPr="003804FC">
        <w:rPr>
          <w:lang w:val="es-MX" w:eastAsia="en-US"/>
        </w:rPr>
        <w:t>Recuperad</w:t>
      </w:r>
      <w:r w:rsidR="008F0C24">
        <w:rPr>
          <w:lang w:val="es-MX" w:eastAsia="en-US"/>
        </w:rPr>
        <w:t>o</w:t>
      </w:r>
      <w:r w:rsidR="008F0C24" w:rsidRPr="003804FC">
        <w:rPr>
          <w:lang w:val="es-MX" w:eastAsia="en-US"/>
        </w:rPr>
        <w:t xml:space="preserve"> </w:t>
      </w:r>
      <w:r w:rsidRPr="003804FC">
        <w:rPr>
          <w:lang w:val="es-MX" w:eastAsia="en-US"/>
        </w:rPr>
        <w:t>de http://uvadoc.uva.es/handle/10324/2099</w:t>
      </w:r>
      <w:r w:rsidR="002742B7">
        <w:rPr>
          <w:lang w:val="es-MX" w:eastAsia="en-US"/>
        </w:rPr>
        <w:t>.</w:t>
      </w:r>
    </w:p>
    <w:p w14:paraId="5C54508A" w14:textId="4C4FFB10" w:rsidR="003804FC" w:rsidRDefault="003804FC" w:rsidP="002742B7">
      <w:pPr>
        <w:spacing w:line="360" w:lineRule="auto"/>
        <w:ind w:left="709" w:hanging="709"/>
        <w:jc w:val="both"/>
        <w:rPr>
          <w:rStyle w:val="Hipervnculo"/>
          <w:lang w:val="es-MX" w:eastAsia="en-US"/>
        </w:rPr>
      </w:pPr>
      <w:proofErr w:type="spellStart"/>
      <w:r w:rsidRPr="003804FC">
        <w:rPr>
          <w:lang w:val="es-MX" w:eastAsia="en-US"/>
        </w:rPr>
        <w:t>Wilfer</w:t>
      </w:r>
      <w:proofErr w:type="spellEnd"/>
      <w:r w:rsidRPr="003804FC">
        <w:rPr>
          <w:lang w:val="es-MX" w:eastAsia="en-US"/>
        </w:rPr>
        <w:t xml:space="preserve">, A. (2009). </w:t>
      </w:r>
      <w:r w:rsidRPr="00BC4C3F">
        <w:rPr>
          <w:i/>
          <w:lang w:val="es-MX" w:eastAsia="en-US"/>
        </w:rPr>
        <w:t>Mozart como medio didáctico en el desarrollo de aprendizaje: una experiencia escolar</w:t>
      </w:r>
      <w:r w:rsidRPr="003804FC">
        <w:rPr>
          <w:lang w:val="es-MX" w:eastAsia="en-US"/>
        </w:rPr>
        <w:t xml:space="preserve"> (</w:t>
      </w:r>
      <w:r w:rsidR="00A94DE4">
        <w:rPr>
          <w:lang w:val="es-MX" w:eastAsia="en-US"/>
        </w:rPr>
        <w:t>t</w:t>
      </w:r>
      <w:r w:rsidRPr="003804FC">
        <w:rPr>
          <w:lang w:val="es-MX" w:eastAsia="en-US"/>
        </w:rPr>
        <w:t>esis</w:t>
      </w:r>
      <w:r w:rsidR="00A94DE4" w:rsidRPr="003804FC">
        <w:rPr>
          <w:lang w:val="es-MX" w:eastAsia="en-US"/>
        </w:rPr>
        <w:t>)</w:t>
      </w:r>
      <w:r w:rsidR="00A94DE4">
        <w:rPr>
          <w:lang w:val="es-MX" w:eastAsia="en-US"/>
        </w:rPr>
        <w:t>.</w:t>
      </w:r>
      <w:r w:rsidR="00A94DE4" w:rsidRPr="003804FC">
        <w:rPr>
          <w:lang w:val="es-MX" w:eastAsia="en-US"/>
        </w:rPr>
        <w:t xml:space="preserve"> </w:t>
      </w:r>
      <w:r w:rsidRPr="003804FC">
        <w:rPr>
          <w:lang w:val="es-MX" w:eastAsia="en-US"/>
        </w:rPr>
        <w:t>Universidad de La Salle</w:t>
      </w:r>
      <w:r w:rsidR="00A94DE4">
        <w:rPr>
          <w:lang w:val="es-MX" w:eastAsia="en-US"/>
        </w:rPr>
        <w:t>,</w:t>
      </w:r>
      <w:r w:rsidR="00A94DE4" w:rsidRPr="003804FC">
        <w:rPr>
          <w:lang w:val="es-MX" w:eastAsia="en-US"/>
        </w:rPr>
        <w:t xml:space="preserve"> </w:t>
      </w:r>
      <w:r w:rsidRPr="003804FC">
        <w:rPr>
          <w:lang w:val="es-MX" w:eastAsia="en-US"/>
        </w:rPr>
        <w:t>Bogotá</w:t>
      </w:r>
      <w:r w:rsidR="00A94DE4">
        <w:rPr>
          <w:lang w:val="es-MX" w:eastAsia="en-US"/>
        </w:rPr>
        <w:t>, Colombia</w:t>
      </w:r>
      <w:r w:rsidRPr="003804FC">
        <w:rPr>
          <w:lang w:val="es-MX" w:eastAsia="en-US"/>
        </w:rPr>
        <w:t xml:space="preserve">.  Recuperado de  </w:t>
      </w:r>
      <w:hyperlink r:id="rId16" w:history="1">
        <w:r w:rsidRPr="00560E27">
          <w:rPr>
            <w:rStyle w:val="Hipervnculo"/>
            <w:lang w:val="es-MX" w:eastAsia="en-US"/>
          </w:rPr>
          <w:t>http://repository.lasalle.edu.co/handle/10185/13628</w:t>
        </w:r>
      </w:hyperlink>
      <w:r w:rsidR="002742B7">
        <w:rPr>
          <w:rStyle w:val="Hipervnculo"/>
          <w:lang w:val="es-MX" w:eastAsia="en-US"/>
        </w:rPr>
        <w:t>.</w:t>
      </w:r>
    </w:p>
    <w:p w14:paraId="335F69C8" w14:textId="6E69F6BE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</w:p>
    <w:p w14:paraId="722BD619" w14:textId="16C17FAF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</w:p>
    <w:p w14:paraId="184C2721" w14:textId="3C85EC90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</w:p>
    <w:p w14:paraId="78D12667" w14:textId="0ABB324F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</w:p>
    <w:p w14:paraId="4A85C1F6" w14:textId="086EDC3A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</w:p>
    <w:p w14:paraId="20035917" w14:textId="3B7D8DCA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</w:p>
    <w:p w14:paraId="5AB54E54" w14:textId="788AE572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</w:p>
    <w:p w14:paraId="03914D10" w14:textId="78462205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</w:p>
    <w:p w14:paraId="35941766" w14:textId="0D526805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</w:p>
    <w:p w14:paraId="2D6D31A1" w14:textId="5115AE9A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</w:p>
    <w:p w14:paraId="47D81DDD" w14:textId="48FE91E8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</w:p>
    <w:p w14:paraId="69305D53" w14:textId="7F793681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</w:p>
    <w:p w14:paraId="682CEEA5" w14:textId="1ECC0C7B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</w:p>
    <w:p w14:paraId="15078AAD" w14:textId="5D5FC6F8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</w:p>
    <w:p w14:paraId="3E60F3CE" w14:textId="28760C44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</w:p>
    <w:p w14:paraId="53C14BCB" w14:textId="39858257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</w:p>
    <w:p w14:paraId="51E6040B" w14:textId="0035FBEE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</w:p>
    <w:p w14:paraId="320E9C73" w14:textId="7594AA16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  <w:bookmarkStart w:id="0" w:name="_GoBack"/>
      <w:bookmarkEnd w:id="0"/>
    </w:p>
    <w:p w14:paraId="634E1310" w14:textId="453E3D6E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</w:p>
    <w:p w14:paraId="7FC77F05" w14:textId="2360EFC2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</w:p>
    <w:p w14:paraId="58DAB294" w14:textId="5901AE15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</w:p>
    <w:p w14:paraId="49EEECE6" w14:textId="6E03091F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C414D2" w:rsidRPr="0048642A" w14:paraId="76CC5702" w14:textId="77777777" w:rsidTr="00D2059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B0E7B" w14:textId="77777777" w:rsidR="00C414D2" w:rsidRPr="0048642A" w:rsidRDefault="00C414D2" w:rsidP="00D20593">
            <w:pPr>
              <w:pStyle w:val="Ttulo3"/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76AE2" w14:textId="77777777" w:rsidR="00C414D2" w:rsidRPr="0048642A" w:rsidRDefault="00C414D2" w:rsidP="00D20593">
            <w:pPr>
              <w:pStyle w:val="Ttulo3"/>
              <w:widowControl w:val="0"/>
              <w:spacing w:line="240" w:lineRule="auto"/>
              <w:rPr>
                <w:sz w:val="20"/>
                <w:szCs w:val="20"/>
              </w:rPr>
            </w:pPr>
            <w:bookmarkStart w:id="1" w:name="_btsjgdfgjwkr" w:colFirst="0" w:colLast="0"/>
            <w:bookmarkEnd w:id="1"/>
            <w:r>
              <w:rPr>
                <w:sz w:val="20"/>
                <w:szCs w:val="20"/>
              </w:rPr>
              <w:t>Autor(es)</w:t>
            </w:r>
          </w:p>
        </w:tc>
      </w:tr>
      <w:tr w:rsidR="00C414D2" w:rsidRPr="0048642A" w14:paraId="42C0F3B9" w14:textId="77777777" w:rsidTr="00D2059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2F20C" w14:textId="77777777" w:rsidR="00C414D2" w:rsidRPr="0048642A" w:rsidRDefault="00C414D2" w:rsidP="00D20593">
            <w:pPr>
              <w:widowControl w:val="0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C75D2" w14:textId="77777777" w:rsidR="00C414D2" w:rsidRPr="0048642A" w:rsidRDefault="00C414D2" w:rsidP="00D20593">
            <w:pPr>
              <w:widowControl w:val="0"/>
              <w:rPr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Director: </w:t>
            </w:r>
            <w:proofErr w:type="spellStart"/>
            <w:r w:rsidRPr="00B54692">
              <w:rPr>
                <w:rFonts w:asciiTheme="minorHAnsi" w:hAnsiTheme="minorHAnsi"/>
                <w:sz w:val="18"/>
                <w:szCs w:val="18"/>
              </w:rPr>
              <w:t>Engelbert</w:t>
            </w:r>
            <w:proofErr w:type="spellEnd"/>
            <w:r w:rsidRPr="00B54692">
              <w:rPr>
                <w:rFonts w:asciiTheme="minorHAnsi" w:hAnsiTheme="minorHAnsi"/>
                <w:sz w:val="18"/>
                <w:szCs w:val="18"/>
              </w:rPr>
              <w:t xml:space="preserve"> Eduardo Linares González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Pr="00B54692">
              <w:rPr>
                <w:rFonts w:asciiTheme="minorHAnsi" w:hAnsiTheme="minorHAnsi"/>
                <w:sz w:val="18"/>
                <w:szCs w:val="18"/>
              </w:rPr>
              <w:t>Ana Isa</w:t>
            </w:r>
            <w:r>
              <w:rPr>
                <w:rFonts w:asciiTheme="minorHAnsi" w:hAnsiTheme="minorHAnsi"/>
                <w:sz w:val="18"/>
                <w:szCs w:val="18"/>
              </w:rPr>
              <w:t>bel García Monroy, Participantes Lucero Martínez Allende</w:t>
            </w:r>
          </w:p>
        </w:tc>
      </w:tr>
      <w:tr w:rsidR="00C414D2" w:rsidRPr="0048642A" w14:paraId="504F3F61" w14:textId="77777777" w:rsidTr="00D2059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2D28D" w14:textId="77777777" w:rsidR="00C414D2" w:rsidRPr="0048642A" w:rsidRDefault="00C414D2" w:rsidP="00D20593">
            <w:pPr>
              <w:widowControl w:val="0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45CF7" w14:textId="77777777" w:rsidR="00C414D2" w:rsidRPr="0048642A" w:rsidRDefault="00C414D2" w:rsidP="00D20593">
            <w:pPr>
              <w:widowControl w:val="0"/>
              <w:rPr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Director: </w:t>
            </w:r>
            <w:proofErr w:type="spellStart"/>
            <w:r w:rsidRPr="00B54692">
              <w:rPr>
                <w:rFonts w:asciiTheme="minorHAnsi" w:hAnsiTheme="minorHAnsi"/>
                <w:sz w:val="18"/>
                <w:szCs w:val="18"/>
              </w:rPr>
              <w:t>Engelbert</w:t>
            </w:r>
            <w:proofErr w:type="spellEnd"/>
            <w:r w:rsidRPr="00B54692">
              <w:rPr>
                <w:rFonts w:asciiTheme="minorHAnsi" w:hAnsiTheme="minorHAnsi"/>
                <w:sz w:val="18"/>
                <w:szCs w:val="18"/>
              </w:rPr>
              <w:t xml:space="preserve"> Eduardo Linares González</w:t>
            </w:r>
            <w:r w:rsidRPr="0048642A">
              <w:rPr>
                <w:sz w:val="18"/>
                <w:szCs w:val="18"/>
              </w:rPr>
              <w:t xml:space="preserve"> </w:t>
            </w:r>
          </w:p>
        </w:tc>
      </w:tr>
      <w:tr w:rsidR="00C414D2" w:rsidRPr="0048642A" w14:paraId="13FF1FE1" w14:textId="77777777" w:rsidTr="00D2059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F494E" w14:textId="77777777" w:rsidR="00C414D2" w:rsidRPr="0048642A" w:rsidRDefault="00C414D2" w:rsidP="00D20593">
            <w:pPr>
              <w:widowControl w:val="0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BD961" w14:textId="77777777" w:rsidR="00C414D2" w:rsidRPr="0048642A" w:rsidRDefault="00C414D2" w:rsidP="00D20593">
            <w:pPr>
              <w:widowControl w:val="0"/>
              <w:rPr>
                <w:sz w:val="18"/>
                <w:szCs w:val="18"/>
              </w:rPr>
            </w:pPr>
            <w:proofErr w:type="spellStart"/>
            <w:r w:rsidRPr="00B54692">
              <w:rPr>
                <w:rFonts w:asciiTheme="minorHAnsi" w:hAnsiTheme="minorHAnsi"/>
                <w:sz w:val="18"/>
                <w:szCs w:val="18"/>
              </w:rPr>
              <w:t>Engelbert</w:t>
            </w:r>
            <w:proofErr w:type="spellEnd"/>
            <w:r w:rsidRPr="00B54692">
              <w:rPr>
                <w:rFonts w:asciiTheme="minorHAnsi" w:hAnsiTheme="minorHAnsi"/>
                <w:sz w:val="18"/>
                <w:szCs w:val="18"/>
              </w:rPr>
              <w:t xml:space="preserve"> Eduardo Linares González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Pr="00B54692">
              <w:rPr>
                <w:rFonts w:asciiTheme="minorHAnsi" w:hAnsiTheme="minorHAnsi"/>
                <w:sz w:val="18"/>
                <w:szCs w:val="18"/>
              </w:rPr>
              <w:t>Ana Isa</w:t>
            </w:r>
            <w:r>
              <w:rPr>
                <w:rFonts w:asciiTheme="minorHAnsi" w:hAnsiTheme="minorHAnsi"/>
                <w:sz w:val="18"/>
                <w:szCs w:val="18"/>
              </w:rPr>
              <w:t>bel García Monroy, Participantes Lucero Martínez Allende</w:t>
            </w:r>
          </w:p>
        </w:tc>
      </w:tr>
      <w:tr w:rsidR="00C414D2" w:rsidRPr="0048642A" w14:paraId="1D2BC280" w14:textId="77777777" w:rsidTr="00D2059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6B2B6" w14:textId="77777777" w:rsidR="00C414D2" w:rsidRPr="0048642A" w:rsidRDefault="00C414D2" w:rsidP="00D20593">
            <w:pPr>
              <w:widowControl w:val="0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2BDE5" w14:textId="77777777" w:rsidR="00C414D2" w:rsidRPr="0048642A" w:rsidRDefault="00C414D2" w:rsidP="00D20593">
            <w:pPr>
              <w:widowControl w:val="0"/>
              <w:rPr>
                <w:sz w:val="18"/>
                <w:szCs w:val="18"/>
              </w:rPr>
            </w:pPr>
            <w:proofErr w:type="spellStart"/>
            <w:r w:rsidRPr="00B54692">
              <w:rPr>
                <w:rFonts w:asciiTheme="minorHAnsi" w:hAnsiTheme="minorHAnsi"/>
                <w:sz w:val="18"/>
                <w:szCs w:val="18"/>
              </w:rPr>
              <w:t>Engelbert</w:t>
            </w:r>
            <w:proofErr w:type="spellEnd"/>
            <w:r w:rsidRPr="00B54692">
              <w:rPr>
                <w:rFonts w:asciiTheme="minorHAnsi" w:hAnsiTheme="minorHAnsi"/>
                <w:sz w:val="18"/>
                <w:szCs w:val="18"/>
              </w:rPr>
              <w:t xml:space="preserve"> Eduardo Linares González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Pr="00B54692">
              <w:rPr>
                <w:rFonts w:asciiTheme="minorHAnsi" w:hAnsiTheme="minorHAnsi"/>
                <w:sz w:val="18"/>
                <w:szCs w:val="18"/>
              </w:rPr>
              <w:t>Ana Isa</w:t>
            </w:r>
            <w:r>
              <w:rPr>
                <w:rFonts w:asciiTheme="minorHAnsi" w:hAnsiTheme="minorHAnsi"/>
                <w:sz w:val="18"/>
                <w:szCs w:val="18"/>
              </w:rPr>
              <w:t>bel García Monroy, Participantes Lucero Martínez Allende</w:t>
            </w:r>
          </w:p>
        </w:tc>
      </w:tr>
      <w:tr w:rsidR="00C414D2" w:rsidRPr="0048642A" w14:paraId="4485504F" w14:textId="77777777" w:rsidTr="00D2059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166D7" w14:textId="77777777" w:rsidR="00C414D2" w:rsidRPr="0048642A" w:rsidRDefault="00C414D2" w:rsidP="00D20593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324BE" w14:textId="77777777" w:rsidR="00C414D2" w:rsidRPr="0048642A" w:rsidRDefault="00C414D2" w:rsidP="00D20593">
            <w:pPr>
              <w:widowControl w:val="0"/>
              <w:rPr>
                <w:sz w:val="18"/>
                <w:szCs w:val="18"/>
              </w:rPr>
            </w:pPr>
            <w:proofErr w:type="spellStart"/>
            <w:r w:rsidRPr="00B54692">
              <w:rPr>
                <w:rFonts w:asciiTheme="minorHAnsi" w:hAnsiTheme="minorHAnsi"/>
                <w:sz w:val="18"/>
                <w:szCs w:val="18"/>
              </w:rPr>
              <w:t>Engelbert</w:t>
            </w:r>
            <w:proofErr w:type="spellEnd"/>
            <w:r w:rsidRPr="00B54692">
              <w:rPr>
                <w:rFonts w:asciiTheme="minorHAnsi" w:hAnsiTheme="minorHAnsi"/>
                <w:sz w:val="18"/>
                <w:szCs w:val="18"/>
              </w:rPr>
              <w:t xml:space="preserve"> Eduardo Linares González</w:t>
            </w:r>
          </w:p>
        </w:tc>
      </w:tr>
      <w:tr w:rsidR="00C414D2" w:rsidRPr="0048642A" w14:paraId="289198E3" w14:textId="77777777" w:rsidTr="00D2059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6C4E2" w14:textId="77777777" w:rsidR="00C414D2" w:rsidRPr="0048642A" w:rsidRDefault="00C414D2" w:rsidP="00D20593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Investigac</w:t>
            </w:r>
            <w:r w:rsidRPr="0048642A">
              <w:rPr>
                <w:b/>
                <w:sz w:val="18"/>
                <w:szCs w:val="18"/>
              </w:rPr>
              <w:t>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BF84F" w14:textId="77777777" w:rsidR="00C414D2" w:rsidRPr="00B54692" w:rsidRDefault="00C414D2" w:rsidP="00D20593">
            <w:pPr>
              <w:widowControl w:val="0"/>
              <w:rPr>
                <w:rFonts w:asciiTheme="minorHAnsi" w:hAnsiTheme="minorHAnsi"/>
                <w:sz w:val="18"/>
                <w:szCs w:val="18"/>
              </w:rPr>
            </w:pPr>
            <w:r w:rsidRPr="00B54692">
              <w:rPr>
                <w:rFonts w:asciiTheme="minorHAnsi" w:hAnsiTheme="minorHAnsi"/>
                <w:sz w:val="18"/>
                <w:szCs w:val="18"/>
              </w:rPr>
              <w:t>Director</w:t>
            </w:r>
            <w:r>
              <w:rPr>
                <w:rFonts w:asciiTheme="minorHAnsi" w:hAnsiTheme="minorHAnsi"/>
                <w:sz w:val="18"/>
                <w:szCs w:val="18"/>
              </w:rPr>
              <w:t>:</w:t>
            </w:r>
            <w:r w:rsidRPr="00B5469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B54692">
              <w:rPr>
                <w:rFonts w:asciiTheme="minorHAnsi" w:hAnsiTheme="minorHAnsi"/>
                <w:sz w:val="18"/>
                <w:szCs w:val="18"/>
              </w:rPr>
              <w:t>Engelbert</w:t>
            </w:r>
            <w:proofErr w:type="spellEnd"/>
            <w:r w:rsidRPr="00B54692">
              <w:rPr>
                <w:rFonts w:asciiTheme="minorHAnsi" w:hAnsiTheme="minorHAnsi"/>
                <w:sz w:val="18"/>
                <w:szCs w:val="18"/>
              </w:rPr>
              <w:t xml:space="preserve"> Eduardo Linares González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. </w:t>
            </w:r>
            <w:r w:rsidRPr="00B54692">
              <w:rPr>
                <w:rFonts w:asciiTheme="minorHAnsi" w:hAnsiTheme="minorHAnsi"/>
                <w:sz w:val="18"/>
                <w:szCs w:val="18"/>
              </w:rPr>
              <w:t xml:space="preserve"> Partici</w:t>
            </w:r>
            <w:r>
              <w:rPr>
                <w:rFonts w:asciiTheme="minorHAnsi" w:hAnsiTheme="minorHAnsi"/>
                <w:sz w:val="18"/>
                <w:szCs w:val="18"/>
              </w:rPr>
              <w:t>pantes: Lucero Martínez Allende,</w:t>
            </w:r>
            <w:r w:rsidRPr="00B5469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Ana Isabel García Monroy</w:t>
            </w:r>
          </w:p>
        </w:tc>
      </w:tr>
      <w:tr w:rsidR="00C414D2" w:rsidRPr="0048642A" w14:paraId="15D8B56A" w14:textId="77777777" w:rsidTr="00D2059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2FA0E" w14:textId="77777777" w:rsidR="00C414D2" w:rsidRPr="0048642A" w:rsidRDefault="00C414D2" w:rsidP="00D20593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FD0C4" w14:textId="77777777" w:rsidR="00C414D2" w:rsidRPr="0048642A" w:rsidRDefault="00C414D2" w:rsidP="00D2059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Instituto Politécnico Nacional </w:t>
            </w:r>
          </w:p>
        </w:tc>
      </w:tr>
      <w:tr w:rsidR="00C414D2" w:rsidRPr="0048642A" w14:paraId="7870ABB0" w14:textId="77777777" w:rsidTr="00D2059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45E8D" w14:textId="77777777" w:rsidR="00C414D2" w:rsidRPr="0048642A" w:rsidRDefault="00C414D2" w:rsidP="00D20593">
            <w:pPr>
              <w:widowControl w:val="0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C2628" w14:textId="77777777" w:rsidR="00C414D2" w:rsidRPr="0048642A" w:rsidRDefault="00C414D2" w:rsidP="00D20593">
            <w:pPr>
              <w:widowControl w:val="0"/>
              <w:rPr>
                <w:sz w:val="18"/>
                <w:szCs w:val="18"/>
              </w:rPr>
            </w:pPr>
            <w:proofErr w:type="spellStart"/>
            <w:r w:rsidRPr="00B54692">
              <w:rPr>
                <w:rFonts w:asciiTheme="minorHAnsi" w:hAnsiTheme="minorHAnsi"/>
                <w:sz w:val="18"/>
                <w:szCs w:val="18"/>
              </w:rPr>
              <w:t>Engelbert</w:t>
            </w:r>
            <w:proofErr w:type="spellEnd"/>
            <w:r w:rsidRPr="00B54692">
              <w:rPr>
                <w:rFonts w:asciiTheme="minorHAnsi" w:hAnsiTheme="minorHAnsi"/>
                <w:sz w:val="18"/>
                <w:szCs w:val="18"/>
              </w:rPr>
              <w:t xml:space="preserve"> Eduardo Linares González</w:t>
            </w:r>
            <w:r>
              <w:rPr>
                <w:rFonts w:asciiTheme="minorHAnsi" w:hAnsiTheme="minorHAnsi"/>
                <w:sz w:val="18"/>
                <w:szCs w:val="18"/>
              </w:rPr>
              <w:t>, Ana Isabel García Monroy,</w:t>
            </w:r>
            <w:r w:rsidRPr="00B54692">
              <w:rPr>
                <w:rFonts w:asciiTheme="minorHAnsi" w:hAnsiTheme="minorHAnsi"/>
                <w:sz w:val="18"/>
                <w:szCs w:val="18"/>
              </w:rPr>
              <w:t xml:space="preserve"> Lucero Martínez Alle</w:t>
            </w:r>
            <w:r>
              <w:rPr>
                <w:rFonts w:asciiTheme="minorHAnsi" w:hAnsiTheme="minorHAnsi"/>
                <w:sz w:val="18"/>
                <w:szCs w:val="18"/>
              </w:rPr>
              <w:t>nde</w:t>
            </w:r>
          </w:p>
        </w:tc>
      </w:tr>
      <w:tr w:rsidR="00C414D2" w:rsidRPr="0048642A" w14:paraId="30D4D1B9" w14:textId="77777777" w:rsidTr="00D2059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77301" w14:textId="77777777" w:rsidR="00C414D2" w:rsidRPr="0048642A" w:rsidRDefault="00C414D2" w:rsidP="00D20593">
            <w:pPr>
              <w:widowControl w:val="0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3AEC7" w14:textId="77777777" w:rsidR="00C414D2" w:rsidRPr="0048642A" w:rsidRDefault="00C414D2" w:rsidP="00D20593">
            <w:pPr>
              <w:widowControl w:val="0"/>
              <w:rPr>
                <w:sz w:val="18"/>
                <w:szCs w:val="18"/>
              </w:rPr>
            </w:pPr>
            <w:proofErr w:type="spellStart"/>
            <w:r w:rsidRPr="00B54692">
              <w:rPr>
                <w:rFonts w:asciiTheme="minorHAnsi" w:hAnsiTheme="minorHAnsi"/>
                <w:sz w:val="18"/>
                <w:szCs w:val="18"/>
              </w:rPr>
              <w:t>Engelbert</w:t>
            </w:r>
            <w:proofErr w:type="spellEnd"/>
            <w:r w:rsidRPr="00B54692">
              <w:rPr>
                <w:rFonts w:asciiTheme="minorHAnsi" w:hAnsiTheme="minorHAnsi"/>
                <w:sz w:val="18"/>
                <w:szCs w:val="18"/>
              </w:rPr>
              <w:t xml:space="preserve"> Eduardo Linares </w:t>
            </w:r>
            <w:proofErr w:type="gramStart"/>
            <w:r w:rsidRPr="00B54692">
              <w:rPr>
                <w:rFonts w:asciiTheme="minorHAnsi" w:hAnsiTheme="minorHAnsi"/>
                <w:sz w:val="18"/>
                <w:szCs w:val="18"/>
              </w:rPr>
              <w:t>González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Pr="00B54692">
              <w:rPr>
                <w:rFonts w:asciiTheme="minorHAnsi" w:hAnsiTheme="minorHAnsi"/>
                <w:sz w:val="18"/>
                <w:szCs w:val="18"/>
              </w:rPr>
              <w:t xml:space="preserve"> Ana</w:t>
            </w:r>
            <w:proofErr w:type="gramEnd"/>
            <w:r w:rsidRPr="00B54692">
              <w:rPr>
                <w:rFonts w:asciiTheme="minorHAnsi" w:hAnsiTheme="minorHAnsi"/>
                <w:sz w:val="18"/>
                <w:szCs w:val="18"/>
              </w:rPr>
              <w:t xml:space="preserve"> Isa</w:t>
            </w:r>
            <w:r>
              <w:rPr>
                <w:rFonts w:asciiTheme="minorHAnsi" w:hAnsiTheme="minorHAnsi"/>
                <w:sz w:val="18"/>
                <w:szCs w:val="18"/>
              </w:rPr>
              <w:t>bel García Monroy,  Lucero Martínez Allende</w:t>
            </w:r>
          </w:p>
        </w:tc>
      </w:tr>
      <w:tr w:rsidR="00C414D2" w:rsidRPr="0048642A" w14:paraId="42BD9A02" w14:textId="77777777" w:rsidTr="00D2059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E8058" w14:textId="77777777" w:rsidR="00C414D2" w:rsidRPr="0048642A" w:rsidRDefault="00C414D2" w:rsidP="00D20593">
            <w:pPr>
              <w:widowControl w:val="0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E9D83" w14:textId="77777777" w:rsidR="00C414D2" w:rsidRPr="0048642A" w:rsidRDefault="00C414D2" w:rsidP="00D20593">
            <w:pPr>
              <w:widowControl w:val="0"/>
              <w:rPr>
                <w:sz w:val="18"/>
                <w:szCs w:val="18"/>
              </w:rPr>
            </w:pPr>
            <w:proofErr w:type="spellStart"/>
            <w:r w:rsidRPr="00B54692">
              <w:rPr>
                <w:rFonts w:asciiTheme="minorHAnsi" w:hAnsiTheme="minorHAnsi"/>
                <w:sz w:val="18"/>
                <w:szCs w:val="18"/>
              </w:rPr>
              <w:t>Engelbert</w:t>
            </w:r>
            <w:proofErr w:type="spellEnd"/>
            <w:r w:rsidRPr="00B54692">
              <w:rPr>
                <w:rFonts w:asciiTheme="minorHAnsi" w:hAnsiTheme="minorHAnsi"/>
                <w:sz w:val="18"/>
                <w:szCs w:val="18"/>
              </w:rPr>
              <w:t xml:space="preserve"> Eduardo Linares </w:t>
            </w:r>
            <w:proofErr w:type="gramStart"/>
            <w:r w:rsidRPr="00B54692">
              <w:rPr>
                <w:rFonts w:asciiTheme="minorHAnsi" w:hAnsiTheme="minorHAnsi"/>
                <w:sz w:val="18"/>
                <w:szCs w:val="18"/>
              </w:rPr>
              <w:t>González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Pr="00B54692">
              <w:rPr>
                <w:rFonts w:asciiTheme="minorHAnsi" w:hAnsiTheme="minorHAnsi"/>
                <w:sz w:val="18"/>
                <w:szCs w:val="18"/>
              </w:rPr>
              <w:t xml:space="preserve"> Ana</w:t>
            </w:r>
            <w:proofErr w:type="gramEnd"/>
            <w:r w:rsidRPr="00B54692">
              <w:rPr>
                <w:rFonts w:asciiTheme="minorHAnsi" w:hAnsiTheme="minorHAnsi"/>
                <w:sz w:val="18"/>
                <w:szCs w:val="18"/>
              </w:rPr>
              <w:t xml:space="preserve"> Isa</w:t>
            </w:r>
            <w:r>
              <w:rPr>
                <w:rFonts w:asciiTheme="minorHAnsi" w:hAnsiTheme="minorHAnsi"/>
                <w:sz w:val="18"/>
                <w:szCs w:val="18"/>
              </w:rPr>
              <w:t>bel García Monroy,  Lucero Martínez Allende</w:t>
            </w:r>
          </w:p>
        </w:tc>
      </w:tr>
      <w:tr w:rsidR="00C414D2" w:rsidRPr="0048642A" w14:paraId="37DAFC39" w14:textId="77777777" w:rsidTr="00D2059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A1C62" w14:textId="77777777" w:rsidR="00C414D2" w:rsidRPr="0048642A" w:rsidRDefault="00C414D2" w:rsidP="00D20593">
            <w:pPr>
              <w:widowControl w:val="0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FDDC1" w14:textId="77777777" w:rsidR="00C414D2" w:rsidRPr="0048642A" w:rsidRDefault="00C414D2" w:rsidP="00D20593">
            <w:pPr>
              <w:widowControl w:val="0"/>
              <w:rPr>
                <w:sz w:val="18"/>
                <w:szCs w:val="18"/>
              </w:rPr>
            </w:pPr>
            <w:proofErr w:type="spellStart"/>
            <w:r w:rsidRPr="00B54692">
              <w:rPr>
                <w:rFonts w:asciiTheme="minorHAnsi" w:hAnsiTheme="minorHAnsi"/>
                <w:sz w:val="18"/>
                <w:szCs w:val="18"/>
              </w:rPr>
              <w:t>Engelbert</w:t>
            </w:r>
            <w:proofErr w:type="spellEnd"/>
            <w:r w:rsidRPr="00B54692">
              <w:rPr>
                <w:rFonts w:asciiTheme="minorHAnsi" w:hAnsiTheme="minorHAnsi"/>
                <w:sz w:val="18"/>
                <w:szCs w:val="18"/>
              </w:rPr>
              <w:t xml:space="preserve"> Eduardo Linares González</w:t>
            </w:r>
            <w:r>
              <w:rPr>
                <w:rFonts w:asciiTheme="minorHAnsi" w:hAnsiTheme="minorHAnsi"/>
                <w:sz w:val="18"/>
                <w:szCs w:val="18"/>
              </w:rPr>
              <w:t>,</w:t>
            </w:r>
            <w:r w:rsidRPr="00B54692">
              <w:rPr>
                <w:rFonts w:asciiTheme="minorHAnsi" w:hAnsiTheme="minorHAnsi"/>
                <w:sz w:val="18"/>
                <w:szCs w:val="18"/>
              </w:rPr>
              <w:t xml:space="preserve"> Ana Isa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bel García </w:t>
            </w:r>
            <w:proofErr w:type="gramStart"/>
            <w:r>
              <w:rPr>
                <w:rFonts w:asciiTheme="minorHAnsi" w:hAnsiTheme="minorHAnsi"/>
                <w:sz w:val="18"/>
                <w:szCs w:val="18"/>
              </w:rPr>
              <w:t>Monroy,  Lucero</w:t>
            </w:r>
            <w:proofErr w:type="gramEnd"/>
            <w:r>
              <w:rPr>
                <w:rFonts w:asciiTheme="minorHAnsi" w:hAnsiTheme="minorHAnsi"/>
                <w:sz w:val="18"/>
                <w:szCs w:val="18"/>
              </w:rPr>
              <w:t xml:space="preserve"> Martínez Allende</w:t>
            </w:r>
          </w:p>
        </w:tc>
      </w:tr>
      <w:tr w:rsidR="00C414D2" w:rsidRPr="0048642A" w14:paraId="1BB8D3AD" w14:textId="77777777" w:rsidTr="00D2059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AD8A4" w14:textId="77777777" w:rsidR="00C414D2" w:rsidRPr="0048642A" w:rsidRDefault="00C414D2" w:rsidP="00D20593">
            <w:pPr>
              <w:widowControl w:val="0"/>
              <w:rPr>
                <w:b/>
                <w:sz w:val="18"/>
                <w:szCs w:val="18"/>
              </w:rPr>
            </w:pPr>
            <w:r w:rsidRPr="0048642A">
              <w:rPr>
                <w:b/>
                <w:sz w:val="18"/>
                <w:szCs w:val="18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605CA" w14:textId="77777777" w:rsidR="00C414D2" w:rsidRPr="0048642A" w:rsidRDefault="00C414D2" w:rsidP="00D20593">
            <w:pPr>
              <w:widowControl w:val="0"/>
              <w:rPr>
                <w:sz w:val="18"/>
                <w:szCs w:val="18"/>
              </w:rPr>
            </w:pPr>
            <w:proofErr w:type="spellStart"/>
            <w:r w:rsidRPr="00B54692">
              <w:rPr>
                <w:rFonts w:asciiTheme="minorHAnsi" w:hAnsiTheme="minorHAnsi"/>
                <w:sz w:val="18"/>
                <w:szCs w:val="18"/>
              </w:rPr>
              <w:t>Engelbert</w:t>
            </w:r>
            <w:proofErr w:type="spellEnd"/>
            <w:r w:rsidRPr="00B54692">
              <w:rPr>
                <w:rFonts w:asciiTheme="minorHAnsi" w:hAnsiTheme="minorHAnsi"/>
                <w:sz w:val="18"/>
                <w:szCs w:val="18"/>
              </w:rPr>
              <w:t xml:space="preserve"> Eduardo Linares </w:t>
            </w:r>
            <w:proofErr w:type="gramStart"/>
            <w:r w:rsidRPr="00B54692">
              <w:rPr>
                <w:rFonts w:asciiTheme="minorHAnsi" w:hAnsiTheme="minorHAnsi"/>
                <w:sz w:val="18"/>
                <w:szCs w:val="18"/>
              </w:rPr>
              <w:t>González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Pr="00B54692">
              <w:rPr>
                <w:rFonts w:asciiTheme="minorHAnsi" w:hAnsiTheme="minorHAnsi"/>
                <w:sz w:val="18"/>
                <w:szCs w:val="18"/>
              </w:rPr>
              <w:t xml:space="preserve"> Ana</w:t>
            </w:r>
            <w:proofErr w:type="gramEnd"/>
            <w:r w:rsidRPr="00B54692">
              <w:rPr>
                <w:rFonts w:asciiTheme="minorHAnsi" w:hAnsiTheme="minorHAnsi"/>
                <w:sz w:val="18"/>
                <w:szCs w:val="18"/>
              </w:rPr>
              <w:t xml:space="preserve"> Isa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bel García Monroy,  Lucero Martínez Allende </w:t>
            </w:r>
          </w:p>
        </w:tc>
      </w:tr>
      <w:tr w:rsidR="00C414D2" w:rsidRPr="0048642A" w14:paraId="1EDE1776" w14:textId="77777777" w:rsidTr="00D2059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D5DA8" w14:textId="77777777" w:rsidR="00C414D2" w:rsidRPr="0048642A" w:rsidRDefault="00C414D2" w:rsidP="00D20593">
            <w:pPr>
              <w:widowControl w:val="0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EA649" w14:textId="77777777" w:rsidR="00C414D2" w:rsidRPr="0048642A" w:rsidRDefault="00C414D2" w:rsidP="00D20593">
            <w:pPr>
              <w:widowControl w:val="0"/>
              <w:rPr>
                <w:sz w:val="18"/>
                <w:szCs w:val="18"/>
              </w:rPr>
            </w:pPr>
            <w:proofErr w:type="spellStart"/>
            <w:r w:rsidRPr="00B54692">
              <w:rPr>
                <w:rFonts w:asciiTheme="minorHAnsi" w:hAnsiTheme="minorHAnsi"/>
                <w:sz w:val="18"/>
                <w:szCs w:val="18"/>
              </w:rPr>
              <w:t>Engelbert</w:t>
            </w:r>
            <w:proofErr w:type="spellEnd"/>
            <w:r w:rsidRPr="00B54692">
              <w:rPr>
                <w:rFonts w:asciiTheme="minorHAnsi" w:hAnsiTheme="minorHAnsi"/>
                <w:sz w:val="18"/>
                <w:szCs w:val="18"/>
              </w:rPr>
              <w:t xml:space="preserve"> Eduardo Linares González</w:t>
            </w:r>
          </w:p>
        </w:tc>
      </w:tr>
      <w:tr w:rsidR="00C414D2" w:rsidRPr="0048642A" w14:paraId="2FCBD2F7" w14:textId="77777777" w:rsidTr="00D20593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6D4A5" w14:textId="77777777" w:rsidR="00C414D2" w:rsidRPr="0048642A" w:rsidRDefault="00C414D2" w:rsidP="00D20593">
            <w:pPr>
              <w:widowControl w:val="0"/>
              <w:rPr>
                <w:b/>
                <w:sz w:val="18"/>
                <w:szCs w:val="18"/>
              </w:rPr>
            </w:pPr>
            <w:r w:rsidRPr="008B6945">
              <w:rPr>
                <w:b/>
                <w:sz w:val="18"/>
                <w:szCs w:val="18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8A26B" w14:textId="77777777" w:rsidR="00C414D2" w:rsidRPr="0048642A" w:rsidRDefault="00C414D2" w:rsidP="00D2059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Instituto Politécnico Nacional</w:t>
            </w:r>
          </w:p>
        </w:tc>
      </w:tr>
    </w:tbl>
    <w:p w14:paraId="0581D4BD" w14:textId="77777777" w:rsidR="00C414D2" w:rsidRDefault="00C414D2" w:rsidP="002742B7">
      <w:pPr>
        <w:spacing w:line="360" w:lineRule="auto"/>
        <w:ind w:left="709" w:hanging="709"/>
        <w:jc w:val="both"/>
        <w:rPr>
          <w:lang w:val="es-MX" w:eastAsia="en-US"/>
        </w:rPr>
      </w:pPr>
    </w:p>
    <w:sectPr w:rsidR="00C414D2" w:rsidSect="00E33633">
      <w:headerReference w:type="default" r:id="rId17"/>
      <w:footerReference w:type="default" r:id="rId18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720E9" w14:textId="77777777" w:rsidR="00931FE2" w:rsidRDefault="00931FE2" w:rsidP="00A25E36">
      <w:r>
        <w:separator/>
      </w:r>
    </w:p>
  </w:endnote>
  <w:endnote w:type="continuationSeparator" w:id="0">
    <w:p w14:paraId="389746AD" w14:textId="77777777" w:rsidR="00931FE2" w:rsidRDefault="00931FE2" w:rsidP="00A2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FEAAD" w14:textId="3775DE8C" w:rsidR="00D8417C" w:rsidRPr="00D8417C" w:rsidRDefault="00D8417C" w:rsidP="00D8417C">
    <w:pPr>
      <w:pStyle w:val="Piedepgina"/>
      <w:jc w:val="center"/>
      <w:rPr>
        <w:rFonts w:asciiTheme="minorHAnsi" w:hAnsiTheme="minorHAnsi" w:cstheme="minorHAnsi"/>
      </w:rPr>
    </w:pPr>
    <w:r w:rsidRPr="00D8417C">
      <w:rPr>
        <w:rFonts w:asciiTheme="minorHAnsi" w:hAnsiTheme="minorHAnsi" w:cstheme="minorHAnsi"/>
        <w:b/>
        <w:sz w:val="22"/>
      </w:rPr>
      <w:t>Vol. 9, Núm. 17                   Julio - Diciembre 2018                       DOI:</w:t>
    </w:r>
    <w:r w:rsidR="00871D8F">
      <w:rPr>
        <w:rFonts w:asciiTheme="minorHAnsi" w:hAnsiTheme="minorHAnsi" w:cstheme="minorHAnsi"/>
        <w:b/>
        <w:sz w:val="22"/>
      </w:rPr>
      <w:t xml:space="preserve"> </w:t>
    </w:r>
    <w:hyperlink r:id="rId1" w:history="1">
      <w:r w:rsidR="00871D8F" w:rsidRPr="00871D8F">
        <w:rPr>
          <w:rFonts w:asciiTheme="minorHAnsi" w:hAnsiTheme="minorHAnsi" w:cstheme="minorHAnsi"/>
          <w:b/>
          <w:sz w:val="22"/>
        </w:rPr>
        <w:t>10.23913/</w:t>
      </w:r>
      <w:proofErr w:type="gramStart"/>
      <w:r w:rsidR="00871D8F" w:rsidRPr="00871D8F">
        <w:rPr>
          <w:rFonts w:asciiTheme="minorHAnsi" w:hAnsiTheme="minorHAnsi" w:cstheme="minorHAnsi"/>
          <w:b/>
          <w:sz w:val="22"/>
        </w:rPr>
        <w:t>ride.v</w:t>
      </w:r>
      <w:proofErr w:type="gramEnd"/>
      <w:r w:rsidR="00871D8F" w:rsidRPr="00871D8F">
        <w:rPr>
          <w:rFonts w:asciiTheme="minorHAnsi" w:hAnsiTheme="minorHAnsi" w:cstheme="minorHAnsi"/>
          <w:b/>
          <w:sz w:val="22"/>
        </w:rPr>
        <w:t>9i17.382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B8640" w14:textId="77777777" w:rsidR="00931FE2" w:rsidRDefault="00931FE2" w:rsidP="00A25E36">
      <w:r>
        <w:separator/>
      </w:r>
    </w:p>
  </w:footnote>
  <w:footnote w:type="continuationSeparator" w:id="0">
    <w:p w14:paraId="71E7916D" w14:textId="77777777" w:rsidR="00931FE2" w:rsidRDefault="00931FE2" w:rsidP="00A2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7A013" w14:textId="26EC28EF" w:rsidR="00D8417C" w:rsidRDefault="00D8417C" w:rsidP="00D8417C">
    <w:pPr>
      <w:pStyle w:val="Encabezado"/>
      <w:jc w:val="center"/>
    </w:pPr>
    <w:r w:rsidRPr="005A563C">
      <w:rPr>
        <w:noProof/>
        <w:lang w:val="en-US"/>
      </w:rPr>
      <w:drawing>
        <wp:inline distT="0" distB="0" distL="0" distR="0" wp14:anchorId="4CEB233A" wp14:editId="73B35011">
          <wp:extent cx="5610225" cy="65722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D7011"/>
    <w:multiLevelType w:val="hybridMultilevel"/>
    <w:tmpl w:val="04C8A9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6FD"/>
    <w:rsid w:val="00002DE8"/>
    <w:rsid w:val="00005166"/>
    <w:rsid w:val="00013C01"/>
    <w:rsid w:val="000212A3"/>
    <w:rsid w:val="00022047"/>
    <w:rsid w:val="000335F9"/>
    <w:rsid w:val="00036E5F"/>
    <w:rsid w:val="00040E4C"/>
    <w:rsid w:val="000477E7"/>
    <w:rsid w:val="00062AB3"/>
    <w:rsid w:val="00070E4B"/>
    <w:rsid w:val="000800D6"/>
    <w:rsid w:val="000962E3"/>
    <w:rsid w:val="000A1B73"/>
    <w:rsid w:val="000A56D1"/>
    <w:rsid w:val="000A61BB"/>
    <w:rsid w:val="000A7C05"/>
    <w:rsid w:val="000C3223"/>
    <w:rsid w:val="000C4918"/>
    <w:rsid w:val="000C773B"/>
    <w:rsid w:val="000D078F"/>
    <w:rsid w:val="000F113A"/>
    <w:rsid w:val="00100D52"/>
    <w:rsid w:val="0010137B"/>
    <w:rsid w:val="0012555C"/>
    <w:rsid w:val="001354E8"/>
    <w:rsid w:val="001522D8"/>
    <w:rsid w:val="00154D0D"/>
    <w:rsid w:val="00161C20"/>
    <w:rsid w:val="00167103"/>
    <w:rsid w:val="00183977"/>
    <w:rsid w:val="00193C1D"/>
    <w:rsid w:val="001A0688"/>
    <w:rsid w:val="001A0E5E"/>
    <w:rsid w:val="001A5495"/>
    <w:rsid w:val="001A6C6B"/>
    <w:rsid w:val="001C65CD"/>
    <w:rsid w:val="001D1620"/>
    <w:rsid w:val="001D62E7"/>
    <w:rsid w:val="00203346"/>
    <w:rsid w:val="00224B00"/>
    <w:rsid w:val="00236BA1"/>
    <w:rsid w:val="002642CD"/>
    <w:rsid w:val="002710F8"/>
    <w:rsid w:val="002742B7"/>
    <w:rsid w:val="0027547D"/>
    <w:rsid w:val="002828EA"/>
    <w:rsid w:val="00292439"/>
    <w:rsid w:val="002A44F2"/>
    <w:rsid w:val="002B494C"/>
    <w:rsid w:val="002C5AA0"/>
    <w:rsid w:val="002D5ABE"/>
    <w:rsid w:val="002E0799"/>
    <w:rsid w:val="002F0847"/>
    <w:rsid w:val="00304800"/>
    <w:rsid w:val="003130FD"/>
    <w:rsid w:val="003170D7"/>
    <w:rsid w:val="003539A9"/>
    <w:rsid w:val="00353E1D"/>
    <w:rsid w:val="0035474B"/>
    <w:rsid w:val="003558D7"/>
    <w:rsid w:val="003804FC"/>
    <w:rsid w:val="00381DD0"/>
    <w:rsid w:val="00394B17"/>
    <w:rsid w:val="003A09B8"/>
    <w:rsid w:val="003A1CF6"/>
    <w:rsid w:val="003A7B3E"/>
    <w:rsid w:val="003B0B31"/>
    <w:rsid w:val="003B1FF4"/>
    <w:rsid w:val="003C07A6"/>
    <w:rsid w:val="003C617B"/>
    <w:rsid w:val="003E2C8B"/>
    <w:rsid w:val="003E3DCA"/>
    <w:rsid w:val="003E6830"/>
    <w:rsid w:val="003F1EA6"/>
    <w:rsid w:val="003F6C90"/>
    <w:rsid w:val="003F79E5"/>
    <w:rsid w:val="00415246"/>
    <w:rsid w:val="00415A23"/>
    <w:rsid w:val="00433C45"/>
    <w:rsid w:val="00444CD1"/>
    <w:rsid w:val="00456C21"/>
    <w:rsid w:val="00460482"/>
    <w:rsid w:val="00477066"/>
    <w:rsid w:val="0049699F"/>
    <w:rsid w:val="004A28EC"/>
    <w:rsid w:val="004A5F01"/>
    <w:rsid w:val="004B48C3"/>
    <w:rsid w:val="004C668B"/>
    <w:rsid w:val="004C6985"/>
    <w:rsid w:val="004C7CDF"/>
    <w:rsid w:val="004D184B"/>
    <w:rsid w:val="004D313C"/>
    <w:rsid w:val="004F25E2"/>
    <w:rsid w:val="004F7E17"/>
    <w:rsid w:val="00503067"/>
    <w:rsid w:val="005057CD"/>
    <w:rsid w:val="005207E1"/>
    <w:rsid w:val="005245CD"/>
    <w:rsid w:val="00535859"/>
    <w:rsid w:val="00540CCA"/>
    <w:rsid w:val="00547B29"/>
    <w:rsid w:val="0056129C"/>
    <w:rsid w:val="0056221C"/>
    <w:rsid w:val="00564457"/>
    <w:rsid w:val="005659B8"/>
    <w:rsid w:val="00570EBD"/>
    <w:rsid w:val="00574D78"/>
    <w:rsid w:val="00575874"/>
    <w:rsid w:val="005804D2"/>
    <w:rsid w:val="005832DF"/>
    <w:rsid w:val="00584A07"/>
    <w:rsid w:val="00590476"/>
    <w:rsid w:val="005A2139"/>
    <w:rsid w:val="005C4BF4"/>
    <w:rsid w:val="005D06A0"/>
    <w:rsid w:val="005D2675"/>
    <w:rsid w:val="005E1A1A"/>
    <w:rsid w:val="005E3066"/>
    <w:rsid w:val="005E42B8"/>
    <w:rsid w:val="005F08D9"/>
    <w:rsid w:val="005F18E2"/>
    <w:rsid w:val="005F4DE3"/>
    <w:rsid w:val="005F4F8F"/>
    <w:rsid w:val="00614D5F"/>
    <w:rsid w:val="00630565"/>
    <w:rsid w:val="006327B2"/>
    <w:rsid w:val="00644F41"/>
    <w:rsid w:val="006520FF"/>
    <w:rsid w:val="006540BB"/>
    <w:rsid w:val="006566FB"/>
    <w:rsid w:val="006672F6"/>
    <w:rsid w:val="006807E5"/>
    <w:rsid w:val="006823AB"/>
    <w:rsid w:val="006A264B"/>
    <w:rsid w:val="006A320A"/>
    <w:rsid w:val="006A3947"/>
    <w:rsid w:val="006A49E7"/>
    <w:rsid w:val="006A5F17"/>
    <w:rsid w:val="006B73EE"/>
    <w:rsid w:val="006F2E6F"/>
    <w:rsid w:val="006F5818"/>
    <w:rsid w:val="006F72B4"/>
    <w:rsid w:val="00711288"/>
    <w:rsid w:val="00722250"/>
    <w:rsid w:val="00727EBE"/>
    <w:rsid w:val="007353D5"/>
    <w:rsid w:val="007566FD"/>
    <w:rsid w:val="007567BB"/>
    <w:rsid w:val="00773EB6"/>
    <w:rsid w:val="00791D26"/>
    <w:rsid w:val="007B0501"/>
    <w:rsid w:val="007B43E5"/>
    <w:rsid w:val="007B48DE"/>
    <w:rsid w:val="007B74D6"/>
    <w:rsid w:val="007B7D83"/>
    <w:rsid w:val="007C37A4"/>
    <w:rsid w:val="007D0D90"/>
    <w:rsid w:val="007D5318"/>
    <w:rsid w:val="007E35E8"/>
    <w:rsid w:val="007E74CE"/>
    <w:rsid w:val="007F45CF"/>
    <w:rsid w:val="00802BD9"/>
    <w:rsid w:val="0080548C"/>
    <w:rsid w:val="00817DD4"/>
    <w:rsid w:val="00845509"/>
    <w:rsid w:val="00852A5B"/>
    <w:rsid w:val="00856858"/>
    <w:rsid w:val="00864655"/>
    <w:rsid w:val="00865BE4"/>
    <w:rsid w:val="00871D8F"/>
    <w:rsid w:val="00881846"/>
    <w:rsid w:val="00881FA2"/>
    <w:rsid w:val="00883611"/>
    <w:rsid w:val="0088435B"/>
    <w:rsid w:val="00886590"/>
    <w:rsid w:val="00890038"/>
    <w:rsid w:val="00896A86"/>
    <w:rsid w:val="008C0BA8"/>
    <w:rsid w:val="008C7323"/>
    <w:rsid w:val="008D4DE9"/>
    <w:rsid w:val="008D7899"/>
    <w:rsid w:val="008E0F1D"/>
    <w:rsid w:val="008E1B99"/>
    <w:rsid w:val="008E7E4B"/>
    <w:rsid w:val="008F0C24"/>
    <w:rsid w:val="00905612"/>
    <w:rsid w:val="00905897"/>
    <w:rsid w:val="00920261"/>
    <w:rsid w:val="0092038B"/>
    <w:rsid w:val="00931FE2"/>
    <w:rsid w:val="00933FA7"/>
    <w:rsid w:val="00940C4C"/>
    <w:rsid w:val="0095460D"/>
    <w:rsid w:val="00963DE1"/>
    <w:rsid w:val="00980FFE"/>
    <w:rsid w:val="00981017"/>
    <w:rsid w:val="0098392E"/>
    <w:rsid w:val="00986535"/>
    <w:rsid w:val="009901E4"/>
    <w:rsid w:val="009A52B0"/>
    <w:rsid w:val="009B0BC9"/>
    <w:rsid w:val="009C33C8"/>
    <w:rsid w:val="009C4BCF"/>
    <w:rsid w:val="009C61FC"/>
    <w:rsid w:val="00A04758"/>
    <w:rsid w:val="00A16190"/>
    <w:rsid w:val="00A25E36"/>
    <w:rsid w:val="00A34C5C"/>
    <w:rsid w:val="00A44447"/>
    <w:rsid w:val="00A44BDA"/>
    <w:rsid w:val="00A45AD2"/>
    <w:rsid w:val="00A4778F"/>
    <w:rsid w:val="00A722C3"/>
    <w:rsid w:val="00A80E36"/>
    <w:rsid w:val="00A8191B"/>
    <w:rsid w:val="00A861FC"/>
    <w:rsid w:val="00A94DE4"/>
    <w:rsid w:val="00AA09CC"/>
    <w:rsid w:val="00AB03DB"/>
    <w:rsid w:val="00AB4084"/>
    <w:rsid w:val="00AC4778"/>
    <w:rsid w:val="00AC547E"/>
    <w:rsid w:val="00AD43B7"/>
    <w:rsid w:val="00AE2BAC"/>
    <w:rsid w:val="00AF1A1F"/>
    <w:rsid w:val="00B1530E"/>
    <w:rsid w:val="00B21982"/>
    <w:rsid w:val="00B22985"/>
    <w:rsid w:val="00B23687"/>
    <w:rsid w:val="00B44814"/>
    <w:rsid w:val="00B45DE5"/>
    <w:rsid w:val="00B523F5"/>
    <w:rsid w:val="00B85A01"/>
    <w:rsid w:val="00BA6B41"/>
    <w:rsid w:val="00BA6FA8"/>
    <w:rsid w:val="00BB2BCC"/>
    <w:rsid w:val="00BC4C3F"/>
    <w:rsid w:val="00BE35EB"/>
    <w:rsid w:val="00BE458D"/>
    <w:rsid w:val="00C008EC"/>
    <w:rsid w:val="00C1094C"/>
    <w:rsid w:val="00C16314"/>
    <w:rsid w:val="00C414D2"/>
    <w:rsid w:val="00C54848"/>
    <w:rsid w:val="00C60E89"/>
    <w:rsid w:val="00C62337"/>
    <w:rsid w:val="00C672EB"/>
    <w:rsid w:val="00C72E61"/>
    <w:rsid w:val="00C8169C"/>
    <w:rsid w:val="00CC24AB"/>
    <w:rsid w:val="00CC6CB9"/>
    <w:rsid w:val="00CD2A3C"/>
    <w:rsid w:val="00CD32F6"/>
    <w:rsid w:val="00CD603D"/>
    <w:rsid w:val="00CE7496"/>
    <w:rsid w:val="00D163CE"/>
    <w:rsid w:val="00D25155"/>
    <w:rsid w:val="00D3261E"/>
    <w:rsid w:val="00D342DD"/>
    <w:rsid w:val="00D364B8"/>
    <w:rsid w:val="00D454FB"/>
    <w:rsid w:val="00D51F62"/>
    <w:rsid w:val="00D56B96"/>
    <w:rsid w:val="00D56F42"/>
    <w:rsid w:val="00D656F2"/>
    <w:rsid w:val="00D77864"/>
    <w:rsid w:val="00D8417C"/>
    <w:rsid w:val="00D92474"/>
    <w:rsid w:val="00D943F8"/>
    <w:rsid w:val="00D95219"/>
    <w:rsid w:val="00D95380"/>
    <w:rsid w:val="00DA5183"/>
    <w:rsid w:val="00DC1083"/>
    <w:rsid w:val="00DC2D4C"/>
    <w:rsid w:val="00DC2F1A"/>
    <w:rsid w:val="00DC3244"/>
    <w:rsid w:val="00DE53D6"/>
    <w:rsid w:val="00E006C1"/>
    <w:rsid w:val="00E16B81"/>
    <w:rsid w:val="00E33633"/>
    <w:rsid w:val="00E450D5"/>
    <w:rsid w:val="00E46AB8"/>
    <w:rsid w:val="00E60A54"/>
    <w:rsid w:val="00E70CB7"/>
    <w:rsid w:val="00E7393E"/>
    <w:rsid w:val="00EA54A9"/>
    <w:rsid w:val="00EB06F2"/>
    <w:rsid w:val="00EB4DFB"/>
    <w:rsid w:val="00EC3B06"/>
    <w:rsid w:val="00EC6D41"/>
    <w:rsid w:val="00ED5072"/>
    <w:rsid w:val="00EE127E"/>
    <w:rsid w:val="00EF530A"/>
    <w:rsid w:val="00F07636"/>
    <w:rsid w:val="00F4498C"/>
    <w:rsid w:val="00F45904"/>
    <w:rsid w:val="00F66592"/>
    <w:rsid w:val="00F6677B"/>
    <w:rsid w:val="00F77801"/>
    <w:rsid w:val="00F84578"/>
    <w:rsid w:val="00F91C45"/>
    <w:rsid w:val="00F91DB5"/>
    <w:rsid w:val="00F96BBF"/>
    <w:rsid w:val="00FA7663"/>
    <w:rsid w:val="00FB1F3C"/>
    <w:rsid w:val="00FB62BA"/>
    <w:rsid w:val="00FC5623"/>
    <w:rsid w:val="00FD0832"/>
    <w:rsid w:val="00FE1121"/>
    <w:rsid w:val="00FE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3CB3D"/>
  <w15:chartTrackingRefBased/>
  <w15:docId w15:val="{AA39BCCC-7055-45D8-8CD9-5868F1D5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414D2"/>
    <w:pPr>
      <w:spacing w:after="160" w:line="360" w:lineRule="auto"/>
      <w:jc w:val="both"/>
      <w:outlineLvl w:val="2"/>
    </w:pPr>
    <w:rPr>
      <w:rFonts w:eastAsia="Calibri"/>
      <w:b/>
      <w:i/>
      <w:sz w:val="26"/>
      <w:szCs w:val="26"/>
      <w:shd w:val="clear" w:color="auto" w:fill="FFFFFF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566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D603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A0E5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25E3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25E3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25E36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6C1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6C1"/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C773B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841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41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841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1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336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3363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C414D2"/>
    <w:rPr>
      <w:rFonts w:ascii="Times New Roman" w:eastAsia="Calibri" w:hAnsi="Times New Roman" w:cs="Times New Roman"/>
      <w:b/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naresg@ipn.mx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repository.lasalle.edu.co/handle/10185/1362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repo.uta.edu.ec/handle/123456789/4055" TargetMode="External"/><Relationship Id="rId10" Type="http://schemas.openxmlformats.org/officeDocument/2006/relationships/hyperlink" Target="mailto:lumartinez@ipn.m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garciamo@ipn.mx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3913/ride.v9i17.38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F821E-A18E-40A6-B95A-D70DD661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5456</Words>
  <Characters>30010</Characters>
  <Application>Microsoft Office Word</Application>
  <DocSecurity>0</DocSecurity>
  <Lines>250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Linares Bioi</dc:creator>
  <cp:keywords/>
  <dc:description/>
  <cp:lastModifiedBy>Paquito</cp:lastModifiedBy>
  <cp:revision>3</cp:revision>
  <dcterms:created xsi:type="dcterms:W3CDTF">2018-08-07T20:28:00Z</dcterms:created>
  <dcterms:modified xsi:type="dcterms:W3CDTF">2018-08-07T20:35:00Z</dcterms:modified>
</cp:coreProperties>
</file>