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FBD9D" w14:textId="35F166E2" w:rsidR="004476C9" w:rsidRPr="005E13F6" w:rsidRDefault="00C52775" w:rsidP="005E13F6">
      <w:pPr>
        <w:widowControl w:val="0"/>
        <w:autoSpaceDE w:val="0"/>
        <w:autoSpaceDN w:val="0"/>
        <w:adjustRightInd w:val="0"/>
        <w:spacing w:line="276" w:lineRule="auto"/>
        <w:ind w:left="0"/>
        <w:jc w:val="right"/>
        <w:rPr>
          <w:rFonts w:ascii="Calibri" w:eastAsia="Times New Roman" w:hAnsi="Calibri" w:cs="Calibri"/>
          <w:b/>
          <w:color w:val="000000" w:themeColor="text1"/>
          <w:sz w:val="36"/>
          <w:szCs w:val="36"/>
          <w:lang w:val="es-MX" w:eastAsia="es-MX"/>
        </w:rPr>
      </w:pPr>
      <w:r w:rsidRPr="005E13F6">
        <w:rPr>
          <w:rFonts w:ascii="Calibri" w:eastAsia="Times New Roman" w:hAnsi="Calibri" w:cs="Calibri"/>
          <w:b/>
          <w:color w:val="000000" w:themeColor="text1"/>
          <w:sz w:val="36"/>
          <w:szCs w:val="36"/>
          <w:lang w:val="es-MX" w:eastAsia="es-MX"/>
        </w:rPr>
        <w:t xml:space="preserve">El </w:t>
      </w:r>
      <w:r w:rsidR="003918E0" w:rsidRPr="005E13F6">
        <w:rPr>
          <w:rFonts w:ascii="Calibri" w:eastAsia="Times New Roman" w:hAnsi="Calibri" w:cs="Calibri"/>
          <w:b/>
          <w:color w:val="000000" w:themeColor="text1"/>
          <w:sz w:val="36"/>
          <w:szCs w:val="36"/>
          <w:lang w:val="es-MX" w:eastAsia="es-MX"/>
        </w:rPr>
        <w:t xml:space="preserve">papel </w:t>
      </w:r>
      <w:r w:rsidRPr="005E13F6">
        <w:rPr>
          <w:rFonts w:ascii="Calibri" w:eastAsia="Times New Roman" w:hAnsi="Calibri" w:cs="Calibri"/>
          <w:b/>
          <w:color w:val="000000" w:themeColor="text1"/>
          <w:sz w:val="36"/>
          <w:szCs w:val="36"/>
          <w:lang w:val="es-MX" w:eastAsia="es-MX"/>
        </w:rPr>
        <w:t xml:space="preserve">del conocimiento </w:t>
      </w:r>
      <w:r w:rsidR="00861E90" w:rsidRPr="005E13F6">
        <w:rPr>
          <w:rFonts w:ascii="Calibri" w:eastAsia="Times New Roman" w:hAnsi="Calibri" w:cs="Calibri"/>
          <w:b/>
          <w:color w:val="000000" w:themeColor="text1"/>
          <w:sz w:val="36"/>
          <w:szCs w:val="36"/>
          <w:lang w:val="es-MX" w:eastAsia="es-MX"/>
        </w:rPr>
        <w:t xml:space="preserve">en </w:t>
      </w:r>
      <w:r w:rsidR="0093280A" w:rsidRPr="005E13F6">
        <w:rPr>
          <w:rFonts w:ascii="Calibri" w:eastAsia="Times New Roman" w:hAnsi="Calibri" w:cs="Calibri"/>
          <w:b/>
          <w:color w:val="000000" w:themeColor="text1"/>
          <w:sz w:val="36"/>
          <w:szCs w:val="36"/>
          <w:lang w:val="es-MX" w:eastAsia="es-MX"/>
        </w:rPr>
        <w:t xml:space="preserve">las organizaciones productivas: </w:t>
      </w:r>
      <w:r w:rsidR="003918E0" w:rsidRPr="005E13F6">
        <w:rPr>
          <w:rFonts w:ascii="Calibri" w:eastAsia="Times New Roman" w:hAnsi="Calibri" w:cs="Calibri"/>
          <w:b/>
          <w:color w:val="000000" w:themeColor="text1"/>
          <w:sz w:val="36"/>
          <w:szCs w:val="36"/>
          <w:lang w:val="es-MX" w:eastAsia="es-MX"/>
        </w:rPr>
        <w:t>Aspectos teóricos</w:t>
      </w:r>
      <w:r w:rsidR="0017073B" w:rsidRPr="005E13F6">
        <w:rPr>
          <w:rFonts w:ascii="Calibri" w:eastAsia="Times New Roman" w:hAnsi="Calibri" w:cs="Calibri"/>
          <w:b/>
          <w:color w:val="000000" w:themeColor="text1"/>
          <w:sz w:val="36"/>
          <w:szCs w:val="36"/>
          <w:lang w:val="es-MX" w:eastAsia="es-MX"/>
        </w:rPr>
        <w:t xml:space="preserve"> </w:t>
      </w:r>
      <w:r w:rsidR="00137F46" w:rsidRPr="005E13F6">
        <w:rPr>
          <w:rFonts w:ascii="Calibri" w:eastAsia="Times New Roman" w:hAnsi="Calibri" w:cs="Calibri"/>
          <w:b/>
          <w:color w:val="000000" w:themeColor="text1"/>
          <w:sz w:val="36"/>
          <w:szCs w:val="36"/>
          <w:lang w:val="es-MX" w:eastAsia="es-MX"/>
        </w:rPr>
        <w:t>y reflexiones</w:t>
      </w:r>
    </w:p>
    <w:p w14:paraId="6C686749" w14:textId="77777777" w:rsidR="005E13F6" w:rsidRDefault="005E13F6" w:rsidP="005E13F6">
      <w:pPr>
        <w:widowControl w:val="0"/>
        <w:autoSpaceDE w:val="0"/>
        <w:autoSpaceDN w:val="0"/>
        <w:adjustRightInd w:val="0"/>
        <w:spacing w:line="276" w:lineRule="auto"/>
        <w:ind w:left="0"/>
        <w:jc w:val="right"/>
        <w:rPr>
          <w:rFonts w:ascii="Calibri" w:eastAsia="Times New Roman" w:hAnsi="Calibri" w:cs="Calibri"/>
          <w:b/>
          <w:color w:val="000000" w:themeColor="text1"/>
          <w:sz w:val="36"/>
          <w:szCs w:val="36"/>
          <w:lang w:val="es-MX" w:eastAsia="es-MX"/>
        </w:rPr>
      </w:pPr>
    </w:p>
    <w:p w14:paraId="62F22CB3" w14:textId="57C29717" w:rsidR="004476C9" w:rsidRPr="00E60EC2" w:rsidRDefault="004476C9" w:rsidP="005E13F6">
      <w:pPr>
        <w:widowControl w:val="0"/>
        <w:autoSpaceDE w:val="0"/>
        <w:autoSpaceDN w:val="0"/>
        <w:adjustRightInd w:val="0"/>
        <w:spacing w:line="276" w:lineRule="auto"/>
        <w:ind w:left="0"/>
        <w:jc w:val="right"/>
        <w:rPr>
          <w:rFonts w:ascii="Calibri" w:eastAsia="Times New Roman" w:hAnsi="Calibri" w:cs="Calibri"/>
          <w:b/>
          <w:i/>
          <w:color w:val="000000" w:themeColor="text1"/>
          <w:sz w:val="28"/>
          <w:szCs w:val="36"/>
          <w:lang w:val="en-US" w:eastAsia="es-MX"/>
        </w:rPr>
      </w:pPr>
      <w:r w:rsidRPr="00E60EC2">
        <w:rPr>
          <w:rFonts w:ascii="Calibri" w:eastAsia="Times New Roman" w:hAnsi="Calibri" w:cs="Calibri"/>
          <w:b/>
          <w:i/>
          <w:color w:val="000000" w:themeColor="text1"/>
          <w:sz w:val="28"/>
          <w:szCs w:val="36"/>
          <w:lang w:val="en-US" w:eastAsia="es-MX"/>
        </w:rPr>
        <w:t xml:space="preserve">The </w:t>
      </w:r>
      <w:r w:rsidR="00BF45D0" w:rsidRPr="00E60EC2">
        <w:rPr>
          <w:rFonts w:ascii="Calibri" w:eastAsia="Times New Roman" w:hAnsi="Calibri" w:cs="Calibri"/>
          <w:b/>
          <w:i/>
          <w:color w:val="000000" w:themeColor="text1"/>
          <w:sz w:val="28"/>
          <w:szCs w:val="36"/>
          <w:lang w:val="en-US" w:eastAsia="es-MX"/>
        </w:rPr>
        <w:t>Role of Knowledge in Productive Organizations: Theoretical Aspects and Reflections</w:t>
      </w:r>
    </w:p>
    <w:p w14:paraId="5F2B23BF" w14:textId="150740CA" w:rsidR="005E13F6" w:rsidRPr="00E60EC2" w:rsidRDefault="005E13F6" w:rsidP="005E13F6">
      <w:pPr>
        <w:widowControl w:val="0"/>
        <w:autoSpaceDE w:val="0"/>
        <w:autoSpaceDN w:val="0"/>
        <w:adjustRightInd w:val="0"/>
        <w:spacing w:line="276" w:lineRule="auto"/>
        <w:ind w:left="0"/>
        <w:jc w:val="right"/>
        <w:rPr>
          <w:rFonts w:ascii="Calibri" w:eastAsia="Times New Roman" w:hAnsi="Calibri" w:cs="Calibri"/>
          <w:b/>
          <w:i/>
          <w:color w:val="000000" w:themeColor="text1"/>
          <w:sz w:val="28"/>
          <w:szCs w:val="36"/>
          <w:lang w:val="en-US" w:eastAsia="es-MX"/>
        </w:rPr>
      </w:pPr>
    </w:p>
    <w:p w14:paraId="524D3629" w14:textId="2DADB98C" w:rsidR="005E13F6" w:rsidRPr="005E13F6" w:rsidRDefault="005E13F6" w:rsidP="005E13F6">
      <w:pPr>
        <w:widowControl w:val="0"/>
        <w:autoSpaceDE w:val="0"/>
        <w:autoSpaceDN w:val="0"/>
        <w:adjustRightInd w:val="0"/>
        <w:spacing w:line="276" w:lineRule="auto"/>
        <w:ind w:left="0"/>
        <w:jc w:val="right"/>
        <w:rPr>
          <w:rFonts w:ascii="Calibri" w:eastAsia="Times New Roman" w:hAnsi="Calibri" w:cs="Calibri"/>
          <w:b/>
          <w:color w:val="000000" w:themeColor="text1"/>
          <w:sz w:val="36"/>
          <w:szCs w:val="36"/>
          <w:lang w:val="es-MX" w:eastAsia="es-MX"/>
        </w:rPr>
      </w:pPr>
      <w:r w:rsidRPr="005E13F6">
        <w:rPr>
          <w:rFonts w:ascii="Calibri" w:eastAsia="Times New Roman" w:hAnsi="Calibri" w:cs="Calibri"/>
          <w:b/>
          <w:i/>
          <w:color w:val="000000" w:themeColor="text1"/>
          <w:sz w:val="28"/>
          <w:szCs w:val="36"/>
          <w:lang w:val="es-MX" w:eastAsia="es-MX"/>
        </w:rPr>
        <w:t xml:space="preserve">O papel do </w:t>
      </w:r>
      <w:proofErr w:type="spellStart"/>
      <w:r w:rsidRPr="005E13F6">
        <w:rPr>
          <w:rFonts w:ascii="Calibri" w:eastAsia="Times New Roman" w:hAnsi="Calibri" w:cs="Calibri"/>
          <w:b/>
          <w:i/>
          <w:color w:val="000000" w:themeColor="text1"/>
          <w:sz w:val="28"/>
          <w:szCs w:val="36"/>
          <w:lang w:val="es-MX" w:eastAsia="es-MX"/>
        </w:rPr>
        <w:t>conhecimento</w:t>
      </w:r>
      <w:proofErr w:type="spellEnd"/>
      <w:r w:rsidRPr="005E13F6">
        <w:rPr>
          <w:rFonts w:ascii="Calibri" w:eastAsia="Times New Roman" w:hAnsi="Calibri" w:cs="Calibri"/>
          <w:b/>
          <w:i/>
          <w:color w:val="000000" w:themeColor="text1"/>
          <w:sz w:val="28"/>
          <w:szCs w:val="36"/>
          <w:lang w:val="es-MX" w:eastAsia="es-MX"/>
        </w:rPr>
        <w:t xml:space="preserve"> </w:t>
      </w:r>
      <w:proofErr w:type="spellStart"/>
      <w:r w:rsidRPr="005E13F6">
        <w:rPr>
          <w:rFonts w:ascii="Calibri" w:eastAsia="Times New Roman" w:hAnsi="Calibri" w:cs="Calibri"/>
          <w:b/>
          <w:i/>
          <w:color w:val="000000" w:themeColor="text1"/>
          <w:sz w:val="28"/>
          <w:szCs w:val="36"/>
          <w:lang w:val="es-MX" w:eastAsia="es-MX"/>
        </w:rPr>
        <w:t>nas</w:t>
      </w:r>
      <w:proofErr w:type="spellEnd"/>
      <w:r w:rsidRPr="005E13F6">
        <w:rPr>
          <w:rFonts w:ascii="Calibri" w:eastAsia="Times New Roman" w:hAnsi="Calibri" w:cs="Calibri"/>
          <w:b/>
          <w:i/>
          <w:color w:val="000000" w:themeColor="text1"/>
          <w:sz w:val="28"/>
          <w:szCs w:val="36"/>
          <w:lang w:val="es-MX" w:eastAsia="es-MX"/>
        </w:rPr>
        <w:t xml:space="preserve"> </w:t>
      </w:r>
      <w:proofErr w:type="spellStart"/>
      <w:r w:rsidRPr="005E13F6">
        <w:rPr>
          <w:rFonts w:ascii="Calibri" w:eastAsia="Times New Roman" w:hAnsi="Calibri" w:cs="Calibri"/>
          <w:b/>
          <w:i/>
          <w:color w:val="000000" w:themeColor="text1"/>
          <w:sz w:val="28"/>
          <w:szCs w:val="36"/>
          <w:lang w:val="es-MX" w:eastAsia="es-MX"/>
        </w:rPr>
        <w:t>organizações</w:t>
      </w:r>
      <w:proofErr w:type="spellEnd"/>
      <w:r w:rsidRPr="005E13F6">
        <w:rPr>
          <w:rFonts w:ascii="Calibri" w:eastAsia="Times New Roman" w:hAnsi="Calibri" w:cs="Calibri"/>
          <w:b/>
          <w:i/>
          <w:color w:val="000000" w:themeColor="text1"/>
          <w:sz w:val="28"/>
          <w:szCs w:val="36"/>
          <w:lang w:val="es-MX" w:eastAsia="es-MX"/>
        </w:rPr>
        <w:t xml:space="preserve"> </w:t>
      </w:r>
      <w:proofErr w:type="spellStart"/>
      <w:r w:rsidRPr="005E13F6">
        <w:rPr>
          <w:rFonts w:ascii="Calibri" w:eastAsia="Times New Roman" w:hAnsi="Calibri" w:cs="Calibri"/>
          <w:b/>
          <w:i/>
          <w:color w:val="000000" w:themeColor="text1"/>
          <w:sz w:val="28"/>
          <w:szCs w:val="36"/>
          <w:lang w:val="es-MX" w:eastAsia="es-MX"/>
        </w:rPr>
        <w:t>produtivas</w:t>
      </w:r>
      <w:proofErr w:type="spellEnd"/>
      <w:r w:rsidRPr="005E13F6">
        <w:rPr>
          <w:rFonts w:ascii="Calibri" w:eastAsia="Times New Roman" w:hAnsi="Calibri" w:cs="Calibri"/>
          <w:b/>
          <w:i/>
          <w:color w:val="000000" w:themeColor="text1"/>
          <w:sz w:val="28"/>
          <w:szCs w:val="36"/>
          <w:lang w:val="es-MX" w:eastAsia="es-MX"/>
        </w:rPr>
        <w:t xml:space="preserve">: aspectos teóricos e </w:t>
      </w:r>
      <w:proofErr w:type="spellStart"/>
      <w:r w:rsidRPr="005E13F6">
        <w:rPr>
          <w:rFonts w:ascii="Calibri" w:eastAsia="Times New Roman" w:hAnsi="Calibri" w:cs="Calibri"/>
          <w:b/>
          <w:i/>
          <w:color w:val="000000" w:themeColor="text1"/>
          <w:sz w:val="28"/>
          <w:szCs w:val="36"/>
          <w:lang w:val="es-MX" w:eastAsia="es-MX"/>
        </w:rPr>
        <w:t>reflexões</w:t>
      </w:r>
      <w:proofErr w:type="spellEnd"/>
    </w:p>
    <w:p w14:paraId="7FA9C9AE" w14:textId="0EFA21BA" w:rsidR="00EB1EA8" w:rsidRPr="00E60EC2" w:rsidRDefault="00EB1EA8" w:rsidP="00AF2E7C">
      <w:pPr>
        <w:widowControl w:val="0"/>
        <w:autoSpaceDE w:val="0"/>
        <w:autoSpaceDN w:val="0"/>
        <w:adjustRightInd w:val="0"/>
        <w:spacing w:line="360" w:lineRule="auto"/>
        <w:ind w:left="0"/>
        <w:rPr>
          <w:rFonts w:ascii="Times New Roman" w:hAnsi="Times New Roman" w:cs="Times New Roman"/>
          <w:sz w:val="24"/>
          <w:szCs w:val="24"/>
          <w:lang w:val="es-MX"/>
        </w:rPr>
      </w:pPr>
    </w:p>
    <w:p w14:paraId="2CEC9837" w14:textId="65861461" w:rsidR="00AF2E7C" w:rsidRPr="00AF4BB2" w:rsidRDefault="00AF2E7C" w:rsidP="00AF4BB2">
      <w:pPr>
        <w:widowControl w:val="0"/>
        <w:autoSpaceDE w:val="0"/>
        <w:autoSpaceDN w:val="0"/>
        <w:adjustRightInd w:val="0"/>
        <w:spacing w:line="276" w:lineRule="auto"/>
        <w:ind w:left="0"/>
        <w:jc w:val="right"/>
        <w:rPr>
          <w:rFonts w:ascii="Calibri" w:hAnsi="Calibri" w:cs="Calibri"/>
          <w:b/>
          <w:sz w:val="24"/>
          <w:szCs w:val="24"/>
          <w:u w:color="000000"/>
          <w:lang w:val="es-ES_tradnl" w:eastAsia="es-ES_tradnl"/>
        </w:rPr>
      </w:pPr>
      <w:proofErr w:type="spellStart"/>
      <w:r w:rsidRPr="00AF4BB2">
        <w:rPr>
          <w:rFonts w:ascii="Calibri" w:hAnsi="Calibri" w:cs="Calibri"/>
          <w:b/>
          <w:sz w:val="24"/>
          <w:szCs w:val="24"/>
          <w:u w:color="000000"/>
          <w:lang w:val="es-ES_tradnl" w:eastAsia="es-ES_tradnl"/>
        </w:rPr>
        <w:t>Oshiel</w:t>
      </w:r>
      <w:proofErr w:type="spellEnd"/>
      <w:r w:rsidRPr="00AF4BB2">
        <w:rPr>
          <w:rFonts w:ascii="Calibri" w:hAnsi="Calibri" w:cs="Calibri"/>
          <w:b/>
          <w:sz w:val="24"/>
          <w:szCs w:val="24"/>
          <w:u w:color="000000"/>
          <w:lang w:val="es-ES_tradnl" w:eastAsia="es-ES_tradnl"/>
        </w:rPr>
        <w:t xml:space="preserve"> Martínez Chapa</w:t>
      </w:r>
    </w:p>
    <w:p w14:paraId="63C8B8E9" w14:textId="4AB75030" w:rsidR="00E60EC2" w:rsidRPr="00291C40" w:rsidRDefault="00E60EC2" w:rsidP="00AF4BB2">
      <w:pPr>
        <w:pStyle w:val="Sinespaciado"/>
        <w:spacing w:line="276" w:lineRule="auto"/>
        <w:jc w:val="right"/>
        <w:rPr>
          <w:rFonts w:ascii="Times New Roman" w:hAnsi="Times New Roman" w:cs="Times New Roman"/>
          <w:sz w:val="24"/>
          <w:szCs w:val="24"/>
          <w:lang w:val="es-MX"/>
        </w:rPr>
      </w:pPr>
      <w:r w:rsidRPr="00291C40">
        <w:rPr>
          <w:rFonts w:ascii="Times New Roman" w:hAnsi="Times New Roman" w:cs="Times New Roman"/>
          <w:sz w:val="24"/>
          <w:szCs w:val="24"/>
          <w:lang w:val="es-MX"/>
        </w:rPr>
        <w:t>Tecnológico Nacional de México/ Instituto Tecnológico de Reynosa</w:t>
      </w:r>
    </w:p>
    <w:p w14:paraId="06709759" w14:textId="3FF32679" w:rsidR="00E60EC2" w:rsidRPr="00291C40" w:rsidRDefault="00E60EC2" w:rsidP="00AF4BB2">
      <w:pPr>
        <w:pStyle w:val="Sinespaciado"/>
        <w:spacing w:line="276" w:lineRule="auto"/>
        <w:jc w:val="right"/>
        <w:rPr>
          <w:rFonts w:ascii="Times New Roman" w:hAnsi="Times New Roman" w:cs="Times New Roman"/>
          <w:sz w:val="24"/>
          <w:szCs w:val="24"/>
          <w:lang w:val="es-MX"/>
        </w:rPr>
      </w:pPr>
      <w:r w:rsidRPr="00291C40">
        <w:rPr>
          <w:rFonts w:ascii="Times New Roman" w:hAnsi="Times New Roman" w:cs="Times New Roman"/>
          <w:sz w:val="24"/>
          <w:szCs w:val="24"/>
          <w:lang w:val="es-MX"/>
        </w:rPr>
        <w:t>Universidad Autónoma de Tamaulipas</w:t>
      </w:r>
      <w:r w:rsidR="00AF4BB2">
        <w:rPr>
          <w:rFonts w:ascii="Times New Roman" w:hAnsi="Times New Roman" w:cs="Times New Roman"/>
          <w:sz w:val="24"/>
          <w:szCs w:val="24"/>
          <w:lang w:val="es-MX"/>
        </w:rPr>
        <w:t>, México</w:t>
      </w:r>
    </w:p>
    <w:p w14:paraId="0FAF9D49" w14:textId="0EABC8AC" w:rsidR="00251D17" w:rsidRDefault="00AF4BB2" w:rsidP="00AF4BB2">
      <w:pPr>
        <w:pStyle w:val="Sinespaciado"/>
        <w:spacing w:line="276" w:lineRule="auto"/>
        <w:jc w:val="right"/>
        <w:rPr>
          <w:rStyle w:val="Hipervnculo"/>
          <w:rFonts w:ascii="Arial" w:hAnsi="Arial" w:cs="Arial"/>
          <w:sz w:val="23"/>
          <w:szCs w:val="23"/>
        </w:rPr>
      </w:pPr>
      <w:r w:rsidRPr="00AF4BB2">
        <w:rPr>
          <w:rStyle w:val="Hipervnculo"/>
          <w:rFonts w:ascii="Calibri" w:eastAsiaTheme="minorHAnsi" w:hAnsi="Calibri" w:cs="Calibri"/>
          <w:color w:val="FF0000"/>
          <w:sz w:val="24"/>
          <w:u w:val="none" w:color="000000"/>
          <w:lang w:val="es-ES_tradnl" w:eastAsia="es-ES_tradnl"/>
        </w:rPr>
        <w:t>omartinez@uat.edu.mx</w:t>
      </w:r>
      <w:r w:rsidRPr="00AF4BB2">
        <w:rPr>
          <w:rStyle w:val="Hipervnculo"/>
          <w:rFonts w:ascii="Calibri" w:eastAsiaTheme="minorHAnsi" w:hAnsi="Calibri" w:cs="Calibri"/>
          <w:color w:val="FF0000"/>
          <w:sz w:val="24"/>
          <w:u w:val="none" w:color="000000"/>
          <w:lang w:val="es-ES_tradnl" w:eastAsia="es-ES_tradnl"/>
        </w:rPr>
        <w:br/>
      </w:r>
      <w:r w:rsidR="000743A8" w:rsidRPr="00DA371C">
        <w:rPr>
          <w:rFonts w:ascii="Times New Roman" w:hAnsi="Times New Roman" w:cs="Times New Roman"/>
          <w:sz w:val="24"/>
          <w:szCs w:val="24"/>
          <w:lang w:val="es-MX"/>
        </w:rPr>
        <w:t>https://orcid.org/0000-0001-9675-5472</w:t>
      </w:r>
    </w:p>
    <w:p w14:paraId="0ABC889A" w14:textId="77777777" w:rsidR="00E60EC2" w:rsidRPr="00251D17" w:rsidRDefault="00E60EC2" w:rsidP="00E60EC2">
      <w:pPr>
        <w:pStyle w:val="Sinespaciado"/>
        <w:rPr>
          <w:lang w:val="es-ES"/>
        </w:rPr>
      </w:pPr>
    </w:p>
    <w:p w14:paraId="3C795141" w14:textId="77777777" w:rsidR="00132A69" w:rsidRDefault="00132A69" w:rsidP="00BF45D0">
      <w:pPr>
        <w:widowControl w:val="0"/>
        <w:overflowPunct w:val="0"/>
        <w:autoSpaceDE w:val="0"/>
        <w:autoSpaceDN w:val="0"/>
        <w:adjustRightInd w:val="0"/>
        <w:spacing w:line="360" w:lineRule="auto"/>
        <w:ind w:left="560" w:hanging="560"/>
        <w:rPr>
          <w:rFonts w:ascii="Calibri" w:eastAsia="Times New Roman" w:hAnsi="Calibri" w:cs="Calibri"/>
          <w:b/>
          <w:color w:val="000000" w:themeColor="text1"/>
          <w:sz w:val="28"/>
          <w:szCs w:val="28"/>
          <w:lang w:val="es-ES_tradnl" w:eastAsia="es-MX"/>
        </w:rPr>
      </w:pPr>
    </w:p>
    <w:p w14:paraId="1BF630C0" w14:textId="1DCF804A" w:rsidR="00EB1EA8" w:rsidRPr="005E13F6" w:rsidRDefault="00EB1EA8" w:rsidP="00BF45D0">
      <w:pPr>
        <w:widowControl w:val="0"/>
        <w:overflowPunct w:val="0"/>
        <w:autoSpaceDE w:val="0"/>
        <w:autoSpaceDN w:val="0"/>
        <w:adjustRightInd w:val="0"/>
        <w:spacing w:line="360" w:lineRule="auto"/>
        <w:ind w:left="560" w:hanging="560"/>
        <w:rPr>
          <w:rFonts w:ascii="Calibri" w:eastAsia="Times New Roman" w:hAnsi="Calibri" w:cs="Calibri"/>
          <w:b/>
          <w:color w:val="000000" w:themeColor="text1"/>
          <w:sz w:val="28"/>
          <w:szCs w:val="28"/>
          <w:lang w:val="es-ES_tradnl" w:eastAsia="es-MX"/>
        </w:rPr>
      </w:pPr>
      <w:r w:rsidRPr="005E13F6">
        <w:rPr>
          <w:rFonts w:ascii="Calibri" w:eastAsia="Times New Roman" w:hAnsi="Calibri" w:cs="Calibri"/>
          <w:b/>
          <w:color w:val="000000" w:themeColor="text1"/>
          <w:sz w:val="28"/>
          <w:szCs w:val="28"/>
          <w:lang w:val="es-ES_tradnl" w:eastAsia="es-MX"/>
        </w:rPr>
        <w:t>Resumen</w:t>
      </w:r>
    </w:p>
    <w:p w14:paraId="4EB8F98F" w14:textId="1AAA70C6" w:rsidR="002E1935" w:rsidRPr="003C1A24" w:rsidRDefault="00DA070B" w:rsidP="00BF45D0">
      <w:pPr>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Por ser el conocimiento un medio indispensable para la transformación de la </w:t>
      </w:r>
      <w:r w:rsidR="000474C9">
        <w:rPr>
          <w:rFonts w:ascii="Times New Roman" w:hAnsi="Times New Roman" w:cs="Times New Roman"/>
          <w:sz w:val="24"/>
          <w:szCs w:val="24"/>
        </w:rPr>
        <w:t>sociedad</w:t>
      </w:r>
      <w:r>
        <w:rPr>
          <w:rFonts w:ascii="Times New Roman" w:hAnsi="Times New Roman" w:cs="Times New Roman"/>
          <w:sz w:val="24"/>
          <w:szCs w:val="24"/>
        </w:rPr>
        <w:t xml:space="preserve"> resulta relevante su abordaje desde </w:t>
      </w:r>
      <w:r w:rsidR="002E22E6">
        <w:rPr>
          <w:rFonts w:ascii="Times New Roman" w:hAnsi="Times New Roman" w:cs="Times New Roman"/>
          <w:sz w:val="24"/>
          <w:szCs w:val="24"/>
        </w:rPr>
        <w:t>diversas perspectivas científicas</w:t>
      </w:r>
      <w:r>
        <w:rPr>
          <w:rFonts w:ascii="Times New Roman" w:hAnsi="Times New Roman" w:cs="Times New Roman"/>
          <w:sz w:val="24"/>
          <w:szCs w:val="24"/>
        </w:rPr>
        <w:t xml:space="preserve">. </w:t>
      </w:r>
      <w:r w:rsidR="000474C9">
        <w:rPr>
          <w:rFonts w:ascii="Times New Roman" w:hAnsi="Times New Roman" w:cs="Times New Roman"/>
          <w:sz w:val="24"/>
          <w:szCs w:val="24"/>
        </w:rPr>
        <w:t xml:space="preserve">La hipótesis que se plantea </w:t>
      </w:r>
      <w:r w:rsidR="003337FD">
        <w:rPr>
          <w:rFonts w:ascii="Times New Roman" w:hAnsi="Times New Roman" w:cs="Times New Roman"/>
          <w:sz w:val="24"/>
          <w:szCs w:val="24"/>
        </w:rPr>
        <w:t xml:space="preserve">en este trabajo </w:t>
      </w:r>
      <w:r w:rsidR="000474C9">
        <w:rPr>
          <w:rFonts w:ascii="Times New Roman" w:hAnsi="Times New Roman" w:cs="Times New Roman"/>
          <w:sz w:val="24"/>
          <w:szCs w:val="24"/>
        </w:rPr>
        <w:t xml:space="preserve">es que </w:t>
      </w:r>
      <w:r w:rsidR="002A662B">
        <w:rPr>
          <w:rFonts w:ascii="Times New Roman" w:hAnsi="Times New Roman" w:cs="Times New Roman"/>
          <w:sz w:val="24"/>
          <w:szCs w:val="24"/>
        </w:rPr>
        <w:t>acceder al</w:t>
      </w:r>
      <w:r w:rsidR="000474C9">
        <w:rPr>
          <w:rFonts w:ascii="Times New Roman" w:hAnsi="Times New Roman" w:cs="Times New Roman"/>
          <w:sz w:val="24"/>
          <w:szCs w:val="24"/>
        </w:rPr>
        <w:t xml:space="preserve"> conocimiento</w:t>
      </w:r>
      <w:r w:rsidR="002A662B">
        <w:rPr>
          <w:rFonts w:ascii="Times New Roman" w:hAnsi="Times New Roman" w:cs="Times New Roman"/>
          <w:sz w:val="24"/>
          <w:szCs w:val="24"/>
        </w:rPr>
        <w:t xml:space="preserve"> es fundamental para </w:t>
      </w:r>
      <w:r w:rsidR="00E14A05">
        <w:rPr>
          <w:rFonts w:ascii="Times New Roman" w:hAnsi="Times New Roman" w:cs="Times New Roman"/>
          <w:sz w:val="24"/>
          <w:szCs w:val="24"/>
        </w:rPr>
        <w:t xml:space="preserve">entender el medio en el que </w:t>
      </w:r>
      <w:r w:rsidR="002E22E6">
        <w:rPr>
          <w:rFonts w:ascii="Times New Roman" w:hAnsi="Times New Roman" w:cs="Times New Roman"/>
          <w:sz w:val="24"/>
          <w:szCs w:val="24"/>
        </w:rPr>
        <w:t xml:space="preserve">se </w:t>
      </w:r>
      <w:r w:rsidR="00E14A05">
        <w:rPr>
          <w:rFonts w:ascii="Times New Roman" w:hAnsi="Times New Roman" w:cs="Times New Roman"/>
          <w:sz w:val="24"/>
          <w:szCs w:val="24"/>
        </w:rPr>
        <w:t xml:space="preserve">vive y </w:t>
      </w:r>
      <w:r w:rsidR="00D1061C">
        <w:rPr>
          <w:rFonts w:ascii="Times New Roman" w:hAnsi="Times New Roman" w:cs="Times New Roman"/>
          <w:sz w:val="24"/>
          <w:szCs w:val="24"/>
        </w:rPr>
        <w:t>así</w:t>
      </w:r>
      <w:r w:rsidR="00E14A05">
        <w:rPr>
          <w:rFonts w:ascii="Times New Roman" w:hAnsi="Times New Roman" w:cs="Times New Roman"/>
          <w:sz w:val="24"/>
          <w:szCs w:val="24"/>
        </w:rPr>
        <w:t xml:space="preserve"> </w:t>
      </w:r>
      <w:r w:rsidR="002A662B">
        <w:rPr>
          <w:rFonts w:ascii="Times New Roman" w:hAnsi="Times New Roman" w:cs="Times New Roman"/>
          <w:sz w:val="24"/>
          <w:szCs w:val="24"/>
        </w:rPr>
        <w:t xml:space="preserve">superar los problemas sociales y económicos. </w:t>
      </w:r>
      <w:r w:rsidR="00A21F59">
        <w:rPr>
          <w:rFonts w:ascii="Times New Roman" w:hAnsi="Times New Roman" w:cs="Times New Roman"/>
          <w:sz w:val="24"/>
          <w:szCs w:val="24"/>
        </w:rPr>
        <w:t>En ese sentido, l</w:t>
      </w:r>
      <w:r w:rsidR="002A662B">
        <w:rPr>
          <w:rFonts w:ascii="Times New Roman" w:hAnsi="Times New Roman" w:cs="Times New Roman"/>
          <w:sz w:val="24"/>
          <w:szCs w:val="24"/>
        </w:rPr>
        <w:t>as naciones</w:t>
      </w:r>
      <w:r w:rsidR="00D7704F">
        <w:rPr>
          <w:rFonts w:ascii="Times New Roman" w:hAnsi="Times New Roman" w:cs="Times New Roman"/>
          <w:sz w:val="24"/>
          <w:szCs w:val="24"/>
        </w:rPr>
        <w:t xml:space="preserve"> y </w:t>
      </w:r>
      <w:r w:rsidR="002A662B">
        <w:rPr>
          <w:rFonts w:ascii="Times New Roman" w:hAnsi="Times New Roman" w:cs="Times New Roman"/>
          <w:sz w:val="24"/>
          <w:szCs w:val="24"/>
        </w:rPr>
        <w:t xml:space="preserve">las organizaciones productivas </w:t>
      </w:r>
      <w:r w:rsidR="00A21F59">
        <w:rPr>
          <w:rFonts w:ascii="Times New Roman" w:hAnsi="Times New Roman" w:cs="Times New Roman"/>
          <w:sz w:val="24"/>
          <w:szCs w:val="24"/>
        </w:rPr>
        <w:t>buscan</w:t>
      </w:r>
      <w:r w:rsidR="00D1061C">
        <w:rPr>
          <w:rFonts w:ascii="Times New Roman" w:hAnsi="Times New Roman" w:cs="Times New Roman"/>
          <w:sz w:val="24"/>
          <w:szCs w:val="24"/>
        </w:rPr>
        <w:t>,</w:t>
      </w:r>
      <w:r w:rsidR="00A21F59">
        <w:rPr>
          <w:rFonts w:ascii="Times New Roman" w:hAnsi="Times New Roman" w:cs="Times New Roman"/>
          <w:sz w:val="24"/>
          <w:szCs w:val="24"/>
        </w:rPr>
        <w:t xml:space="preserve"> </w:t>
      </w:r>
      <w:r w:rsidR="003337FD">
        <w:rPr>
          <w:rFonts w:ascii="Times New Roman" w:hAnsi="Times New Roman" w:cs="Times New Roman"/>
          <w:sz w:val="24"/>
          <w:szCs w:val="24"/>
        </w:rPr>
        <w:t>a partir de</w:t>
      </w:r>
      <w:r w:rsidR="00D1061C">
        <w:rPr>
          <w:rFonts w:ascii="Times New Roman" w:hAnsi="Times New Roman" w:cs="Times New Roman"/>
          <w:sz w:val="24"/>
          <w:szCs w:val="24"/>
        </w:rPr>
        <w:t xml:space="preserve"> dicho conocimiento,</w:t>
      </w:r>
      <w:r w:rsidR="003337FD">
        <w:rPr>
          <w:rFonts w:ascii="Times New Roman" w:hAnsi="Times New Roman" w:cs="Times New Roman"/>
          <w:sz w:val="24"/>
          <w:szCs w:val="24"/>
        </w:rPr>
        <w:t xml:space="preserve"> </w:t>
      </w:r>
      <w:r w:rsidR="00D7704F">
        <w:rPr>
          <w:rFonts w:ascii="Times New Roman" w:hAnsi="Times New Roman" w:cs="Times New Roman"/>
          <w:sz w:val="24"/>
          <w:szCs w:val="24"/>
        </w:rPr>
        <w:t xml:space="preserve">desarrollar </w:t>
      </w:r>
      <w:r w:rsidR="00175AEB">
        <w:rPr>
          <w:rFonts w:ascii="Times New Roman" w:hAnsi="Times New Roman" w:cs="Times New Roman"/>
          <w:sz w:val="24"/>
          <w:szCs w:val="24"/>
        </w:rPr>
        <w:t xml:space="preserve">las </w:t>
      </w:r>
      <w:r w:rsidR="00D7704F">
        <w:rPr>
          <w:rFonts w:ascii="Times New Roman" w:hAnsi="Times New Roman" w:cs="Times New Roman"/>
          <w:sz w:val="24"/>
          <w:szCs w:val="24"/>
        </w:rPr>
        <w:t>bases científicas y tecnológicas</w:t>
      </w:r>
      <w:r w:rsidR="00D1061C">
        <w:rPr>
          <w:rFonts w:ascii="Times New Roman" w:hAnsi="Times New Roman" w:cs="Times New Roman"/>
          <w:sz w:val="24"/>
          <w:szCs w:val="24"/>
        </w:rPr>
        <w:t xml:space="preserve"> </w:t>
      </w:r>
      <w:r w:rsidR="00D7704F">
        <w:rPr>
          <w:rFonts w:ascii="Times New Roman" w:hAnsi="Times New Roman" w:cs="Times New Roman"/>
          <w:sz w:val="24"/>
          <w:szCs w:val="24"/>
        </w:rPr>
        <w:t xml:space="preserve">indispensables para </w:t>
      </w:r>
      <w:r w:rsidR="003337FD">
        <w:rPr>
          <w:rFonts w:ascii="Times New Roman" w:hAnsi="Times New Roman" w:cs="Times New Roman"/>
          <w:sz w:val="24"/>
          <w:szCs w:val="24"/>
        </w:rPr>
        <w:t xml:space="preserve">alcanzar </w:t>
      </w:r>
      <w:r w:rsidR="00175AEB">
        <w:rPr>
          <w:rFonts w:ascii="Times New Roman" w:hAnsi="Times New Roman" w:cs="Times New Roman"/>
          <w:sz w:val="24"/>
          <w:szCs w:val="24"/>
        </w:rPr>
        <w:t xml:space="preserve">sus </w:t>
      </w:r>
      <w:r w:rsidR="003337FD">
        <w:rPr>
          <w:rFonts w:ascii="Times New Roman" w:hAnsi="Times New Roman" w:cs="Times New Roman"/>
          <w:sz w:val="24"/>
          <w:szCs w:val="24"/>
        </w:rPr>
        <w:t>metas de competitividad</w:t>
      </w:r>
      <w:r w:rsidR="00D7704F">
        <w:rPr>
          <w:rFonts w:ascii="Times New Roman" w:hAnsi="Times New Roman" w:cs="Times New Roman"/>
          <w:sz w:val="24"/>
          <w:szCs w:val="24"/>
        </w:rPr>
        <w:t xml:space="preserve">. </w:t>
      </w:r>
      <w:r w:rsidR="002E1935" w:rsidRPr="003C1A24">
        <w:rPr>
          <w:rFonts w:ascii="Times New Roman" w:hAnsi="Times New Roman" w:cs="Times New Roman"/>
          <w:sz w:val="24"/>
          <w:szCs w:val="24"/>
        </w:rPr>
        <w:t xml:space="preserve">La presente investigación </w:t>
      </w:r>
      <w:r>
        <w:rPr>
          <w:rFonts w:ascii="Times New Roman" w:hAnsi="Times New Roman" w:cs="Times New Roman"/>
          <w:sz w:val="24"/>
          <w:szCs w:val="24"/>
        </w:rPr>
        <w:t>tiene dos objetivos fundamentales</w:t>
      </w:r>
      <w:r w:rsidR="002E22E6">
        <w:rPr>
          <w:rFonts w:ascii="Times New Roman" w:hAnsi="Times New Roman" w:cs="Times New Roman"/>
          <w:sz w:val="24"/>
          <w:szCs w:val="24"/>
        </w:rPr>
        <w:t xml:space="preserve">. </w:t>
      </w:r>
      <w:r>
        <w:rPr>
          <w:rFonts w:ascii="Times New Roman" w:hAnsi="Times New Roman" w:cs="Times New Roman"/>
          <w:sz w:val="24"/>
          <w:szCs w:val="24"/>
        </w:rPr>
        <w:t xml:space="preserve">En primer lugar, analiza el significado </w:t>
      </w:r>
      <w:r w:rsidR="003337FD">
        <w:rPr>
          <w:rFonts w:ascii="Times New Roman" w:hAnsi="Times New Roman" w:cs="Times New Roman"/>
          <w:sz w:val="24"/>
          <w:szCs w:val="24"/>
        </w:rPr>
        <w:t>que tiene el</w:t>
      </w:r>
      <w:r>
        <w:rPr>
          <w:rFonts w:ascii="Times New Roman" w:hAnsi="Times New Roman" w:cs="Times New Roman"/>
          <w:sz w:val="24"/>
          <w:szCs w:val="24"/>
        </w:rPr>
        <w:t xml:space="preserve"> conocimiento en </w:t>
      </w:r>
      <w:r w:rsidR="003337FD">
        <w:rPr>
          <w:rFonts w:ascii="Times New Roman" w:hAnsi="Times New Roman" w:cs="Times New Roman"/>
          <w:sz w:val="24"/>
          <w:szCs w:val="24"/>
        </w:rPr>
        <w:t>lo general y en lo específico.</w:t>
      </w:r>
      <w:r>
        <w:rPr>
          <w:rFonts w:ascii="Times New Roman" w:hAnsi="Times New Roman" w:cs="Times New Roman"/>
          <w:sz w:val="24"/>
          <w:szCs w:val="24"/>
        </w:rPr>
        <w:t xml:space="preserve"> En segundo término, se reflexiona respecto al papel decisivo que ha jugado </w:t>
      </w:r>
      <w:r w:rsidR="00EA3D60">
        <w:rPr>
          <w:rFonts w:ascii="Times New Roman" w:hAnsi="Times New Roman" w:cs="Times New Roman"/>
          <w:sz w:val="24"/>
          <w:szCs w:val="24"/>
        </w:rPr>
        <w:t>este concepto</w:t>
      </w:r>
      <w:r>
        <w:rPr>
          <w:rFonts w:ascii="Times New Roman" w:hAnsi="Times New Roman" w:cs="Times New Roman"/>
          <w:sz w:val="24"/>
          <w:szCs w:val="24"/>
        </w:rPr>
        <w:t xml:space="preserve"> en las organizaciones productivas</w:t>
      </w:r>
      <w:r w:rsidR="00EA3D60">
        <w:rPr>
          <w:rFonts w:ascii="Times New Roman" w:hAnsi="Times New Roman" w:cs="Times New Roman"/>
          <w:sz w:val="24"/>
          <w:szCs w:val="24"/>
        </w:rPr>
        <w:t xml:space="preserve"> </w:t>
      </w:r>
      <w:r w:rsidR="000501F7">
        <w:rPr>
          <w:rFonts w:ascii="Times New Roman" w:hAnsi="Times New Roman" w:cs="Times New Roman"/>
          <w:sz w:val="24"/>
          <w:szCs w:val="24"/>
        </w:rPr>
        <w:t>a través del lente</w:t>
      </w:r>
      <w:r>
        <w:rPr>
          <w:rFonts w:ascii="Times New Roman" w:hAnsi="Times New Roman" w:cs="Times New Roman"/>
          <w:sz w:val="24"/>
          <w:szCs w:val="24"/>
        </w:rPr>
        <w:t xml:space="preserve"> de la historia </w:t>
      </w:r>
      <w:r w:rsidR="000474C9">
        <w:rPr>
          <w:rFonts w:ascii="Times New Roman" w:hAnsi="Times New Roman" w:cs="Times New Roman"/>
          <w:sz w:val="24"/>
          <w:szCs w:val="24"/>
        </w:rPr>
        <w:t xml:space="preserve">de la </w:t>
      </w:r>
      <w:r w:rsidR="009301D9">
        <w:rPr>
          <w:rFonts w:ascii="Times New Roman" w:hAnsi="Times New Roman" w:cs="Times New Roman"/>
          <w:sz w:val="24"/>
          <w:szCs w:val="24"/>
        </w:rPr>
        <w:t xml:space="preserve">economía </w:t>
      </w:r>
      <w:r w:rsidR="000474C9">
        <w:rPr>
          <w:rFonts w:ascii="Times New Roman" w:hAnsi="Times New Roman" w:cs="Times New Roman"/>
          <w:sz w:val="24"/>
          <w:szCs w:val="24"/>
        </w:rPr>
        <w:t xml:space="preserve">y </w:t>
      </w:r>
      <w:r w:rsidR="009301D9">
        <w:rPr>
          <w:rFonts w:ascii="Times New Roman" w:hAnsi="Times New Roman" w:cs="Times New Roman"/>
          <w:sz w:val="24"/>
          <w:szCs w:val="24"/>
        </w:rPr>
        <w:t>la educación</w:t>
      </w:r>
      <w:r>
        <w:rPr>
          <w:rFonts w:ascii="Times New Roman" w:hAnsi="Times New Roman" w:cs="Times New Roman"/>
          <w:sz w:val="24"/>
          <w:szCs w:val="24"/>
        </w:rPr>
        <w:t>. El trabajo se estructura de la siguiente forma</w:t>
      </w:r>
      <w:r w:rsidR="004F5BCC">
        <w:rPr>
          <w:rFonts w:ascii="Times New Roman" w:hAnsi="Times New Roman" w:cs="Times New Roman"/>
          <w:sz w:val="24"/>
          <w:szCs w:val="24"/>
        </w:rPr>
        <w:t xml:space="preserve">. </w:t>
      </w:r>
      <w:r>
        <w:rPr>
          <w:rFonts w:ascii="Times New Roman" w:hAnsi="Times New Roman" w:cs="Times New Roman"/>
          <w:sz w:val="24"/>
          <w:szCs w:val="24"/>
        </w:rPr>
        <w:t xml:space="preserve">La primera sección </w:t>
      </w:r>
      <w:r w:rsidR="00FB17A6">
        <w:rPr>
          <w:rFonts w:ascii="Times New Roman" w:hAnsi="Times New Roman" w:cs="Times New Roman"/>
          <w:sz w:val="24"/>
          <w:szCs w:val="24"/>
        </w:rPr>
        <w:t xml:space="preserve">plantea el marco conceptual y teórico. La segunda </w:t>
      </w:r>
      <w:r>
        <w:rPr>
          <w:rFonts w:ascii="Times New Roman" w:hAnsi="Times New Roman" w:cs="Times New Roman"/>
          <w:sz w:val="24"/>
          <w:szCs w:val="24"/>
        </w:rPr>
        <w:t xml:space="preserve">destaca </w:t>
      </w:r>
      <w:r w:rsidR="003337FD">
        <w:rPr>
          <w:rFonts w:ascii="Times New Roman" w:hAnsi="Times New Roman" w:cs="Times New Roman"/>
          <w:sz w:val="24"/>
          <w:szCs w:val="24"/>
        </w:rPr>
        <w:t xml:space="preserve">el papel </w:t>
      </w:r>
      <w:r>
        <w:rPr>
          <w:rFonts w:ascii="Times New Roman" w:hAnsi="Times New Roman" w:cs="Times New Roman"/>
          <w:sz w:val="24"/>
          <w:szCs w:val="24"/>
        </w:rPr>
        <w:t>del conocimiento</w:t>
      </w:r>
      <w:r w:rsidR="000474C9">
        <w:rPr>
          <w:rFonts w:ascii="Times New Roman" w:hAnsi="Times New Roman" w:cs="Times New Roman"/>
          <w:sz w:val="24"/>
          <w:szCs w:val="24"/>
        </w:rPr>
        <w:t>,</w:t>
      </w:r>
      <w:r>
        <w:rPr>
          <w:rFonts w:ascii="Times New Roman" w:hAnsi="Times New Roman" w:cs="Times New Roman"/>
          <w:sz w:val="24"/>
          <w:szCs w:val="24"/>
        </w:rPr>
        <w:t xml:space="preserve"> especialmente en </w:t>
      </w:r>
      <w:r w:rsidR="000474C9">
        <w:rPr>
          <w:rFonts w:ascii="Times New Roman" w:hAnsi="Times New Roman" w:cs="Times New Roman"/>
          <w:sz w:val="24"/>
          <w:szCs w:val="24"/>
        </w:rPr>
        <w:t>los siglos X</w:t>
      </w:r>
      <w:r w:rsidR="00995D3C">
        <w:rPr>
          <w:rFonts w:ascii="Times New Roman" w:hAnsi="Times New Roman" w:cs="Times New Roman"/>
          <w:sz w:val="24"/>
          <w:szCs w:val="24"/>
        </w:rPr>
        <w:t>V</w:t>
      </w:r>
      <w:r w:rsidR="000474C9">
        <w:rPr>
          <w:rFonts w:ascii="Times New Roman" w:hAnsi="Times New Roman" w:cs="Times New Roman"/>
          <w:sz w:val="24"/>
          <w:szCs w:val="24"/>
        </w:rPr>
        <w:t xml:space="preserve">III </w:t>
      </w:r>
      <w:r w:rsidR="000474C9" w:rsidRPr="000474C9">
        <w:rPr>
          <w:rFonts w:ascii="Times New Roman" w:hAnsi="Times New Roman" w:cs="Times New Roman"/>
          <w:sz w:val="24"/>
          <w:szCs w:val="24"/>
        </w:rPr>
        <w:t>y XIX</w:t>
      </w:r>
      <w:r w:rsidRPr="000474C9">
        <w:rPr>
          <w:rFonts w:ascii="Times New Roman" w:hAnsi="Times New Roman" w:cs="Times New Roman"/>
          <w:sz w:val="24"/>
          <w:szCs w:val="24"/>
        </w:rPr>
        <w:t>.</w:t>
      </w:r>
      <w:r>
        <w:rPr>
          <w:rFonts w:ascii="Times New Roman" w:hAnsi="Times New Roman" w:cs="Times New Roman"/>
          <w:sz w:val="24"/>
          <w:szCs w:val="24"/>
        </w:rPr>
        <w:t xml:space="preserve"> La </w:t>
      </w:r>
      <w:r w:rsidR="00FB17A6">
        <w:rPr>
          <w:rFonts w:ascii="Times New Roman" w:hAnsi="Times New Roman" w:cs="Times New Roman"/>
          <w:sz w:val="24"/>
          <w:szCs w:val="24"/>
        </w:rPr>
        <w:t xml:space="preserve">tercera </w:t>
      </w:r>
      <w:r w:rsidR="000474C9">
        <w:rPr>
          <w:rFonts w:ascii="Times New Roman" w:hAnsi="Times New Roman" w:cs="Times New Roman"/>
          <w:sz w:val="24"/>
          <w:szCs w:val="24"/>
        </w:rPr>
        <w:t xml:space="preserve">parte estudia el fenómeno en cuestión desde el siglo XX hasta el presente. La </w:t>
      </w:r>
      <w:r w:rsidR="003337FD">
        <w:rPr>
          <w:rFonts w:ascii="Times New Roman" w:hAnsi="Times New Roman" w:cs="Times New Roman"/>
          <w:sz w:val="24"/>
          <w:szCs w:val="24"/>
        </w:rPr>
        <w:t>última</w:t>
      </w:r>
      <w:r w:rsidR="000474C9">
        <w:rPr>
          <w:rFonts w:ascii="Times New Roman" w:hAnsi="Times New Roman" w:cs="Times New Roman"/>
          <w:sz w:val="24"/>
          <w:szCs w:val="24"/>
        </w:rPr>
        <w:t xml:space="preserve"> parte corresponde a las consideraciones finales.</w:t>
      </w:r>
    </w:p>
    <w:p w14:paraId="17C965F0" w14:textId="1AA95D19" w:rsidR="00EB1EA8" w:rsidRDefault="003D23F9" w:rsidP="00BF45D0">
      <w:pPr>
        <w:widowControl w:val="0"/>
        <w:overflowPunct w:val="0"/>
        <w:autoSpaceDE w:val="0"/>
        <w:autoSpaceDN w:val="0"/>
        <w:adjustRightInd w:val="0"/>
        <w:spacing w:line="360" w:lineRule="auto"/>
        <w:ind w:left="567" w:hanging="560"/>
        <w:rPr>
          <w:rFonts w:ascii="Times New Roman" w:hAnsi="Times New Roman" w:cs="Times New Roman"/>
          <w:sz w:val="24"/>
          <w:szCs w:val="24"/>
        </w:rPr>
      </w:pPr>
      <w:r w:rsidRPr="005E13F6">
        <w:rPr>
          <w:rFonts w:ascii="Calibri" w:eastAsia="Times New Roman" w:hAnsi="Calibri" w:cs="Calibri"/>
          <w:b/>
          <w:color w:val="000000" w:themeColor="text1"/>
          <w:sz w:val="28"/>
          <w:szCs w:val="28"/>
          <w:lang w:val="es-ES_tradnl" w:eastAsia="es-MX"/>
        </w:rPr>
        <w:t>Palabras c</w:t>
      </w:r>
      <w:r w:rsidR="00EB1EA8" w:rsidRPr="005E13F6">
        <w:rPr>
          <w:rFonts w:ascii="Calibri" w:eastAsia="Times New Roman" w:hAnsi="Calibri" w:cs="Calibri"/>
          <w:b/>
          <w:color w:val="000000" w:themeColor="text1"/>
          <w:sz w:val="28"/>
          <w:szCs w:val="28"/>
          <w:lang w:val="es-ES_tradnl" w:eastAsia="es-MX"/>
        </w:rPr>
        <w:t>lave</w:t>
      </w:r>
      <w:r w:rsidR="003D774C" w:rsidRPr="005E13F6">
        <w:rPr>
          <w:rFonts w:ascii="Calibri" w:eastAsia="Times New Roman" w:hAnsi="Calibri" w:cs="Calibri"/>
          <w:b/>
          <w:color w:val="000000" w:themeColor="text1"/>
          <w:sz w:val="28"/>
          <w:szCs w:val="28"/>
          <w:lang w:val="es-ES_tradnl" w:eastAsia="es-MX"/>
        </w:rPr>
        <w:t>:</w:t>
      </w:r>
      <w:r w:rsidR="003D774C" w:rsidRPr="005E13F6">
        <w:rPr>
          <w:rFonts w:ascii="Times New Roman" w:hAnsi="Times New Roman" w:cs="Times New Roman"/>
          <w:bCs/>
          <w:sz w:val="24"/>
          <w:szCs w:val="24"/>
        </w:rPr>
        <w:t xml:space="preserve"> c</w:t>
      </w:r>
      <w:r w:rsidR="00EB1EA8" w:rsidRPr="003C1A24">
        <w:rPr>
          <w:rFonts w:ascii="Times New Roman" w:hAnsi="Times New Roman" w:cs="Times New Roman"/>
          <w:sz w:val="24"/>
          <w:szCs w:val="24"/>
        </w:rPr>
        <w:t>onocimiento</w:t>
      </w:r>
      <w:r w:rsidR="00AE39F9" w:rsidRPr="003C1A24">
        <w:rPr>
          <w:rFonts w:ascii="Times New Roman" w:hAnsi="Times New Roman" w:cs="Times New Roman"/>
          <w:sz w:val="24"/>
          <w:szCs w:val="24"/>
        </w:rPr>
        <w:t>,</w:t>
      </w:r>
      <w:r w:rsidR="00227E7D" w:rsidRPr="003C1A24">
        <w:rPr>
          <w:rFonts w:ascii="Times New Roman" w:hAnsi="Times New Roman" w:cs="Times New Roman"/>
          <w:sz w:val="24"/>
          <w:szCs w:val="24"/>
        </w:rPr>
        <w:t xml:space="preserve"> </w:t>
      </w:r>
      <w:r w:rsidR="00A50236" w:rsidRPr="003C1A24">
        <w:rPr>
          <w:rFonts w:ascii="Times New Roman" w:hAnsi="Times New Roman" w:cs="Times New Roman"/>
          <w:sz w:val="24"/>
          <w:szCs w:val="24"/>
        </w:rPr>
        <w:t xml:space="preserve">desarrollo </w:t>
      </w:r>
      <w:r w:rsidR="00EB1EA8" w:rsidRPr="003C1A24">
        <w:rPr>
          <w:rFonts w:ascii="Times New Roman" w:hAnsi="Times New Roman" w:cs="Times New Roman"/>
          <w:sz w:val="24"/>
          <w:szCs w:val="24"/>
        </w:rPr>
        <w:t>económico</w:t>
      </w:r>
      <w:r w:rsidR="00B24428" w:rsidRPr="003C1A24">
        <w:rPr>
          <w:rFonts w:ascii="Times New Roman" w:hAnsi="Times New Roman" w:cs="Times New Roman"/>
          <w:sz w:val="24"/>
          <w:szCs w:val="24"/>
        </w:rPr>
        <w:t xml:space="preserve"> </w:t>
      </w:r>
      <w:r w:rsidR="00A50236" w:rsidRPr="003C1A24">
        <w:rPr>
          <w:rFonts w:ascii="Times New Roman" w:hAnsi="Times New Roman" w:cs="Times New Roman"/>
          <w:sz w:val="24"/>
          <w:szCs w:val="24"/>
        </w:rPr>
        <w:t>y social</w:t>
      </w:r>
      <w:r w:rsidR="00480EFB">
        <w:rPr>
          <w:rFonts w:ascii="Times New Roman" w:hAnsi="Times New Roman" w:cs="Times New Roman"/>
          <w:sz w:val="24"/>
          <w:szCs w:val="24"/>
        </w:rPr>
        <w:t xml:space="preserve">, </w:t>
      </w:r>
      <w:r w:rsidR="00480EFB" w:rsidRPr="003C1A24">
        <w:rPr>
          <w:rFonts w:ascii="Times New Roman" w:hAnsi="Times New Roman" w:cs="Times New Roman"/>
          <w:sz w:val="24"/>
          <w:szCs w:val="24"/>
        </w:rPr>
        <w:t>organizaciones productivas</w:t>
      </w:r>
      <w:r w:rsidR="00480EFB">
        <w:rPr>
          <w:rFonts w:ascii="Times New Roman" w:hAnsi="Times New Roman" w:cs="Times New Roman"/>
          <w:sz w:val="24"/>
          <w:szCs w:val="24"/>
        </w:rPr>
        <w:t>.</w:t>
      </w:r>
    </w:p>
    <w:p w14:paraId="2458737E" w14:textId="04541008" w:rsidR="005107A0" w:rsidRDefault="005107A0" w:rsidP="00BF45D0">
      <w:pPr>
        <w:widowControl w:val="0"/>
        <w:overflowPunct w:val="0"/>
        <w:autoSpaceDE w:val="0"/>
        <w:autoSpaceDN w:val="0"/>
        <w:adjustRightInd w:val="0"/>
        <w:spacing w:line="360" w:lineRule="auto"/>
        <w:ind w:left="0"/>
        <w:rPr>
          <w:rFonts w:ascii="Times New Roman" w:hAnsi="Times New Roman" w:cs="Times New Roman"/>
          <w:sz w:val="24"/>
          <w:szCs w:val="24"/>
        </w:rPr>
      </w:pPr>
    </w:p>
    <w:p w14:paraId="083685B2" w14:textId="485FB55B" w:rsidR="00474AAD" w:rsidRPr="00E60EC2" w:rsidRDefault="005107A0" w:rsidP="00BF45D0">
      <w:pPr>
        <w:widowControl w:val="0"/>
        <w:overflowPunct w:val="0"/>
        <w:autoSpaceDE w:val="0"/>
        <w:autoSpaceDN w:val="0"/>
        <w:adjustRightInd w:val="0"/>
        <w:spacing w:line="360" w:lineRule="auto"/>
        <w:ind w:left="0"/>
        <w:rPr>
          <w:rFonts w:ascii="Calibri" w:eastAsia="Times New Roman" w:hAnsi="Calibri" w:cs="Calibri"/>
          <w:b/>
          <w:color w:val="000000" w:themeColor="text1"/>
          <w:sz w:val="28"/>
          <w:szCs w:val="28"/>
          <w:lang w:val="en-US" w:eastAsia="es-MX"/>
        </w:rPr>
      </w:pPr>
      <w:r w:rsidRPr="00E60EC2">
        <w:rPr>
          <w:rFonts w:ascii="Calibri" w:eastAsia="Times New Roman" w:hAnsi="Calibri" w:cs="Calibri"/>
          <w:b/>
          <w:color w:val="000000" w:themeColor="text1"/>
          <w:sz w:val="28"/>
          <w:szCs w:val="28"/>
          <w:lang w:val="en-US" w:eastAsia="es-MX"/>
        </w:rPr>
        <w:lastRenderedPageBreak/>
        <w:t>Abstract</w:t>
      </w:r>
    </w:p>
    <w:p w14:paraId="5817D46A" w14:textId="36712D48" w:rsidR="003337FD" w:rsidRDefault="00474AAD" w:rsidP="00BF45D0">
      <w:pPr>
        <w:widowControl w:val="0"/>
        <w:overflowPunct w:val="0"/>
        <w:autoSpaceDE w:val="0"/>
        <w:autoSpaceDN w:val="0"/>
        <w:adjustRightInd w:val="0"/>
        <w:spacing w:line="360" w:lineRule="auto"/>
        <w:ind w:left="0"/>
        <w:rPr>
          <w:rFonts w:ascii="Times New Roman" w:hAnsi="Times New Roman" w:cs="Times New Roman"/>
          <w:sz w:val="24"/>
          <w:szCs w:val="24"/>
          <w:lang w:val="en-US"/>
        </w:rPr>
      </w:pPr>
      <w:r w:rsidRPr="00474AAD">
        <w:rPr>
          <w:rFonts w:ascii="Times New Roman" w:hAnsi="Times New Roman" w:cs="Times New Roman"/>
          <w:sz w:val="24"/>
          <w:szCs w:val="24"/>
          <w:lang w:val="en-US"/>
        </w:rPr>
        <w:t xml:space="preserve">Because knowledge is an indispensable means for the transformation of society, its approach from varied perspectives of science is relevant. The hypothesis that arises in this work is that access to knowledge is fundamental to understand the environment in which they live and thus overcome social and economic problems. In this sense, nations and productive organizations seek, from this knowledge, to develop their scientific and technological bases indispensable to achieve </w:t>
      </w:r>
      <w:r w:rsidR="003C577D" w:rsidRPr="00474AAD">
        <w:rPr>
          <w:rFonts w:ascii="Times New Roman" w:hAnsi="Times New Roman" w:cs="Times New Roman"/>
          <w:sz w:val="24"/>
          <w:szCs w:val="24"/>
          <w:lang w:val="en-US"/>
        </w:rPr>
        <w:t>th</w:t>
      </w:r>
      <w:r w:rsidR="003C577D">
        <w:rPr>
          <w:rFonts w:ascii="Times New Roman" w:hAnsi="Times New Roman" w:cs="Times New Roman"/>
          <w:sz w:val="24"/>
          <w:szCs w:val="24"/>
          <w:lang w:val="en-US"/>
        </w:rPr>
        <w:t>eir</w:t>
      </w:r>
      <w:r w:rsidR="003C577D" w:rsidRPr="00474AAD">
        <w:rPr>
          <w:rFonts w:ascii="Times New Roman" w:hAnsi="Times New Roman" w:cs="Times New Roman"/>
          <w:sz w:val="24"/>
          <w:szCs w:val="24"/>
          <w:lang w:val="en-US"/>
        </w:rPr>
        <w:t xml:space="preserve"> </w:t>
      </w:r>
      <w:r w:rsidRPr="00474AAD">
        <w:rPr>
          <w:rFonts w:ascii="Times New Roman" w:hAnsi="Times New Roman" w:cs="Times New Roman"/>
          <w:sz w:val="24"/>
          <w:szCs w:val="24"/>
          <w:lang w:val="en-US"/>
        </w:rPr>
        <w:t>goals of competitiveness. The present investigation has two fundamental objectives</w:t>
      </w:r>
      <w:r w:rsidR="00ED3B4B">
        <w:rPr>
          <w:rFonts w:ascii="Times New Roman" w:hAnsi="Times New Roman" w:cs="Times New Roman"/>
          <w:sz w:val="24"/>
          <w:szCs w:val="24"/>
          <w:lang w:val="en-US"/>
        </w:rPr>
        <w:t>.</w:t>
      </w:r>
      <w:r w:rsidR="00ED3B4B" w:rsidRPr="00474AAD">
        <w:rPr>
          <w:rFonts w:ascii="Times New Roman" w:hAnsi="Times New Roman" w:cs="Times New Roman"/>
          <w:sz w:val="24"/>
          <w:szCs w:val="24"/>
          <w:lang w:val="en-US"/>
        </w:rPr>
        <w:t xml:space="preserve"> </w:t>
      </w:r>
      <w:r w:rsidRPr="00474AAD">
        <w:rPr>
          <w:rFonts w:ascii="Times New Roman" w:hAnsi="Times New Roman" w:cs="Times New Roman"/>
          <w:sz w:val="24"/>
          <w:szCs w:val="24"/>
          <w:lang w:val="en-US"/>
        </w:rPr>
        <w:t xml:space="preserve">First, it analyzes the meaning of knowledge in the general and in the specific. Secondly, it reflects on the decisive role that it has played in productive organizations </w:t>
      </w:r>
      <w:r w:rsidR="00ED3B4B">
        <w:rPr>
          <w:rFonts w:ascii="Times New Roman" w:hAnsi="Times New Roman" w:cs="Times New Roman"/>
          <w:sz w:val="24"/>
          <w:szCs w:val="24"/>
          <w:lang w:val="en-US"/>
        </w:rPr>
        <w:t>through</w:t>
      </w:r>
      <w:r w:rsidRPr="00474AAD">
        <w:rPr>
          <w:rFonts w:ascii="Times New Roman" w:hAnsi="Times New Roman" w:cs="Times New Roman"/>
          <w:sz w:val="24"/>
          <w:szCs w:val="24"/>
          <w:lang w:val="en-US"/>
        </w:rPr>
        <w:t xml:space="preserve"> the perspective of the history of the </w:t>
      </w:r>
      <w:r w:rsidR="00ED3B4B">
        <w:rPr>
          <w:rFonts w:ascii="Times New Roman" w:hAnsi="Times New Roman" w:cs="Times New Roman"/>
          <w:sz w:val="24"/>
          <w:szCs w:val="24"/>
          <w:lang w:val="en-US"/>
        </w:rPr>
        <w:t>e</w:t>
      </w:r>
      <w:r w:rsidR="00ED3B4B" w:rsidRPr="00474AAD">
        <w:rPr>
          <w:rFonts w:ascii="Times New Roman" w:hAnsi="Times New Roman" w:cs="Times New Roman"/>
          <w:sz w:val="24"/>
          <w:szCs w:val="24"/>
          <w:lang w:val="en-US"/>
        </w:rPr>
        <w:t xml:space="preserve">conomy </w:t>
      </w:r>
      <w:r w:rsidRPr="00474AAD">
        <w:rPr>
          <w:rFonts w:ascii="Times New Roman" w:hAnsi="Times New Roman" w:cs="Times New Roman"/>
          <w:sz w:val="24"/>
          <w:szCs w:val="24"/>
          <w:lang w:val="en-US"/>
        </w:rPr>
        <w:t xml:space="preserve">and </w:t>
      </w:r>
      <w:r w:rsidR="00ED3B4B">
        <w:rPr>
          <w:rFonts w:ascii="Times New Roman" w:hAnsi="Times New Roman" w:cs="Times New Roman"/>
          <w:sz w:val="24"/>
          <w:szCs w:val="24"/>
          <w:lang w:val="en-US"/>
        </w:rPr>
        <w:t>e</w:t>
      </w:r>
      <w:r w:rsidR="00ED3B4B" w:rsidRPr="00474AAD">
        <w:rPr>
          <w:rFonts w:ascii="Times New Roman" w:hAnsi="Times New Roman" w:cs="Times New Roman"/>
          <w:sz w:val="24"/>
          <w:szCs w:val="24"/>
          <w:lang w:val="en-US"/>
        </w:rPr>
        <w:t>ducation</w:t>
      </w:r>
      <w:r w:rsidRPr="00474AAD">
        <w:rPr>
          <w:rFonts w:ascii="Times New Roman" w:hAnsi="Times New Roman" w:cs="Times New Roman"/>
          <w:sz w:val="24"/>
          <w:szCs w:val="24"/>
          <w:lang w:val="en-US"/>
        </w:rPr>
        <w:t>. The work is structured as follows</w:t>
      </w:r>
      <w:r w:rsidR="000B611F">
        <w:rPr>
          <w:rFonts w:ascii="Times New Roman" w:hAnsi="Times New Roman" w:cs="Times New Roman"/>
          <w:sz w:val="24"/>
          <w:szCs w:val="24"/>
          <w:lang w:val="en-US"/>
        </w:rPr>
        <w:t>.</w:t>
      </w:r>
      <w:r w:rsidR="000B611F" w:rsidRPr="00474AAD">
        <w:rPr>
          <w:rFonts w:ascii="Times New Roman" w:hAnsi="Times New Roman" w:cs="Times New Roman"/>
          <w:sz w:val="24"/>
          <w:szCs w:val="24"/>
          <w:lang w:val="en-US"/>
        </w:rPr>
        <w:t xml:space="preserve"> </w:t>
      </w:r>
      <w:r w:rsidR="00FB17A6" w:rsidRPr="00FB17A6">
        <w:rPr>
          <w:rFonts w:ascii="Times New Roman" w:hAnsi="Times New Roman" w:cs="Times New Roman"/>
          <w:sz w:val="24"/>
          <w:szCs w:val="24"/>
          <w:lang w:val="en-US"/>
        </w:rPr>
        <w:t>The first section presents the conceptual and theoretical framework. The second emphasizes the role of knowledge, especially in the X</w:t>
      </w:r>
      <w:r w:rsidR="00995D3C">
        <w:rPr>
          <w:rFonts w:ascii="Times New Roman" w:hAnsi="Times New Roman" w:cs="Times New Roman"/>
          <w:sz w:val="24"/>
          <w:szCs w:val="24"/>
          <w:lang w:val="en-US"/>
        </w:rPr>
        <w:t>V</w:t>
      </w:r>
      <w:r w:rsidR="00FB17A6" w:rsidRPr="00FB17A6">
        <w:rPr>
          <w:rFonts w:ascii="Times New Roman" w:hAnsi="Times New Roman" w:cs="Times New Roman"/>
          <w:sz w:val="24"/>
          <w:szCs w:val="24"/>
          <w:lang w:val="en-US"/>
        </w:rPr>
        <w:t>III and XIX centuries. The third part studies the phenomenon in question from the 20th century to the present. The last part corresponds to the final considerations.</w:t>
      </w:r>
    </w:p>
    <w:p w14:paraId="3B532F87" w14:textId="44EC11F5" w:rsidR="00EB1EA8" w:rsidRDefault="005107A0" w:rsidP="00BF45D0">
      <w:pPr>
        <w:widowControl w:val="0"/>
        <w:overflowPunct w:val="0"/>
        <w:autoSpaceDE w:val="0"/>
        <w:autoSpaceDN w:val="0"/>
        <w:adjustRightInd w:val="0"/>
        <w:spacing w:line="360" w:lineRule="auto"/>
        <w:ind w:left="0"/>
        <w:rPr>
          <w:rFonts w:ascii="Times New Roman" w:hAnsi="Times New Roman" w:cs="Times New Roman"/>
          <w:sz w:val="24"/>
          <w:szCs w:val="24"/>
          <w:lang w:val="en-US"/>
        </w:rPr>
      </w:pPr>
      <w:r w:rsidRPr="00E60EC2">
        <w:rPr>
          <w:rFonts w:ascii="Calibri" w:eastAsia="Times New Roman" w:hAnsi="Calibri" w:cs="Calibri"/>
          <w:b/>
          <w:color w:val="000000" w:themeColor="text1"/>
          <w:sz w:val="28"/>
          <w:szCs w:val="28"/>
          <w:lang w:val="en-US" w:eastAsia="es-MX"/>
        </w:rPr>
        <w:t>Keywords</w:t>
      </w:r>
      <w:r w:rsidR="003D774C" w:rsidRPr="00E60EC2">
        <w:rPr>
          <w:rFonts w:ascii="Calibri" w:eastAsia="Times New Roman" w:hAnsi="Calibri" w:cs="Calibri"/>
          <w:b/>
          <w:color w:val="000000" w:themeColor="text1"/>
          <w:sz w:val="28"/>
          <w:szCs w:val="28"/>
          <w:lang w:val="en-US" w:eastAsia="es-MX"/>
        </w:rPr>
        <w:t>:</w:t>
      </w:r>
      <w:r w:rsidR="003D774C">
        <w:rPr>
          <w:rFonts w:ascii="Times New Roman" w:hAnsi="Times New Roman" w:cs="Times New Roman"/>
          <w:b/>
          <w:sz w:val="24"/>
          <w:szCs w:val="24"/>
          <w:lang w:val="en-US"/>
        </w:rPr>
        <w:t xml:space="preserve"> </w:t>
      </w:r>
      <w:r w:rsidR="003D774C" w:rsidRPr="003D774C">
        <w:rPr>
          <w:rFonts w:ascii="Times New Roman" w:hAnsi="Times New Roman" w:cs="Times New Roman"/>
          <w:sz w:val="24"/>
          <w:szCs w:val="24"/>
          <w:lang w:val="en-US"/>
        </w:rPr>
        <w:t>k</w:t>
      </w:r>
      <w:r w:rsidR="00993C6C" w:rsidRPr="003D774C">
        <w:rPr>
          <w:rFonts w:ascii="Times New Roman" w:hAnsi="Times New Roman" w:cs="Times New Roman"/>
          <w:sz w:val="24"/>
          <w:szCs w:val="24"/>
          <w:lang w:val="en-US"/>
        </w:rPr>
        <w:t>n</w:t>
      </w:r>
      <w:r w:rsidR="00993C6C" w:rsidRPr="00993C6C">
        <w:rPr>
          <w:rFonts w:ascii="Times New Roman" w:hAnsi="Times New Roman" w:cs="Times New Roman"/>
          <w:sz w:val="24"/>
          <w:szCs w:val="24"/>
          <w:lang w:val="en-US"/>
        </w:rPr>
        <w:t>owledge, economic and social development</w:t>
      </w:r>
      <w:r w:rsidR="00480EFB">
        <w:rPr>
          <w:rFonts w:ascii="Times New Roman" w:hAnsi="Times New Roman" w:cs="Times New Roman"/>
          <w:sz w:val="24"/>
          <w:szCs w:val="24"/>
          <w:lang w:val="en-US"/>
        </w:rPr>
        <w:t xml:space="preserve">, </w:t>
      </w:r>
      <w:r w:rsidR="00480EFB" w:rsidRPr="00993C6C">
        <w:rPr>
          <w:rFonts w:ascii="Times New Roman" w:hAnsi="Times New Roman" w:cs="Times New Roman"/>
          <w:sz w:val="24"/>
          <w:szCs w:val="24"/>
          <w:lang w:val="en-US"/>
        </w:rPr>
        <w:t>productive organizations</w:t>
      </w:r>
      <w:r w:rsidR="00480EFB">
        <w:rPr>
          <w:rFonts w:ascii="Times New Roman" w:hAnsi="Times New Roman" w:cs="Times New Roman"/>
          <w:sz w:val="24"/>
          <w:szCs w:val="24"/>
          <w:lang w:val="en-US"/>
        </w:rPr>
        <w:t>.</w:t>
      </w:r>
    </w:p>
    <w:p w14:paraId="2F79C08B" w14:textId="6CDC547C" w:rsidR="005E13F6" w:rsidRDefault="005E13F6" w:rsidP="00BF45D0">
      <w:pPr>
        <w:widowControl w:val="0"/>
        <w:overflowPunct w:val="0"/>
        <w:autoSpaceDE w:val="0"/>
        <w:autoSpaceDN w:val="0"/>
        <w:adjustRightInd w:val="0"/>
        <w:spacing w:line="360" w:lineRule="auto"/>
        <w:ind w:left="0"/>
        <w:rPr>
          <w:rFonts w:ascii="Times New Roman" w:hAnsi="Times New Roman" w:cs="Times New Roman"/>
          <w:sz w:val="24"/>
          <w:szCs w:val="24"/>
          <w:lang w:val="en-US"/>
        </w:rPr>
      </w:pPr>
    </w:p>
    <w:p w14:paraId="5BA1F788" w14:textId="60E69B4D" w:rsidR="005E13F6" w:rsidRPr="005E13F6" w:rsidRDefault="005E13F6" w:rsidP="00BF45D0">
      <w:pPr>
        <w:widowControl w:val="0"/>
        <w:overflowPunct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r w:rsidRPr="005E13F6">
        <w:rPr>
          <w:rFonts w:ascii="Calibri" w:eastAsia="Times New Roman" w:hAnsi="Calibri" w:cs="Calibri"/>
          <w:b/>
          <w:color w:val="000000" w:themeColor="text1"/>
          <w:sz w:val="28"/>
          <w:szCs w:val="28"/>
          <w:lang w:val="es-ES_tradnl" w:eastAsia="es-MX"/>
        </w:rPr>
        <w:t>Resumo</w:t>
      </w:r>
    </w:p>
    <w:p w14:paraId="67EB6CDF" w14:textId="77777777" w:rsidR="005E13F6" w:rsidRPr="00E60EC2" w:rsidRDefault="005E13F6" w:rsidP="005E13F6">
      <w:pPr>
        <w:widowControl w:val="0"/>
        <w:overflowPunct w:val="0"/>
        <w:autoSpaceDE w:val="0"/>
        <w:autoSpaceDN w:val="0"/>
        <w:adjustRightInd w:val="0"/>
        <w:spacing w:line="360" w:lineRule="auto"/>
        <w:ind w:left="0"/>
        <w:rPr>
          <w:rFonts w:ascii="Times New Roman" w:hAnsi="Times New Roman" w:cs="Times New Roman"/>
          <w:sz w:val="24"/>
          <w:szCs w:val="24"/>
          <w:lang w:val="es-MX"/>
        </w:rPr>
      </w:pPr>
      <w:r w:rsidRPr="00E60EC2">
        <w:rPr>
          <w:rFonts w:ascii="Times New Roman" w:hAnsi="Times New Roman" w:cs="Times New Roman"/>
          <w:sz w:val="24"/>
          <w:szCs w:val="24"/>
          <w:lang w:val="es-MX"/>
        </w:rPr>
        <w:t xml:space="preserve">Porque o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é </w:t>
      </w:r>
      <w:proofErr w:type="spellStart"/>
      <w:r w:rsidRPr="00E60EC2">
        <w:rPr>
          <w:rFonts w:ascii="Times New Roman" w:hAnsi="Times New Roman" w:cs="Times New Roman"/>
          <w:sz w:val="24"/>
          <w:szCs w:val="24"/>
          <w:lang w:val="es-MX"/>
        </w:rPr>
        <w:t>um</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meio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indispensável</w:t>
      </w:r>
      <w:proofErr w:type="spellEnd"/>
      <w:r w:rsidRPr="00E60EC2">
        <w:rPr>
          <w:rFonts w:ascii="Times New Roman" w:hAnsi="Times New Roman" w:cs="Times New Roman"/>
          <w:sz w:val="24"/>
          <w:szCs w:val="24"/>
          <w:lang w:val="es-MX"/>
        </w:rPr>
        <w:t xml:space="preserve"> para a </w:t>
      </w:r>
      <w:proofErr w:type="spellStart"/>
      <w:r w:rsidRPr="00E60EC2">
        <w:rPr>
          <w:rFonts w:ascii="Times New Roman" w:hAnsi="Times New Roman" w:cs="Times New Roman"/>
          <w:sz w:val="24"/>
          <w:szCs w:val="24"/>
          <w:lang w:val="es-MX"/>
        </w:rPr>
        <w:t>transformação</w:t>
      </w:r>
      <w:proofErr w:type="spellEnd"/>
      <w:r w:rsidRPr="00E60EC2">
        <w:rPr>
          <w:rFonts w:ascii="Times New Roman" w:hAnsi="Times New Roman" w:cs="Times New Roman"/>
          <w:sz w:val="24"/>
          <w:szCs w:val="24"/>
          <w:lang w:val="es-MX"/>
        </w:rPr>
        <w:t xml:space="preserve"> da </w:t>
      </w:r>
      <w:proofErr w:type="spellStart"/>
      <w:r w:rsidRPr="00E60EC2">
        <w:rPr>
          <w:rFonts w:ascii="Times New Roman" w:hAnsi="Times New Roman" w:cs="Times New Roman"/>
          <w:sz w:val="24"/>
          <w:szCs w:val="24"/>
          <w:lang w:val="es-MX"/>
        </w:rPr>
        <w:t>sociedade</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sua</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abordagem</w:t>
      </w:r>
      <w:proofErr w:type="spellEnd"/>
      <w:r w:rsidRPr="00E60EC2">
        <w:rPr>
          <w:rFonts w:ascii="Times New Roman" w:hAnsi="Times New Roman" w:cs="Times New Roman"/>
          <w:sz w:val="24"/>
          <w:szCs w:val="24"/>
          <w:lang w:val="es-MX"/>
        </w:rPr>
        <w:t xml:space="preserve"> a partir de diferentes perspectivas científicas é relevante. A </w:t>
      </w:r>
      <w:proofErr w:type="spellStart"/>
      <w:r w:rsidRPr="00E60EC2">
        <w:rPr>
          <w:rFonts w:ascii="Times New Roman" w:hAnsi="Times New Roman" w:cs="Times New Roman"/>
          <w:sz w:val="24"/>
          <w:szCs w:val="24"/>
          <w:lang w:val="es-MX"/>
        </w:rPr>
        <w:t>hipótese</w:t>
      </w:r>
      <w:proofErr w:type="spellEnd"/>
      <w:r w:rsidRPr="00E60EC2">
        <w:rPr>
          <w:rFonts w:ascii="Times New Roman" w:hAnsi="Times New Roman" w:cs="Times New Roman"/>
          <w:sz w:val="24"/>
          <w:szCs w:val="24"/>
          <w:lang w:val="es-MX"/>
        </w:rPr>
        <w:t xml:space="preserve"> que surge </w:t>
      </w:r>
      <w:proofErr w:type="spellStart"/>
      <w:r w:rsidRPr="00E60EC2">
        <w:rPr>
          <w:rFonts w:ascii="Times New Roman" w:hAnsi="Times New Roman" w:cs="Times New Roman"/>
          <w:sz w:val="24"/>
          <w:szCs w:val="24"/>
          <w:lang w:val="es-MX"/>
        </w:rPr>
        <w:t>neste</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trabalho</w:t>
      </w:r>
      <w:proofErr w:type="spellEnd"/>
      <w:r w:rsidRPr="00E60EC2">
        <w:rPr>
          <w:rFonts w:ascii="Times New Roman" w:hAnsi="Times New Roman" w:cs="Times New Roman"/>
          <w:sz w:val="24"/>
          <w:szCs w:val="24"/>
          <w:lang w:val="es-MX"/>
        </w:rPr>
        <w:t xml:space="preserve"> é que o </w:t>
      </w:r>
      <w:proofErr w:type="spellStart"/>
      <w:r w:rsidRPr="00E60EC2">
        <w:rPr>
          <w:rFonts w:ascii="Times New Roman" w:hAnsi="Times New Roman" w:cs="Times New Roman"/>
          <w:sz w:val="24"/>
          <w:szCs w:val="24"/>
          <w:lang w:val="es-MX"/>
        </w:rPr>
        <w:t>acesso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ao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é fundamental para entender o ambiente em que vivemos e </w:t>
      </w:r>
      <w:proofErr w:type="spellStart"/>
      <w:r w:rsidRPr="00E60EC2">
        <w:rPr>
          <w:rFonts w:ascii="Times New Roman" w:hAnsi="Times New Roman" w:cs="Times New Roman"/>
          <w:sz w:val="24"/>
          <w:szCs w:val="24"/>
          <w:lang w:val="es-MX"/>
        </w:rPr>
        <w:t>assim</w:t>
      </w:r>
      <w:proofErr w:type="spellEnd"/>
      <w:r w:rsidRPr="00E60EC2">
        <w:rPr>
          <w:rFonts w:ascii="Times New Roman" w:hAnsi="Times New Roman" w:cs="Times New Roman"/>
          <w:sz w:val="24"/>
          <w:szCs w:val="24"/>
          <w:lang w:val="es-MX"/>
        </w:rPr>
        <w:t xml:space="preserve"> superar os problemas </w:t>
      </w:r>
      <w:proofErr w:type="spellStart"/>
      <w:r w:rsidRPr="00E60EC2">
        <w:rPr>
          <w:rFonts w:ascii="Times New Roman" w:hAnsi="Times New Roman" w:cs="Times New Roman"/>
          <w:sz w:val="24"/>
          <w:szCs w:val="24"/>
          <w:lang w:val="es-MX"/>
        </w:rPr>
        <w:t>sociais</w:t>
      </w:r>
      <w:proofErr w:type="spellEnd"/>
      <w:r w:rsidRPr="00E60EC2">
        <w:rPr>
          <w:rFonts w:ascii="Times New Roman" w:hAnsi="Times New Roman" w:cs="Times New Roman"/>
          <w:sz w:val="24"/>
          <w:szCs w:val="24"/>
          <w:lang w:val="es-MX"/>
        </w:rPr>
        <w:t xml:space="preserve"> e </w:t>
      </w:r>
      <w:proofErr w:type="spellStart"/>
      <w:r w:rsidRPr="00E60EC2">
        <w:rPr>
          <w:rFonts w:ascii="Times New Roman" w:hAnsi="Times New Roman" w:cs="Times New Roman"/>
          <w:sz w:val="24"/>
          <w:szCs w:val="24"/>
          <w:lang w:val="es-MX"/>
        </w:rPr>
        <w:t>econômicos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Nesse</w:t>
      </w:r>
      <w:proofErr w:type="spellEnd"/>
      <w:r w:rsidRPr="00E60EC2">
        <w:rPr>
          <w:rFonts w:ascii="Times New Roman" w:hAnsi="Times New Roman" w:cs="Times New Roman"/>
          <w:sz w:val="24"/>
          <w:szCs w:val="24"/>
          <w:lang w:val="es-MX"/>
        </w:rPr>
        <w:t xml:space="preserve"> sentido, </w:t>
      </w:r>
      <w:proofErr w:type="spellStart"/>
      <w:r w:rsidRPr="00E60EC2">
        <w:rPr>
          <w:rFonts w:ascii="Times New Roman" w:hAnsi="Times New Roman" w:cs="Times New Roman"/>
          <w:sz w:val="24"/>
          <w:szCs w:val="24"/>
          <w:lang w:val="es-MX"/>
        </w:rPr>
        <w:t>nações</w:t>
      </w:r>
      <w:proofErr w:type="spellEnd"/>
      <w:r w:rsidRPr="00E60EC2">
        <w:rPr>
          <w:rFonts w:ascii="Times New Roman" w:hAnsi="Times New Roman" w:cs="Times New Roman"/>
          <w:sz w:val="24"/>
          <w:szCs w:val="24"/>
          <w:lang w:val="es-MX"/>
        </w:rPr>
        <w:t xml:space="preserve"> e </w:t>
      </w:r>
      <w:proofErr w:type="spellStart"/>
      <w:r w:rsidRPr="00E60EC2">
        <w:rPr>
          <w:rFonts w:ascii="Times New Roman" w:hAnsi="Times New Roman" w:cs="Times New Roman"/>
          <w:sz w:val="24"/>
          <w:szCs w:val="24"/>
          <w:lang w:val="es-MX"/>
        </w:rPr>
        <w:t>organizações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produtivas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buscam</w:t>
      </w:r>
      <w:proofErr w:type="spellEnd"/>
      <w:r w:rsidRPr="00E60EC2">
        <w:rPr>
          <w:rFonts w:ascii="Times New Roman" w:hAnsi="Times New Roman" w:cs="Times New Roman"/>
          <w:sz w:val="24"/>
          <w:szCs w:val="24"/>
          <w:lang w:val="es-MX"/>
        </w:rPr>
        <w:t xml:space="preserve">, a partir </w:t>
      </w:r>
      <w:proofErr w:type="spellStart"/>
      <w:r w:rsidRPr="00E60EC2">
        <w:rPr>
          <w:rFonts w:ascii="Times New Roman" w:hAnsi="Times New Roman" w:cs="Times New Roman"/>
          <w:sz w:val="24"/>
          <w:szCs w:val="24"/>
          <w:lang w:val="es-MX"/>
        </w:rPr>
        <w:t>desse</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desenvolver as bases científicas </w:t>
      </w:r>
      <w:proofErr w:type="spellStart"/>
      <w:proofErr w:type="gramStart"/>
      <w:r w:rsidRPr="00E60EC2">
        <w:rPr>
          <w:rFonts w:ascii="Times New Roman" w:hAnsi="Times New Roman" w:cs="Times New Roman"/>
          <w:sz w:val="24"/>
          <w:szCs w:val="24"/>
          <w:lang w:val="es-MX"/>
        </w:rPr>
        <w:t>e</w:t>
      </w:r>
      <w:proofErr w:type="spellEnd"/>
      <w:proofErr w:type="gramEnd"/>
      <w:r w:rsidRPr="00E60EC2">
        <w:rPr>
          <w:rFonts w:ascii="Times New Roman" w:hAnsi="Times New Roman" w:cs="Times New Roman"/>
          <w:sz w:val="24"/>
          <w:szCs w:val="24"/>
          <w:lang w:val="es-MX"/>
        </w:rPr>
        <w:t xml:space="preserve"> tecnológicas </w:t>
      </w:r>
      <w:proofErr w:type="spellStart"/>
      <w:r w:rsidRPr="00E60EC2">
        <w:rPr>
          <w:rFonts w:ascii="Times New Roman" w:hAnsi="Times New Roman" w:cs="Times New Roman"/>
          <w:sz w:val="24"/>
          <w:szCs w:val="24"/>
          <w:lang w:val="es-MX"/>
        </w:rPr>
        <w:t>indispensáveis</w:t>
      </w:r>
      <w:proofErr w:type="spellEnd"/>
      <w:r w:rsidRPr="00E60EC2">
        <w:rPr>
          <w:rFonts w:ascii="Times New Roman" w:hAnsi="Times New Roman" w:cs="Times New Roman"/>
          <w:sz w:val="24"/>
          <w:szCs w:val="24"/>
          <w:lang w:val="es-MX"/>
        </w:rPr>
        <w:t xml:space="preserve"> ​​para atingir </w:t>
      </w:r>
      <w:proofErr w:type="spellStart"/>
      <w:r w:rsidRPr="00E60EC2">
        <w:rPr>
          <w:rFonts w:ascii="Times New Roman" w:hAnsi="Times New Roman" w:cs="Times New Roman"/>
          <w:sz w:val="24"/>
          <w:szCs w:val="24"/>
          <w:lang w:val="es-MX"/>
        </w:rPr>
        <w:t>seus</w:t>
      </w:r>
      <w:proofErr w:type="spellEnd"/>
      <w:r w:rsidRPr="00E60EC2">
        <w:rPr>
          <w:rFonts w:ascii="Times New Roman" w:hAnsi="Times New Roman" w:cs="Times New Roman"/>
          <w:sz w:val="24"/>
          <w:szCs w:val="24"/>
          <w:lang w:val="es-MX"/>
        </w:rPr>
        <w:t xml:space="preserve"> objetivos de </w:t>
      </w:r>
      <w:proofErr w:type="spellStart"/>
      <w:r w:rsidRPr="00E60EC2">
        <w:rPr>
          <w:rFonts w:ascii="Times New Roman" w:hAnsi="Times New Roman" w:cs="Times New Roman"/>
          <w:sz w:val="24"/>
          <w:szCs w:val="24"/>
          <w:lang w:val="es-MX"/>
        </w:rPr>
        <w:t>competitividade</w:t>
      </w:r>
      <w:proofErr w:type="spellEnd"/>
      <w:r w:rsidRPr="00E60EC2">
        <w:rPr>
          <w:rFonts w:ascii="Times New Roman" w:hAnsi="Times New Roman" w:cs="Times New Roman"/>
          <w:sz w:val="24"/>
          <w:szCs w:val="24"/>
          <w:lang w:val="es-MX"/>
        </w:rPr>
        <w:t xml:space="preserve">. A presente </w:t>
      </w:r>
      <w:proofErr w:type="spellStart"/>
      <w:r w:rsidRPr="00E60EC2">
        <w:rPr>
          <w:rFonts w:ascii="Times New Roman" w:hAnsi="Times New Roman" w:cs="Times New Roman"/>
          <w:sz w:val="24"/>
          <w:szCs w:val="24"/>
          <w:lang w:val="es-MX"/>
        </w:rPr>
        <w:t>investigação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tem</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dois</w:t>
      </w:r>
      <w:proofErr w:type="spellEnd"/>
      <w:r w:rsidRPr="00E60EC2">
        <w:rPr>
          <w:rFonts w:ascii="Times New Roman" w:hAnsi="Times New Roman" w:cs="Times New Roman"/>
          <w:sz w:val="24"/>
          <w:szCs w:val="24"/>
          <w:lang w:val="es-MX"/>
        </w:rPr>
        <w:t xml:space="preserve"> objetivos </w:t>
      </w:r>
      <w:proofErr w:type="spellStart"/>
      <w:r w:rsidRPr="00E60EC2">
        <w:rPr>
          <w:rFonts w:ascii="Times New Roman" w:hAnsi="Times New Roman" w:cs="Times New Roman"/>
          <w:sz w:val="24"/>
          <w:szCs w:val="24"/>
          <w:lang w:val="es-MX"/>
        </w:rPr>
        <w:t>fundamentais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Primeiro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analise</w:t>
      </w:r>
      <w:proofErr w:type="spellEnd"/>
      <w:r w:rsidRPr="00E60EC2">
        <w:rPr>
          <w:rFonts w:ascii="Times New Roman" w:hAnsi="Times New Roman" w:cs="Times New Roman"/>
          <w:sz w:val="24"/>
          <w:szCs w:val="24"/>
          <w:lang w:val="es-MX"/>
        </w:rPr>
        <w:t xml:space="preserve"> o significado do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no </w:t>
      </w:r>
      <w:proofErr w:type="spellStart"/>
      <w:r w:rsidRPr="00E60EC2">
        <w:rPr>
          <w:rFonts w:ascii="Times New Roman" w:hAnsi="Times New Roman" w:cs="Times New Roman"/>
          <w:sz w:val="24"/>
          <w:szCs w:val="24"/>
          <w:lang w:val="es-MX"/>
        </w:rPr>
        <w:t>geral</w:t>
      </w:r>
      <w:proofErr w:type="spellEnd"/>
      <w:r w:rsidRPr="00E60EC2">
        <w:rPr>
          <w:rFonts w:ascii="Times New Roman" w:hAnsi="Times New Roman" w:cs="Times New Roman"/>
          <w:sz w:val="24"/>
          <w:szCs w:val="24"/>
          <w:lang w:val="es-MX"/>
        </w:rPr>
        <w:t xml:space="preserve"> e no específico. Em segundo lugar, </w:t>
      </w:r>
      <w:proofErr w:type="spellStart"/>
      <w:r w:rsidRPr="00E60EC2">
        <w:rPr>
          <w:rFonts w:ascii="Times New Roman" w:hAnsi="Times New Roman" w:cs="Times New Roman"/>
          <w:sz w:val="24"/>
          <w:szCs w:val="24"/>
          <w:lang w:val="es-MX"/>
        </w:rPr>
        <w:t>refletimos</w:t>
      </w:r>
      <w:proofErr w:type="spellEnd"/>
      <w:r w:rsidRPr="00E60EC2">
        <w:rPr>
          <w:rFonts w:ascii="Times New Roman" w:hAnsi="Times New Roman" w:cs="Times New Roman"/>
          <w:sz w:val="24"/>
          <w:szCs w:val="24"/>
          <w:lang w:val="es-MX"/>
        </w:rPr>
        <w:t xml:space="preserve"> sobre o papel decisivo que </w:t>
      </w:r>
      <w:proofErr w:type="spellStart"/>
      <w:r w:rsidRPr="00E60EC2">
        <w:rPr>
          <w:rFonts w:ascii="Times New Roman" w:hAnsi="Times New Roman" w:cs="Times New Roman"/>
          <w:sz w:val="24"/>
          <w:szCs w:val="24"/>
          <w:lang w:val="es-MX"/>
        </w:rPr>
        <w:t>esse</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conceito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tem</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desempenhado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nas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organizações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produtivas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através</w:t>
      </w:r>
      <w:proofErr w:type="spellEnd"/>
      <w:r w:rsidRPr="00E60EC2">
        <w:rPr>
          <w:rFonts w:ascii="Times New Roman" w:hAnsi="Times New Roman" w:cs="Times New Roman"/>
          <w:sz w:val="24"/>
          <w:szCs w:val="24"/>
          <w:lang w:val="es-MX"/>
        </w:rPr>
        <w:t xml:space="preserve"> das lentes da </w:t>
      </w:r>
      <w:proofErr w:type="spellStart"/>
      <w:r w:rsidRPr="00E60EC2">
        <w:rPr>
          <w:rFonts w:ascii="Times New Roman" w:hAnsi="Times New Roman" w:cs="Times New Roman"/>
          <w:sz w:val="24"/>
          <w:szCs w:val="24"/>
          <w:lang w:val="es-MX"/>
        </w:rPr>
        <w:t>história</w:t>
      </w:r>
      <w:proofErr w:type="spellEnd"/>
      <w:r w:rsidRPr="00E60EC2">
        <w:rPr>
          <w:rFonts w:ascii="Times New Roman" w:hAnsi="Times New Roman" w:cs="Times New Roman"/>
          <w:sz w:val="24"/>
          <w:szCs w:val="24"/>
          <w:lang w:val="es-MX"/>
        </w:rPr>
        <w:t xml:space="preserve"> da </w:t>
      </w:r>
      <w:proofErr w:type="spellStart"/>
      <w:r w:rsidRPr="00E60EC2">
        <w:rPr>
          <w:rFonts w:ascii="Times New Roman" w:hAnsi="Times New Roman" w:cs="Times New Roman"/>
          <w:sz w:val="24"/>
          <w:szCs w:val="24"/>
          <w:lang w:val="es-MX"/>
        </w:rPr>
        <w:t>economia</w:t>
      </w:r>
      <w:proofErr w:type="spellEnd"/>
      <w:r w:rsidRPr="00E60EC2">
        <w:rPr>
          <w:rFonts w:ascii="Times New Roman" w:hAnsi="Times New Roman" w:cs="Times New Roman"/>
          <w:sz w:val="24"/>
          <w:szCs w:val="24"/>
          <w:lang w:val="es-MX"/>
        </w:rPr>
        <w:t xml:space="preserve"> e da </w:t>
      </w:r>
      <w:proofErr w:type="spellStart"/>
      <w:r w:rsidRPr="00E60EC2">
        <w:rPr>
          <w:rFonts w:ascii="Times New Roman" w:hAnsi="Times New Roman" w:cs="Times New Roman"/>
          <w:sz w:val="24"/>
          <w:szCs w:val="24"/>
          <w:lang w:val="es-MX"/>
        </w:rPr>
        <w:t>educação</w:t>
      </w:r>
      <w:proofErr w:type="spellEnd"/>
      <w:r w:rsidRPr="00E60EC2">
        <w:rPr>
          <w:rFonts w:ascii="Times New Roman" w:hAnsi="Times New Roman" w:cs="Times New Roman"/>
          <w:sz w:val="24"/>
          <w:szCs w:val="24"/>
          <w:lang w:val="es-MX"/>
        </w:rPr>
        <w:t xml:space="preserve">. O </w:t>
      </w:r>
      <w:proofErr w:type="spellStart"/>
      <w:r w:rsidRPr="00E60EC2">
        <w:rPr>
          <w:rFonts w:ascii="Times New Roman" w:hAnsi="Times New Roman" w:cs="Times New Roman"/>
          <w:sz w:val="24"/>
          <w:szCs w:val="24"/>
          <w:lang w:val="es-MX"/>
        </w:rPr>
        <w:t>trabalho</w:t>
      </w:r>
      <w:proofErr w:type="spellEnd"/>
      <w:r w:rsidRPr="00E60EC2">
        <w:rPr>
          <w:rFonts w:ascii="Times New Roman" w:hAnsi="Times New Roman" w:cs="Times New Roman"/>
          <w:sz w:val="24"/>
          <w:szCs w:val="24"/>
          <w:lang w:val="es-MX"/>
        </w:rPr>
        <w:t xml:space="preserve"> é </w:t>
      </w:r>
      <w:proofErr w:type="spellStart"/>
      <w:r w:rsidRPr="00E60EC2">
        <w:rPr>
          <w:rFonts w:ascii="Times New Roman" w:hAnsi="Times New Roman" w:cs="Times New Roman"/>
          <w:sz w:val="24"/>
          <w:szCs w:val="24"/>
          <w:lang w:val="es-MX"/>
        </w:rPr>
        <w:t>estruturado</w:t>
      </w:r>
      <w:proofErr w:type="spellEnd"/>
      <w:r w:rsidRPr="00E60EC2">
        <w:rPr>
          <w:rFonts w:ascii="Times New Roman" w:hAnsi="Times New Roman" w:cs="Times New Roman"/>
          <w:sz w:val="24"/>
          <w:szCs w:val="24"/>
          <w:lang w:val="es-MX"/>
        </w:rPr>
        <w:t xml:space="preserve"> da </w:t>
      </w:r>
      <w:proofErr w:type="spellStart"/>
      <w:r w:rsidRPr="00E60EC2">
        <w:rPr>
          <w:rFonts w:ascii="Times New Roman" w:hAnsi="Times New Roman" w:cs="Times New Roman"/>
          <w:sz w:val="24"/>
          <w:szCs w:val="24"/>
          <w:lang w:val="es-MX"/>
        </w:rPr>
        <w:t>seguinte</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maneira</w:t>
      </w:r>
      <w:proofErr w:type="spellEnd"/>
      <w:r w:rsidRPr="00E60EC2">
        <w:rPr>
          <w:rFonts w:ascii="Times New Roman" w:hAnsi="Times New Roman" w:cs="Times New Roman"/>
          <w:sz w:val="24"/>
          <w:szCs w:val="24"/>
          <w:lang w:val="es-MX"/>
        </w:rPr>
        <w:t xml:space="preserve">. A </w:t>
      </w:r>
      <w:proofErr w:type="spellStart"/>
      <w:r w:rsidRPr="00E60EC2">
        <w:rPr>
          <w:rFonts w:ascii="Times New Roman" w:hAnsi="Times New Roman" w:cs="Times New Roman"/>
          <w:sz w:val="24"/>
          <w:szCs w:val="24"/>
          <w:lang w:val="es-MX"/>
        </w:rPr>
        <w:t>primeira</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seção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apresenta</w:t>
      </w:r>
      <w:proofErr w:type="spellEnd"/>
      <w:r w:rsidRPr="00E60EC2">
        <w:rPr>
          <w:rFonts w:ascii="Times New Roman" w:hAnsi="Times New Roman" w:cs="Times New Roman"/>
          <w:sz w:val="24"/>
          <w:szCs w:val="24"/>
          <w:lang w:val="es-MX"/>
        </w:rPr>
        <w:t xml:space="preserve"> o </w:t>
      </w:r>
      <w:proofErr w:type="spellStart"/>
      <w:r w:rsidRPr="00E60EC2">
        <w:rPr>
          <w:rFonts w:ascii="Times New Roman" w:hAnsi="Times New Roman" w:cs="Times New Roman"/>
          <w:sz w:val="24"/>
          <w:szCs w:val="24"/>
          <w:lang w:val="es-MX"/>
        </w:rPr>
        <w:t>quadro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conceitual</w:t>
      </w:r>
      <w:proofErr w:type="spellEnd"/>
      <w:r w:rsidRPr="00E60EC2">
        <w:rPr>
          <w:rFonts w:ascii="Times New Roman" w:hAnsi="Times New Roman" w:cs="Times New Roman"/>
          <w:sz w:val="24"/>
          <w:szCs w:val="24"/>
          <w:lang w:val="es-MX"/>
        </w:rPr>
        <w:t xml:space="preserve"> e teórico. A segunda destaca o papel do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especialmente nos </w:t>
      </w:r>
      <w:proofErr w:type="spellStart"/>
      <w:r w:rsidRPr="00E60EC2">
        <w:rPr>
          <w:rFonts w:ascii="Times New Roman" w:hAnsi="Times New Roman" w:cs="Times New Roman"/>
          <w:sz w:val="24"/>
          <w:szCs w:val="24"/>
          <w:lang w:val="es-MX"/>
        </w:rPr>
        <w:t>séculos</w:t>
      </w:r>
      <w:proofErr w:type="spellEnd"/>
      <w:r w:rsidRPr="00E60EC2">
        <w:rPr>
          <w:rFonts w:ascii="Times New Roman" w:hAnsi="Times New Roman" w:cs="Times New Roman"/>
          <w:sz w:val="24"/>
          <w:szCs w:val="24"/>
          <w:lang w:val="es-MX"/>
        </w:rPr>
        <w:t xml:space="preserve"> XVIII e XIX. A </w:t>
      </w:r>
      <w:proofErr w:type="spellStart"/>
      <w:r w:rsidRPr="00E60EC2">
        <w:rPr>
          <w:rFonts w:ascii="Times New Roman" w:hAnsi="Times New Roman" w:cs="Times New Roman"/>
          <w:sz w:val="24"/>
          <w:szCs w:val="24"/>
          <w:lang w:val="es-MX"/>
        </w:rPr>
        <w:t>terceira</w:t>
      </w:r>
      <w:proofErr w:type="spellEnd"/>
      <w:r w:rsidRPr="00E60EC2">
        <w:rPr>
          <w:rFonts w:ascii="Times New Roman" w:hAnsi="Times New Roman" w:cs="Times New Roman"/>
          <w:sz w:val="24"/>
          <w:szCs w:val="24"/>
          <w:lang w:val="es-MX"/>
        </w:rPr>
        <w:t xml:space="preserve"> parte </w:t>
      </w:r>
      <w:proofErr w:type="spellStart"/>
      <w:r w:rsidRPr="00E60EC2">
        <w:rPr>
          <w:rFonts w:ascii="Times New Roman" w:hAnsi="Times New Roman" w:cs="Times New Roman"/>
          <w:sz w:val="24"/>
          <w:szCs w:val="24"/>
          <w:lang w:val="es-MX"/>
        </w:rPr>
        <w:t>estuda</w:t>
      </w:r>
      <w:proofErr w:type="spellEnd"/>
      <w:r w:rsidRPr="00E60EC2">
        <w:rPr>
          <w:rFonts w:ascii="Times New Roman" w:hAnsi="Times New Roman" w:cs="Times New Roman"/>
          <w:sz w:val="24"/>
          <w:szCs w:val="24"/>
          <w:lang w:val="es-MX"/>
        </w:rPr>
        <w:t xml:space="preserve"> o </w:t>
      </w:r>
      <w:proofErr w:type="spellStart"/>
      <w:r w:rsidRPr="00E60EC2">
        <w:rPr>
          <w:rFonts w:ascii="Times New Roman" w:hAnsi="Times New Roman" w:cs="Times New Roman"/>
          <w:sz w:val="24"/>
          <w:szCs w:val="24"/>
          <w:lang w:val="es-MX"/>
        </w:rPr>
        <w:t>fenômeno</w:t>
      </w:r>
      <w:proofErr w:type="spellEnd"/>
      <w:r w:rsidRPr="00E60EC2">
        <w:rPr>
          <w:rFonts w:ascii="Times New Roman" w:hAnsi="Times New Roman" w:cs="Times New Roman"/>
          <w:sz w:val="24"/>
          <w:szCs w:val="24"/>
          <w:lang w:val="es-MX"/>
        </w:rPr>
        <w:t xml:space="preserve"> em </w:t>
      </w:r>
      <w:proofErr w:type="spellStart"/>
      <w:r w:rsidRPr="00E60EC2">
        <w:rPr>
          <w:rFonts w:ascii="Times New Roman" w:hAnsi="Times New Roman" w:cs="Times New Roman"/>
          <w:sz w:val="24"/>
          <w:szCs w:val="24"/>
          <w:lang w:val="es-MX"/>
        </w:rPr>
        <w:t>questão</w:t>
      </w:r>
      <w:proofErr w:type="spellEnd"/>
      <w:r w:rsidRPr="00E60EC2">
        <w:rPr>
          <w:rFonts w:ascii="Times New Roman" w:hAnsi="Times New Roman" w:cs="Times New Roman"/>
          <w:sz w:val="24"/>
          <w:szCs w:val="24"/>
          <w:lang w:val="es-MX"/>
        </w:rPr>
        <w:t xml:space="preserve"> desde o </w:t>
      </w:r>
      <w:proofErr w:type="spellStart"/>
      <w:r w:rsidRPr="00E60EC2">
        <w:rPr>
          <w:rFonts w:ascii="Times New Roman" w:hAnsi="Times New Roman" w:cs="Times New Roman"/>
          <w:sz w:val="24"/>
          <w:szCs w:val="24"/>
          <w:lang w:val="es-MX"/>
        </w:rPr>
        <w:t>século</w:t>
      </w:r>
      <w:proofErr w:type="spellEnd"/>
      <w:r w:rsidRPr="00E60EC2">
        <w:rPr>
          <w:rFonts w:ascii="Times New Roman" w:hAnsi="Times New Roman" w:cs="Times New Roman"/>
          <w:sz w:val="24"/>
          <w:szCs w:val="24"/>
          <w:lang w:val="es-MX"/>
        </w:rPr>
        <w:t xml:space="preserve"> XX até o presente. A última parte corresponde </w:t>
      </w:r>
      <w:proofErr w:type="spellStart"/>
      <w:r w:rsidRPr="00E60EC2">
        <w:rPr>
          <w:rFonts w:ascii="Times New Roman" w:hAnsi="Times New Roman" w:cs="Times New Roman"/>
          <w:sz w:val="24"/>
          <w:szCs w:val="24"/>
          <w:lang w:val="es-MX"/>
        </w:rPr>
        <w:t>às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considerações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finais</w:t>
      </w:r>
      <w:proofErr w:type="spellEnd"/>
      <w:r w:rsidRPr="00E60EC2">
        <w:rPr>
          <w:rFonts w:ascii="Times New Roman" w:hAnsi="Times New Roman" w:cs="Times New Roman"/>
          <w:sz w:val="24"/>
          <w:szCs w:val="24"/>
          <w:lang w:val="es-MX"/>
        </w:rPr>
        <w:t>.</w:t>
      </w:r>
    </w:p>
    <w:p w14:paraId="09E0C89F" w14:textId="0E9CB544" w:rsidR="005E13F6" w:rsidRPr="00E60EC2" w:rsidRDefault="005E13F6" w:rsidP="005E13F6">
      <w:pPr>
        <w:widowControl w:val="0"/>
        <w:overflowPunct w:val="0"/>
        <w:autoSpaceDE w:val="0"/>
        <w:autoSpaceDN w:val="0"/>
        <w:adjustRightInd w:val="0"/>
        <w:spacing w:line="360" w:lineRule="auto"/>
        <w:ind w:left="0"/>
        <w:rPr>
          <w:rFonts w:ascii="Times New Roman" w:hAnsi="Times New Roman" w:cs="Times New Roman"/>
          <w:sz w:val="24"/>
          <w:szCs w:val="24"/>
          <w:lang w:val="es-MX"/>
        </w:rPr>
      </w:pPr>
      <w:proofErr w:type="spellStart"/>
      <w:r w:rsidRPr="005E13F6">
        <w:rPr>
          <w:rFonts w:ascii="Calibri" w:eastAsia="Times New Roman" w:hAnsi="Calibri" w:cs="Calibri"/>
          <w:b/>
          <w:color w:val="000000" w:themeColor="text1"/>
          <w:sz w:val="28"/>
          <w:szCs w:val="28"/>
          <w:lang w:val="es-ES_tradnl" w:eastAsia="es-MX"/>
        </w:rPr>
        <w:t>Palavras</w:t>
      </w:r>
      <w:proofErr w:type="spellEnd"/>
      <w:r w:rsidRPr="005E13F6">
        <w:rPr>
          <w:rFonts w:ascii="Calibri" w:eastAsia="Times New Roman" w:hAnsi="Calibri" w:cs="Calibri"/>
          <w:b/>
          <w:color w:val="000000" w:themeColor="text1"/>
          <w:sz w:val="28"/>
          <w:szCs w:val="28"/>
          <w:lang w:val="es-ES_tradnl" w:eastAsia="es-MX"/>
        </w:rPr>
        <w:t>-chave:</w:t>
      </w:r>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conhecimento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desenvolvimento</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econômico</w:t>
      </w:r>
      <w:proofErr w:type="spellEnd"/>
      <w:r w:rsidRPr="00E60EC2">
        <w:rPr>
          <w:rFonts w:ascii="Times New Roman" w:hAnsi="Times New Roman" w:cs="Times New Roman"/>
          <w:sz w:val="24"/>
          <w:szCs w:val="24"/>
          <w:lang w:val="es-MX"/>
        </w:rPr>
        <w:t xml:space="preserve"> e social, </w:t>
      </w:r>
      <w:proofErr w:type="spellStart"/>
      <w:r w:rsidRPr="00E60EC2">
        <w:rPr>
          <w:rFonts w:ascii="Times New Roman" w:hAnsi="Times New Roman" w:cs="Times New Roman"/>
          <w:sz w:val="24"/>
          <w:szCs w:val="24"/>
          <w:lang w:val="es-MX"/>
        </w:rPr>
        <w:t>organizações</w:t>
      </w:r>
      <w:proofErr w:type="spellEnd"/>
      <w:r w:rsidRPr="00E60EC2">
        <w:rPr>
          <w:rFonts w:ascii="Times New Roman" w:hAnsi="Times New Roman" w:cs="Times New Roman"/>
          <w:sz w:val="24"/>
          <w:szCs w:val="24"/>
          <w:lang w:val="es-MX"/>
        </w:rPr>
        <w:t xml:space="preserve"> </w:t>
      </w:r>
      <w:proofErr w:type="spellStart"/>
      <w:r w:rsidRPr="00E60EC2">
        <w:rPr>
          <w:rFonts w:ascii="Times New Roman" w:hAnsi="Times New Roman" w:cs="Times New Roman"/>
          <w:sz w:val="24"/>
          <w:szCs w:val="24"/>
          <w:lang w:val="es-MX"/>
        </w:rPr>
        <w:t>produtivas</w:t>
      </w:r>
      <w:proofErr w:type="spellEnd"/>
      <w:r w:rsidRPr="00E60EC2">
        <w:rPr>
          <w:rFonts w:ascii="Times New Roman" w:hAnsi="Times New Roman" w:cs="Times New Roman"/>
          <w:sz w:val="24"/>
          <w:szCs w:val="24"/>
          <w:lang w:val="es-MX"/>
        </w:rPr>
        <w:t>.</w:t>
      </w:r>
    </w:p>
    <w:p w14:paraId="7B7D53E9" w14:textId="3D29FB5B" w:rsidR="005E13F6" w:rsidRPr="00FC594F" w:rsidRDefault="005E13F6" w:rsidP="005E13F6">
      <w:pPr>
        <w:spacing w:line="360" w:lineRule="auto"/>
        <w:ind w:left="0" w:right="38"/>
        <w:rPr>
          <w:rFonts w:eastAsia="Palatino Linotype"/>
          <w:color w:val="000000" w:themeColor="text1"/>
          <w:position w:val="1"/>
        </w:rPr>
      </w:pPr>
      <w:r w:rsidRPr="005E13F6">
        <w:rPr>
          <w:rFonts w:ascii="Times New Roman" w:hAnsi="Times New Roman" w:cs="Times New Roman"/>
          <w:b/>
          <w:color w:val="000000" w:themeColor="text1"/>
          <w:sz w:val="24"/>
        </w:rPr>
        <w:lastRenderedPageBreak/>
        <w:t>Fecha Recepción:</w:t>
      </w:r>
      <w:r w:rsidRPr="005E13F6">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Mayo</w:t>
      </w:r>
      <w:proofErr w:type="gramEnd"/>
      <w:r w:rsidRPr="005E13F6">
        <w:rPr>
          <w:rFonts w:ascii="Times New Roman" w:hAnsi="Times New Roman" w:cs="Times New Roman"/>
          <w:color w:val="000000" w:themeColor="text1"/>
          <w:sz w:val="24"/>
        </w:rPr>
        <w:t xml:space="preserve"> 2018                                 </w:t>
      </w:r>
      <w:r w:rsidRPr="005E13F6">
        <w:rPr>
          <w:rFonts w:ascii="Times New Roman" w:hAnsi="Times New Roman" w:cs="Times New Roman"/>
          <w:b/>
          <w:color w:val="000000" w:themeColor="text1"/>
          <w:sz w:val="24"/>
        </w:rPr>
        <w:t>Fecha Aceptación:</w:t>
      </w:r>
      <w:r w:rsidRPr="005E13F6">
        <w:rPr>
          <w:rFonts w:ascii="Times New Roman" w:hAnsi="Times New Roman" w:cs="Times New Roman"/>
          <w:color w:val="000000" w:themeColor="text1"/>
          <w:sz w:val="24"/>
        </w:rPr>
        <w:t xml:space="preserve"> Noviembre 2018</w:t>
      </w:r>
      <w:r w:rsidRPr="00FC594F">
        <w:rPr>
          <w:color w:val="000000" w:themeColor="text1"/>
        </w:rPr>
        <w:br/>
      </w:r>
      <w:r w:rsidR="00396F46">
        <w:rPr>
          <w:color w:val="000000" w:themeColor="text1"/>
        </w:rPr>
        <w:pict w14:anchorId="1A9FB206">
          <v:rect id="_x0000_i1025" style="width:446.5pt;height:1.5pt" o:hralign="center" o:hrstd="t" o:hr="t" fillcolor="#a0a0a0" stroked="f"/>
        </w:pict>
      </w:r>
    </w:p>
    <w:p w14:paraId="7D729E81" w14:textId="77777777" w:rsidR="005E13F6" w:rsidRPr="005C3AC7" w:rsidRDefault="005E13F6" w:rsidP="005E13F6">
      <w:pPr>
        <w:widowControl w:val="0"/>
        <w:overflowPunct w:val="0"/>
        <w:autoSpaceDE w:val="0"/>
        <w:autoSpaceDN w:val="0"/>
        <w:adjustRightInd w:val="0"/>
        <w:spacing w:line="360" w:lineRule="auto"/>
        <w:ind w:left="0"/>
        <w:rPr>
          <w:rFonts w:ascii="Times New Roman" w:hAnsi="Times New Roman" w:cs="Times New Roman"/>
          <w:sz w:val="24"/>
          <w:szCs w:val="24"/>
          <w:lang w:val="es-MX"/>
        </w:rPr>
      </w:pPr>
    </w:p>
    <w:p w14:paraId="1A71C73C" w14:textId="1649C96A" w:rsidR="00BF0444" w:rsidRPr="005E13F6" w:rsidRDefault="00BF0444" w:rsidP="00BF45D0">
      <w:pPr>
        <w:widowControl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r w:rsidRPr="005E13F6">
        <w:rPr>
          <w:rFonts w:ascii="Calibri" w:eastAsia="Times New Roman" w:hAnsi="Calibri" w:cs="Calibri"/>
          <w:b/>
          <w:color w:val="000000" w:themeColor="text1"/>
          <w:sz w:val="28"/>
          <w:szCs w:val="28"/>
          <w:lang w:val="es-ES_tradnl" w:eastAsia="es-MX"/>
        </w:rPr>
        <w:t>Marco conceptual y teórico</w:t>
      </w:r>
    </w:p>
    <w:p w14:paraId="0B7A2CED" w14:textId="42894F88" w:rsidR="003918E0" w:rsidRPr="003C1A24" w:rsidRDefault="003918E0" w:rsidP="005E13F6">
      <w:pPr>
        <w:widowControl w:val="0"/>
        <w:autoSpaceDE w:val="0"/>
        <w:autoSpaceDN w:val="0"/>
        <w:adjustRightInd w:val="0"/>
        <w:spacing w:line="360" w:lineRule="auto"/>
        <w:ind w:left="0" w:firstLine="708"/>
        <w:rPr>
          <w:rFonts w:ascii="Times New Roman" w:hAnsi="Times New Roman" w:cs="Times New Roman"/>
          <w:sz w:val="24"/>
          <w:szCs w:val="24"/>
        </w:rPr>
      </w:pPr>
      <w:r w:rsidRPr="003C1A24">
        <w:rPr>
          <w:rFonts w:ascii="Times New Roman" w:hAnsi="Times New Roman" w:cs="Times New Roman"/>
          <w:sz w:val="24"/>
          <w:szCs w:val="24"/>
        </w:rPr>
        <w:t>El conocimiento es un concepto amplio y difícil de medir</w:t>
      </w:r>
      <w:r w:rsidR="001C44BC">
        <w:rPr>
          <w:rFonts w:ascii="Times New Roman" w:hAnsi="Times New Roman" w:cs="Times New Roman"/>
          <w:sz w:val="24"/>
          <w:szCs w:val="24"/>
        </w:rPr>
        <w:t>. E</w:t>
      </w:r>
      <w:r w:rsidRPr="003C1A24">
        <w:rPr>
          <w:rFonts w:ascii="Times New Roman" w:hAnsi="Times New Roman" w:cs="Times New Roman"/>
          <w:sz w:val="24"/>
          <w:szCs w:val="24"/>
        </w:rPr>
        <w:t xml:space="preserve">n este trabajo se propone una revisión de las teorías </w:t>
      </w:r>
      <w:r w:rsidR="005C1054">
        <w:rPr>
          <w:rFonts w:ascii="Times New Roman" w:hAnsi="Times New Roman" w:cs="Times New Roman"/>
          <w:sz w:val="24"/>
          <w:szCs w:val="24"/>
        </w:rPr>
        <w:t>del conocimiento</w:t>
      </w:r>
      <w:r w:rsidRPr="003C1A24">
        <w:rPr>
          <w:rFonts w:ascii="Times New Roman" w:hAnsi="Times New Roman" w:cs="Times New Roman"/>
          <w:sz w:val="24"/>
          <w:szCs w:val="24"/>
        </w:rPr>
        <w:t xml:space="preserve"> a e</w:t>
      </w:r>
      <w:r w:rsidR="001417CD">
        <w:rPr>
          <w:rFonts w:ascii="Times New Roman" w:hAnsi="Times New Roman" w:cs="Times New Roman"/>
          <w:sz w:val="24"/>
          <w:szCs w:val="24"/>
        </w:rPr>
        <w:t>fecto de reflexionar sobre</w:t>
      </w:r>
      <w:r w:rsidRPr="003C1A24">
        <w:rPr>
          <w:rFonts w:ascii="Times New Roman" w:hAnsi="Times New Roman" w:cs="Times New Roman"/>
          <w:sz w:val="24"/>
          <w:szCs w:val="24"/>
        </w:rPr>
        <w:t xml:space="preserve"> su papel en la sociedad. </w:t>
      </w:r>
      <w:r w:rsidR="001417CD">
        <w:rPr>
          <w:rFonts w:ascii="Times New Roman" w:hAnsi="Times New Roman" w:cs="Times New Roman"/>
          <w:sz w:val="24"/>
          <w:szCs w:val="24"/>
        </w:rPr>
        <w:t>Dicho papel n</w:t>
      </w:r>
      <w:r w:rsidRPr="003C1A24">
        <w:rPr>
          <w:rFonts w:ascii="Times New Roman" w:hAnsi="Times New Roman" w:cs="Times New Roman"/>
          <w:sz w:val="24"/>
          <w:szCs w:val="24"/>
        </w:rPr>
        <w:t xml:space="preserve">o solo importa en cuanto a lo que se puede hacer en términos utilitarios o de </w:t>
      </w:r>
      <w:r w:rsidR="005F309D" w:rsidRPr="003C1A24">
        <w:rPr>
          <w:rFonts w:ascii="Times New Roman" w:hAnsi="Times New Roman" w:cs="Times New Roman"/>
          <w:sz w:val="24"/>
          <w:szCs w:val="24"/>
        </w:rPr>
        <w:t xml:space="preserve">las metas de </w:t>
      </w:r>
      <w:r w:rsidRPr="003C1A24">
        <w:rPr>
          <w:rFonts w:ascii="Times New Roman" w:hAnsi="Times New Roman" w:cs="Times New Roman"/>
          <w:sz w:val="24"/>
          <w:szCs w:val="24"/>
        </w:rPr>
        <w:t>rentabilidad</w:t>
      </w:r>
      <w:r w:rsidR="005F309D" w:rsidRPr="003C1A24">
        <w:rPr>
          <w:rFonts w:ascii="Times New Roman" w:hAnsi="Times New Roman" w:cs="Times New Roman"/>
          <w:sz w:val="24"/>
          <w:szCs w:val="24"/>
        </w:rPr>
        <w:t xml:space="preserve"> de las empresas</w:t>
      </w:r>
      <w:r w:rsidR="001417CD">
        <w:rPr>
          <w:rFonts w:ascii="Times New Roman" w:hAnsi="Times New Roman" w:cs="Times New Roman"/>
          <w:sz w:val="24"/>
          <w:szCs w:val="24"/>
        </w:rPr>
        <w:t>: e</w:t>
      </w:r>
      <w:r w:rsidRPr="003C1A24">
        <w:rPr>
          <w:rFonts w:ascii="Times New Roman" w:hAnsi="Times New Roman" w:cs="Times New Roman"/>
          <w:sz w:val="24"/>
          <w:szCs w:val="24"/>
        </w:rPr>
        <w:t xml:space="preserve">l conocimiento trasciende a su medida y alcance. De hecho, </w:t>
      </w:r>
      <w:r w:rsidR="00D86FFF" w:rsidRPr="003C1A24">
        <w:rPr>
          <w:rFonts w:ascii="Times New Roman" w:hAnsi="Times New Roman" w:cs="Times New Roman"/>
          <w:sz w:val="24"/>
          <w:szCs w:val="24"/>
        </w:rPr>
        <w:t>constituye u</w:t>
      </w:r>
      <w:r w:rsidRPr="003C1A24">
        <w:rPr>
          <w:rFonts w:ascii="Times New Roman" w:hAnsi="Times New Roman" w:cs="Times New Roman"/>
          <w:sz w:val="24"/>
          <w:szCs w:val="24"/>
        </w:rPr>
        <w:t>na herencia</w:t>
      </w:r>
      <w:r w:rsidR="005F309D" w:rsidRPr="003C1A24">
        <w:rPr>
          <w:rFonts w:ascii="Times New Roman" w:hAnsi="Times New Roman" w:cs="Times New Roman"/>
          <w:sz w:val="24"/>
          <w:szCs w:val="24"/>
        </w:rPr>
        <w:t xml:space="preserve"> que van dejando las generaciones que nos precedieron</w:t>
      </w:r>
      <w:r w:rsidRPr="003C1A24">
        <w:rPr>
          <w:rFonts w:ascii="Times New Roman" w:hAnsi="Times New Roman" w:cs="Times New Roman"/>
          <w:sz w:val="24"/>
          <w:szCs w:val="24"/>
        </w:rPr>
        <w:t xml:space="preserve"> y</w:t>
      </w:r>
      <w:r w:rsidR="001417CD">
        <w:rPr>
          <w:rFonts w:ascii="Times New Roman" w:hAnsi="Times New Roman" w:cs="Times New Roman"/>
          <w:sz w:val="24"/>
          <w:szCs w:val="24"/>
        </w:rPr>
        <w:t>,</w:t>
      </w:r>
      <w:r w:rsidRPr="003C1A24">
        <w:rPr>
          <w:rFonts w:ascii="Times New Roman" w:hAnsi="Times New Roman" w:cs="Times New Roman"/>
          <w:sz w:val="24"/>
          <w:szCs w:val="24"/>
        </w:rPr>
        <w:t xml:space="preserve"> </w:t>
      </w:r>
      <w:r w:rsidR="00D86FFF" w:rsidRPr="003C1A24">
        <w:rPr>
          <w:rFonts w:ascii="Times New Roman" w:hAnsi="Times New Roman" w:cs="Times New Roman"/>
          <w:sz w:val="24"/>
          <w:szCs w:val="24"/>
        </w:rPr>
        <w:t>a la vez</w:t>
      </w:r>
      <w:r w:rsidR="001417CD">
        <w:rPr>
          <w:rFonts w:ascii="Times New Roman" w:hAnsi="Times New Roman" w:cs="Times New Roman"/>
          <w:sz w:val="24"/>
          <w:szCs w:val="24"/>
        </w:rPr>
        <w:t>,</w:t>
      </w:r>
      <w:r w:rsidR="00D86FFF" w:rsidRPr="003C1A24">
        <w:rPr>
          <w:rFonts w:ascii="Times New Roman" w:hAnsi="Times New Roman" w:cs="Times New Roman"/>
          <w:sz w:val="24"/>
          <w:szCs w:val="24"/>
        </w:rPr>
        <w:t xml:space="preserve"> </w:t>
      </w:r>
      <w:r w:rsidR="005F309D" w:rsidRPr="003C1A24">
        <w:rPr>
          <w:rFonts w:ascii="Times New Roman" w:hAnsi="Times New Roman" w:cs="Times New Roman"/>
          <w:sz w:val="24"/>
          <w:szCs w:val="24"/>
        </w:rPr>
        <w:t xml:space="preserve">una </w:t>
      </w:r>
      <w:r w:rsidRPr="003C1A24">
        <w:rPr>
          <w:rFonts w:ascii="Times New Roman" w:hAnsi="Times New Roman" w:cs="Times New Roman"/>
          <w:sz w:val="24"/>
          <w:szCs w:val="24"/>
        </w:rPr>
        <w:t xml:space="preserve">dotación </w:t>
      </w:r>
      <w:r w:rsidR="005F309D" w:rsidRPr="003C1A24">
        <w:rPr>
          <w:rFonts w:ascii="Times New Roman" w:hAnsi="Times New Roman" w:cs="Times New Roman"/>
          <w:sz w:val="24"/>
          <w:szCs w:val="24"/>
        </w:rPr>
        <w:t xml:space="preserve">natural </w:t>
      </w:r>
      <w:r w:rsidRPr="003C1A24">
        <w:rPr>
          <w:rFonts w:ascii="Times New Roman" w:hAnsi="Times New Roman" w:cs="Times New Roman"/>
          <w:sz w:val="24"/>
          <w:szCs w:val="24"/>
        </w:rPr>
        <w:t xml:space="preserve">con posibilidades de expansión y profundización. La nuestra es una sociedad en la cual </w:t>
      </w:r>
      <w:r w:rsidR="005F309D" w:rsidRPr="003C1A24">
        <w:rPr>
          <w:rFonts w:ascii="Times New Roman" w:hAnsi="Times New Roman" w:cs="Times New Roman"/>
          <w:sz w:val="24"/>
          <w:szCs w:val="24"/>
        </w:rPr>
        <w:t xml:space="preserve">se obtiene </w:t>
      </w:r>
      <w:r w:rsidRPr="003C1A24">
        <w:rPr>
          <w:rFonts w:ascii="Times New Roman" w:hAnsi="Times New Roman" w:cs="Times New Roman"/>
          <w:sz w:val="24"/>
          <w:szCs w:val="24"/>
        </w:rPr>
        <w:t>el valor agregado en términos de riqueza</w:t>
      </w:r>
      <w:r w:rsidR="00D86FFF" w:rsidRPr="003C1A24">
        <w:rPr>
          <w:rFonts w:ascii="Times New Roman" w:hAnsi="Times New Roman" w:cs="Times New Roman"/>
          <w:sz w:val="24"/>
          <w:szCs w:val="24"/>
        </w:rPr>
        <w:t xml:space="preserve"> y solución de problemas</w:t>
      </w:r>
      <w:r w:rsidRPr="003C1A24">
        <w:rPr>
          <w:rFonts w:ascii="Times New Roman" w:hAnsi="Times New Roman" w:cs="Times New Roman"/>
          <w:sz w:val="24"/>
          <w:szCs w:val="24"/>
        </w:rPr>
        <w:t xml:space="preserve"> a través de la apropiación e </w:t>
      </w:r>
      <w:r w:rsidR="00D86FFF" w:rsidRPr="003C1A24">
        <w:rPr>
          <w:rFonts w:ascii="Times New Roman" w:hAnsi="Times New Roman" w:cs="Times New Roman"/>
          <w:sz w:val="24"/>
          <w:szCs w:val="24"/>
        </w:rPr>
        <w:t>investigación</w:t>
      </w:r>
      <w:r w:rsidRPr="003C1A24">
        <w:rPr>
          <w:rFonts w:ascii="Times New Roman" w:hAnsi="Times New Roman" w:cs="Times New Roman"/>
          <w:sz w:val="24"/>
          <w:szCs w:val="24"/>
        </w:rPr>
        <w:t xml:space="preserve"> del </w:t>
      </w:r>
      <w:r w:rsidR="00AE4DCF">
        <w:rPr>
          <w:rFonts w:ascii="Times New Roman" w:hAnsi="Times New Roman" w:cs="Times New Roman"/>
          <w:sz w:val="24"/>
          <w:szCs w:val="24"/>
        </w:rPr>
        <w:t>saber</w:t>
      </w:r>
      <w:r w:rsidRPr="003C1A24">
        <w:rPr>
          <w:rFonts w:ascii="Times New Roman" w:hAnsi="Times New Roman" w:cs="Times New Roman"/>
          <w:sz w:val="24"/>
          <w:szCs w:val="24"/>
        </w:rPr>
        <w:t>.</w:t>
      </w:r>
    </w:p>
    <w:p w14:paraId="131615DA" w14:textId="7FC11354" w:rsidR="00BF0444" w:rsidRPr="00BF45D0" w:rsidRDefault="003918E0" w:rsidP="00BF45D0">
      <w:pPr>
        <w:widowControl w:val="0"/>
        <w:autoSpaceDE w:val="0"/>
        <w:autoSpaceDN w:val="0"/>
        <w:adjustRightInd w:val="0"/>
        <w:spacing w:line="360" w:lineRule="auto"/>
        <w:ind w:left="0" w:firstLine="708"/>
        <w:rPr>
          <w:rFonts w:ascii="Times New Roman" w:hAnsi="Times New Roman" w:cs="Times New Roman"/>
          <w:sz w:val="24"/>
          <w:szCs w:val="24"/>
        </w:rPr>
      </w:pPr>
      <w:r w:rsidRPr="003C1A24">
        <w:rPr>
          <w:rFonts w:ascii="Times New Roman" w:hAnsi="Times New Roman" w:cs="Times New Roman"/>
          <w:sz w:val="24"/>
          <w:szCs w:val="24"/>
        </w:rPr>
        <w:t xml:space="preserve">De acuerdo con el </w:t>
      </w:r>
      <w:r w:rsidR="000F30A2" w:rsidRPr="003C1A24">
        <w:rPr>
          <w:rFonts w:ascii="Times New Roman" w:hAnsi="Times New Roman" w:cs="Times New Roman"/>
          <w:i/>
          <w:sz w:val="24"/>
          <w:szCs w:val="24"/>
        </w:rPr>
        <w:t>D</w:t>
      </w:r>
      <w:r w:rsidRPr="003C1A24">
        <w:rPr>
          <w:rFonts w:ascii="Times New Roman" w:hAnsi="Times New Roman" w:cs="Times New Roman"/>
          <w:i/>
          <w:sz w:val="24"/>
          <w:szCs w:val="24"/>
        </w:rPr>
        <w:t xml:space="preserve">iccionario </w:t>
      </w:r>
      <w:r w:rsidR="000F30A2" w:rsidRPr="003C1A24">
        <w:rPr>
          <w:rFonts w:ascii="Times New Roman" w:hAnsi="Times New Roman" w:cs="Times New Roman"/>
          <w:i/>
          <w:sz w:val="24"/>
          <w:szCs w:val="24"/>
        </w:rPr>
        <w:t>Español de la Lengua</w:t>
      </w:r>
      <w:r w:rsidR="000F30A2" w:rsidRPr="003C1A24">
        <w:rPr>
          <w:rFonts w:ascii="Times New Roman" w:hAnsi="Times New Roman" w:cs="Times New Roman"/>
          <w:sz w:val="24"/>
          <w:szCs w:val="24"/>
        </w:rPr>
        <w:t xml:space="preserve"> (s</w:t>
      </w:r>
      <w:r w:rsidR="006C618C">
        <w:rPr>
          <w:rFonts w:ascii="Times New Roman" w:hAnsi="Times New Roman" w:cs="Times New Roman"/>
          <w:sz w:val="24"/>
          <w:szCs w:val="24"/>
        </w:rPr>
        <w:t xml:space="preserve">. </w:t>
      </w:r>
      <w:r w:rsidR="000F30A2" w:rsidRPr="003C1A24">
        <w:rPr>
          <w:rFonts w:ascii="Times New Roman" w:hAnsi="Times New Roman" w:cs="Times New Roman"/>
          <w:sz w:val="24"/>
          <w:szCs w:val="24"/>
        </w:rPr>
        <w:t>f</w:t>
      </w:r>
      <w:r w:rsidR="006C618C">
        <w:rPr>
          <w:rFonts w:ascii="Times New Roman" w:hAnsi="Times New Roman" w:cs="Times New Roman"/>
          <w:sz w:val="24"/>
          <w:szCs w:val="24"/>
        </w:rPr>
        <w:t>.</w:t>
      </w:r>
      <w:r w:rsidR="000F30A2" w:rsidRPr="003C1A24">
        <w:rPr>
          <w:rFonts w:ascii="Times New Roman" w:hAnsi="Times New Roman" w:cs="Times New Roman"/>
          <w:sz w:val="24"/>
          <w:szCs w:val="24"/>
        </w:rPr>
        <w:t>)</w:t>
      </w:r>
      <w:r w:rsidR="003C1A24">
        <w:rPr>
          <w:rFonts w:ascii="Times New Roman" w:hAnsi="Times New Roman" w:cs="Times New Roman"/>
          <w:sz w:val="24"/>
          <w:szCs w:val="24"/>
        </w:rPr>
        <w:t>,</w:t>
      </w:r>
      <w:r w:rsidR="000F30A2" w:rsidRPr="003C1A24">
        <w:rPr>
          <w:rFonts w:ascii="Times New Roman" w:hAnsi="Times New Roman" w:cs="Times New Roman"/>
          <w:sz w:val="24"/>
          <w:szCs w:val="24"/>
        </w:rPr>
        <w:t xml:space="preserve"> </w:t>
      </w:r>
      <w:r w:rsidR="000F30A2" w:rsidRPr="005E13F6">
        <w:rPr>
          <w:rFonts w:ascii="Times New Roman" w:hAnsi="Times New Roman" w:cs="Times New Roman"/>
          <w:i/>
          <w:sz w:val="24"/>
          <w:szCs w:val="24"/>
        </w:rPr>
        <w:t>conocimiento</w:t>
      </w:r>
      <w:r w:rsidR="000F30A2" w:rsidRPr="003C1A24">
        <w:rPr>
          <w:rFonts w:ascii="Times New Roman" w:hAnsi="Times New Roman" w:cs="Times New Roman"/>
          <w:sz w:val="24"/>
          <w:szCs w:val="24"/>
        </w:rPr>
        <w:t xml:space="preserve"> significa </w:t>
      </w:r>
      <w:r w:rsidR="002D183E">
        <w:rPr>
          <w:rFonts w:ascii="Times New Roman" w:hAnsi="Times New Roman" w:cs="Times New Roman"/>
          <w:sz w:val="24"/>
          <w:szCs w:val="24"/>
        </w:rPr>
        <w:t>‘</w:t>
      </w:r>
      <w:r w:rsidR="000F30A2" w:rsidRPr="003C1A24">
        <w:rPr>
          <w:rFonts w:ascii="Times New Roman" w:hAnsi="Times New Roman" w:cs="Times New Roman"/>
          <w:sz w:val="24"/>
          <w:szCs w:val="24"/>
        </w:rPr>
        <w:t>acción y efecto de conocer</w:t>
      </w:r>
      <w:r w:rsidR="002D183E">
        <w:rPr>
          <w:rFonts w:ascii="Times New Roman" w:hAnsi="Times New Roman" w:cs="Times New Roman"/>
          <w:sz w:val="24"/>
          <w:szCs w:val="24"/>
        </w:rPr>
        <w:t>’</w:t>
      </w:r>
      <w:r w:rsidR="000F30A2" w:rsidRPr="003C1A24">
        <w:rPr>
          <w:rFonts w:ascii="Times New Roman" w:hAnsi="Times New Roman" w:cs="Times New Roman"/>
          <w:sz w:val="24"/>
          <w:szCs w:val="24"/>
        </w:rPr>
        <w:t xml:space="preserve">, así como </w:t>
      </w:r>
      <w:r w:rsidR="00AC002A">
        <w:rPr>
          <w:rFonts w:ascii="Times New Roman" w:hAnsi="Times New Roman" w:cs="Times New Roman"/>
          <w:sz w:val="24"/>
          <w:szCs w:val="24"/>
        </w:rPr>
        <w:t>‘</w:t>
      </w:r>
      <w:r w:rsidR="000F30A2" w:rsidRPr="00AE4DCF">
        <w:rPr>
          <w:rFonts w:ascii="Times New Roman" w:hAnsi="Times New Roman" w:cs="Times New Roman"/>
          <w:sz w:val="24"/>
          <w:szCs w:val="24"/>
        </w:rPr>
        <w:t>entendimiento</w:t>
      </w:r>
      <w:r w:rsidR="000F30A2" w:rsidRPr="003C1A24">
        <w:rPr>
          <w:rFonts w:ascii="Times New Roman" w:hAnsi="Times New Roman" w:cs="Times New Roman"/>
          <w:sz w:val="24"/>
          <w:szCs w:val="24"/>
        </w:rPr>
        <w:t>, inteligencia</w:t>
      </w:r>
      <w:r w:rsidR="00D86FFF" w:rsidRPr="003C1A24">
        <w:rPr>
          <w:rFonts w:ascii="Times New Roman" w:hAnsi="Times New Roman" w:cs="Times New Roman"/>
          <w:sz w:val="24"/>
          <w:szCs w:val="24"/>
        </w:rPr>
        <w:t xml:space="preserve"> y</w:t>
      </w:r>
      <w:r w:rsidR="000F30A2" w:rsidRPr="003C1A24">
        <w:rPr>
          <w:rFonts w:ascii="Times New Roman" w:hAnsi="Times New Roman" w:cs="Times New Roman"/>
          <w:sz w:val="24"/>
          <w:szCs w:val="24"/>
        </w:rPr>
        <w:t xml:space="preserve"> razón natural</w:t>
      </w:r>
      <w:r w:rsidR="00AC002A">
        <w:rPr>
          <w:rFonts w:ascii="Times New Roman" w:hAnsi="Times New Roman" w:cs="Times New Roman"/>
          <w:sz w:val="24"/>
          <w:szCs w:val="24"/>
        </w:rPr>
        <w:t>’</w:t>
      </w:r>
      <w:r w:rsidR="000F30A2" w:rsidRPr="003C1A24">
        <w:rPr>
          <w:rFonts w:ascii="Times New Roman" w:hAnsi="Times New Roman" w:cs="Times New Roman"/>
          <w:sz w:val="24"/>
          <w:szCs w:val="24"/>
        </w:rPr>
        <w:t>.</w:t>
      </w:r>
      <w:r w:rsidR="00D86FFF" w:rsidRPr="003C1A24">
        <w:rPr>
          <w:rFonts w:ascii="Times New Roman" w:hAnsi="Times New Roman" w:cs="Times New Roman"/>
          <w:sz w:val="24"/>
          <w:szCs w:val="24"/>
        </w:rPr>
        <w:t xml:space="preserve"> </w:t>
      </w:r>
      <w:r w:rsidR="001417CD">
        <w:rPr>
          <w:rFonts w:ascii="Times New Roman" w:hAnsi="Times New Roman" w:cs="Times New Roman"/>
          <w:sz w:val="24"/>
          <w:szCs w:val="24"/>
        </w:rPr>
        <w:t>R</w:t>
      </w:r>
      <w:r w:rsidR="001417CD" w:rsidRPr="003C1A24">
        <w:rPr>
          <w:rFonts w:ascii="Times New Roman" w:hAnsi="Times New Roman" w:cs="Times New Roman"/>
          <w:sz w:val="24"/>
          <w:szCs w:val="24"/>
        </w:rPr>
        <w:t>especto al mismo concepto</w:t>
      </w:r>
      <w:r w:rsidR="001417CD">
        <w:rPr>
          <w:rFonts w:ascii="Times New Roman" w:hAnsi="Times New Roman" w:cs="Times New Roman"/>
          <w:sz w:val="24"/>
          <w:szCs w:val="24"/>
        </w:rPr>
        <w:t>,</w:t>
      </w:r>
      <w:r w:rsidR="001417CD" w:rsidRPr="003C1A24">
        <w:rPr>
          <w:rFonts w:ascii="Times New Roman" w:hAnsi="Times New Roman" w:cs="Times New Roman"/>
          <w:sz w:val="24"/>
          <w:szCs w:val="24"/>
        </w:rPr>
        <w:t xml:space="preserve"> </w:t>
      </w:r>
      <w:r w:rsidR="001417CD">
        <w:rPr>
          <w:rFonts w:ascii="Times New Roman" w:hAnsi="Times New Roman" w:cs="Times New Roman"/>
          <w:sz w:val="24"/>
          <w:szCs w:val="24"/>
        </w:rPr>
        <w:t>e</w:t>
      </w:r>
      <w:r w:rsidR="00D86FFF" w:rsidRPr="003C1A24">
        <w:rPr>
          <w:rFonts w:ascii="Times New Roman" w:hAnsi="Times New Roman" w:cs="Times New Roman"/>
          <w:sz w:val="24"/>
          <w:szCs w:val="24"/>
        </w:rPr>
        <w:t xml:space="preserve">l </w:t>
      </w:r>
      <w:r w:rsidR="00D86FFF" w:rsidRPr="003C1A24">
        <w:rPr>
          <w:rFonts w:ascii="Times New Roman" w:hAnsi="Times New Roman" w:cs="Times New Roman"/>
          <w:i/>
          <w:sz w:val="24"/>
          <w:szCs w:val="24"/>
        </w:rPr>
        <w:t>Diccionario Larousse</w:t>
      </w:r>
      <w:r w:rsidR="00D86FFF" w:rsidRPr="003C1A24">
        <w:rPr>
          <w:rFonts w:ascii="Times New Roman" w:hAnsi="Times New Roman" w:cs="Times New Roman"/>
          <w:sz w:val="24"/>
          <w:szCs w:val="24"/>
        </w:rPr>
        <w:t xml:space="preserve"> refiere que es</w:t>
      </w:r>
      <w:r w:rsidR="00B74BDF">
        <w:rPr>
          <w:rFonts w:ascii="Times New Roman" w:hAnsi="Times New Roman" w:cs="Times New Roman"/>
          <w:sz w:val="24"/>
          <w:szCs w:val="24"/>
        </w:rPr>
        <w:t xml:space="preserve"> la</w:t>
      </w:r>
      <w:r w:rsidR="00D86FFF" w:rsidRPr="003C1A24">
        <w:rPr>
          <w:rFonts w:ascii="Times New Roman" w:hAnsi="Times New Roman" w:cs="Times New Roman"/>
          <w:sz w:val="24"/>
          <w:szCs w:val="24"/>
        </w:rPr>
        <w:t xml:space="preserve"> </w:t>
      </w:r>
      <w:r w:rsidR="00AC002A">
        <w:rPr>
          <w:rFonts w:ascii="Times New Roman" w:hAnsi="Times New Roman" w:cs="Times New Roman"/>
          <w:sz w:val="24"/>
          <w:szCs w:val="24"/>
        </w:rPr>
        <w:t>‘</w:t>
      </w:r>
      <w:r w:rsidR="00D86FFF" w:rsidRPr="003C1A24">
        <w:rPr>
          <w:rFonts w:ascii="Times New Roman" w:hAnsi="Times New Roman" w:cs="Times New Roman"/>
          <w:sz w:val="24"/>
          <w:szCs w:val="24"/>
        </w:rPr>
        <w:t>acción y resultado de conocer</w:t>
      </w:r>
      <w:r w:rsidR="00AC002A">
        <w:rPr>
          <w:rFonts w:ascii="Times New Roman" w:hAnsi="Times New Roman" w:cs="Times New Roman"/>
          <w:sz w:val="24"/>
          <w:szCs w:val="24"/>
        </w:rPr>
        <w:t>’</w:t>
      </w:r>
      <w:r w:rsidR="00A5709E">
        <w:rPr>
          <w:rFonts w:ascii="Times New Roman" w:hAnsi="Times New Roman" w:cs="Times New Roman"/>
          <w:sz w:val="24"/>
          <w:szCs w:val="24"/>
        </w:rPr>
        <w:t>;</w:t>
      </w:r>
      <w:r w:rsidR="00D86FFF" w:rsidRPr="003C1A24">
        <w:rPr>
          <w:rFonts w:ascii="Times New Roman" w:hAnsi="Times New Roman" w:cs="Times New Roman"/>
          <w:sz w:val="24"/>
          <w:szCs w:val="24"/>
        </w:rPr>
        <w:t xml:space="preserve"> </w:t>
      </w:r>
      <w:r w:rsidR="00B74BDF">
        <w:rPr>
          <w:rFonts w:ascii="Times New Roman" w:hAnsi="Times New Roman" w:cs="Times New Roman"/>
          <w:sz w:val="24"/>
          <w:szCs w:val="24"/>
        </w:rPr>
        <w:t xml:space="preserve">al igual que </w:t>
      </w:r>
      <w:r w:rsidR="00AC002A">
        <w:rPr>
          <w:rFonts w:ascii="Times New Roman" w:hAnsi="Times New Roman" w:cs="Times New Roman"/>
          <w:sz w:val="24"/>
          <w:szCs w:val="24"/>
        </w:rPr>
        <w:t>‘</w:t>
      </w:r>
      <w:r w:rsidR="00D86FFF" w:rsidRPr="003C1A24">
        <w:rPr>
          <w:rFonts w:ascii="Times New Roman" w:hAnsi="Times New Roman" w:cs="Times New Roman"/>
          <w:sz w:val="24"/>
          <w:szCs w:val="24"/>
        </w:rPr>
        <w:t xml:space="preserve">las facultades con las que se </w:t>
      </w:r>
      <w:r w:rsidR="00487A3B" w:rsidRPr="003C1A24">
        <w:rPr>
          <w:rFonts w:ascii="Times New Roman" w:hAnsi="Times New Roman" w:cs="Times New Roman"/>
          <w:sz w:val="24"/>
          <w:szCs w:val="24"/>
        </w:rPr>
        <w:t>captan</w:t>
      </w:r>
      <w:r w:rsidR="00487A3B">
        <w:rPr>
          <w:rFonts w:ascii="Times New Roman" w:hAnsi="Times New Roman" w:cs="Times New Roman"/>
          <w:sz w:val="24"/>
          <w:szCs w:val="24"/>
        </w:rPr>
        <w:t>,</w:t>
      </w:r>
      <w:r w:rsidR="00D86FFF" w:rsidRPr="003C1A24">
        <w:rPr>
          <w:rFonts w:ascii="Times New Roman" w:hAnsi="Times New Roman" w:cs="Times New Roman"/>
          <w:sz w:val="24"/>
          <w:szCs w:val="24"/>
        </w:rPr>
        <w:t xml:space="preserve"> se relacionan y se forman las ideas</w:t>
      </w:r>
      <w:r w:rsidR="00AC002A">
        <w:rPr>
          <w:rFonts w:ascii="Times New Roman" w:hAnsi="Times New Roman" w:cs="Times New Roman"/>
          <w:sz w:val="24"/>
          <w:szCs w:val="24"/>
        </w:rPr>
        <w:t>’</w:t>
      </w:r>
      <w:r w:rsidR="00D86FFF" w:rsidRPr="003C1A24">
        <w:rPr>
          <w:rFonts w:ascii="Times New Roman" w:hAnsi="Times New Roman" w:cs="Times New Roman"/>
          <w:sz w:val="24"/>
          <w:szCs w:val="24"/>
        </w:rPr>
        <w:t>. Se desprende</w:t>
      </w:r>
      <w:r w:rsidR="005F309D" w:rsidRPr="003C1A24">
        <w:rPr>
          <w:rFonts w:ascii="Times New Roman" w:hAnsi="Times New Roman" w:cs="Times New Roman"/>
          <w:sz w:val="24"/>
          <w:szCs w:val="24"/>
        </w:rPr>
        <w:t xml:space="preserve">, pues, </w:t>
      </w:r>
      <w:r w:rsidR="00D86FFF" w:rsidRPr="003C1A24">
        <w:rPr>
          <w:rFonts w:ascii="Times New Roman" w:hAnsi="Times New Roman" w:cs="Times New Roman"/>
          <w:sz w:val="24"/>
          <w:szCs w:val="24"/>
        </w:rPr>
        <w:t>que el conocimiento entraña no solo</w:t>
      </w:r>
      <w:r w:rsidR="00487A3B">
        <w:rPr>
          <w:rFonts w:ascii="Times New Roman" w:hAnsi="Times New Roman" w:cs="Times New Roman"/>
          <w:sz w:val="24"/>
          <w:szCs w:val="24"/>
        </w:rPr>
        <w:t xml:space="preserve"> el hecho de</w:t>
      </w:r>
      <w:r w:rsidR="00D86FFF" w:rsidRPr="003C1A24">
        <w:rPr>
          <w:rFonts w:ascii="Times New Roman" w:hAnsi="Times New Roman" w:cs="Times New Roman"/>
          <w:sz w:val="24"/>
          <w:szCs w:val="24"/>
        </w:rPr>
        <w:t xml:space="preserve"> apropiarse de concepciones,</w:t>
      </w:r>
      <w:r w:rsidR="00AB035D" w:rsidRPr="003C1A24">
        <w:rPr>
          <w:rFonts w:ascii="Times New Roman" w:hAnsi="Times New Roman" w:cs="Times New Roman"/>
          <w:sz w:val="24"/>
          <w:szCs w:val="24"/>
        </w:rPr>
        <w:t xml:space="preserve"> datos, hechos y demás fenómenos observados y experimentado</w:t>
      </w:r>
      <w:r w:rsidR="005F309D" w:rsidRPr="003C1A24">
        <w:rPr>
          <w:rFonts w:ascii="Times New Roman" w:hAnsi="Times New Roman" w:cs="Times New Roman"/>
          <w:sz w:val="24"/>
          <w:szCs w:val="24"/>
        </w:rPr>
        <w:t>s</w:t>
      </w:r>
      <w:r w:rsidR="00AB035D" w:rsidRPr="003C1A24">
        <w:rPr>
          <w:rFonts w:ascii="Times New Roman" w:hAnsi="Times New Roman" w:cs="Times New Roman"/>
          <w:sz w:val="24"/>
          <w:szCs w:val="24"/>
        </w:rPr>
        <w:t>,</w:t>
      </w:r>
      <w:r w:rsidR="001417CD">
        <w:rPr>
          <w:rFonts w:ascii="Times New Roman" w:hAnsi="Times New Roman" w:cs="Times New Roman"/>
          <w:sz w:val="24"/>
          <w:szCs w:val="24"/>
        </w:rPr>
        <w:t xml:space="preserve"> sino que va má</w:t>
      </w:r>
      <w:r w:rsidR="00D86FFF" w:rsidRPr="003C1A24">
        <w:rPr>
          <w:rFonts w:ascii="Times New Roman" w:hAnsi="Times New Roman" w:cs="Times New Roman"/>
          <w:sz w:val="24"/>
          <w:szCs w:val="24"/>
        </w:rPr>
        <w:t>s allá</w:t>
      </w:r>
      <w:r w:rsidR="00487A3B">
        <w:rPr>
          <w:rFonts w:ascii="Times New Roman" w:hAnsi="Times New Roman" w:cs="Times New Roman"/>
          <w:sz w:val="24"/>
          <w:szCs w:val="24"/>
        </w:rPr>
        <w:t xml:space="preserve">: el </w:t>
      </w:r>
      <w:r w:rsidR="00D86FFF" w:rsidRPr="003C1A24">
        <w:rPr>
          <w:rFonts w:ascii="Times New Roman" w:hAnsi="Times New Roman" w:cs="Times New Roman"/>
          <w:sz w:val="24"/>
          <w:szCs w:val="24"/>
        </w:rPr>
        <w:t xml:space="preserve">individuo </w:t>
      </w:r>
      <w:r w:rsidR="00487A3B">
        <w:rPr>
          <w:rFonts w:ascii="Times New Roman" w:hAnsi="Times New Roman" w:cs="Times New Roman"/>
          <w:sz w:val="24"/>
          <w:szCs w:val="24"/>
        </w:rPr>
        <w:t xml:space="preserve">a través </w:t>
      </w:r>
      <w:r w:rsidR="00A6688F">
        <w:rPr>
          <w:rFonts w:ascii="Times New Roman" w:hAnsi="Times New Roman" w:cs="Times New Roman"/>
          <w:sz w:val="24"/>
          <w:szCs w:val="24"/>
        </w:rPr>
        <w:t>de esta apropiación</w:t>
      </w:r>
      <w:r w:rsidR="00AB035D" w:rsidRPr="003C1A24">
        <w:rPr>
          <w:rFonts w:ascii="Times New Roman" w:hAnsi="Times New Roman" w:cs="Times New Roman"/>
          <w:sz w:val="24"/>
          <w:szCs w:val="24"/>
        </w:rPr>
        <w:t xml:space="preserve"> puede vivir y transformar su medio.</w:t>
      </w:r>
    </w:p>
    <w:p w14:paraId="6E95B5FB" w14:textId="2D0F7F4B" w:rsidR="00BF0444" w:rsidRPr="00BF45D0" w:rsidRDefault="00BF45D0" w:rsidP="00BF45D0">
      <w:pPr>
        <w:tabs>
          <w:tab w:val="left" w:pos="567"/>
        </w:tabs>
        <w:spacing w:line="36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BF0444" w:rsidRPr="00FB17A6">
        <w:rPr>
          <w:rFonts w:ascii="Times New Roman" w:eastAsia="Calibri" w:hAnsi="Times New Roman" w:cs="Times New Roman"/>
          <w:bCs/>
          <w:sz w:val="24"/>
          <w:szCs w:val="24"/>
        </w:rPr>
        <w:t xml:space="preserve">Como parte de la literatura consultada en esta investigación deben citarse algunos trabajos pioneros. Barro (1991) propuso un modelo dinámico de crecimiento generado denominado </w:t>
      </w:r>
      <w:proofErr w:type="spellStart"/>
      <w:r w:rsidR="00BF0444" w:rsidRPr="00FB17A6">
        <w:rPr>
          <w:rFonts w:ascii="Times New Roman" w:eastAsia="Calibri" w:hAnsi="Times New Roman" w:cs="Times New Roman"/>
          <w:bCs/>
          <w:i/>
          <w:sz w:val="24"/>
          <w:szCs w:val="24"/>
        </w:rPr>
        <w:t>learning</w:t>
      </w:r>
      <w:proofErr w:type="spellEnd"/>
      <w:r w:rsidR="00BF0444" w:rsidRPr="00FB17A6">
        <w:rPr>
          <w:rFonts w:ascii="Times New Roman" w:eastAsia="Calibri" w:hAnsi="Times New Roman" w:cs="Times New Roman"/>
          <w:bCs/>
          <w:i/>
          <w:sz w:val="24"/>
          <w:szCs w:val="24"/>
        </w:rPr>
        <w:t xml:space="preserve"> </w:t>
      </w:r>
      <w:proofErr w:type="spellStart"/>
      <w:r w:rsidR="00BF0444" w:rsidRPr="00FB17A6">
        <w:rPr>
          <w:rFonts w:ascii="Times New Roman" w:eastAsia="Calibri" w:hAnsi="Times New Roman" w:cs="Times New Roman"/>
          <w:bCs/>
          <w:i/>
          <w:sz w:val="24"/>
          <w:szCs w:val="24"/>
        </w:rPr>
        <w:t>by</w:t>
      </w:r>
      <w:proofErr w:type="spellEnd"/>
      <w:r w:rsidR="00BF0444" w:rsidRPr="00FB17A6">
        <w:rPr>
          <w:rFonts w:ascii="Times New Roman" w:eastAsia="Calibri" w:hAnsi="Times New Roman" w:cs="Times New Roman"/>
          <w:bCs/>
          <w:i/>
          <w:sz w:val="24"/>
          <w:szCs w:val="24"/>
        </w:rPr>
        <w:t xml:space="preserve"> </w:t>
      </w:r>
      <w:proofErr w:type="spellStart"/>
      <w:r w:rsidR="00BF0444" w:rsidRPr="00FB17A6">
        <w:rPr>
          <w:rFonts w:ascii="Times New Roman" w:eastAsia="Calibri" w:hAnsi="Times New Roman" w:cs="Times New Roman"/>
          <w:bCs/>
          <w:i/>
          <w:sz w:val="24"/>
          <w:szCs w:val="24"/>
        </w:rPr>
        <w:t>doing</w:t>
      </w:r>
      <w:proofErr w:type="spellEnd"/>
      <w:r w:rsidR="00BF0444" w:rsidRPr="00FB17A6">
        <w:rPr>
          <w:rFonts w:ascii="Times New Roman" w:eastAsia="Calibri" w:hAnsi="Times New Roman" w:cs="Times New Roman"/>
          <w:bCs/>
          <w:i/>
          <w:sz w:val="24"/>
          <w:szCs w:val="24"/>
        </w:rPr>
        <w:t xml:space="preserve">, </w:t>
      </w:r>
      <w:r w:rsidR="00BF0444" w:rsidRPr="00FB17A6">
        <w:rPr>
          <w:rFonts w:ascii="Times New Roman" w:eastAsia="Calibri" w:hAnsi="Times New Roman" w:cs="Times New Roman"/>
          <w:bCs/>
          <w:sz w:val="24"/>
          <w:szCs w:val="24"/>
        </w:rPr>
        <w:t xml:space="preserve">el cual parte de una función creciente de la inversión acumulada y el cambio tecnológico a través de la historia. Las instituciones </w:t>
      </w:r>
      <w:r w:rsidR="00BF0444" w:rsidRPr="00FB17A6">
        <w:rPr>
          <w:rFonts w:ascii="Times New Roman" w:eastAsia="Calibri" w:hAnsi="Times New Roman" w:cs="Times New Roman"/>
          <w:bCs/>
          <w:sz w:val="24"/>
          <w:szCs w:val="24"/>
        </w:rPr>
        <w:sym w:font="Symbol" w:char="F0BE"/>
      </w:r>
      <w:r w:rsidR="00BF0444" w:rsidRPr="00FB17A6">
        <w:rPr>
          <w:rFonts w:ascii="Times New Roman" w:eastAsia="Calibri" w:hAnsi="Times New Roman" w:cs="Times New Roman"/>
          <w:bCs/>
          <w:sz w:val="24"/>
          <w:szCs w:val="24"/>
        </w:rPr>
        <w:t>empresas y gobiernos</w:t>
      </w:r>
      <w:r w:rsidR="00BF0444" w:rsidRPr="00FB17A6">
        <w:rPr>
          <w:rFonts w:ascii="Times New Roman" w:eastAsia="Calibri" w:hAnsi="Times New Roman" w:cs="Times New Roman"/>
          <w:bCs/>
          <w:sz w:val="24"/>
          <w:szCs w:val="24"/>
        </w:rPr>
        <w:sym w:font="Symbol" w:char="F0BE"/>
      </w:r>
      <w:r w:rsidR="00BF0444" w:rsidRPr="00FB17A6">
        <w:rPr>
          <w:rFonts w:ascii="Times New Roman" w:eastAsia="Calibri" w:hAnsi="Times New Roman" w:cs="Times New Roman"/>
          <w:bCs/>
          <w:sz w:val="24"/>
          <w:szCs w:val="24"/>
        </w:rPr>
        <w:t xml:space="preserve"> se benefician a partir de la acumulación de ese acervo de capital, </w:t>
      </w:r>
      <w:r w:rsidR="009735A5">
        <w:rPr>
          <w:rFonts w:ascii="Times New Roman" w:eastAsia="Calibri" w:hAnsi="Times New Roman" w:cs="Times New Roman"/>
          <w:bCs/>
          <w:sz w:val="24"/>
          <w:szCs w:val="24"/>
        </w:rPr>
        <w:t>lo que se refleja</w:t>
      </w:r>
      <w:r w:rsidR="009735A5" w:rsidRPr="00FB17A6">
        <w:rPr>
          <w:rFonts w:ascii="Times New Roman" w:eastAsia="Calibri" w:hAnsi="Times New Roman" w:cs="Times New Roman"/>
          <w:bCs/>
          <w:sz w:val="24"/>
          <w:szCs w:val="24"/>
        </w:rPr>
        <w:t xml:space="preserve"> </w:t>
      </w:r>
      <w:r w:rsidR="00BF0444" w:rsidRPr="00FB17A6">
        <w:rPr>
          <w:rFonts w:ascii="Times New Roman" w:eastAsia="Calibri" w:hAnsi="Times New Roman" w:cs="Times New Roman"/>
          <w:bCs/>
          <w:sz w:val="24"/>
          <w:szCs w:val="24"/>
        </w:rPr>
        <w:t>en el incremento del ingreso real y en</w:t>
      </w:r>
      <w:r w:rsidR="009735A5">
        <w:rPr>
          <w:rFonts w:ascii="Times New Roman" w:eastAsia="Calibri" w:hAnsi="Times New Roman" w:cs="Times New Roman"/>
          <w:bCs/>
          <w:sz w:val="24"/>
          <w:szCs w:val="24"/>
        </w:rPr>
        <w:t xml:space="preserve"> términos de</w:t>
      </w:r>
      <w:r w:rsidR="00BF0444" w:rsidRPr="00FB17A6">
        <w:rPr>
          <w:rFonts w:ascii="Times New Roman" w:eastAsia="Calibri" w:hAnsi="Times New Roman" w:cs="Times New Roman"/>
          <w:bCs/>
          <w:sz w:val="24"/>
          <w:szCs w:val="24"/>
        </w:rPr>
        <w:t xml:space="preserve"> bienestar. </w:t>
      </w:r>
    </w:p>
    <w:p w14:paraId="21D0672C" w14:textId="36B753FA" w:rsidR="00BF45D0" w:rsidRPr="00FB17A6" w:rsidRDefault="00BF0444" w:rsidP="00BF45D0">
      <w:pPr>
        <w:autoSpaceDE w:val="0"/>
        <w:autoSpaceDN w:val="0"/>
        <w:adjustRightInd w:val="0"/>
        <w:spacing w:line="360" w:lineRule="auto"/>
        <w:ind w:left="0" w:right="-47" w:firstLine="567"/>
        <w:rPr>
          <w:rFonts w:ascii="Times New Roman" w:eastAsia="Times New Roman" w:hAnsi="Times New Roman" w:cs="Times New Roman"/>
          <w:sz w:val="24"/>
          <w:szCs w:val="24"/>
          <w:lang w:val="es-MX"/>
        </w:rPr>
      </w:pPr>
      <w:r w:rsidRPr="00FB17A6">
        <w:rPr>
          <w:rFonts w:ascii="Times New Roman" w:eastAsia="Times New Roman" w:hAnsi="Times New Roman" w:cs="Times New Roman"/>
          <w:sz w:val="24"/>
          <w:szCs w:val="24"/>
          <w:lang w:val="es-MX"/>
        </w:rPr>
        <w:t xml:space="preserve">Ponderando el valor del conocimiento, </w:t>
      </w:r>
      <w:proofErr w:type="spellStart"/>
      <w:r w:rsidRPr="00FB17A6">
        <w:rPr>
          <w:rFonts w:ascii="Times New Roman" w:eastAsia="Times New Roman" w:hAnsi="Times New Roman" w:cs="Times New Roman"/>
          <w:sz w:val="24"/>
          <w:szCs w:val="24"/>
          <w:lang w:val="es-MX"/>
        </w:rPr>
        <w:t>Harbison</w:t>
      </w:r>
      <w:proofErr w:type="spellEnd"/>
      <w:r w:rsidRPr="00FB17A6">
        <w:rPr>
          <w:rFonts w:ascii="Times New Roman" w:eastAsia="Times New Roman" w:hAnsi="Times New Roman" w:cs="Times New Roman"/>
          <w:sz w:val="24"/>
          <w:szCs w:val="24"/>
          <w:lang w:val="es-MX"/>
        </w:rPr>
        <w:t xml:space="preserve"> (1973) sostiene que la riqueza de los países tiene que ver con la efectividad de la utilización de las energías, habilidades y conocimientos. Según él, si estas no se desarrollan en favor de la sociedad, tampoco desarrollarán otras cosas. Thurow (1978), por su parte, señala que la mano de obra ya no se puede considerar como un artículo homogéneo y fijo, sino como algo que puede ser expandido, mejorado o modificado por decisiones individuales y de política pública. Por tanto, la idea de</w:t>
      </w:r>
      <w:r w:rsidR="007B66B7">
        <w:rPr>
          <w:rFonts w:ascii="Times New Roman" w:eastAsia="Times New Roman" w:hAnsi="Times New Roman" w:cs="Times New Roman"/>
          <w:sz w:val="24"/>
          <w:szCs w:val="24"/>
          <w:lang w:val="es-MX"/>
        </w:rPr>
        <w:t>l</w:t>
      </w:r>
      <w:r w:rsidRPr="00FB17A6">
        <w:rPr>
          <w:rFonts w:ascii="Times New Roman" w:eastAsia="Times New Roman" w:hAnsi="Times New Roman" w:cs="Times New Roman"/>
          <w:sz w:val="24"/>
          <w:szCs w:val="24"/>
          <w:lang w:val="es-MX"/>
        </w:rPr>
        <w:t xml:space="preserve"> valor del conocimiento se introduce en el análisis económico para medir y cuantificar sus </w:t>
      </w:r>
      <w:r w:rsidRPr="00FB17A6">
        <w:rPr>
          <w:rFonts w:ascii="Times New Roman" w:eastAsia="Times New Roman" w:hAnsi="Times New Roman" w:cs="Times New Roman"/>
          <w:sz w:val="24"/>
          <w:szCs w:val="24"/>
          <w:lang w:val="es-MX"/>
        </w:rPr>
        <w:lastRenderedPageBreak/>
        <w:t xml:space="preserve">habilidades productivas. En ese tenor, se espera que cuando se eleva el valor de los bienes y servicios también se eleve el de los individuos. </w:t>
      </w:r>
    </w:p>
    <w:p w14:paraId="73D90AFD" w14:textId="4AA95DA3" w:rsidR="00BF0444" w:rsidRPr="00FB17A6" w:rsidRDefault="00BF0444" w:rsidP="00BF45D0">
      <w:pPr>
        <w:spacing w:line="360" w:lineRule="auto"/>
        <w:ind w:left="0" w:firstLine="567"/>
        <w:rPr>
          <w:rFonts w:ascii="Times New Roman" w:hAnsi="Times New Roman" w:cs="Times New Roman"/>
          <w:sz w:val="24"/>
          <w:szCs w:val="24"/>
          <w:lang w:val="es-MX"/>
        </w:rPr>
      </w:pPr>
      <w:r w:rsidRPr="00FB17A6">
        <w:rPr>
          <w:rFonts w:ascii="Times New Roman" w:eastAsia="Times New Roman" w:hAnsi="Times New Roman" w:cs="Times New Roman"/>
          <w:sz w:val="24"/>
          <w:szCs w:val="24"/>
        </w:rPr>
        <w:t xml:space="preserve">El modelo de </w:t>
      </w:r>
      <w:proofErr w:type="spellStart"/>
      <w:r w:rsidRPr="00FB17A6">
        <w:rPr>
          <w:rFonts w:ascii="Times New Roman" w:eastAsia="Times New Roman" w:hAnsi="Times New Roman" w:cs="Times New Roman"/>
          <w:sz w:val="24"/>
          <w:szCs w:val="24"/>
        </w:rPr>
        <w:t>Romer</w:t>
      </w:r>
      <w:proofErr w:type="spellEnd"/>
      <w:r w:rsidRPr="00FB17A6">
        <w:rPr>
          <w:rFonts w:ascii="Times New Roman" w:eastAsia="Times New Roman" w:hAnsi="Times New Roman" w:cs="Times New Roman"/>
          <w:sz w:val="24"/>
          <w:szCs w:val="24"/>
        </w:rPr>
        <w:t xml:space="preserve"> (1986) incorpora el progreso tecnológico en el contexto de la búsqueda de nuevas ideas y, por ende, de ganancias derivadas del conocimiento e investigaciones. No debe pasarse por alto el papel de los incentivos económicos, pues se hallan en el corazón de este proceso. El progreso tecnológico está impulsado por la investigación y el desarrollo aplicados con miras a</w:t>
      </w:r>
      <w:r w:rsidRPr="00FB17A6">
        <w:rPr>
          <w:rFonts w:ascii="Times New Roman" w:hAnsi="Times New Roman" w:cs="Times New Roman"/>
          <w:sz w:val="24"/>
          <w:szCs w:val="24"/>
          <w:lang w:val="es-MX"/>
        </w:rPr>
        <w:t xml:space="preserve"> mejorar los procedimientos, sistemas y estructuras de la producción. El uso del conocimiento y la tecnología es indispensable para avanzar en el crecimiento del empleo, remuneraciones salariales e ingresos públicos, con lo cual deben reducirse la pobreza y </w:t>
      </w:r>
      <w:r w:rsidR="00DF65EA">
        <w:rPr>
          <w:rFonts w:ascii="Times New Roman" w:hAnsi="Times New Roman" w:cs="Times New Roman"/>
          <w:sz w:val="24"/>
          <w:szCs w:val="24"/>
          <w:lang w:val="es-MX"/>
        </w:rPr>
        <w:t xml:space="preserve">la </w:t>
      </w:r>
      <w:r w:rsidRPr="00FB17A6">
        <w:rPr>
          <w:rFonts w:ascii="Times New Roman" w:hAnsi="Times New Roman" w:cs="Times New Roman"/>
          <w:sz w:val="24"/>
          <w:szCs w:val="24"/>
          <w:lang w:val="es-MX"/>
        </w:rPr>
        <w:t xml:space="preserve">desesperanza. </w:t>
      </w:r>
    </w:p>
    <w:p w14:paraId="2F56F17A" w14:textId="16DDCA0D" w:rsidR="00BF0444" w:rsidRPr="00BF45D0" w:rsidRDefault="00BF0444" w:rsidP="00BF45D0">
      <w:pPr>
        <w:spacing w:line="360" w:lineRule="auto"/>
        <w:ind w:left="0" w:firstLine="567"/>
        <w:rPr>
          <w:rFonts w:ascii="Times New Roman" w:eastAsia="Times New Roman" w:hAnsi="Times New Roman" w:cs="Times New Roman"/>
          <w:b/>
          <w:sz w:val="24"/>
          <w:szCs w:val="24"/>
          <w:lang w:val="es-MX"/>
        </w:rPr>
      </w:pPr>
      <w:r w:rsidRPr="00FB17A6">
        <w:rPr>
          <w:rFonts w:ascii="Times New Roman" w:eastAsia="Times New Roman" w:hAnsi="Times New Roman" w:cs="Times New Roman"/>
          <w:sz w:val="24"/>
          <w:szCs w:val="24"/>
          <w:lang w:val="es-MX" w:eastAsia="es-MX"/>
        </w:rPr>
        <w:t xml:space="preserve">Según </w:t>
      </w:r>
      <w:proofErr w:type="spellStart"/>
      <w:r w:rsidRPr="00FB17A6">
        <w:rPr>
          <w:rFonts w:ascii="Times New Roman" w:eastAsia="Calibri" w:hAnsi="Times New Roman" w:cs="Times New Roman"/>
          <w:sz w:val="24"/>
          <w:szCs w:val="24"/>
          <w:lang w:val="es-MX"/>
        </w:rPr>
        <w:t>Arasa</w:t>
      </w:r>
      <w:proofErr w:type="spellEnd"/>
      <w:r w:rsidRPr="00FB17A6">
        <w:rPr>
          <w:rFonts w:ascii="Times New Roman" w:eastAsia="Calibri" w:hAnsi="Times New Roman" w:cs="Times New Roman"/>
          <w:sz w:val="24"/>
          <w:szCs w:val="24"/>
          <w:lang w:val="es-MX"/>
        </w:rPr>
        <w:t xml:space="preserve"> y Miguel (1999), los gastos en educación y entrenamiento laboral, al igual que sus complementarios en salud, alimentación y educación, contribuyen a elevar la productividad en la población activa. De allí que todos estos gastos </w:t>
      </w:r>
      <w:r w:rsidR="001548F3">
        <w:rPr>
          <w:rFonts w:ascii="Times New Roman" w:eastAsia="Calibri" w:hAnsi="Times New Roman" w:cs="Times New Roman"/>
          <w:sz w:val="24"/>
          <w:szCs w:val="24"/>
          <w:lang w:val="es-MX"/>
        </w:rPr>
        <w:t>puedan</w:t>
      </w:r>
      <w:r w:rsidR="001548F3" w:rsidRPr="00FB17A6">
        <w:rPr>
          <w:rFonts w:ascii="Times New Roman" w:eastAsia="Calibri" w:hAnsi="Times New Roman" w:cs="Times New Roman"/>
          <w:sz w:val="24"/>
          <w:szCs w:val="24"/>
          <w:lang w:val="es-MX"/>
        </w:rPr>
        <w:t xml:space="preserve"> </w:t>
      </w:r>
      <w:r w:rsidRPr="00FB17A6">
        <w:rPr>
          <w:rFonts w:ascii="Times New Roman" w:eastAsia="Calibri" w:hAnsi="Times New Roman" w:cs="Times New Roman"/>
          <w:sz w:val="24"/>
          <w:szCs w:val="24"/>
          <w:lang w:val="es-MX"/>
        </w:rPr>
        <w:t xml:space="preserve">considerarse como inversiones complementarias a las realizadas al capital físico. </w:t>
      </w:r>
    </w:p>
    <w:p w14:paraId="3EE66655" w14:textId="31C79276" w:rsidR="00BF0444" w:rsidRPr="00BF45D0" w:rsidRDefault="00BF0444" w:rsidP="00BF45D0">
      <w:pPr>
        <w:spacing w:line="360" w:lineRule="auto"/>
        <w:ind w:left="0" w:firstLine="567"/>
        <w:rPr>
          <w:rFonts w:ascii="Times New Roman" w:hAnsi="Times New Roman" w:cs="Times New Roman"/>
          <w:color w:val="000000"/>
          <w:sz w:val="24"/>
          <w:szCs w:val="24"/>
          <w:shd w:val="clear" w:color="auto" w:fill="FFFFFF"/>
        </w:rPr>
      </w:pPr>
      <w:r w:rsidRPr="00FB17A6">
        <w:rPr>
          <w:rFonts w:ascii="Times New Roman" w:eastAsia="Calibri" w:hAnsi="Times New Roman" w:cs="Times New Roman"/>
          <w:bCs/>
          <w:sz w:val="24"/>
          <w:szCs w:val="24"/>
        </w:rPr>
        <w:tab/>
        <w:t xml:space="preserve">Normalmente las empresas no reconocen el efecto de acumulación de capital porque suele ser pequeño en relación con el tamaño de la economía. Las empresas no </w:t>
      </w:r>
      <w:r w:rsidR="00D00A2E">
        <w:rPr>
          <w:rFonts w:ascii="Times New Roman" w:eastAsia="Calibri" w:hAnsi="Times New Roman" w:cs="Times New Roman"/>
          <w:bCs/>
          <w:sz w:val="24"/>
          <w:szCs w:val="24"/>
        </w:rPr>
        <w:t xml:space="preserve">suman </w:t>
      </w:r>
      <w:r w:rsidRPr="00FB17A6">
        <w:rPr>
          <w:rFonts w:ascii="Times New Roman" w:eastAsia="Calibri" w:hAnsi="Times New Roman" w:cs="Times New Roman"/>
          <w:bCs/>
          <w:sz w:val="24"/>
          <w:szCs w:val="24"/>
        </w:rPr>
        <w:t xml:space="preserve">capital </w:t>
      </w:r>
      <w:r w:rsidR="00D00A2E">
        <w:rPr>
          <w:rFonts w:ascii="Times New Roman" w:eastAsia="Calibri" w:hAnsi="Times New Roman" w:cs="Times New Roman"/>
          <w:bCs/>
          <w:sz w:val="24"/>
          <w:szCs w:val="24"/>
        </w:rPr>
        <w:t>con el objetivo de</w:t>
      </w:r>
      <w:r w:rsidR="00D00A2E" w:rsidRPr="00FB17A6">
        <w:rPr>
          <w:rFonts w:ascii="Times New Roman" w:eastAsia="Calibri" w:hAnsi="Times New Roman" w:cs="Times New Roman"/>
          <w:bCs/>
          <w:sz w:val="24"/>
          <w:szCs w:val="24"/>
        </w:rPr>
        <w:t xml:space="preserve"> mejora</w:t>
      </w:r>
      <w:r w:rsidR="00D00A2E">
        <w:rPr>
          <w:rFonts w:ascii="Times New Roman" w:eastAsia="Calibri" w:hAnsi="Times New Roman" w:cs="Times New Roman"/>
          <w:bCs/>
          <w:sz w:val="24"/>
          <w:szCs w:val="24"/>
        </w:rPr>
        <w:t>r</w:t>
      </w:r>
      <w:r w:rsidR="00D00A2E" w:rsidRPr="00FB17A6">
        <w:rPr>
          <w:rFonts w:ascii="Times New Roman" w:eastAsia="Calibri" w:hAnsi="Times New Roman" w:cs="Times New Roman"/>
          <w:bCs/>
          <w:sz w:val="24"/>
          <w:szCs w:val="24"/>
        </w:rPr>
        <w:t xml:space="preserve"> </w:t>
      </w:r>
      <w:r w:rsidRPr="00FB17A6">
        <w:rPr>
          <w:rFonts w:ascii="Times New Roman" w:eastAsia="Calibri" w:hAnsi="Times New Roman" w:cs="Times New Roman"/>
          <w:bCs/>
          <w:sz w:val="24"/>
          <w:szCs w:val="24"/>
        </w:rPr>
        <w:t xml:space="preserve">la tecnología, sino que acumulan capital dado que es un insumo útil para la producción. Sin embargo, resulta que la acumulación del capital proporciona al resto de la economía un beneficio útil e inesperado: da como resultado nuevos conocimientos (Jones, 2000). </w:t>
      </w:r>
      <w:r w:rsidRPr="00FB17A6">
        <w:rPr>
          <w:rFonts w:ascii="Times New Roman" w:hAnsi="Times New Roman" w:cs="Times New Roman"/>
          <w:sz w:val="24"/>
          <w:szCs w:val="24"/>
        </w:rPr>
        <w:t xml:space="preserve">El conocimiento y la tecnología son fuerzas impulsoras de la productividad del trabajo, y el Estado y las organizaciones productivas desempeñan funciones fundamentales en </w:t>
      </w:r>
      <w:proofErr w:type="spellStart"/>
      <w:r w:rsidRPr="00FB17A6">
        <w:rPr>
          <w:rFonts w:ascii="Times New Roman" w:hAnsi="Times New Roman" w:cs="Times New Roman"/>
          <w:sz w:val="24"/>
          <w:szCs w:val="24"/>
        </w:rPr>
        <w:t>pos</w:t>
      </w:r>
      <w:proofErr w:type="spellEnd"/>
      <w:r w:rsidRPr="00FB17A6">
        <w:rPr>
          <w:rFonts w:ascii="Times New Roman" w:hAnsi="Times New Roman" w:cs="Times New Roman"/>
          <w:sz w:val="24"/>
          <w:szCs w:val="24"/>
        </w:rPr>
        <w:t xml:space="preserve"> de este objetivo: uno estableciendo reglas e impulsos, y las otras investigando e invirtiendo con miras a alcanzar las metas de rentabilidad. </w:t>
      </w:r>
    </w:p>
    <w:p w14:paraId="57A98478" w14:textId="504A74E2" w:rsidR="00BF0444" w:rsidRPr="00FB17A6" w:rsidRDefault="00BF0444" w:rsidP="00BF45D0">
      <w:pPr>
        <w:autoSpaceDE w:val="0"/>
        <w:autoSpaceDN w:val="0"/>
        <w:adjustRightInd w:val="0"/>
        <w:spacing w:line="360" w:lineRule="auto"/>
        <w:ind w:left="0" w:right="9" w:firstLine="567"/>
        <w:rPr>
          <w:rFonts w:ascii="Times New Roman" w:eastAsia="Times New Roman" w:hAnsi="Times New Roman" w:cs="Times New Roman"/>
          <w:sz w:val="24"/>
          <w:szCs w:val="24"/>
          <w:lang w:val="es-MX"/>
        </w:rPr>
      </w:pPr>
      <w:r w:rsidRPr="00FB17A6">
        <w:rPr>
          <w:rFonts w:ascii="Times New Roman" w:eastAsia="Times New Roman" w:hAnsi="Times New Roman" w:cs="Times New Roman"/>
          <w:sz w:val="24"/>
          <w:szCs w:val="24"/>
          <w:lang w:val="es-MX"/>
        </w:rPr>
        <w:tab/>
        <w:t xml:space="preserve">Para Mochón (2000), el capital de las personas está definido por la educación, el entrenamiento y la experiencia que realizan y las hace más productivas. </w:t>
      </w:r>
      <w:proofErr w:type="spellStart"/>
      <w:r w:rsidRPr="00FB17A6">
        <w:rPr>
          <w:rFonts w:ascii="Times New Roman" w:eastAsia="Times New Roman" w:hAnsi="Times New Roman" w:cs="Times New Roman"/>
          <w:sz w:val="24"/>
          <w:szCs w:val="24"/>
          <w:lang w:val="es-MX"/>
        </w:rPr>
        <w:t>McConnell</w:t>
      </w:r>
      <w:proofErr w:type="spellEnd"/>
      <w:r w:rsidRPr="00FB17A6">
        <w:rPr>
          <w:rFonts w:ascii="Times New Roman" w:eastAsia="Times New Roman" w:hAnsi="Times New Roman" w:cs="Times New Roman"/>
          <w:sz w:val="24"/>
          <w:szCs w:val="24"/>
          <w:lang w:val="es-MX"/>
        </w:rPr>
        <w:t xml:space="preserve"> y Blue (2004) le asignan un valor preponderante a la acumulación de inversiones previas en educación, así como al entrenamiento, la salud y otros factores que incrementan la productividad. Para Miller y Van </w:t>
      </w:r>
      <w:proofErr w:type="spellStart"/>
      <w:r w:rsidRPr="00FB17A6">
        <w:rPr>
          <w:rFonts w:ascii="Times New Roman" w:eastAsia="Times New Roman" w:hAnsi="Times New Roman" w:cs="Times New Roman"/>
          <w:sz w:val="24"/>
          <w:szCs w:val="24"/>
          <w:lang w:val="es-MX"/>
        </w:rPr>
        <w:t>Hoose</w:t>
      </w:r>
      <w:proofErr w:type="spellEnd"/>
      <w:r w:rsidRPr="00FB17A6">
        <w:rPr>
          <w:rFonts w:ascii="Times New Roman" w:eastAsia="Times New Roman" w:hAnsi="Times New Roman" w:cs="Times New Roman"/>
          <w:sz w:val="24"/>
          <w:szCs w:val="24"/>
          <w:lang w:val="es-MX"/>
        </w:rPr>
        <w:t xml:space="preserve"> (2006) son igualmente importantes los conocimientos y las habilidades con los que cuenta la población de una nación a fin de procurar su desarrollo. Para Parkin (2014) </w:t>
      </w:r>
      <w:r w:rsidR="007D57FF">
        <w:rPr>
          <w:rFonts w:ascii="Times New Roman" w:eastAsia="Times New Roman" w:hAnsi="Times New Roman" w:cs="Times New Roman"/>
          <w:sz w:val="24"/>
          <w:szCs w:val="24"/>
          <w:lang w:val="es-MX"/>
        </w:rPr>
        <w:t>también resulta</w:t>
      </w:r>
      <w:r w:rsidRPr="00FB17A6">
        <w:rPr>
          <w:rFonts w:ascii="Times New Roman" w:eastAsia="Times New Roman" w:hAnsi="Times New Roman" w:cs="Times New Roman"/>
          <w:sz w:val="24"/>
          <w:szCs w:val="24"/>
          <w:lang w:val="es-MX"/>
        </w:rPr>
        <w:t xml:space="preserve"> fundamental el desarrollo de habilidades y conocimientos obtenidos a través de la educación, la capacitación, el trabajo y la experiencia.</w:t>
      </w:r>
    </w:p>
    <w:p w14:paraId="44E7E90D" w14:textId="77777777" w:rsidR="00132A69" w:rsidRDefault="00132A69" w:rsidP="00BF45D0">
      <w:pPr>
        <w:tabs>
          <w:tab w:val="left" w:pos="567"/>
        </w:tabs>
        <w:spacing w:line="360" w:lineRule="auto"/>
        <w:ind w:left="0"/>
        <w:rPr>
          <w:rFonts w:ascii="Times New Roman" w:hAnsi="Times New Roman" w:cs="Times New Roman"/>
          <w:sz w:val="24"/>
          <w:szCs w:val="24"/>
          <w:lang w:val="es-MX"/>
        </w:rPr>
      </w:pPr>
    </w:p>
    <w:p w14:paraId="1D4BD666" w14:textId="152EF133" w:rsidR="00BF0444" w:rsidRPr="003C1A24" w:rsidRDefault="00BF0444" w:rsidP="00BF45D0">
      <w:pPr>
        <w:tabs>
          <w:tab w:val="left" w:pos="567"/>
        </w:tabs>
        <w:spacing w:line="360" w:lineRule="auto"/>
        <w:ind w:left="0"/>
        <w:rPr>
          <w:rFonts w:ascii="Times New Roman" w:hAnsi="Times New Roman" w:cs="Times New Roman"/>
          <w:sz w:val="24"/>
          <w:szCs w:val="24"/>
          <w:lang w:val="es-MX"/>
        </w:rPr>
      </w:pPr>
      <w:r w:rsidRPr="00FB17A6">
        <w:rPr>
          <w:rFonts w:ascii="Times New Roman" w:hAnsi="Times New Roman" w:cs="Times New Roman"/>
          <w:sz w:val="24"/>
          <w:szCs w:val="24"/>
          <w:lang w:val="es-MX"/>
        </w:rPr>
        <w:lastRenderedPageBreak/>
        <w:tab/>
        <w:t>Por otra parte, y como resultado de la aplicación del conocimiento, las organizaciones con gran poder de mercado echan mano de un recurso estratégico como la diversificación e innovación de sus satisfactores. Los nuevos productos y aquellos que están por ofrecerse son el resultado de la especialización en campos o ramas de la economía que tienen un atractivo de crecimiento presente y futuro (Stanton</w:t>
      </w:r>
      <w:r w:rsidR="007D57FF">
        <w:rPr>
          <w:rFonts w:ascii="Times New Roman" w:hAnsi="Times New Roman" w:cs="Times New Roman"/>
          <w:sz w:val="24"/>
          <w:szCs w:val="24"/>
          <w:lang w:val="es-MX"/>
        </w:rPr>
        <w:t>,</w:t>
      </w:r>
      <w:r w:rsidRPr="00FB17A6">
        <w:rPr>
          <w:rFonts w:ascii="Times New Roman" w:hAnsi="Times New Roman" w:cs="Times New Roman"/>
          <w:sz w:val="24"/>
          <w:szCs w:val="24"/>
          <w:lang w:val="es-MX"/>
        </w:rPr>
        <w:t xml:space="preserve"> </w:t>
      </w:r>
      <w:r w:rsidR="007D57FF" w:rsidRPr="00E60EC2">
        <w:rPr>
          <w:rFonts w:ascii="Times New Roman" w:hAnsi="Times New Roman" w:cs="Times New Roman"/>
          <w:sz w:val="24"/>
          <w:szCs w:val="24"/>
          <w:lang w:val="es-MX"/>
        </w:rPr>
        <w:t>Etzel y Walker</w:t>
      </w:r>
      <w:r w:rsidRPr="00FB17A6">
        <w:rPr>
          <w:rFonts w:ascii="Times New Roman" w:hAnsi="Times New Roman" w:cs="Times New Roman"/>
          <w:sz w:val="24"/>
          <w:szCs w:val="24"/>
          <w:lang w:val="es-MX"/>
        </w:rPr>
        <w:t>, 2007).</w:t>
      </w:r>
      <w:r w:rsidRPr="003C1A24">
        <w:rPr>
          <w:rFonts w:ascii="Times New Roman" w:hAnsi="Times New Roman" w:cs="Times New Roman"/>
          <w:sz w:val="24"/>
          <w:szCs w:val="24"/>
          <w:lang w:val="es-MX"/>
        </w:rPr>
        <w:t xml:space="preserve"> </w:t>
      </w:r>
    </w:p>
    <w:p w14:paraId="305136F1" w14:textId="4ACB358C" w:rsidR="00BF0444" w:rsidRDefault="00BF0444" w:rsidP="00BF45D0">
      <w:pPr>
        <w:tabs>
          <w:tab w:val="left" w:pos="567"/>
        </w:tabs>
        <w:spacing w:line="360" w:lineRule="auto"/>
        <w:ind w:left="0"/>
        <w:rPr>
          <w:rFonts w:ascii="Times New Roman" w:hAnsi="Times New Roman" w:cs="Times New Roman"/>
          <w:b/>
          <w:sz w:val="24"/>
          <w:szCs w:val="24"/>
        </w:rPr>
      </w:pPr>
      <w:r w:rsidRPr="003C1A24">
        <w:rPr>
          <w:rFonts w:ascii="Times New Roman" w:eastAsia="Times New Roman" w:hAnsi="Times New Roman" w:cs="Times New Roman"/>
          <w:sz w:val="24"/>
          <w:szCs w:val="24"/>
          <w:lang w:val="es-MX"/>
        </w:rPr>
        <w:tab/>
      </w:r>
      <w:r w:rsidRPr="003C1A24">
        <w:rPr>
          <w:rFonts w:ascii="Times New Roman" w:hAnsi="Times New Roman" w:cs="Times New Roman"/>
          <w:sz w:val="24"/>
          <w:szCs w:val="24"/>
          <w:lang w:val="es-MX"/>
        </w:rPr>
        <w:t xml:space="preserve"> </w:t>
      </w:r>
      <w:r w:rsidRPr="003C1A24">
        <w:rPr>
          <w:rFonts w:ascii="Times New Roman" w:eastAsia="Calibri" w:hAnsi="Times New Roman" w:cs="Times New Roman"/>
          <w:bCs/>
          <w:sz w:val="24"/>
          <w:szCs w:val="24"/>
        </w:rPr>
        <w:tab/>
      </w:r>
    </w:p>
    <w:p w14:paraId="2D9DFB8D" w14:textId="62880DAC" w:rsidR="000F30A2" w:rsidRPr="00CC737E" w:rsidRDefault="00BF0444" w:rsidP="00BF45D0">
      <w:pPr>
        <w:widowControl w:val="0"/>
        <w:autoSpaceDE w:val="0"/>
        <w:autoSpaceDN w:val="0"/>
        <w:adjustRightInd w:val="0"/>
        <w:spacing w:line="360" w:lineRule="auto"/>
        <w:ind w:left="0"/>
        <w:rPr>
          <w:rFonts w:ascii="Times New Roman" w:hAnsi="Times New Roman" w:cs="Times New Roman"/>
          <w:b/>
          <w:sz w:val="24"/>
          <w:szCs w:val="24"/>
          <w:lang w:val="es-MX"/>
        </w:rPr>
      </w:pPr>
      <w:r w:rsidRPr="00CC737E">
        <w:rPr>
          <w:rFonts w:ascii="Times New Roman" w:hAnsi="Times New Roman" w:cs="Times New Roman"/>
          <w:b/>
          <w:sz w:val="24"/>
          <w:szCs w:val="24"/>
          <w:lang w:val="es-MX"/>
        </w:rPr>
        <w:t>El papel del conocimiento en las organizaciones del pasado</w:t>
      </w:r>
    </w:p>
    <w:p w14:paraId="35930C92" w14:textId="134982D8" w:rsidR="004C68D3" w:rsidRPr="003C1A24" w:rsidRDefault="002C32D0" w:rsidP="00BF45D0">
      <w:pPr>
        <w:widowControl w:val="0"/>
        <w:autoSpaceDE w:val="0"/>
        <w:autoSpaceDN w:val="0"/>
        <w:adjustRightInd w:val="0"/>
        <w:spacing w:line="360" w:lineRule="auto"/>
        <w:ind w:left="0" w:firstLine="708"/>
        <w:rPr>
          <w:rFonts w:ascii="Times New Roman" w:hAnsi="Times New Roman" w:cs="Times New Roman"/>
          <w:sz w:val="24"/>
          <w:szCs w:val="24"/>
        </w:rPr>
      </w:pPr>
      <w:r w:rsidRPr="003C1A24">
        <w:rPr>
          <w:rFonts w:ascii="Times New Roman" w:hAnsi="Times New Roman" w:cs="Times New Roman"/>
          <w:sz w:val="24"/>
          <w:szCs w:val="24"/>
        </w:rPr>
        <w:t xml:space="preserve">De acuerdo con Parkin (2014), </w:t>
      </w:r>
      <w:r w:rsidR="00AB035D" w:rsidRPr="003C1A24">
        <w:rPr>
          <w:rFonts w:ascii="Times New Roman" w:hAnsi="Times New Roman" w:cs="Times New Roman"/>
          <w:sz w:val="24"/>
          <w:szCs w:val="24"/>
        </w:rPr>
        <w:t>Adam Smith (1723-1790) proporcionó</w:t>
      </w:r>
      <w:r w:rsidR="00E1605F">
        <w:rPr>
          <w:rFonts w:ascii="Times New Roman" w:hAnsi="Times New Roman" w:cs="Times New Roman"/>
          <w:sz w:val="24"/>
          <w:szCs w:val="24"/>
        </w:rPr>
        <w:t xml:space="preserve"> </w:t>
      </w:r>
      <w:r w:rsidR="00E1605F" w:rsidRPr="003C1A24">
        <w:rPr>
          <w:rFonts w:ascii="Times New Roman" w:hAnsi="Times New Roman" w:cs="Times New Roman"/>
          <w:sz w:val="24"/>
          <w:szCs w:val="24"/>
        </w:rPr>
        <w:t xml:space="preserve">en su obra maestra </w:t>
      </w:r>
      <w:r w:rsidR="00E1605F" w:rsidRPr="003C1A24">
        <w:rPr>
          <w:rFonts w:ascii="Times New Roman" w:hAnsi="Times New Roman" w:cs="Times New Roman"/>
          <w:i/>
          <w:sz w:val="24"/>
          <w:szCs w:val="24"/>
        </w:rPr>
        <w:t>la Riqueza de las naciones</w:t>
      </w:r>
      <w:r w:rsidR="00004211" w:rsidRPr="003C1A24">
        <w:rPr>
          <w:rFonts w:ascii="Times New Roman" w:hAnsi="Times New Roman" w:cs="Times New Roman"/>
          <w:sz w:val="24"/>
          <w:szCs w:val="24"/>
        </w:rPr>
        <w:t xml:space="preserve"> </w:t>
      </w:r>
      <w:r w:rsidR="00713631" w:rsidRPr="003C1A24">
        <w:rPr>
          <w:rFonts w:ascii="Times New Roman" w:hAnsi="Times New Roman" w:cs="Times New Roman"/>
          <w:sz w:val="24"/>
          <w:szCs w:val="24"/>
        </w:rPr>
        <w:t xml:space="preserve">un </w:t>
      </w:r>
      <w:r w:rsidR="00004211" w:rsidRPr="003C1A24">
        <w:rPr>
          <w:rFonts w:ascii="Times New Roman" w:hAnsi="Times New Roman" w:cs="Times New Roman"/>
          <w:sz w:val="24"/>
          <w:szCs w:val="24"/>
        </w:rPr>
        <w:t>relato</w:t>
      </w:r>
      <w:r w:rsidR="003C1A24">
        <w:rPr>
          <w:rFonts w:ascii="Times New Roman" w:hAnsi="Times New Roman" w:cs="Times New Roman"/>
          <w:sz w:val="24"/>
          <w:szCs w:val="24"/>
        </w:rPr>
        <w:t xml:space="preserve"> </w:t>
      </w:r>
      <w:r w:rsidR="001417CD">
        <w:rPr>
          <w:rFonts w:ascii="Times New Roman" w:hAnsi="Times New Roman" w:cs="Times New Roman"/>
          <w:sz w:val="24"/>
          <w:szCs w:val="24"/>
        </w:rPr>
        <w:t xml:space="preserve">sobre </w:t>
      </w:r>
      <w:r w:rsidR="001417CD" w:rsidRPr="003C1A24">
        <w:rPr>
          <w:rFonts w:ascii="Times New Roman" w:hAnsi="Times New Roman" w:cs="Times New Roman"/>
          <w:sz w:val="24"/>
          <w:szCs w:val="24"/>
        </w:rPr>
        <w:t>el funcionamiento del sistema económico</w:t>
      </w:r>
      <w:r w:rsidR="001417CD">
        <w:rPr>
          <w:rFonts w:ascii="Times New Roman" w:hAnsi="Times New Roman" w:cs="Times New Roman"/>
          <w:sz w:val="24"/>
          <w:szCs w:val="24"/>
        </w:rPr>
        <w:t xml:space="preserve"> </w:t>
      </w:r>
      <w:r w:rsidR="003C1A24">
        <w:rPr>
          <w:rFonts w:ascii="Times New Roman" w:hAnsi="Times New Roman" w:cs="Times New Roman"/>
          <w:sz w:val="24"/>
          <w:szCs w:val="24"/>
        </w:rPr>
        <w:t>que se consideró</w:t>
      </w:r>
      <w:r w:rsidR="00A50236" w:rsidRPr="003C1A24">
        <w:rPr>
          <w:rFonts w:ascii="Times New Roman" w:hAnsi="Times New Roman" w:cs="Times New Roman"/>
          <w:sz w:val="24"/>
          <w:szCs w:val="24"/>
        </w:rPr>
        <w:t xml:space="preserve"> avanzado para su época</w:t>
      </w:r>
      <w:r w:rsidR="00004211" w:rsidRPr="003C1A24">
        <w:rPr>
          <w:rFonts w:ascii="Times New Roman" w:hAnsi="Times New Roman" w:cs="Times New Roman"/>
          <w:sz w:val="24"/>
          <w:szCs w:val="24"/>
        </w:rPr>
        <w:t xml:space="preserve">. </w:t>
      </w:r>
      <w:r w:rsidR="00E1605F">
        <w:rPr>
          <w:rFonts w:ascii="Times New Roman" w:hAnsi="Times New Roman" w:cs="Times New Roman"/>
          <w:sz w:val="24"/>
          <w:szCs w:val="24"/>
        </w:rPr>
        <w:t>L</w:t>
      </w:r>
      <w:r w:rsidR="00A50236" w:rsidRPr="003C1A24">
        <w:rPr>
          <w:rFonts w:ascii="Times New Roman" w:hAnsi="Times New Roman" w:cs="Times New Roman"/>
          <w:sz w:val="24"/>
          <w:szCs w:val="24"/>
        </w:rPr>
        <w:t>as organizaciones productivas eran p</w:t>
      </w:r>
      <w:r w:rsidR="00004211" w:rsidRPr="003C1A24">
        <w:rPr>
          <w:rFonts w:ascii="Times New Roman" w:hAnsi="Times New Roman" w:cs="Times New Roman"/>
          <w:sz w:val="24"/>
          <w:szCs w:val="24"/>
        </w:rPr>
        <w:t>equeñas</w:t>
      </w:r>
      <w:r w:rsidR="00713631" w:rsidRPr="003C1A24">
        <w:rPr>
          <w:rFonts w:ascii="Times New Roman" w:hAnsi="Times New Roman" w:cs="Times New Roman"/>
          <w:sz w:val="24"/>
          <w:szCs w:val="24"/>
        </w:rPr>
        <w:t>;</w:t>
      </w:r>
      <w:r w:rsidR="00004211" w:rsidRPr="003C1A24">
        <w:rPr>
          <w:rFonts w:ascii="Times New Roman" w:hAnsi="Times New Roman" w:cs="Times New Roman"/>
          <w:sz w:val="24"/>
          <w:szCs w:val="24"/>
        </w:rPr>
        <w:t xml:space="preserve"> muchas de ellas familiares</w:t>
      </w:r>
      <w:r w:rsidR="00E1605F">
        <w:rPr>
          <w:rFonts w:ascii="Times New Roman" w:hAnsi="Times New Roman" w:cs="Times New Roman"/>
          <w:sz w:val="24"/>
          <w:szCs w:val="24"/>
        </w:rPr>
        <w:t>, y</w:t>
      </w:r>
      <w:r w:rsidR="002042AC" w:rsidRPr="003C1A24">
        <w:rPr>
          <w:rFonts w:ascii="Times New Roman" w:hAnsi="Times New Roman" w:cs="Times New Roman"/>
          <w:sz w:val="24"/>
          <w:szCs w:val="24"/>
        </w:rPr>
        <w:t xml:space="preserve"> se encontraban</w:t>
      </w:r>
      <w:r w:rsidR="00004211" w:rsidRPr="003C1A24">
        <w:rPr>
          <w:rFonts w:ascii="Times New Roman" w:hAnsi="Times New Roman" w:cs="Times New Roman"/>
          <w:sz w:val="24"/>
          <w:szCs w:val="24"/>
        </w:rPr>
        <w:t xml:space="preserve"> restringidas por el sistema político</w:t>
      </w:r>
      <w:r w:rsidR="00BE4AD5">
        <w:rPr>
          <w:rFonts w:ascii="Times New Roman" w:hAnsi="Times New Roman" w:cs="Times New Roman"/>
          <w:sz w:val="24"/>
          <w:szCs w:val="24"/>
        </w:rPr>
        <w:t xml:space="preserve"> feudal y monárquico que regía</w:t>
      </w:r>
      <w:r w:rsidR="00004211" w:rsidRPr="003C1A24">
        <w:rPr>
          <w:rFonts w:ascii="Times New Roman" w:hAnsi="Times New Roman" w:cs="Times New Roman"/>
          <w:sz w:val="24"/>
          <w:szCs w:val="24"/>
        </w:rPr>
        <w:t xml:space="preserve">. </w:t>
      </w:r>
      <w:r w:rsidR="006A0258" w:rsidRPr="003C1A24">
        <w:rPr>
          <w:rFonts w:ascii="Times New Roman" w:hAnsi="Times New Roman" w:cs="Times New Roman"/>
          <w:sz w:val="24"/>
          <w:szCs w:val="24"/>
        </w:rPr>
        <w:t>Según este autor</w:t>
      </w:r>
      <w:r w:rsidR="00227E7D" w:rsidRPr="003C1A24">
        <w:rPr>
          <w:rFonts w:ascii="Times New Roman" w:hAnsi="Times New Roman" w:cs="Times New Roman"/>
          <w:sz w:val="24"/>
          <w:szCs w:val="24"/>
        </w:rPr>
        <w:t>,</w:t>
      </w:r>
      <w:r w:rsidR="006A0258" w:rsidRPr="003C1A24">
        <w:rPr>
          <w:rFonts w:ascii="Times New Roman" w:hAnsi="Times New Roman" w:cs="Times New Roman"/>
          <w:sz w:val="24"/>
          <w:szCs w:val="24"/>
        </w:rPr>
        <w:t xml:space="preserve"> el</w:t>
      </w:r>
      <w:r w:rsidR="00004211" w:rsidRPr="003C1A24">
        <w:rPr>
          <w:rFonts w:ascii="Times New Roman" w:hAnsi="Times New Roman" w:cs="Times New Roman"/>
          <w:sz w:val="24"/>
          <w:szCs w:val="24"/>
        </w:rPr>
        <w:t xml:space="preserve"> crecimiento </w:t>
      </w:r>
      <w:r w:rsidR="006A0258" w:rsidRPr="003C1A24">
        <w:rPr>
          <w:rFonts w:ascii="Times New Roman" w:hAnsi="Times New Roman" w:cs="Times New Roman"/>
          <w:sz w:val="24"/>
          <w:szCs w:val="24"/>
        </w:rPr>
        <w:t xml:space="preserve">de </w:t>
      </w:r>
      <w:r w:rsidR="00BE4AD5">
        <w:rPr>
          <w:rFonts w:ascii="Times New Roman" w:hAnsi="Times New Roman" w:cs="Times New Roman"/>
          <w:sz w:val="24"/>
          <w:szCs w:val="24"/>
        </w:rPr>
        <w:t>aquel</w:t>
      </w:r>
      <w:r w:rsidR="006A0258" w:rsidRPr="003C1A24">
        <w:rPr>
          <w:rFonts w:ascii="Times New Roman" w:hAnsi="Times New Roman" w:cs="Times New Roman"/>
          <w:sz w:val="24"/>
          <w:szCs w:val="24"/>
        </w:rPr>
        <w:t xml:space="preserve">las economías </w:t>
      </w:r>
      <w:r w:rsidR="00713631" w:rsidRPr="003C1A24">
        <w:rPr>
          <w:rFonts w:ascii="Times New Roman" w:hAnsi="Times New Roman" w:cs="Times New Roman"/>
          <w:sz w:val="24"/>
          <w:szCs w:val="24"/>
        </w:rPr>
        <w:t>se v</w:t>
      </w:r>
      <w:r w:rsidR="006A0258" w:rsidRPr="003C1A24">
        <w:rPr>
          <w:rFonts w:ascii="Times New Roman" w:hAnsi="Times New Roman" w:cs="Times New Roman"/>
          <w:sz w:val="24"/>
          <w:szCs w:val="24"/>
        </w:rPr>
        <w:t>io</w:t>
      </w:r>
      <w:r w:rsidR="00713631" w:rsidRPr="003C1A24">
        <w:rPr>
          <w:rFonts w:ascii="Times New Roman" w:hAnsi="Times New Roman" w:cs="Times New Roman"/>
          <w:sz w:val="24"/>
          <w:szCs w:val="24"/>
        </w:rPr>
        <w:t xml:space="preserve"> </w:t>
      </w:r>
      <w:r w:rsidR="00004211" w:rsidRPr="003C1A24">
        <w:rPr>
          <w:rFonts w:ascii="Times New Roman" w:hAnsi="Times New Roman" w:cs="Times New Roman"/>
          <w:sz w:val="24"/>
          <w:szCs w:val="24"/>
        </w:rPr>
        <w:t>limitado</w:t>
      </w:r>
      <w:r w:rsidR="001D3BDD" w:rsidRPr="003C1A24">
        <w:rPr>
          <w:rFonts w:ascii="Times New Roman" w:hAnsi="Times New Roman" w:cs="Times New Roman"/>
          <w:sz w:val="24"/>
          <w:szCs w:val="24"/>
        </w:rPr>
        <w:t xml:space="preserve"> debido a </w:t>
      </w:r>
      <w:r w:rsidR="00004211" w:rsidRPr="003C1A24">
        <w:rPr>
          <w:rFonts w:ascii="Times New Roman" w:hAnsi="Times New Roman" w:cs="Times New Roman"/>
          <w:sz w:val="24"/>
          <w:szCs w:val="24"/>
        </w:rPr>
        <w:t>la falta de libertad para elegir y producir</w:t>
      </w:r>
      <w:r w:rsidR="00CD5B5F" w:rsidRPr="003C1A24">
        <w:rPr>
          <w:rFonts w:ascii="Times New Roman" w:hAnsi="Times New Roman" w:cs="Times New Roman"/>
          <w:sz w:val="24"/>
          <w:szCs w:val="24"/>
        </w:rPr>
        <w:t xml:space="preserve">, así como por la </w:t>
      </w:r>
      <w:r w:rsidR="002042AC" w:rsidRPr="003C1A24">
        <w:rPr>
          <w:rFonts w:ascii="Times New Roman" w:hAnsi="Times New Roman" w:cs="Times New Roman"/>
          <w:sz w:val="24"/>
          <w:szCs w:val="24"/>
        </w:rPr>
        <w:t xml:space="preserve">escasa </w:t>
      </w:r>
      <w:r w:rsidR="00CD5B5F" w:rsidRPr="003C1A24">
        <w:rPr>
          <w:rFonts w:ascii="Times New Roman" w:hAnsi="Times New Roman" w:cs="Times New Roman"/>
          <w:sz w:val="24"/>
          <w:szCs w:val="24"/>
        </w:rPr>
        <w:t>distribución</w:t>
      </w:r>
      <w:r w:rsidR="006A0258" w:rsidRPr="003C1A24">
        <w:rPr>
          <w:rFonts w:ascii="Times New Roman" w:hAnsi="Times New Roman" w:cs="Times New Roman"/>
          <w:sz w:val="24"/>
          <w:szCs w:val="24"/>
        </w:rPr>
        <w:t>,</w:t>
      </w:r>
      <w:r w:rsidR="00BF79EF" w:rsidRPr="003C1A24">
        <w:rPr>
          <w:rFonts w:ascii="Times New Roman" w:hAnsi="Times New Roman" w:cs="Times New Roman"/>
          <w:sz w:val="24"/>
          <w:szCs w:val="24"/>
        </w:rPr>
        <w:t xml:space="preserve"> </w:t>
      </w:r>
      <w:r w:rsidR="00AB035D" w:rsidRPr="003C1A24">
        <w:rPr>
          <w:rFonts w:ascii="Times New Roman" w:hAnsi="Times New Roman" w:cs="Times New Roman"/>
          <w:sz w:val="24"/>
          <w:szCs w:val="24"/>
        </w:rPr>
        <w:t xml:space="preserve">ineficiente </w:t>
      </w:r>
      <w:r w:rsidR="00B80801" w:rsidRPr="003C1A24">
        <w:rPr>
          <w:rFonts w:ascii="Times New Roman" w:hAnsi="Times New Roman" w:cs="Times New Roman"/>
          <w:sz w:val="24"/>
          <w:szCs w:val="24"/>
        </w:rPr>
        <w:t>comercialización</w:t>
      </w:r>
      <w:r w:rsidR="006A0258" w:rsidRPr="003C1A24">
        <w:rPr>
          <w:rFonts w:ascii="Times New Roman" w:hAnsi="Times New Roman" w:cs="Times New Roman"/>
          <w:sz w:val="24"/>
          <w:szCs w:val="24"/>
        </w:rPr>
        <w:t xml:space="preserve"> y</w:t>
      </w:r>
      <w:r w:rsidR="00CD5B5F" w:rsidRPr="003C1A24">
        <w:rPr>
          <w:rFonts w:ascii="Times New Roman" w:hAnsi="Times New Roman" w:cs="Times New Roman"/>
          <w:sz w:val="24"/>
          <w:szCs w:val="24"/>
        </w:rPr>
        <w:t xml:space="preserve"> </w:t>
      </w:r>
      <w:r w:rsidR="008C35A0" w:rsidRPr="003C1A24">
        <w:rPr>
          <w:rFonts w:ascii="Times New Roman" w:hAnsi="Times New Roman" w:cs="Times New Roman"/>
          <w:sz w:val="24"/>
          <w:szCs w:val="24"/>
        </w:rPr>
        <w:t>elevados</w:t>
      </w:r>
      <w:r w:rsidR="00CD5B5F" w:rsidRPr="003C1A24">
        <w:rPr>
          <w:rFonts w:ascii="Times New Roman" w:hAnsi="Times New Roman" w:cs="Times New Roman"/>
          <w:sz w:val="24"/>
          <w:szCs w:val="24"/>
        </w:rPr>
        <w:t xml:space="preserve"> impuestos</w:t>
      </w:r>
      <w:r w:rsidR="00004211" w:rsidRPr="003C1A24">
        <w:rPr>
          <w:rFonts w:ascii="Times New Roman" w:hAnsi="Times New Roman" w:cs="Times New Roman"/>
          <w:sz w:val="24"/>
          <w:szCs w:val="24"/>
        </w:rPr>
        <w:t>.</w:t>
      </w:r>
      <w:r w:rsidR="008C35A0" w:rsidRPr="003C1A24">
        <w:rPr>
          <w:rFonts w:ascii="Times New Roman" w:hAnsi="Times New Roman" w:cs="Times New Roman"/>
          <w:sz w:val="24"/>
          <w:szCs w:val="24"/>
        </w:rPr>
        <w:t xml:space="preserve"> </w:t>
      </w:r>
      <w:r w:rsidR="006A0258" w:rsidRPr="003C1A24">
        <w:rPr>
          <w:rFonts w:ascii="Times New Roman" w:hAnsi="Times New Roman" w:cs="Times New Roman"/>
          <w:sz w:val="24"/>
          <w:szCs w:val="24"/>
        </w:rPr>
        <w:t xml:space="preserve">En ese sentido, las </w:t>
      </w:r>
      <w:r w:rsidR="00004211" w:rsidRPr="003C1A24">
        <w:rPr>
          <w:rFonts w:ascii="Times New Roman" w:hAnsi="Times New Roman" w:cs="Times New Roman"/>
          <w:sz w:val="24"/>
          <w:szCs w:val="24"/>
        </w:rPr>
        <w:t xml:space="preserve">ganancias en la productividad </w:t>
      </w:r>
      <w:r w:rsidR="00227E7D" w:rsidRPr="003C1A24">
        <w:rPr>
          <w:rFonts w:ascii="Times New Roman" w:hAnsi="Times New Roman" w:cs="Times New Roman"/>
          <w:sz w:val="24"/>
          <w:szCs w:val="24"/>
        </w:rPr>
        <w:t>fueron</w:t>
      </w:r>
      <w:r w:rsidR="006A0258" w:rsidRPr="003C1A24">
        <w:rPr>
          <w:rFonts w:ascii="Times New Roman" w:hAnsi="Times New Roman" w:cs="Times New Roman"/>
          <w:sz w:val="24"/>
          <w:szCs w:val="24"/>
        </w:rPr>
        <w:t xml:space="preserve"> el resultado de la</w:t>
      </w:r>
      <w:r w:rsidR="00004211" w:rsidRPr="003C1A24">
        <w:rPr>
          <w:rFonts w:ascii="Times New Roman" w:hAnsi="Times New Roman" w:cs="Times New Roman"/>
          <w:sz w:val="24"/>
          <w:szCs w:val="24"/>
        </w:rPr>
        <w:t xml:space="preserve"> división del trabajo y la especialización</w:t>
      </w:r>
      <w:r w:rsidR="00BE4AD5">
        <w:rPr>
          <w:rFonts w:ascii="Times New Roman" w:hAnsi="Times New Roman" w:cs="Times New Roman"/>
          <w:sz w:val="24"/>
          <w:szCs w:val="24"/>
        </w:rPr>
        <w:t>.</w:t>
      </w:r>
    </w:p>
    <w:p w14:paraId="26A569C6" w14:textId="13326DA1" w:rsidR="002D7EA8" w:rsidRPr="003C1A24" w:rsidRDefault="006A0258" w:rsidP="00BF45D0">
      <w:pPr>
        <w:widowControl w:val="0"/>
        <w:autoSpaceDE w:val="0"/>
        <w:autoSpaceDN w:val="0"/>
        <w:adjustRightInd w:val="0"/>
        <w:spacing w:line="360" w:lineRule="auto"/>
        <w:ind w:left="0" w:firstLine="630"/>
        <w:rPr>
          <w:rFonts w:ascii="Times New Roman" w:eastAsia="Calibri" w:hAnsi="Times New Roman" w:cs="Times New Roman"/>
          <w:b/>
          <w:sz w:val="24"/>
          <w:szCs w:val="24"/>
          <w:lang w:val="es-MX"/>
        </w:rPr>
      </w:pPr>
      <w:r w:rsidRPr="003C1A24">
        <w:rPr>
          <w:rFonts w:ascii="Times New Roman" w:hAnsi="Times New Roman" w:cs="Times New Roman"/>
          <w:sz w:val="24"/>
          <w:szCs w:val="24"/>
        </w:rPr>
        <w:t>A pesar de las adversidades descritas</w:t>
      </w:r>
      <w:r w:rsidR="00BE4AD5">
        <w:rPr>
          <w:rFonts w:ascii="Times New Roman" w:hAnsi="Times New Roman" w:cs="Times New Roman"/>
          <w:sz w:val="24"/>
          <w:szCs w:val="24"/>
        </w:rPr>
        <w:t>,</w:t>
      </w:r>
      <w:r w:rsidRPr="003C1A24">
        <w:rPr>
          <w:rFonts w:ascii="Times New Roman" w:hAnsi="Times New Roman" w:cs="Times New Roman"/>
          <w:sz w:val="24"/>
          <w:szCs w:val="24"/>
        </w:rPr>
        <w:t xml:space="preserve"> </w:t>
      </w:r>
      <w:r w:rsidR="00B853C3" w:rsidRPr="003C1A24">
        <w:rPr>
          <w:rFonts w:ascii="Times New Roman" w:hAnsi="Times New Roman" w:cs="Times New Roman"/>
          <w:sz w:val="24"/>
          <w:szCs w:val="24"/>
        </w:rPr>
        <w:t xml:space="preserve">Inglaterra fue capaz de </w:t>
      </w:r>
      <w:r w:rsidR="001D7CE9">
        <w:rPr>
          <w:rFonts w:ascii="Times New Roman" w:hAnsi="Times New Roman" w:cs="Times New Roman"/>
          <w:sz w:val="24"/>
          <w:szCs w:val="24"/>
        </w:rPr>
        <w:t>transitar exitosamente desde una</w:t>
      </w:r>
      <w:r w:rsidR="00B853C3" w:rsidRPr="003C1A24">
        <w:rPr>
          <w:rFonts w:ascii="Times New Roman" w:hAnsi="Times New Roman" w:cs="Times New Roman"/>
          <w:sz w:val="24"/>
          <w:szCs w:val="24"/>
        </w:rPr>
        <w:t xml:space="preserve"> sociedad feudal </w:t>
      </w:r>
      <w:r w:rsidR="001D7CE9">
        <w:rPr>
          <w:rFonts w:ascii="Times New Roman" w:hAnsi="Times New Roman" w:cs="Times New Roman"/>
          <w:sz w:val="24"/>
          <w:szCs w:val="24"/>
        </w:rPr>
        <w:t>a una</w:t>
      </w:r>
      <w:r w:rsidR="00B853C3" w:rsidRPr="003C1A24">
        <w:rPr>
          <w:rFonts w:ascii="Times New Roman" w:hAnsi="Times New Roman" w:cs="Times New Roman"/>
          <w:sz w:val="24"/>
          <w:szCs w:val="24"/>
        </w:rPr>
        <w:t xml:space="preserve"> comercial y posteriormente industrial. </w:t>
      </w:r>
      <w:r w:rsidR="00B80801" w:rsidRPr="003C1A24">
        <w:rPr>
          <w:rFonts w:ascii="Times New Roman" w:hAnsi="Times New Roman" w:cs="Times New Roman"/>
          <w:sz w:val="24"/>
          <w:szCs w:val="24"/>
        </w:rPr>
        <w:t xml:space="preserve">Esto último fue posible </w:t>
      </w:r>
      <w:r w:rsidR="002E1935" w:rsidRPr="003C1A24">
        <w:rPr>
          <w:rFonts w:ascii="Times New Roman" w:hAnsi="Times New Roman" w:cs="Times New Roman"/>
          <w:sz w:val="24"/>
          <w:szCs w:val="24"/>
        </w:rPr>
        <w:t>g</w:t>
      </w:r>
      <w:r w:rsidR="00A50236" w:rsidRPr="003C1A24">
        <w:rPr>
          <w:rFonts w:ascii="Times New Roman" w:hAnsi="Times New Roman" w:cs="Times New Roman"/>
          <w:sz w:val="24"/>
          <w:szCs w:val="24"/>
        </w:rPr>
        <w:t xml:space="preserve">racias </w:t>
      </w:r>
      <w:r w:rsidR="00B80801" w:rsidRPr="003C1A24">
        <w:rPr>
          <w:rFonts w:ascii="Times New Roman" w:hAnsi="Times New Roman" w:cs="Times New Roman"/>
          <w:sz w:val="24"/>
          <w:szCs w:val="24"/>
        </w:rPr>
        <w:t xml:space="preserve">al </w:t>
      </w:r>
      <w:r w:rsidR="008C35A0" w:rsidRPr="003C1A24">
        <w:rPr>
          <w:rFonts w:ascii="Times New Roman" w:hAnsi="Times New Roman" w:cs="Times New Roman"/>
          <w:sz w:val="24"/>
          <w:szCs w:val="24"/>
        </w:rPr>
        <w:t xml:space="preserve">empleo del conocimiento </w:t>
      </w:r>
      <w:r w:rsidR="000D0B52" w:rsidRPr="003C1A24">
        <w:rPr>
          <w:rFonts w:ascii="Times New Roman" w:hAnsi="Times New Roman" w:cs="Times New Roman"/>
          <w:sz w:val="24"/>
          <w:szCs w:val="24"/>
        </w:rPr>
        <w:t>y,</w:t>
      </w:r>
      <w:r w:rsidR="00713631" w:rsidRPr="003C1A24">
        <w:rPr>
          <w:rFonts w:ascii="Times New Roman" w:hAnsi="Times New Roman" w:cs="Times New Roman"/>
          <w:sz w:val="24"/>
          <w:szCs w:val="24"/>
        </w:rPr>
        <w:t xml:space="preserve"> </w:t>
      </w:r>
      <w:r w:rsidRPr="003C1A24">
        <w:rPr>
          <w:rFonts w:ascii="Times New Roman" w:hAnsi="Times New Roman" w:cs="Times New Roman"/>
          <w:sz w:val="24"/>
          <w:szCs w:val="24"/>
        </w:rPr>
        <w:t>por ende, del</w:t>
      </w:r>
      <w:r w:rsidR="008C35A0" w:rsidRPr="003C1A24">
        <w:rPr>
          <w:rFonts w:ascii="Times New Roman" w:hAnsi="Times New Roman" w:cs="Times New Roman"/>
          <w:sz w:val="24"/>
          <w:szCs w:val="24"/>
        </w:rPr>
        <w:t xml:space="preserve"> d</w:t>
      </w:r>
      <w:r w:rsidR="00B853C3" w:rsidRPr="003C1A24">
        <w:rPr>
          <w:rFonts w:ascii="Times New Roman" w:hAnsi="Times New Roman" w:cs="Times New Roman"/>
          <w:sz w:val="24"/>
          <w:szCs w:val="24"/>
        </w:rPr>
        <w:t>esarro</w:t>
      </w:r>
      <w:r w:rsidR="008C35A0" w:rsidRPr="003C1A24">
        <w:rPr>
          <w:rFonts w:ascii="Times New Roman" w:hAnsi="Times New Roman" w:cs="Times New Roman"/>
          <w:sz w:val="24"/>
          <w:szCs w:val="24"/>
        </w:rPr>
        <w:t xml:space="preserve">llo de innumerables </w:t>
      </w:r>
      <w:r w:rsidR="00B853C3" w:rsidRPr="003C1A24">
        <w:rPr>
          <w:rFonts w:ascii="Times New Roman" w:hAnsi="Times New Roman" w:cs="Times New Roman"/>
          <w:sz w:val="24"/>
          <w:szCs w:val="24"/>
        </w:rPr>
        <w:t xml:space="preserve">artefactos, máquinas, herramientas y dispositivos, de manera </w:t>
      </w:r>
      <w:r w:rsidR="00AB035D" w:rsidRPr="003C1A24">
        <w:rPr>
          <w:rFonts w:ascii="Times New Roman" w:hAnsi="Times New Roman" w:cs="Times New Roman"/>
          <w:sz w:val="24"/>
          <w:szCs w:val="24"/>
        </w:rPr>
        <w:t xml:space="preserve">tal </w:t>
      </w:r>
      <w:r w:rsidR="00B853C3" w:rsidRPr="003C1A24">
        <w:rPr>
          <w:rFonts w:ascii="Times New Roman" w:hAnsi="Times New Roman" w:cs="Times New Roman"/>
          <w:sz w:val="24"/>
          <w:szCs w:val="24"/>
        </w:rPr>
        <w:t xml:space="preserve">que </w:t>
      </w:r>
      <w:r w:rsidR="00A50236" w:rsidRPr="003C1A24">
        <w:rPr>
          <w:rFonts w:ascii="Times New Roman" w:hAnsi="Times New Roman" w:cs="Times New Roman"/>
          <w:sz w:val="24"/>
          <w:szCs w:val="24"/>
        </w:rPr>
        <w:t xml:space="preserve">se propició un </w:t>
      </w:r>
      <w:r w:rsidR="00227E7D" w:rsidRPr="003C1A24">
        <w:rPr>
          <w:rFonts w:ascii="Times New Roman" w:hAnsi="Times New Roman" w:cs="Times New Roman"/>
          <w:sz w:val="24"/>
          <w:szCs w:val="24"/>
        </w:rPr>
        <w:t>incremento significativo de la productividad</w:t>
      </w:r>
      <w:r w:rsidR="0094528E" w:rsidRPr="003C1A24">
        <w:rPr>
          <w:rFonts w:ascii="Times New Roman" w:hAnsi="Times New Roman" w:cs="Times New Roman"/>
          <w:sz w:val="24"/>
          <w:szCs w:val="24"/>
        </w:rPr>
        <w:t>.</w:t>
      </w:r>
      <w:r w:rsidR="00E51073" w:rsidRPr="003C1A24">
        <w:rPr>
          <w:rFonts w:ascii="Times New Roman" w:hAnsi="Times New Roman" w:cs="Times New Roman"/>
          <w:sz w:val="24"/>
          <w:szCs w:val="24"/>
        </w:rPr>
        <w:t xml:space="preserve"> </w:t>
      </w:r>
      <w:r w:rsidR="002D7EA8" w:rsidRPr="003C1A24">
        <w:rPr>
          <w:rFonts w:ascii="Times New Roman" w:eastAsia="Calibri" w:hAnsi="Times New Roman" w:cs="Times New Roman"/>
          <w:sz w:val="24"/>
          <w:szCs w:val="24"/>
          <w:lang w:val="es-MX"/>
        </w:rPr>
        <w:t xml:space="preserve">Hablando de </w:t>
      </w:r>
      <w:r w:rsidR="004C68D3" w:rsidRPr="003C1A24">
        <w:rPr>
          <w:rFonts w:ascii="Times New Roman" w:eastAsia="Calibri" w:hAnsi="Times New Roman" w:cs="Times New Roman"/>
          <w:sz w:val="24"/>
          <w:szCs w:val="24"/>
          <w:lang w:val="es-MX"/>
        </w:rPr>
        <w:t xml:space="preserve">esta </w:t>
      </w:r>
      <w:r w:rsidR="002D7EA8" w:rsidRPr="003C1A24">
        <w:rPr>
          <w:rFonts w:ascii="Times New Roman" w:eastAsia="Calibri" w:hAnsi="Times New Roman" w:cs="Times New Roman"/>
          <w:sz w:val="24"/>
          <w:szCs w:val="24"/>
          <w:lang w:val="es-MX"/>
        </w:rPr>
        <w:t>época</w:t>
      </w:r>
      <w:r w:rsidR="003C1A24">
        <w:rPr>
          <w:rFonts w:ascii="Times New Roman" w:eastAsia="Calibri" w:hAnsi="Times New Roman" w:cs="Times New Roman"/>
          <w:sz w:val="24"/>
          <w:szCs w:val="24"/>
          <w:lang w:val="es-MX"/>
        </w:rPr>
        <w:t>,</w:t>
      </w:r>
      <w:r w:rsidR="002D7EA8" w:rsidRPr="003C1A24">
        <w:rPr>
          <w:rFonts w:ascii="Times New Roman" w:eastAsia="Calibri" w:hAnsi="Times New Roman" w:cs="Times New Roman"/>
          <w:sz w:val="24"/>
          <w:szCs w:val="24"/>
          <w:lang w:val="es-MX"/>
        </w:rPr>
        <w:t xml:space="preserve"> </w:t>
      </w:r>
      <w:r w:rsidR="004C68D3" w:rsidRPr="003C1A24">
        <w:rPr>
          <w:rFonts w:ascii="Times New Roman" w:eastAsia="Calibri" w:hAnsi="Times New Roman" w:cs="Times New Roman"/>
          <w:sz w:val="24"/>
          <w:szCs w:val="24"/>
          <w:lang w:val="es-MX"/>
        </w:rPr>
        <w:t>Parkin (2014</w:t>
      </w:r>
      <w:r w:rsidR="005874F0">
        <w:rPr>
          <w:rFonts w:ascii="Times New Roman" w:eastAsia="Calibri" w:hAnsi="Times New Roman" w:cs="Times New Roman"/>
          <w:sz w:val="24"/>
          <w:szCs w:val="24"/>
          <w:lang w:val="es-MX"/>
        </w:rPr>
        <w:t>) se</w:t>
      </w:r>
      <w:r w:rsidR="00E1538B">
        <w:rPr>
          <w:rFonts w:ascii="Times New Roman" w:eastAsia="Calibri" w:hAnsi="Times New Roman" w:cs="Times New Roman"/>
          <w:sz w:val="24"/>
          <w:szCs w:val="24"/>
          <w:lang w:val="es-MX"/>
        </w:rPr>
        <w:t>ñ</w:t>
      </w:r>
      <w:r w:rsidR="005874F0">
        <w:rPr>
          <w:rFonts w:ascii="Times New Roman" w:eastAsia="Calibri" w:hAnsi="Times New Roman" w:cs="Times New Roman"/>
          <w:sz w:val="24"/>
          <w:szCs w:val="24"/>
          <w:lang w:val="es-MX"/>
        </w:rPr>
        <w:t>al</w:t>
      </w:r>
      <w:r w:rsidR="009A194E">
        <w:rPr>
          <w:rFonts w:ascii="Times New Roman" w:eastAsia="Calibri" w:hAnsi="Times New Roman" w:cs="Times New Roman"/>
          <w:sz w:val="24"/>
          <w:szCs w:val="24"/>
          <w:lang w:val="es-MX"/>
        </w:rPr>
        <w:t>a</w:t>
      </w:r>
      <w:r w:rsidR="005874F0">
        <w:rPr>
          <w:rFonts w:ascii="Times New Roman" w:eastAsia="Calibri" w:hAnsi="Times New Roman" w:cs="Times New Roman"/>
          <w:sz w:val="24"/>
          <w:szCs w:val="24"/>
          <w:lang w:val="es-MX"/>
        </w:rPr>
        <w:t xml:space="preserve"> el hecho de que la </w:t>
      </w:r>
      <w:r w:rsidR="002D7EA8" w:rsidRPr="003C1A24">
        <w:rPr>
          <w:rFonts w:ascii="Times New Roman" w:eastAsia="Calibri" w:hAnsi="Times New Roman" w:cs="Times New Roman"/>
          <w:sz w:val="24"/>
          <w:szCs w:val="24"/>
          <w:lang w:val="es-MX"/>
        </w:rPr>
        <w:t>división del trabajo se volvió incluso más productiva cuando se aplicó a la creación de tecnologías nuevas</w:t>
      </w:r>
      <w:r w:rsidR="005874F0">
        <w:rPr>
          <w:rFonts w:ascii="Times New Roman" w:eastAsia="Calibri" w:hAnsi="Times New Roman" w:cs="Times New Roman"/>
          <w:sz w:val="24"/>
          <w:szCs w:val="24"/>
          <w:lang w:val="es-MX"/>
        </w:rPr>
        <w:t>, pues tanto c</w:t>
      </w:r>
      <w:r w:rsidR="002D7EA8" w:rsidRPr="003C1A24">
        <w:rPr>
          <w:rFonts w:ascii="Times New Roman" w:eastAsia="Calibri" w:hAnsi="Times New Roman" w:cs="Times New Roman"/>
          <w:sz w:val="24"/>
          <w:szCs w:val="24"/>
          <w:lang w:val="es-MX"/>
        </w:rPr>
        <w:t xml:space="preserve">ientíficos </w:t>
      </w:r>
      <w:r w:rsidR="005874F0">
        <w:rPr>
          <w:rFonts w:ascii="Times New Roman" w:eastAsia="Calibri" w:hAnsi="Times New Roman" w:cs="Times New Roman"/>
          <w:sz w:val="24"/>
          <w:szCs w:val="24"/>
          <w:lang w:val="es-MX"/>
        </w:rPr>
        <w:t xml:space="preserve">como </w:t>
      </w:r>
      <w:r w:rsidR="002D7EA8" w:rsidRPr="003C1A24">
        <w:rPr>
          <w:rFonts w:ascii="Times New Roman" w:eastAsia="Calibri" w:hAnsi="Times New Roman" w:cs="Times New Roman"/>
          <w:sz w:val="24"/>
          <w:szCs w:val="24"/>
          <w:lang w:val="es-MX"/>
        </w:rPr>
        <w:t xml:space="preserve">ingenieros </w:t>
      </w:r>
      <w:r w:rsidR="005874F0">
        <w:rPr>
          <w:rFonts w:ascii="Times New Roman" w:eastAsia="Calibri" w:hAnsi="Times New Roman" w:cs="Times New Roman"/>
          <w:sz w:val="24"/>
          <w:szCs w:val="24"/>
          <w:lang w:val="es-MX"/>
        </w:rPr>
        <w:t>con entrenamiento espec</w:t>
      </w:r>
      <w:r w:rsidR="00D875C3">
        <w:rPr>
          <w:rFonts w:ascii="Times New Roman" w:eastAsia="Calibri" w:hAnsi="Times New Roman" w:cs="Times New Roman"/>
          <w:sz w:val="24"/>
          <w:szCs w:val="24"/>
          <w:lang w:val="es-MX"/>
        </w:rPr>
        <w:t>í</w:t>
      </w:r>
      <w:r w:rsidR="005874F0">
        <w:rPr>
          <w:rFonts w:ascii="Times New Roman" w:eastAsia="Calibri" w:hAnsi="Times New Roman" w:cs="Times New Roman"/>
          <w:sz w:val="24"/>
          <w:szCs w:val="24"/>
          <w:lang w:val="es-MX"/>
        </w:rPr>
        <w:t xml:space="preserve">fico se volvieron más productivos en lo relativo a la </w:t>
      </w:r>
      <w:r w:rsidR="002D7EA8" w:rsidRPr="003C1A24">
        <w:rPr>
          <w:rFonts w:ascii="Times New Roman" w:eastAsia="Calibri" w:hAnsi="Times New Roman" w:cs="Times New Roman"/>
          <w:sz w:val="24"/>
          <w:szCs w:val="24"/>
          <w:lang w:val="es-MX"/>
        </w:rPr>
        <w:t xml:space="preserve">invención. Sus habilidades </w:t>
      </w:r>
      <w:r w:rsidR="005874F0">
        <w:rPr>
          <w:rFonts w:ascii="Times New Roman" w:eastAsia="Calibri" w:hAnsi="Times New Roman" w:cs="Times New Roman"/>
          <w:sz w:val="24"/>
          <w:szCs w:val="24"/>
          <w:lang w:val="es-MX"/>
        </w:rPr>
        <w:t>impulsaron el</w:t>
      </w:r>
      <w:r w:rsidR="002D7EA8" w:rsidRPr="003C1A24">
        <w:rPr>
          <w:rFonts w:ascii="Times New Roman" w:eastAsia="Calibri" w:hAnsi="Times New Roman" w:cs="Times New Roman"/>
          <w:sz w:val="24"/>
          <w:szCs w:val="24"/>
          <w:lang w:val="es-MX"/>
        </w:rPr>
        <w:t xml:space="preserve"> avance de la tecnología</w:t>
      </w:r>
      <w:r w:rsidR="00227E7D" w:rsidRPr="003C1A24">
        <w:rPr>
          <w:rFonts w:ascii="Times New Roman" w:eastAsia="Calibri" w:hAnsi="Times New Roman" w:cs="Times New Roman"/>
          <w:sz w:val="24"/>
          <w:szCs w:val="24"/>
          <w:lang w:val="es-MX"/>
        </w:rPr>
        <w:t>;</w:t>
      </w:r>
      <w:r w:rsidR="002D7EA8" w:rsidRPr="003C1A24">
        <w:rPr>
          <w:rFonts w:ascii="Times New Roman" w:eastAsia="Calibri" w:hAnsi="Times New Roman" w:cs="Times New Roman"/>
          <w:sz w:val="24"/>
          <w:szCs w:val="24"/>
          <w:lang w:val="es-MX"/>
        </w:rPr>
        <w:t xml:space="preserve"> así </w:t>
      </w:r>
      <w:r w:rsidR="00C63B0F" w:rsidRPr="003C1A24">
        <w:rPr>
          <w:rFonts w:ascii="Times New Roman" w:eastAsia="Calibri" w:hAnsi="Times New Roman" w:cs="Times New Roman"/>
          <w:sz w:val="24"/>
          <w:szCs w:val="24"/>
          <w:lang w:val="es-MX"/>
        </w:rPr>
        <w:t>que,</w:t>
      </w:r>
      <w:r w:rsidR="002D7EA8" w:rsidRPr="003C1A24">
        <w:rPr>
          <w:rFonts w:ascii="Times New Roman" w:eastAsia="Calibri" w:hAnsi="Times New Roman" w:cs="Times New Roman"/>
          <w:sz w:val="24"/>
          <w:szCs w:val="24"/>
          <w:lang w:val="es-MX"/>
        </w:rPr>
        <w:t xml:space="preserve"> para la década de 1820, las máquinas podían producir bienes de consumo más rápido y con más precisión que cualquier trabajo manual. </w:t>
      </w:r>
      <w:r w:rsidR="005874F0">
        <w:rPr>
          <w:rFonts w:ascii="Times New Roman" w:eastAsia="Calibri" w:hAnsi="Times New Roman" w:cs="Times New Roman"/>
          <w:sz w:val="24"/>
          <w:szCs w:val="24"/>
          <w:lang w:val="es-MX"/>
        </w:rPr>
        <w:t xml:space="preserve">De modo que para </w:t>
      </w:r>
      <w:r w:rsidR="002D7EA8" w:rsidRPr="003C1A24">
        <w:rPr>
          <w:rFonts w:ascii="Times New Roman" w:eastAsia="Calibri" w:hAnsi="Times New Roman" w:cs="Times New Roman"/>
          <w:sz w:val="24"/>
          <w:szCs w:val="24"/>
          <w:lang w:val="es-MX"/>
        </w:rPr>
        <w:t xml:space="preserve">la década de 1850 </w:t>
      </w:r>
      <w:r w:rsidR="005874F0">
        <w:rPr>
          <w:rFonts w:ascii="Times New Roman" w:eastAsia="Calibri" w:hAnsi="Times New Roman" w:cs="Times New Roman"/>
          <w:sz w:val="24"/>
          <w:szCs w:val="24"/>
          <w:lang w:val="es-MX"/>
        </w:rPr>
        <w:t>la maquinaria lograba progresos antes impensados.</w:t>
      </w:r>
      <w:r w:rsidR="002D7EA8" w:rsidRPr="003C1A24">
        <w:rPr>
          <w:rFonts w:ascii="Times New Roman" w:eastAsia="Calibri" w:hAnsi="Times New Roman" w:cs="Times New Roman"/>
          <w:sz w:val="24"/>
          <w:szCs w:val="24"/>
          <w:lang w:val="es-MX"/>
        </w:rPr>
        <w:t xml:space="preserve"> </w:t>
      </w:r>
    </w:p>
    <w:p w14:paraId="16299FF7" w14:textId="74C77BA9" w:rsidR="00833081" w:rsidRPr="003C1A24" w:rsidRDefault="00EB74C1" w:rsidP="00BF45D0">
      <w:pPr>
        <w:spacing w:line="360" w:lineRule="auto"/>
        <w:ind w:left="0" w:firstLine="567"/>
        <w:rPr>
          <w:rFonts w:ascii="Times New Roman" w:eastAsia="Calibri" w:hAnsi="Times New Roman" w:cs="Times New Roman"/>
          <w:sz w:val="24"/>
          <w:szCs w:val="24"/>
          <w:lang w:val="es-MX"/>
        </w:rPr>
      </w:pPr>
      <w:r w:rsidRPr="003C1A24">
        <w:rPr>
          <w:rFonts w:ascii="Times New Roman" w:eastAsia="Calibri" w:hAnsi="Times New Roman" w:cs="Times New Roman"/>
          <w:sz w:val="24"/>
          <w:szCs w:val="24"/>
          <w:lang w:val="es-MX"/>
        </w:rPr>
        <w:t xml:space="preserve">Desde los orígenes </w:t>
      </w:r>
      <w:r w:rsidR="0094528E" w:rsidRPr="003C1A24">
        <w:rPr>
          <w:rFonts w:ascii="Times New Roman" w:eastAsia="Calibri" w:hAnsi="Times New Roman" w:cs="Times New Roman"/>
          <w:sz w:val="24"/>
          <w:szCs w:val="24"/>
          <w:lang w:val="es-MX"/>
        </w:rPr>
        <w:t xml:space="preserve">en </w:t>
      </w:r>
      <w:r w:rsidRPr="003C1A24">
        <w:rPr>
          <w:rFonts w:ascii="Times New Roman" w:eastAsia="Calibri" w:hAnsi="Times New Roman" w:cs="Times New Roman"/>
          <w:sz w:val="24"/>
          <w:szCs w:val="24"/>
          <w:lang w:val="es-MX"/>
        </w:rPr>
        <w:t>la Revolución Industrial</w:t>
      </w:r>
      <w:r w:rsidR="00DE39E3">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el conocimiento y su </w:t>
      </w:r>
      <w:r w:rsidR="006A0258" w:rsidRPr="003C1A24">
        <w:rPr>
          <w:rFonts w:ascii="Times New Roman" w:eastAsia="Calibri" w:hAnsi="Times New Roman" w:cs="Times New Roman"/>
          <w:sz w:val="24"/>
          <w:szCs w:val="24"/>
          <w:lang w:val="es-MX"/>
        </w:rPr>
        <w:t>aplicación</w:t>
      </w:r>
      <w:r w:rsidRPr="003C1A24">
        <w:rPr>
          <w:rFonts w:ascii="Times New Roman" w:eastAsia="Calibri" w:hAnsi="Times New Roman" w:cs="Times New Roman"/>
          <w:sz w:val="24"/>
          <w:szCs w:val="24"/>
          <w:lang w:val="es-MX"/>
        </w:rPr>
        <w:t xml:space="preserve"> han tenido un valor estratégico. </w:t>
      </w:r>
      <w:r w:rsidR="00DE39E3">
        <w:rPr>
          <w:rFonts w:ascii="Times New Roman" w:eastAsia="Calibri" w:hAnsi="Times New Roman" w:cs="Times New Roman"/>
          <w:sz w:val="24"/>
          <w:szCs w:val="24"/>
          <w:lang w:val="es-MX"/>
        </w:rPr>
        <w:t>Gracias a ello</w:t>
      </w:r>
      <w:r w:rsidR="0094528E" w:rsidRPr="003C1A24">
        <w:rPr>
          <w:rFonts w:ascii="Times New Roman" w:eastAsia="Calibri" w:hAnsi="Times New Roman" w:cs="Times New Roman"/>
          <w:sz w:val="24"/>
          <w:szCs w:val="24"/>
          <w:lang w:val="es-MX"/>
        </w:rPr>
        <w:t xml:space="preserve"> s</w:t>
      </w:r>
      <w:r w:rsidR="00A50236" w:rsidRPr="003C1A24">
        <w:rPr>
          <w:rFonts w:ascii="Times New Roman" w:eastAsia="Calibri" w:hAnsi="Times New Roman" w:cs="Times New Roman"/>
          <w:sz w:val="24"/>
          <w:szCs w:val="24"/>
          <w:lang w:val="es-MX"/>
        </w:rPr>
        <w:t xml:space="preserve">e </w:t>
      </w:r>
      <w:r w:rsidR="006A0258" w:rsidRPr="003C1A24">
        <w:rPr>
          <w:rFonts w:ascii="Times New Roman" w:eastAsia="Calibri" w:hAnsi="Times New Roman" w:cs="Times New Roman"/>
          <w:sz w:val="24"/>
          <w:szCs w:val="24"/>
          <w:lang w:val="es-MX"/>
        </w:rPr>
        <w:t>avanzó</w:t>
      </w:r>
      <w:r w:rsidR="00A50236" w:rsidRPr="003C1A24">
        <w:rPr>
          <w:rFonts w:ascii="Times New Roman" w:eastAsia="Calibri" w:hAnsi="Times New Roman" w:cs="Times New Roman"/>
          <w:sz w:val="24"/>
          <w:szCs w:val="24"/>
          <w:lang w:val="es-MX"/>
        </w:rPr>
        <w:t xml:space="preserve"> en la profundización de </w:t>
      </w:r>
      <w:r w:rsidRPr="003C1A24">
        <w:rPr>
          <w:rFonts w:ascii="Times New Roman" w:eastAsia="Calibri" w:hAnsi="Times New Roman" w:cs="Times New Roman"/>
          <w:sz w:val="24"/>
          <w:szCs w:val="24"/>
          <w:lang w:val="es-MX"/>
        </w:rPr>
        <w:t xml:space="preserve">las disciplinas como la </w:t>
      </w:r>
      <w:r w:rsidR="003B5AA0" w:rsidRPr="003C1A24">
        <w:rPr>
          <w:rFonts w:ascii="Times New Roman" w:eastAsia="Calibri" w:hAnsi="Times New Roman" w:cs="Times New Roman"/>
          <w:sz w:val="24"/>
          <w:szCs w:val="24"/>
          <w:lang w:val="es-MX"/>
        </w:rPr>
        <w:t xml:space="preserve">física, matemáticas, biología, astronomía </w:t>
      </w:r>
      <w:r w:rsidRPr="003C1A24">
        <w:rPr>
          <w:rFonts w:ascii="Times New Roman" w:eastAsia="Calibri" w:hAnsi="Times New Roman" w:cs="Times New Roman"/>
          <w:sz w:val="24"/>
          <w:szCs w:val="24"/>
          <w:lang w:val="es-MX"/>
        </w:rPr>
        <w:t>y demás</w:t>
      </w:r>
      <w:r w:rsidR="00A50236" w:rsidRPr="003C1A24">
        <w:rPr>
          <w:rFonts w:ascii="Times New Roman" w:eastAsia="Calibri" w:hAnsi="Times New Roman" w:cs="Times New Roman"/>
          <w:sz w:val="24"/>
          <w:szCs w:val="24"/>
          <w:lang w:val="es-MX"/>
        </w:rPr>
        <w:t>. Se</w:t>
      </w:r>
      <w:r w:rsidRPr="003C1A24">
        <w:rPr>
          <w:rFonts w:ascii="Times New Roman" w:eastAsia="Calibri" w:hAnsi="Times New Roman" w:cs="Times New Roman"/>
          <w:sz w:val="24"/>
          <w:szCs w:val="24"/>
          <w:lang w:val="es-MX"/>
        </w:rPr>
        <w:t xml:space="preserve"> comenzó a enseñar </w:t>
      </w:r>
      <w:r w:rsidR="00A50236" w:rsidRPr="003C1A24">
        <w:rPr>
          <w:rFonts w:ascii="Times New Roman" w:eastAsia="Calibri" w:hAnsi="Times New Roman" w:cs="Times New Roman"/>
          <w:sz w:val="24"/>
          <w:szCs w:val="24"/>
          <w:lang w:val="es-MX"/>
        </w:rPr>
        <w:t xml:space="preserve">y a difundir el conocimiento </w:t>
      </w:r>
      <w:r w:rsidRPr="003C1A24">
        <w:rPr>
          <w:rFonts w:ascii="Times New Roman" w:eastAsia="Calibri" w:hAnsi="Times New Roman" w:cs="Times New Roman"/>
          <w:sz w:val="24"/>
          <w:szCs w:val="24"/>
          <w:lang w:val="es-MX"/>
        </w:rPr>
        <w:t>en las escuelas</w:t>
      </w:r>
      <w:r w:rsidR="00833081" w:rsidRPr="003C1A24">
        <w:rPr>
          <w:rFonts w:ascii="Times New Roman" w:eastAsia="Calibri" w:hAnsi="Times New Roman" w:cs="Times New Roman"/>
          <w:sz w:val="24"/>
          <w:szCs w:val="24"/>
          <w:lang w:val="es-MX"/>
        </w:rPr>
        <w:t xml:space="preserve"> e institutos</w:t>
      </w:r>
      <w:r w:rsidRPr="003C1A24">
        <w:rPr>
          <w:rFonts w:ascii="Times New Roman" w:eastAsia="Calibri" w:hAnsi="Times New Roman" w:cs="Times New Roman"/>
          <w:sz w:val="24"/>
          <w:szCs w:val="24"/>
          <w:lang w:val="es-MX"/>
        </w:rPr>
        <w:t xml:space="preserve">, </w:t>
      </w:r>
      <w:r w:rsidR="003B5AA0">
        <w:rPr>
          <w:rFonts w:ascii="Times New Roman" w:eastAsia="Calibri" w:hAnsi="Times New Roman" w:cs="Times New Roman"/>
          <w:sz w:val="24"/>
          <w:szCs w:val="24"/>
          <w:lang w:val="es-MX"/>
        </w:rPr>
        <w:t>y se potenció</w:t>
      </w:r>
      <w:r w:rsidR="003B5AA0" w:rsidRPr="003C1A24">
        <w:rPr>
          <w:rFonts w:ascii="Times New Roman" w:eastAsia="Calibri" w:hAnsi="Times New Roman" w:cs="Times New Roman"/>
          <w:sz w:val="24"/>
          <w:szCs w:val="24"/>
          <w:lang w:val="es-MX"/>
        </w:rPr>
        <w:t xml:space="preserve"> </w:t>
      </w:r>
      <w:r w:rsidRPr="003C1A24">
        <w:rPr>
          <w:rFonts w:ascii="Times New Roman" w:eastAsia="Calibri" w:hAnsi="Times New Roman" w:cs="Times New Roman"/>
          <w:sz w:val="24"/>
          <w:szCs w:val="24"/>
          <w:lang w:val="es-MX"/>
        </w:rPr>
        <w:t xml:space="preserve">con ello la capacidad de descubrir, inventar, patentar, producir y comercializar una gran cantidad de artefactos, máquinas y bienes de consumo. </w:t>
      </w:r>
      <w:r w:rsidR="00227E7D" w:rsidRPr="003C1A24">
        <w:rPr>
          <w:rFonts w:ascii="Times New Roman" w:eastAsia="Calibri" w:hAnsi="Times New Roman" w:cs="Times New Roman"/>
          <w:sz w:val="24"/>
          <w:szCs w:val="24"/>
          <w:lang w:val="es-MX"/>
        </w:rPr>
        <w:t xml:space="preserve">Se </w:t>
      </w:r>
      <w:r w:rsidR="0094528E" w:rsidRPr="003C1A24">
        <w:rPr>
          <w:rFonts w:ascii="Times New Roman" w:eastAsia="Calibri" w:hAnsi="Times New Roman" w:cs="Times New Roman"/>
          <w:sz w:val="24"/>
          <w:szCs w:val="24"/>
          <w:lang w:val="es-MX"/>
        </w:rPr>
        <w:t>amplió</w:t>
      </w:r>
      <w:r w:rsidR="00227E7D" w:rsidRPr="003C1A24">
        <w:rPr>
          <w:rFonts w:ascii="Times New Roman" w:eastAsia="Calibri" w:hAnsi="Times New Roman" w:cs="Times New Roman"/>
          <w:sz w:val="24"/>
          <w:szCs w:val="24"/>
          <w:lang w:val="es-MX"/>
        </w:rPr>
        <w:t xml:space="preserve"> asimismo la enseñanza en los</w:t>
      </w:r>
      <w:r w:rsidR="00DE39E3">
        <w:rPr>
          <w:rFonts w:ascii="Times New Roman" w:eastAsia="Calibri" w:hAnsi="Times New Roman" w:cs="Times New Roman"/>
          <w:sz w:val="24"/>
          <w:szCs w:val="24"/>
          <w:lang w:val="es-MX"/>
        </w:rPr>
        <w:t xml:space="preserve"> talleres</w:t>
      </w:r>
      <w:r w:rsidRPr="003C1A24">
        <w:rPr>
          <w:rFonts w:ascii="Times New Roman" w:eastAsia="Calibri" w:hAnsi="Times New Roman" w:cs="Times New Roman"/>
          <w:sz w:val="24"/>
          <w:szCs w:val="24"/>
          <w:lang w:val="es-MX"/>
        </w:rPr>
        <w:t xml:space="preserve"> y luego </w:t>
      </w:r>
      <w:r w:rsidR="001D7CE9">
        <w:rPr>
          <w:rFonts w:ascii="Times New Roman" w:eastAsia="Calibri" w:hAnsi="Times New Roman" w:cs="Times New Roman"/>
          <w:sz w:val="24"/>
          <w:szCs w:val="24"/>
          <w:lang w:val="es-MX"/>
        </w:rPr>
        <w:t xml:space="preserve">en </w:t>
      </w:r>
      <w:r w:rsidRPr="003C1A24">
        <w:rPr>
          <w:rFonts w:ascii="Times New Roman" w:eastAsia="Calibri" w:hAnsi="Times New Roman" w:cs="Times New Roman"/>
          <w:sz w:val="24"/>
          <w:szCs w:val="24"/>
          <w:lang w:val="es-MX"/>
        </w:rPr>
        <w:t xml:space="preserve">las pequeñas empresas y </w:t>
      </w:r>
      <w:r w:rsidR="00A50236" w:rsidRPr="003C1A24">
        <w:rPr>
          <w:rFonts w:ascii="Times New Roman" w:eastAsia="Calibri" w:hAnsi="Times New Roman" w:cs="Times New Roman"/>
          <w:sz w:val="24"/>
          <w:szCs w:val="24"/>
          <w:lang w:val="es-MX"/>
        </w:rPr>
        <w:t>demás</w:t>
      </w:r>
      <w:r w:rsidRPr="003C1A24">
        <w:rPr>
          <w:rFonts w:ascii="Times New Roman" w:eastAsia="Calibri" w:hAnsi="Times New Roman" w:cs="Times New Roman"/>
          <w:sz w:val="24"/>
          <w:szCs w:val="24"/>
          <w:lang w:val="es-MX"/>
        </w:rPr>
        <w:t xml:space="preserve"> instituciones que sentaron las bases de la sociedad industrial </w:t>
      </w:r>
      <w:r w:rsidRPr="003C1A24">
        <w:rPr>
          <w:rFonts w:ascii="Times New Roman" w:hAnsi="Times New Roman" w:cs="Times New Roman"/>
          <w:sz w:val="24"/>
          <w:szCs w:val="24"/>
        </w:rPr>
        <w:t xml:space="preserve">(Heilbroner y </w:t>
      </w:r>
      <w:proofErr w:type="spellStart"/>
      <w:r w:rsidRPr="003C1A24">
        <w:rPr>
          <w:rFonts w:ascii="Times New Roman" w:hAnsi="Times New Roman" w:cs="Times New Roman"/>
          <w:sz w:val="24"/>
          <w:szCs w:val="24"/>
        </w:rPr>
        <w:t>Milberg</w:t>
      </w:r>
      <w:proofErr w:type="spellEnd"/>
      <w:r w:rsidRPr="003C1A24">
        <w:rPr>
          <w:rFonts w:ascii="Times New Roman" w:hAnsi="Times New Roman" w:cs="Times New Roman"/>
          <w:sz w:val="24"/>
          <w:szCs w:val="24"/>
        </w:rPr>
        <w:t xml:space="preserve">, </w:t>
      </w:r>
      <w:r w:rsidRPr="003C1A24">
        <w:rPr>
          <w:rFonts w:ascii="Times New Roman" w:hAnsi="Times New Roman" w:cs="Times New Roman"/>
          <w:sz w:val="24"/>
          <w:szCs w:val="24"/>
        </w:rPr>
        <w:lastRenderedPageBreak/>
        <w:t>1999)</w:t>
      </w:r>
      <w:r w:rsidR="00A50236" w:rsidRPr="003C1A24">
        <w:rPr>
          <w:rFonts w:ascii="Times New Roman" w:hAnsi="Times New Roman" w:cs="Times New Roman"/>
          <w:sz w:val="24"/>
          <w:szCs w:val="24"/>
        </w:rPr>
        <w:t>.</w:t>
      </w:r>
      <w:r w:rsidRPr="003C1A24">
        <w:rPr>
          <w:rFonts w:ascii="Times New Roman" w:hAnsi="Times New Roman" w:cs="Times New Roman"/>
          <w:sz w:val="24"/>
          <w:szCs w:val="24"/>
        </w:rPr>
        <w:t xml:space="preserve"> </w:t>
      </w:r>
      <w:r w:rsidR="003B5AA0">
        <w:rPr>
          <w:rFonts w:ascii="Times New Roman" w:hAnsi="Times New Roman" w:cs="Times New Roman"/>
          <w:sz w:val="24"/>
          <w:szCs w:val="24"/>
        </w:rPr>
        <w:t>Esto</w:t>
      </w:r>
      <w:r w:rsidR="001D7CE9">
        <w:rPr>
          <w:rFonts w:ascii="Times New Roman" w:hAnsi="Times New Roman" w:cs="Times New Roman"/>
          <w:sz w:val="24"/>
          <w:szCs w:val="24"/>
        </w:rPr>
        <w:t xml:space="preserve">, </w:t>
      </w:r>
      <w:r w:rsidR="007F52EA">
        <w:rPr>
          <w:rFonts w:ascii="Times New Roman" w:hAnsi="Times New Roman" w:cs="Times New Roman"/>
          <w:sz w:val="24"/>
          <w:szCs w:val="24"/>
        </w:rPr>
        <w:t>posteriormente</w:t>
      </w:r>
      <w:r w:rsidR="001D7CE9">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tuvo un impacto significativo en los procesos de consolidación hegemónic</w:t>
      </w:r>
      <w:r w:rsidR="00D44C2F" w:rsidRPr="003C1A24">
        <w:rPr>
          <w:rFonts w:ascii="Times New Roman" w:eastAsia="Calibri" w:hAnsi="Times New Roman" w:cs="Times New Roman"/>
          <w:sz w:val="24"/>
          <w:szCs w:val="24"/>
          <w:lang w:val="es-MX"/>
        </w:rPr>
        <w:t>a</w:t>
      </w:r>
      <w:r w:rsidRPr="003C1A24">
        <w:rPr>
          <w:rFonts w:ascii="Times New Roman" w:eastAsia="Calibri" w:hAnsi="Times New Roman" w:cs="Times New Roman"/>
          <w:sz w:val="24"/>
          <w:szCs w:val="24"/>
          <w:lang w:val="es-MX"/>
        </w:rPr>
        <w:t xml:space="preserve"> de </w:t>
      </w:r>
      <w:r w:rsidR="00D44C2F" w:rsidRPr="003C1A24">
        <w:rPr>
          <w:rFonts w:ascii="Times New Roman" w:eastAsia="Calibri" w:hAnsi="Times New Roman" w:cs="Times New Roman"/>
          <w:sz w:val="24"/>
          <w:szCs w:val="24"/>
          <w:lang w:val="es-MX"/>
        </w:rPr>
        <w:t xml:space="preserve">Inglaterra, </w:t>
      </w:r>
      <w:r w:rsidR="001D7CE9">
        <w:rPr>
          <w:rFonts w:ascii="Times New Roman" w:eastAsia="Calibri" w:hAnsi="Times New Roman" w:cs="Times New Roman"/>
          <w:sz w:val="24"/>
          <w:szCs w:val="24"/>
          <w:lang w:val="es-MX"/>
        </w:rPr>
        <w:t xml:space="preserve">así como </w:t>
      </w:r>
      <w:r w:rsidR="00D44C2F" w:rsidRPr="003C1A24">
        <w:rPr>
          <w:rFonts w:ascii="Times New Roman" w:eastAsia="Calibri" w:hAnsi="Times New Roman" w:cs="Times New Roman"/>
          <w:sz w:val="24"/>
          <w:szCs w:val="24"/>
          <w:lang w:val="es-MX"/>
        </w:rPr>
        <w:t>de</w:t>
      </w:r>
      <w:r w:rsidRPr="003C1A24">
        <w:rPr>
          <w:rFonts w:ascii="Times New Roman" w:eastAsia="Calibri" w:hAnsi="Times New Roman" w:cs="Times New Roman"/>
          <w:sz w:val="24"/>
          <w:szCs w:val="24"/>
          <w:lang w:val="es-MX"/>
        </w:rPr>
        <w:t xml:space="preserve"> otros países europeos y</w:t>
      </w:r>
      <w:r w:rsidR="00D44C2F" w:rsidRPr="003C1A24">
        <w:rPr>
          <w:rFonts w:ascii="Times New Roman" w:eastAsia="Calibri" w:hAnsi="Times New Roman" w:cs="Times New Roman"/>
          <w:sz w:val="24"/>
          <w:szCs w:val="24"/>
          <w:lang w:val="es-MX"/>
        </w:rPr>
        <w:t xml:space="preserve"> de </w:t>
      </w:r>
      <w:r w:rsidRPr="003C1A24">
        <w:rPr>
          <w:rFonts w:ascii="Times New Roman" w:eastAsia="Calibri" w:hAnsi="Times New Roman" w:cs="Times New Roman"/>
          <w:sz w:val="24"/>
          <w:szCs w:val="24"/>
          <w:lang w:val="es-MX"/>
        </w:rPr>
        <w:t xml:space="preserve">Estados Unidos. </w:t>
      </w:r>
    </w:p>
    <w:p w14:paraId="22AC2EE8" w14:textId="2B06ADEF" w:rsidR="00EB74C1" w:rsidRPr="00BF45D0" w:rsidRDefault="0017073B" w:rsidP="00BF45D0">
      <w:pPr>
        <w:spacing w:line="360" w:lineRule="auto"/>
        <w:ind w:left="0" w:firstLine="567"/>
        <w:rPr>
          <w:rFonts w:ascii="Times New Roman" w:hAnsi="Times New Roman" w:cs="Times New Roman"/>
          <w:sz w:val="24"/>
          <w:szCs w:val="24"/>
        </w:rPr>
      </w:pPr>
      <w:r w:rsidRPr="003C1A24">
        <w:rPr>
          <w:rFonts w:ascii="Times New Roman" w:hAnsi="Times New Roman" w:cs="Times New Roman"/>
          <w:sz w:val="24"/>
          <w:szCs w:val="24"/>
        </w:rPr>
        <w:t>La</w:t>
      </w:r>
      <w:r w:rsidR="00B853C3" w:rsidRPr="003C1A24">
        <w:rPr>
          <w:rFonts w:ascii="Times New Roman" w:hAnsi="Times New Roman" w:cs="Times New Roman"/>
          <w:sz w:val="24"/>
          <w:szCs w:val="24"/>
        </w:rPr>
        <w:t xml:space="preserve"> Revolución Industrial introdujo</w:t>
      </w:r>
      <w:r w:rsidR="001B3918" w:rsidRPr="003C1A24">
        <w:rPr>
          <w:rFonts w:ascii="Times New Roman" w:hAnsi="Times New Roman" w:cs="Times New Roman"/>
          <w:sz w:val="24"/>
          <w:szCs w:val="24"/>
        </w:rPr>
        <w:t xml:space="preserve"> </w:t>
      </w:r>
      <w:r w:rsidR="00B853C3" w:rsidRPr="003C1A24">
        <w:rPr>
          <w:rFonts w:ascii="Times New Roman" w:hAnsi="Times New Roman" w:cs="Times New Roman"/>
          <w:sz w:val="24"/>
          <w:szCs w:val="24"/>
        </w:rPr>
        <w:t>la tecnología</w:t>
      </w:r>
      <w:r w:rsidR="001B3918" w:rsidRPr="003C1A24">
        <w:rPr>
          <w:rFonts w:ascii="Times New Roman" w:hAnsi="Times New Roman" w:cs="Times New Roman"/>
          <w:sz w:val="24"/>
          <w:szCs w:val="24"/>
        </w:rPr>
        <w:t xml:space="preserve"> para producir a mayor escala</w:t>
      </w:r>
      <w:r w:rsidR="00B853C3" w:rsidRPr="003C1A24">
        <w:rPr>
          <w:rFonts w:ascii="Times New Roman" w:hAnsi="Times New Roman" w:cs="Times New Roman"/>
          <w:sz w:val="24"/>
          <w:szCs w:val="24"/>
        </w:rPr>
        <w:t xml:space="preserve">. En Inglaterra se comenzaron a multiplicar los molinos, las fraguas, las plantas, </w:t>
      </w:r>
      <w:r w:rsidR="001D7CE9">
        <w:rPr>
          <w:rFonts w:ascii="Times New Roman" w:hAnsi="Times New Roman" w:cs="Times New Roman"/>
          <w:sz w:val="24"/>
          <w:szCs w:val="24"/>
        </w:rPr>
        <w:t>fábricas de pieles, empleando</w:t>
      </w:r>
      <w:r w:rsidR="00D44C2F" w:rsidRPr="003C1A24">
        <w:rPr>
          <w:rFonts w:ascii="Times New Roman" w:hAnsi="Times New Roman" w:cs="Times New Roman"/>
          <w:sz w:val="24"/>
          <w:szCs w:val="24"/>
        </w:rPr>
        <w:t xml:space="preserve"> la </w:t>
      </w:r>
      <w:r w:rsidR="00B853C3" w:rsidRPr="003C1A24">
        <w:rPr>
          <w:rFonts w:ascii="Times New Roman" w:hAnsi="Times New Roman" w:cs="Times New Roman"/>
          <w:sz w:val="24"/>
          <w:szCs w:val="24"/>
        </w:rPr>
        <w:t>maquinaria</w:t>
      </w:r>
      <w:r w:rsidR="006308E4" w:rsidRPr="003C1A24">
        <w:rPr>
          <w:rFonts w:ascii="Times New Roman" w:hAnsi="Times New Roman" w:cs="Times New Roman"/>
          <w:sz w:val="24"/>
          <w:szCs w:val="24"/>
        </w:rPr>
        <w:t xml:space="preserve"> </w:t>
      </w:r>
      <w:r w:rsidR="00D44C2F" w:rsidRPr="003C1A24">
        <w:rPr>
          <w:rFonts w:ascii="Times New Roman" w:hAnsi="Times New Roman" w:cs="Times New Roman"/>
          <w:sz w:val="24"/>
          <w:szCs w:val="24"/>
        </w:rPr>
        <w:t xml:space="preserve">más </w:t>
      </w:r>
      <w:r w:rsidR="006308E4" w:rsidRPr="003C1A24">
        <w:rPr>
          <w:rFonts w:ascii="Times New Roman" w:hAnsi="Times New Roman" w:cs="Times New Roman"/>
          <w:sz w:val="24"/>
          <w:szCs w:val="24"/>
        </w:rPr>
        <w:t>diversa</w:t>
      </w:r>
      <w:r w:rsidR="00B853C3" w:rsidRPr="003C1A24">
        <w:rPr>
          <w:rFonts w:ascii="Times New Roman" w:hAnsi="Times New Roman" w:cs="Times New Roman"/>
          <w:sz w:val="24"/>
          <w:szCs w:val="24"/>
        </w:rPr>
        <w:t>.</w:t>
      </w:r>
      <w:r w:rsidR="003E0A60" w:rsidRPr="003C1A24">
        <w:rPr>
          <w:rFonts w:ascii="Times New Roman" w:hAnsi="Times New Roman" w:cs="Times New Roman"/>
          <w:sz w:val="24"/>
          <w:szCs w:val="24"/>
        </w:rPr>
        <w:t xml:space="preserve"> S</w:t>
      </w:r>
      <w:r w:rsidR="00CD5B5F" w:rsidRPr="003C1A24">
        <w:rPr>
          <w:rFonts w:ascii="Times New Roman" w:hAnsi="Times New Roman" w:cs="Times New Roman"/>
          <w:sz w:val="24"/>
          <w:szCs w:val="24"/>
        </w:rPr>
        <w:t xml:space="preserve">egún Heilbroner </w:t>
      </w:r>
      <w:r w:rsidR="008F1D98" w:rsidRPr="003C1A24">
        <w:rPr>
          <w:rFonts w:ascii="Times New Roman" w:hAnsi="Times New Roman" w:cs="Times New Roman"/>
          <w:sz w:val="24"/>
          <w:szCs w:val="24"/>
        </w:rPr>
        <w:t xml:space="preserve">y </w:t>
      </w:r>
      <w:proofErr w:type="spellStart"/>
      <w:r w:rsidR="008F1D98" w:rsidRPr="003C1A24">
        <w:rPr>
          <w:rFonts w:ascii="Times New Roman" w:hAnsi="Times New Roman" w:cs="Times New Roman"/>
          <w:sz w:val="24"/>
          <w:szCs w:val="24"/>
        </w:rPr>
        <w:t>Milberg</w:t>
      </w:r>
      <w:proofErr w:type="spellEnd"/>
      <w:r w:rsidR="00CD5B5F" w:rsidRPr="003C1A24">
        <w:rPr>
          <w:rFonts w:ascii="Times New Roman" w:hAnsi="Times New Roman" w:cs="Times New Roman"/>
          <w:sz w:val="24"/>
          <w:szCs w:val="24"/>
        </w:rPr>
        <w:t xml:space="preserve"> (</w:t>
      </w:r>
      <w:r w:rsidR="008F1D98" w:rsidRPr="003C1A24">
        <w:rPr>
          <w:rFonts w:ascii="Times New Roman" w:hAnsi="Times New Roman" w:cs="Times New Roman"/>
          <w:sz w:val="24"/>
          <w:szCs w:val="24"/>
        </w:rPr>
        <w:t>1999</w:t>
      </w:r>
      <w:r w:rsidR="00CD5B5F" w:rsidRPr="003C1A24">
        <w:rPr>
          <w:rFonts w:ascii="Times New Roman" w:hAnsi="Times New Roman" w:cs="Times New Roman"/>
          <w:sz w:val="24"/>
          <w:szCs w:val="24"/>
        </w:rPr>
        <w:t>)</w:t>
      </w:r>
      <w:r w:rsidR="00DE39E3">
        <w:rPr>
          <w:rFonts w:ascii="Times New Roman" w:hAnsi="Times New Roman" w:cs="Times New Roman"/>
          <w:sz w:val="24"/>
          <w:szCs w:val="24"/>
        </w:rPr>
        <w:t>,</w:t>
      </w:r>
      <w:r w:rsidR="001D7CE9">
        <w:rPr>
          <w:rFonts w:ascii="Times New Roman" w:hAnsi="Times New Roman" w:cs="Times New Roman"/>
          <w:sz w:val="24"/>
          <w:szCs w:val="24"/>
        </w:rPr>
        <w:t xml:space="preserve"> </w:t>
      </w:r>
      <w:r w:rsidR="00DE39E3">
        <w:rPr>
          <w:rFonts w:ascii="Times New Roman" w:hAnsi="Times New Roman" w:cs="Times New Roman"/>
          <w:sz w:val="24"/>
          <w:szCs w:val="24"/>
        </w:rPr>
        <w:t>dicha</w:t>
      </w:r>
      <w:r w:rsidR="00112DA3" w:rsidRPr="003C1A24">
        <w:rPr>
          <w:rFonts w:ascii="Times New Roman" w:hAnsi="Times New Roman" w:cs="Times New Roman"/>
          <w:sz w:val="24"/>
          <w:szCs w:val="24"/>
        </w:rPr>
        <w:t xml:space="preserve"> transformación </w:t>
      </w:r>
      <w:r w:rsidR="00B853C3" w:rsidRPr="003C1A24">
        <w:rPr>
          <w:rFonts w:ascii="Times New Roman" w:hAnsi="Times New Roman" w:cs="Times New Roman"/>
          <w:sz w:val="24"/>
          <w:szCs w:val="24"/>
        </w:rPr>
        <w:t>ha sido el principio de un largo proceso que se ha extendido hasta ahora</w:t>
      </w:r>
      <w:r w:rsidR="00CD5B5F" w:rsidRPr="003C1A24">
        <w:rPr>
          <w:rFonts w:ascii="Times New Roman" w:hAnsi="Times New Roman" w:cs="Times New Roman"/>
          <w:sz w:val="24"/>
          <w:szCs w:val="24"/>
        </w:rPr>
        <w:t>.</w:t>
      </w:r>
      <w:r w:rsidR="00B853C3" w:rsidRPr="003C1A24">
        <w:rPr>
          <w:rFonts w:ascii="Times New Roman" w:hAnsi="Times New Roman" w:cs="Times New Roman"/>
          <w:sz w:val="24"/>
          <w:szCs w:val="24"/>
        </w:rPr>
        <w:t xml:space="preserve"> Cada una de </w:t>
      </w:r>
      <w:r w:rsidR="00DE39E3">
        <w:rPr>
          <w:rFonts w:ascii="Times New Roman" w:hAnsi="Times New Roman" w:cs="Times New Roman"/>
          <w:sz w:val="24"/>
          <w:szCs w:val="24"/>
        </w:rPr>
        <w:t>las etapas de este</w:t>
      </w:r>
      <w:r w:rsidR="00BE3E59" w:rsidRPr="003C1A24">
        <w:rPr>
          <w:rFonts w:ascii="Times New Roman" w:hAnsi="Times New Roman" w:cs="Times New Roman"/>
          <w:sz w:val="24"/>
          <w:szCs w:val="24"/>
        </w:rPr>
        <w:t xml:space="preserve"> proceso</w:t>
      </w:r>
      <w:r w:rsidR="00B853C3" w:rsidRPr="003C1A24">
        <w:rPr>
          <w:rFonts w:ascii="Times New Roman" w:hAnsi="Times New Roman" w:cs="Times New Roman"/>
          <w:sz w:val="24"/>
          <w:szCs w:val="24"/>
        </w:rPr>
        <w:t xml:space="preserve"> se advierte enseguida:</w:t>
      </w:r>
      <w:r w:rsidR="00F66058" w:rsidRPr="003C1A24">
        <w:rPr>
          <w:rFonts w:ascii="Times New Roman" w:hAnsi="Times New Roman" w:cs="Times New Roman"/>
          <w:sz w:val="24"/>
          <w:szCs w:val="24"/>
        </w:rPr>
        <w:t xml:space="preserve"> </w:t>
      </w:r>
      <w:r w:rsidR="00DE39E3">
        <w:rPr>
          <w:rFonts w:ascii="Times New Roman" w:hAnsi="Times New Roman" w:cs="Times New Roman"/>
          <w:sz w:val="24"/>
          <w:szCs w:val="24"/>
        </w:rPr>
        <w:t>l</w:t>
      </w:r>
      <w:r w:rsidR="00B853C3" w:rsidRPr="003C1A24">
        <w:rPr>
          <w:rFonts w:ascii="Times New Roman" w:hAnsi="Times New Roman" w:cs="Times New Roman"/>
          <w:sz w:val="24"/>
          <w:szCs w:val="24"/>
        </w:rPr>
        <w:t xml:space="preserve">a </w:t>
      </w:r>
      <w:r w:rsidR="00112DA3" w:rsidRPr="003C1A24">
        <w:rPr>
          <w:rFonts w:ascii="Times New Roman" w:hAnsi="Times New Roman" w:cs="Times New Roman"/>
          <w:sz w:val="24"/>
          <w:szCs w:val="24"/>
        </w:rPr>
        <w:t>p</w:t>
      </w:r>
      <w:r w:rsidR="00B853C3" w:rsidRPr="003C1A24">
        <w:rPr>
          <w:rFonts w:ascii="Times New Roman" w:hAnsi="Times New Roman" w:cs="Times New Roman"/>
          <w:sz w:val="24"/>
          <w:szCs w:val="24"/>
        </w:rPr>
        <w:t xml:space="preserve">rimera </w:t>
      </w:r>
      <w:r w:rsidR="00112DA3" w:rsidRPr="003C1A24">
        <w:rPr>
          <w:rFonts w:ascii="Times New Roman" w:hAnsi="Times New Roman" w:cs="Times New Roman"/>
          <w:sz w:val="24"/>
          <w:szCs w:val="24"/>
        </w:rPr>
        <w:t>r</w:t>
      </w:r>
      <w:r w:rsidR="00DE39E3">
        <w:rPr>
          <w:rFonts w:ascii="Times New Roman" w:hAnsi="Times New Roman" w:cs="Times New Roman"/>
          <w:sz w:val="24"/>
          <w:szCs w:val="24"/>
        </w:rPr>
        <w:t>evolución</w:t>
      </w:r>
      <w:r w:rsidR="00B853C3" w:rsidRPr="003C1A24">
        <w:rPr>
          <w:rFonts w:ascii="Times New Roman" w:hAnsi="Times New Roman" w:cs="Times New Roman"/>
          <w:sz w:val="24"/>
          <w:szCs w:val="24"/>
        </w:rPr>
        <w:t xml:space="preserve"> se concentró en la nueva maquinaria textil, métodos mejorados de producción de carbón, fabricación de hierro, técnica</w:t>
      </w:r>
      <w:r w:rsidR="00141107" w:rsidRPr="003C1A24">
        <w:rPr>
          <w:rFonts w:ascii="Times New Roman" w:hAnsi="Times New Roman" w:cs="Times New Roman"/>
          <w:sz w:val="24"/>
          <w:szCs w:val="24"/>
        </w:rPr>
        <w:t>s</w:t>
      </w:r>
      <w:r w:rsidR="00B853C3" w:rsidRPr="003C1A24">
        <w:rPr>
          <w:rFonts w:ascii="Times New Roman" w:hAnsi="Times New Roman" w:cs="Times New Roman"/>
          <w:sz w:val="24"/>
          <w:szCs w:val="24"/>
        </w:rPr>
        <w:t xml:space="preserve"> agrícolas nuevas y energía de vapor</w:t>
      </w:r>
      <w:r w:rsidR="00227E7D" w:rsidRPr="003C1A24">
        <w:rPr>
          <w:rFonts w:ascii="Times New Roman" w:hAnsi="Times New Roman" w:cs="Times New Roman"/>
          <w:sz w:val="24"/>
          <w:szCs w:val="24"/>
        </w:rPr>
        <w:t>;</w:t>
      </w:r>
      <w:r w:rsidR="00F66058" w:rsidRPr="003C1A24">
        <w:rPr>
          <w:rFonts w:ascii="Times New Roman" w:hAnsi="Times New Roman" w:cs="Times New Roman"/>
          <w:sz w:val="24"/>
          <w:szCs w:val="24"/>
        </w:rPr>
        <w:t xml:space="preserve"> </w:t>
      </w:r>
      <w:r w:rsidR="00227E7D" w:rsidRPr="003C1A24">
        <w:rPr>
          <w:rFonts w:ascii="Times New Roman" w:hAnsi="Times New Roman" w:cs="Times New Roman"/>
          <w:sz w:val="24"/>
          <w:szCs w:val="24"/>
        </w:rPr>
        <w:t>l</w:t>
      </w:r>
      <w:r w:rsidR="00B853C3" w:rsidRPr="003C1A24">
        <w:rPr>
          <w:rFonts w:ascii="Times New Roman" w:hAnsi="Times New Roman" w:cs="Times New Roman"/>
          <w:sz w:val="24"/>
          <w:szCs w:val="24"/>
        </w:rPr>
        <w:t xml:space="preserve">a </w:t>
      </w:r>
      <w:r w:rsidR="00112DA3" w:rsidRPr="003C1A24">
        <w:rPr>
          <w:rFonts w:ascii="Times New Roman" w:hAnsi="Times New Roman" w:cs="Times New Roman"/>
          <w:sz w:val="24"/>
          <w:szCs w:val="24"/>
        </w:rPr>
        <w:t>s</w:t>
      </w:r>
      <w:r w:rsidR="00B853C3" w:rsidRPr="003C1A24">
        <w:rPr>
          <w:rFonts w:ascii="Times New Roman" w:hAnsi="Times New Roman" w:cs="Times New Roman"/>
          <w:sz w:val="24"/>
          <w:szCs w:val="24"/>
        </w:rPr>
        <w:t>egunda se asoció con una serie de inventos industriales</w:t>
      </w:r>
      <w:r w:rsidR="00DF6BB1" w:rsidRPr="003C1A24">
        <w:rPr>
          <w:rFonts w:ascii="Times New Roman" w:hAnsi="Times New Roman" w:cs="Times New Roman"/>
          <w:sz w:val="24"/>
          <w:szCs w:val="24"/>
        </w:rPr>
        <w:t xml:space="preserve"> como los </w:t>
      </w:r>
      <w:r w:rsidR="00B853C3" w:rsidRPr="003C1A24">
        <w:rPr>
          <w:rFonts w:ascii="Times New Roman" w:hAnsi="Times New Roman" w:cs="Times New Roman"/>
          <w:sz w:val="24"/>
          <w:szCs w:val="24"/>
        </w:rPr>
        <w:t>ferrocarril</w:t>
      </w:r>
      <w:r w:rsidR="00DF6BB1" w:rsidRPr="003C1A24">
        <w:rPr>
          <w:rFonts w:ascii="Times New Roman" w:hAnsi="Times New Roman" w:cs="Times New Roman"/>
          <w:sz w:val="24"/>
          <w:szCs w:val="24"/>
        </w:rPr>
        <w:t>es</w:t>
      </w:r>
      <w:r w:rsidR="00B853C3" w:rsidRPr="003C1A24">
        <w:rPr>
          <w:rFonts w:ascii="Times New Roman" w:hAnsi="Times New Roman" w:cs="Times New Roman"/>
          <w:sz w:val="24"/>
          <w:szCs w:val="24"/>
        </w:rPr>
        <w:t>, máquinas de vapor, maquinaria agrícola y productos químicos</w:t>
      </w:r>
      <w:r w:rsidR="00227E7D" w:rsidRPr="003C1A24">
        <w:rPr>
          <w:rFonts w:ascii="Times New Roman" w:hAnsi="Times New Roman" w:cs="Times New Roman"/>
          <w:sz w:val="24"/>
          <w:szCs w:val="24"/>
        </w:rPr>
        <w:t>;</w:t>
      </w:r>
      <w:r w:rsidR="00F66058" w:rsidRPr="003C1A24">
        <w:rPr>
          <w:rFonts w:ascii="Times New Roman" w:hAnsi="Times New Roman" w:cs="Times New Roman"/>
          <w:sz w:val="24"/>
          <w:szCs w:val="24"/>
        </w:rPr>
        <w:t xml:space="preserve"> </w:t>
      </w:r>
      <w:r w:rsidR="00227E7D" w:rsidRPr="003C1A24">
        <w:rPr>
          <w:rFonts w:ascii="Times New Roman" w:hAnsi="Times New Roman" w:cs="Times New Roman"/>
          <w:sz w:val="24"/>
          <w:szCs w:val="24"/>
        </w:rPr>
        <w:t>l</w:t>
      </w:r>
      <w:r w:rsidR="00B853C3" w:rsidRPr="003C1A24">
        <w:rPr>
          <w:rFonts w:ascii="Times New Roman" w:hAnsi="Times New Roman" w:cs="Times New Roman"/>
          <w:sz w:val="24"/>
          <w:szCs w:val="24"/>
        </w:rPr>
        <w:t xml:space="preserve">a </w:t>
      </w:r>
      <w:r w:rsidR="00227E7D" w:rsidRPr="003C1A24">
        <w:rPr>
          <w:rFonts w:ascii="Times New Roman" w:hAnsi="Times New Roman" w:cs="Times New Roman"/>
          <w:sz w:val="24"/>
          <w:szCs w:val="24"/>
        </w:rPr>
        <w:t>t</w:t>
      </w:r>
      <w:r w:rsidR="00B853C3" w:rsidRPr="003C1A24">
        <w:rPr>
          <w:rFonts w:ascii="Times New Roman" w:hAnsi="Times New Roman" w:cs="Times New Roman"/>
          <w:sz w:val="24"/>
          <w:szCs w:val="24"/>
        </w:rPr>
        <w:t xml:space="preserve">ercera ocurrió en el siglo XX </w:t>
      </w:r>
      <w:r w:rsidR="008F1D98" w:rsidRPr="003C1A24">
        <w:rPr>
          <w:rFonts w:ascii="Times New Roman" w:hAnsi="Times New Roman" w:cs="Times New Roman"/>
          <w:sz w:val="24"/>
          <w:szCs w:val="24"/>
        </w:rPr>
        <w:t xml:space="preserve">y se representa por la </w:t>
      </w:r>
      <w:r w:rsidR="00B853C3" w:rsidRPr="003C1A24">
        <w:rPr>
          <w:rFonts w:ascii="Times New Roman" w:hAnsi="Times New Roman" w:cs="Times New Roman"/>
          <w:sz w:val="24"/>
          <w:szCs w:val="24"/>
        </w:rPr>
        <w:t>electricidad, automóviles, motores, entre otros</w:t>
      </w:r>
      <w:r w:rsidR="00227E7D" w:rsidRPr="003C1A24">
        <w:rPr>
          <w:rFonts w:ascii="Times New Roman" w:hAnsi="Times New Roman" w:cs="Times New Roman"/>
          <w:sz w:val="24"/>
          <w:szCs w:val="24"/>
        </w:rPr>
        <w:t>; en la</w:t>
      </w:r>
      <w:r w:rsidR="00B853C3" w:rsidRPr="003C1A24">
        <w:rPr>
          <w:rFonts w:ascii="Times New Roman" w:hAnsi="Times New Roman" w:cs="Times New Roman"/>
          <w:sz w:val="24"/>
          <w:szCs w:val="24"/>
        </w:rPr>
        <w:t xml:space="preserve"> </w:t>
      </w:r>
      <w:r w:rsidR="00DF6BB1" w:rsidRPr="003C1A24">
        <w:rPr>
          <w:rFonts w:ascii="Times New Roman" w:hAnsi="Times New Roman" w:cs="Times New Roman"/>
          <w:sz w:val="24"/>
          <w:szCs w:val="24"/>
        </w:rPr>
        <w:t>c</w:t>
      </w:r>
      <w:r w:rsidR="00B853C3" w:rsidRPr="003C1A24">
        <w:rPr>
          <w:rFonts w:ascii="Times New Roman" w:hAnsi="Times New Roman" w:cs="Times New Roman"/>
          <w:sz w:val="24"/>
          <w:szCs w:val="24"/>
        </w:rPr>
        <w:t xml:space="preserve">uarta </w:t>
      </w:r>
      <w:r w:rsidR="00607B19" w:rsidRPr="003C1A24">
        <w:rPr>
          <w:rFonts w:ascii="Times New Roman" w:hAnsi="Times New Roman" w:cs="Times New Roman"/>
          <w:sz w:val="24"/>
          <w:szCs w:val="24"/>
        </w:rPr>
        <w:t xml:space="preserve">se considera la </w:t>
      </w:r>
      <w:r w:rsidR="00B853C3" w:rsidRPr="003C1A24">
        <w:rPr>
          <w:rFonts w:ascii="Times New Roman" w:hAnsi="Times New Roman" w:cs="Times New Roman"/>
          <w:sz w:val="24"/>
          <w:szCs w:val="24"/>
        </w:rPr>
        <w:t xml:space="preserve">relevancia </w:t>
      </w:r>
      <w:r w:rsidR="00314EE6" w:rsidRPr="003C1A24">
        <w:rPr>
          <w:rFonts w:ascii="Times New Roman" w:hAnsi="Times New Roman" w:cs="Times New Roman"/>
          <w:sz w:val="24"/>
          <w:szCs w:val="24"/>
        </w:rPr>
        <w:t xml:space="preserve">de </w:t>
      </w:r>
      <w:r w:rsidR="00B853C3" w:rsidRPr="003C1A24">
        <w:rPr>
          <w:rFonts w:ascii="Times New Roman" w:hAnsi="Times New Roman" w:cs="Times New Roman"/>
          <w:sz w:val="24"/>
          <w:szCs w:val="24"/>
        </w:rPr>
        <w:t xml:space="preserve">la electrónica, </w:t>
      </w:r>
      <w:r w:rsidR="00314EE6" w:rsidRPr="003C1A24">
        <w:rPr>
          <w:rFonts w:ascii="Times New Roman" w:hAnsi="Times New Roman" w:cs="Times New Roman"/>
          <w:sz w:val="24"/>
          <w:szCs w:val="24"/>
        </w:rPr>
        <w:t xml:space="preserve">los </w:t>
      </w:r>
      <w:r w:rsidR="00B853C3" w:rsidRPr="003C1A24">
        <w:rPr>
          <w:rFonts w:ascii="Times New Roman" w:hAnsi="Times New Roman" w:cs="Times New Roman"/>
          <w:sz w:val="24"/>
          <w:szCs w:val="24"/>
        </w:rPr>
        <w:t>viajes por aire, entre otros inventos</w:t>
      </w:r>
      <w:r w:rsidR="00227E7D" w:rsidRPr="003C1A24">
        <w:rPr>
          <w:rFonts w:ascii="Times New Roman" w:hAnsi="Times New Roman" w:cs="Times New Roman"/>
          <w:sz w:val="24"/>
          <w:szCs w:val="24"/>
        </w:rPr>
        <w:t>; f</w:t>
      </w:r>
      <w:r w:rsidR="00607B19" w:rsidRPr="003C1A24">
        <w:rPr>
          <w:rFonts w:ascii="Times New Roman" w:hAnsi="Times New Roman" w:cs="Times New Roman"/>
          <w:sz w:val="24"/>
          <w:szCs w:val="24"/>
        </w:rPr>
        <w:t xml:space="preserve">inalmente, la </w:t>
      </w:r>
      <w:r w:rsidR="00DF6BB1" w:rsidRPr="003C1A24">
        <w:rPr>
          <w:rFonts w:ascii="Times New Roman" w:hAnsi="Times New Roman" w:cs="Times New Roman"/>
          <w:sz w:val="24"/>
          <w:szCs w:val="24"/>
        </w:rPr>
        <w:t>q</w:t>
      </w:r>
      <w:r w:rsidR="00B853C3" w:rsidRPr="003C1A24">
        <w:rPr>
          <w:rFonts w:ascii="Times New Roman" w:hAnsi="Times New Roman" w:cs="Times New Roman"/>
          <w:sz w:val="24"/>
          <w:szCs w:val="24"/>
        </w:rPr>
        <w:t xml:space="preserve">uinta </w:t>
      </w:r>
      <w:r w:rsidR="00DF6BB1" w:rsidRPr="003C1A24">
        <w:rPr>
          <w:rFonts w:ascii="Times New Roman" w:hAnsi="Times New Roman" w:cs="Times New Roman"/>
          <w:sz w:val="24"/>
          <w:szCs w:val="24"/>
        </w:rPr>
        <w:t>r</w:t>
      </w:r>
      <w:r w:rsidR="00B853C3" w:rsidRPr="003C1A24">
        <w:rPr>
          <w:rFonts w:ascii="Times New Roman" w:hAnsi="Times New Roman" w:cs="Times New Roman"/>
          <w:sz w:val="24"/>
          <w:szCs w:val="24"/>
        </w:rPr>
        <w:t xml:space="preserve">evolución se relaciona con la </w:t>
      </w:r>
      <w:r w:rsidR="008F1D98" w:rsidRPr="003C1A24">
        <w:rPr>
          <w:rFonts w:ascii="Times New Roman" w:hAnsi="Times New Roman" w:cs="Times New Roman"/>
          <w:sz w:val="24"/>
          <w:szCs w:val="24"/>
        </w:rPr>
        <w:t xml:space="preserve">medicina, educación masiva, </w:t>
      </w:r>
      <w:r w:rsidR="00B853C3" w:rsidRPr="003C1A24">
        <w:rPr>
          <w:rFonts w:ascii="Times New Roman" w:hAnsi="Times New Roman" w:cs="Times New Roman"/>
          <w:sz w:val="24"/>
          <w:szCs w:val="24"/>
        </w:rPr>
        <w:t>computació</w:t>
      </w:r>
      <w:r w:rsidR="006C4BE7">
        <w:rPr>
          <w:rFonts w:ascii="Times New Roman" w:hAnsi="Times New Roman" w:cs="Times New Roman"/>
          <w:sz w:val="24"/>
          <w:szCs w:val="24"/>
        </w:rPr>
        <w:t>n, telecomunicaciones, robótica</w:t>
      </w:r>
      <w:r w:rsidR="00B853C3" w:rsidRPr="003C1A24">
        <w:rPr>
          <w:rFonts w:ascii="Times New Roman" w:hAnsi="Times New Roman" w:cs="Times New Roman"/>
          <w:sz w:val="24"/>
          <w:szCs w:val="24"/>
        </w:rPr>
        <w:t xml:space="preserve"> </w:t>
      </w:r>
      <w:r w:rsidR="006308E4" w:rsidRPr="003C1A24">
        <w:rPr>
          <w:rFonts w:ascii="Times New Roman" w:hAnsi="Times New Roman" w:cs="Times New Roman"/>
          <w:sz w:val="24"/>
          <w:szCs w:val="24"/>
        </w:rPr>
        <w:t xml:space="preserve">y la llamada </w:t>
      </w:r>
      <w:r w:rsidR="006308E4" w:rsidRPr="005E13F6">
        <w:rPr>
          <w:rFonts w:ascii="Times New Roman" w:hAnsi="Times New Roman" w:cs="Times New Roman"/>
          <w:i/>
          <w:sz w:val="24"/>
          <w:szCs w:val="24"/>
        </w:rPr>
        <w:t>economía de la información</w:t>
      </w:r>
      <w:r w:rsidR="00B853C3" w:rsidRPr="003C1A24">
        <w:rPr>
          <w:rFonts w:ascii="Times New Roman" w:hAnsi="Times New Roman" w:cs="Times New Roman"/>
          <w:sz w:val="24"/>
          <w:szCs w:val="24"/>
        </w:rPr>
        <w:t>.</w:t>
      </w:r>
      <w:r w:rsidR="00D44C2F" w:rsidRPr="003C1A24">
        <w:rPr>
          <w:rFonts w:ascii="Times New Roman" w:hAnsi="Times New Roman" w:cs="Times New Roman"/>
          <w:sz w:val="24"/>
          <w:szCs w:val="24"/>
        </w:rPr>
        <w:t xml:space="preserve"> Todas ellas han tenido como hilo conductor el conocimiento.</w:t>
      </w:r>
    </w:p>
    <w:p w14:paraId="42903D58" w14:textId="5FAEA8EB" w:rsidR="00AE1423" w:rsidRDefault="002D7EA8" w:rsidP="00BF45D0">
      <w:pPr>
        <w:tabs>
          <w:tab w:val="left" w:pos="567"/>
        </w:tabs>
        <w:spacing w:line="360" w:lineRule="auto"/>
        <w:ind w:left="0"/>
        <w:rPr>
          <w:rFonts w:ascii="Times New Roman" w:hAnsi="Times New Roman" w:cs="Times New Roman"/>
          <w:sz w:val="24"/>
          <w:szCs w:val="24"/>
        </w:rPr>
      </w:pPr>
      <w:r w:rsidRPr="003C1A24">
        <w:rPr>
          <w:rFonts w:ascii="Times New Roman" w:hAnsi="Times New Roman" w:cs="Times New Roman"/>
          <w:sz w:val="24"/>
          <w:szCs w:val="24"/>
        </w:rPr>
        <w:tab/>
      </w:r>
      <w:r w:rsidR="00634F51">
        <w:rPr>
          <w:rFonts w:ascii="Times New Roman" w:hAnsi="Times New Roman" w:cs="Times New Roman"/>
          <w:sz w:val="24"/>
          <w:szCs w:val="24"/>
        </w:rPr>
        <w:t xml:space="preserve">En </w:t>
      </w:r>
      <w:r w:rsidR="003E0A60" w:rsidRPr="003C1A24">
        <w:rPr>
          <w:rFonts w:ascii="Times New Roman" w:hAnsi="Times New Roman" w:cs="Times New Roman"/>
          <w:sz w:val="24"/>
          <w:szCs w:val="24"/>
        </w:rPr>
        <w:t>e</w:t>
      </w:r>
      <w:r w:rsidR="006C4BE7">
        <w:rPr>
          <w:rFonts w:ascii="Times New Roman" w:hAnsi="Times New Roman" w:cs="Times New Roman"/>
          <w:sz w:val="24"/>
          <w:szCs w:val="24"/>
        </w:rPr>
        <w:t>ste proceso continuo</w:t>
      </w:r>
      <w:r w:rsidR="00DE39E3">
        <w:rPr>
          <w:rFonts w:ascii="Times New Roman" w:hAnsi="Times New Roman" w:cs="Times New Roman"/>
          <w:sz w:val="24"/>
          <w:szCs w:val="24"/>
        </w:rPr>
        <w:t xml:space="preserve"> se gener</w:t>
      </w:r>
      <w:r w:rsidR="00980D5A">
        <w:rPr>
          <w:rFonts w:ascii="Times New Roman" w:hAnsi="Times New Roman" w:cs="Times New Roman"/>
          <w:sz w:val="24"/>
          <w:szCs w:val="24"/>
        </w:rPr>
        <w:t>ó una</w:t>
      </w:r>
      <w:r w:rsidR="003E0A60" w:rsidRPr="003C1A24">
        <w:rPr>
          <w:rFonts w:ascii="Times New Roman" w:hAnsi="Times New Roman" w:cs="Times New Roman"/>
          <w:sz w:val="24"/>
          <w:szCs w:val="24"/>
        </w:rPr>
        <w:t xml:space="preserve"> </w:t>
      </w:r>
      <w:r w:rsidR="00833081" w:rsidRPr="003C1A24">
        <w:rPr>
          <w:rFonts w:ascii="Times New Roman" w:hAnsi="Times New Roman" w:cs="Times New Roman"/>
          <w:sz w:val="24"/>
          <w:szCs w:val="24"/>
        </w:rPr>
        <w:t xml:space="preserve">diversidad de </w:t>
      </w:r>
      <w:r w:rsidR="003E0A60" w:rsidRPr="003C1A24">
        <w:rPr>
          <w:rFonts w:ascii="Times New Roman" w:hAnsi="Times New Roman" w:cs="Times New Roman"/>
          <w:sz w:val="24"/>
          <w:szCs w:val="24"/>
        </w:rPr>
        <w:t>inventos</w:t>
      </w:r>
      <w:r w:rsidR="00445683" w:rsidRPr="003C1A24">
        <w:rPr>
          <w:rFonts w:ascii="Times New Roman" w:hAnsi="Times New Roman" w:cs="Times New Roman"/>
          <w:sz w:val="24"/>
          <w:szCs w:val="24"/>
        </w:rPr>
        <w:t xml:space="preserve">, </w:t>
      </w:r>
      <w:r w:rsidR="006C4BE7">
        <w:rPr>
          <w:rFonts w:ascii="Times New Roman" w:hAnsi="Times New Roman" w:cs="Times New Roman"/>
          <w:sz w:val="24"/>
          <w:szCs w:val="24"/>
        </w:rPr>
        <w:t>sobresaliendo</w:t>
      </w:r>
      <w:r w:rsidR="00445683" w:rsidRPr="003C1A24">
        <w:rPr>
          <w:rFonts w:ascii="Times New Roman" w:hAnsi="Times New Roman" w:cs="Times New Roman"/>
          <w:sz w:val="24"/>
          <w:szCs w:val="24"/>
        </w:rPr>
        <w:t xml:space="preserve"> el del automóvil </w:t>
      </w:r>
      <w:r w:rsidR="00833081" w:rsidRPr="003C1A24">
        <w:rPr>
          <w:rFonts w:ascii="Times New Roman" w:hAnsi="Times New Roman" w:cs="Times New Roman"/>
          <w:sz w:val="24"/>
          <w:szCs w:val="24"/>
        </w:rPr>
        <w:t>basado en</w:t>
      </w:r>
      <w:r w:rsidR="00445683" w:rsidRPr="003C1A24">
        <w:rPr>
          <w:rFonts w:ascii="Times New Roman" w:hAnsi="Times New Roman" w:cs="Times New Roman"/>
          <w:sz w:val="24"/>
          <w:szCs w:val="24"/>
        </w:rPr>
        <w:t xml:space="preserve"> el motor de</w:t>
      </w:r>
      <w:r w:rsidR="003E0A60" w:rsidRPr="003C1A24">
        <w:rPr>
          <w:rFonts w:ascii="Times New Roman" w:hAnsi="Times New Roman" w:cs="Times New Roman"/>
          <w:sz w:val="24"/>
          <w:szCs w:val="24"/>
        </w:rPr>
        <w:t xml:space="preserve"> combustión interna. Ello </w:t>
      </w:r>
      <w:r w:rsidR="006C4BE7">
        <w:rPr>
          <w:rFonts w:ascii="Times New Roman" w:hAnsi="Times New Roman" w:cs="Times New Roman"/>
          <w:sz w:val="24"/>
          <w:szCs w:val="24"/>
        </w:rPr>
        <w:t>implicó</w:t>
      </w:r>
      <w:r w:rsidR="00B853C3" w:rsidRPr="003C1A24">
        <w:rPr>
          <w:rFonts w:ascii="Times New Roman" w:hAnsi="Times New Roman" w:cs="Times New Roman"/>
          <w:sz w:val="24"/>
          <w:szCs w:val="24"/>
        </w:rPr>
        <w:t xml:space="preserve"> la</w:t>
      </w:r>
      <w:r w:rsidR="003E0A60" w:rsidRPr="003C1A24">
        <w:rPr>
          <w:rFonts w:ascii="Times New Roman" w:hAnsi="Times New Roman" w:cs="Times New Roman"/>
          <w:sz w:val="24"/>
          <w:szCs w:val="24"/>
        </w:rPr>
        <w:t xml:space="preserve"> formación de </w:t>
      </w:r>
      <w:r w:rsidR="00B853C3" w:rsidRPr="003C1A24">
        <w:rPr>
          <w:rFonts w:ascii="Times New Roman" w:hAnsi="Times New Roman" w:cs="Times New Roman"/>
          <w:sz w:val="24"/>
          <w:szCs w:val="24"/>
        </w:rPr>
        <w:t>industria</w:t>
      </w:r>
      <w:r w:rsidR="00BE3E59" w:rsidRPr="003C1A24">
        <w:rPr>
          <w:rFonts w:ascii="Times New Roman" w:hAnsi="Times New Roman" w:cs="Times New Roman"/>
          <w:sz w:val="24"/>
          <w:szCs w:val="24"/>
        </w:rPr>
        <w:t>s</w:t>
      </w:r>
      <w:r w:rsidR="003E0A60" w:rsidRPr="003C1A24">
        <w:rPr>
          <w:rFonts w:ascii="Times New Roman" w:hAnsi="Times New Roman" w:cs="Times New Roman"/>
          <w:sz w:val="24"/>
          <w:szCs w:val="24"/>
        </w:rPr>
        <w:t xml:space="preserve"> </w:t>
      </w:r>
      <w:r w:rsidR="00D44C2F" w:rsidRPr="003C1A24">
        <w:rPr>
          <w:rFonts w:ascii="Times New Roman" w:hAnsi="Times New Roman" w:cs="Times New Roman"/>
          <w:sz w:val="24"/>
          <w:szCs w:val="24"/>
        </w:rPr>
        <w:t>fundamentales como las del</w:t>
      </w:r>
      <w:r w:rsidR="00B853C3" w:rsidRPr="003C1A24">
        <w:rPr>
          <w:rFonts w:ascii="Times New Roman" w:hAnsi="Times New Roman" w:cs="Times New Roman"/>
          <w:sz w:val="24"/>
          <w:szCs w:val="24"/>
        </w:rPr>
        <w:t xml:space="preserve"> acero, zinc, plomo, piel, caucho</w:t>
      </w:r>
      <w:r w:rsidR="003E0A60" w:rsidRPr="003C1A24">
        <w:rPr>
          <w:rFonts w:ascii="Times New Roman" w:hAnsi="Times New Roman" w:cs="Times New Roman"/>
          <w:sz w:val="24"/>
          <w:szCs w:val="24"/>
        </w:rPr>
        <w:t xml:space="preserve">, entre otras. Estas invenciones y mejoras impulsaron la </w:t>
      </w:r>
      <w:r w:rsidR="001B3918" w:rsidRPr="003C1A24">
        <w:rPr>
          <w:rFonts w:ascii="Times New Roman" w:hAnsi="Times New Roman" w:cs="Times New Roman"/>
          <w:sz w:val="24"/>
          <w:szCs w:val="24"/>
        </w:rPr>
        <w:t>creación y el mejoramiento de</w:t>
      </w:r>
      <w:r w:rsidR="00B853C3" w:rsidRPr="003C1A24">
        <w:rPr>
          <w:rFonts w:ascii="Times New Roman" w:hAnsi="Times New Roman" w:cs="Times New Roman"/>
          <w:sz w:val="24"/>
          <w:szCs w:val="24"/>
        </w:rPr>
        <w:t xml:space="preserve"> la infraestructura</w:t>
      </w:r>
      <w:r w:rsidR="00CD5B5F" w:rsidRPr="003C1A24">
        <w:rPr>
          <w:rFonts w:ascii="Times New Roman" w:hAnsi="Times New Roman" w:cs="Times New Roman"/>
          <w:sz w:val="24"/>
          <w:szCs w:val="24"/>
        </w:rPr>
        <w:t xml:space="preserve"> de caminos</w:t>
      </w:r>
      <w:r w:rsidR="003E0A60" w:rsidRPr="003C1A24">
        <w:rPr>
          <w:rFonts w:ascii="Times New Roman" w:hAnsi="Times New Roman" w:cs="Times New Roman"/>
          <w:sz w:val="24"/>
          <w:szCs w:val="24"/>
        </w:rPr>
        <w:t xml:space="preserve">, </w:t>
      </w:r>
      <w:r w:rsidR="00CD5B5F" w:rsidRPr="003C1A24">
        <w:rPr>
          <w:rFonts w:ascii="Times New Roman" w:hAnsi="Times New Roman" w:cs="Times New Roman"/>
          <w:sz w:val="24"/>
          <w:szCs w:val="24"/>
        </w:rPr>
        <w:t>carreteras</w:t>
      </w:r>
      <w:r w:rsidR="003E0A60" w:rsidRPr="003C1A24">
        <w:rPr>
          <w:rFonts w:ascii="Times New Roman" w:hAnsi="Times New Roman" w:cs="Times New Roman"/>
          <w:sz w:val="24"/>
          <w:szCs w:val="24"/>
        </w:rPr>
        <w:t>, puertos y demás instalaciones</w:t>
      </w:r>
      <w:r w:rsidR="001641F2" w:rsidRPr="003C1A24">
        <w:rPr>
          <w:rFonts w:ascii="Times New Roman" w:hAnsi="Times New Roman" w:cs="Times New Roman"/>
          <w:sz w:val="24"/>
          <w:szCs w:val="24"/>
        </w:rPr>
        <w:t xml:space="preserve">. </w:t>
      </w:r>
      <w:r w:rsidR="00AE1423" w:rsidRPr="003C1A24">
        <w:rPr>
          <w:rFonts w:ascii="Times New Roman" w:hAnsi="Times New Roman" w:cs="Times New Roman"/>
          <w:sz w:val="24"/>
          <w:szCs w:val="24"/>
        </w:rPr>
        <w:t>Posteriormente</w:t>
      </w:r>
      <w:r w:rsidR="001641F2" w:rsidRPr="003C1A24">
        <w:rPr>
          <w:rFonts w:ascii="Times New Roman" w:hAnsi="Times New Roman" w:cs="Times New Roman"/>
          <w:sz w:val="24"/>
          <w:szCs w:val="24"/>
        </w:rPr>
        <w:t xml:space="preserve"> aparecieron</w:t>
      </w:r>
      <w:r w:rsidR="00B853C3" w:rsidRPr="003C1A24">
        <w:rPr>
          <w:rFonts w:ascii="Times New Roman" w:hAnsi="Times New Roman" w:cs="Times New Roman"/>
          <w:sz w:val="24"/>
          <w:szCs w:val="24"/>
        </w:rPr>
        <w:t xml:space="preserve"> nuev</w:t>
      </w:r>
      <w:r w:rsidR="00413616" w:rsidRPr="003C1A24">
        <w:rPr>
          <w:rFonts w:ascii="Times New Roman" w:hAnsi="Times New Roman" w:cs="Times New Roman"/>
          <w:sz w:val="24"/>
          <w:szCs w:val="24"/>
        </w:rPr>
        <w:t>as formas de transportación</w:t>
      </w:r>
      <w:r w:rsidR="00445683" w:rsidRPr="003C1A24">
        <w:rPr>
          <w:rFonts w:ascii="Times New Roman" w:hAnsi="Times New Roman" w:cs="Times New Roman"/>
          <w:sz w:val="24"/>
          <w:szCs w:val="24"/>
        </w:rPr>
        <w:t xml:space="preserve"> y</w:t>
      </w:r>
      <w:r w:rsidR="00B853C3" w:rsidRPr="003C1A24">
        <w:rPr>
          <w:rFonts w:ascii="Times New Roman" w:hAnsi="Times New Roman" w:cs="Times New Roman"/>
          <w:sz w:val="24"/>
          <w:szCs w:val="24"/>
        </w:rPr>
        <w:t xml:space="preserve"> </w:t>
      </w:r>
      <w:r w:rsidR="00EB74C1" w:rsidRPr="003C1A24">
        <w:rPr>
          <w:rFonts w:ascii="Times New Roman" w:hAnsi="Times New Roman" w:cs="Times New Roman"/>
          <w:sz w:val="24"/>
          <w:szCs w:val="24"/>
        </w:rPr>
        <w:t>demás</w:t>
      </w:r>
      <w:r w:rsidR="00B853C3" w:rsidRPr="003C1A24">
        <w:rPr>
          <w:rFonts w:ascii="Times New Roman" w:hAnsi="Times New Roman" w:cs="Times New Roman"/>
          <w:sz w:val="24"/>
          <w:szCs w:val="24"/>
        </w:rPr>
        <w:t xml:space="preserve"> industrias</w:t>
      </w:r>
      <w:r w:rsidR="00DE39E3">
        <w:rPr>
          <w:rFonts w:ascii="Times New Roman" w:hAnsi="Times New Roman" w:cs="Times New Roman"/>
          <w:sz w:val="24"/>
          <w:szCs w:val="24"/>
        </w:rPr>
        <w:t>,</w:t>
      </w:r>
      <w:r w:rsidR="006C4BE7">
        <w:rPr>
          <w:rFonts w:ascii="Times New Roman" w:hAnsi="Times New Roman" w:cs="Times New Roman"/>
          <w:sz w:val="24"/>
          <w:szCs w:val="24"/>
        </w:rPr>
        <w:t xml:space="preserve"> acompañada</w:t>
      </w:r>
      <w:r w:rsidR="003E0A60" w:rsidRPr="003C1A24">
        <w:rPr>
          <w:rFonts w:ascii="Times New Roman" w:hAnsi="Times New Roman" w:cs="Times New Roman"/>
          <w:sz w:val="24"/>
          <w:szCs w:val="24"/>
        </w:rPr>
        <w:t>s por nuevos puestos de trabajo</w:t>
      </w:r>
      <w:r w:rsidR="00DE39E3">
        <w:rPr>
          <w:rFonts w:ascii="Times New Roman" w:hAnsi="Times New Roman" w:cs="Times New Roman"/>
          <w:sz w:val="24"/>
          <w:szCs w:val="24"/>
        </w:rPr>
        <w:t>,</w:t>
      </w:r>
      <w:r w:rsidR="00CD5B5F" w:rsidRPr="003C1A24">
        <w:rPr>
          <w:rFonts w:ascii="Times New Roman" w:hAnsi="Times New Roman" w:cs="Times New Roman"/>
          <w:sz w:val="24"/>
          <w:szCs w:val="24"/>
        </w:rPr>
        <w:t xml:space="preserve"> la mayoría de ellos</w:t>
      </w:r>
      <w:r w:rsidR="00B853C3" w:rsidRPr="003C1A24">
        <w:rPr>
          <w:rFonts w:ascii="Times New Roman" w:hAnsi="Times New Roman" w:cs="Times New Roman"/>
          <w:sz w:val="24"/>
          <w:szCs w:val="24"/>
        </w:rPr>
        <w:t xml:space="preserve"> relacionados con </w:t>
      </w:r>
      <w:r w:rsidR="003E0A60" w:rsidRPr="003C1A24">
        <w:rPr>
          <w:rFonts w:ascii="Times New Roman" w:hAnsi="Times New Roman" w:cs="Times New Roman"/>
          <w:sz w:val="24"/>
          <w:szCs w:val="24"/>
        </w:rPr>
        <w:t>los</w:t>
      </w:r>
      <w:r w:rsidR="00B853C3" w:rsidRPr="003C1A24">
        <w:rPr>
          <w:rFonts w:ascii="Times New Roman" w:hAnsi="Times New Roman" w:cs="Times New Roman"/>
          <w:sz w:val="24"/>
          <w:szCs w:val="24"/>
        </w:rPr>
        <w:t xml:space="preserve"> sector</w:t>
      </w:r>
      <w:r w:rsidR="003E0A60" w:rsidRPr="003C1A24">
        <w:rPr>
          <w:rFonts w:ascii="Times New Roman" w:hAnsi="Times New Roman" w:cs="Times New Roman"/>
          <w:sz w:val="24"/>
          <w:szCs w:val="24"/>
        </w:rPr>
        <w:t xml:space="preserve">es referidos. </w:t>
      </w:r>
      <w:r w:rsidR="00DE39E3">
        <w:rPr>
          <w:rFonts w:ascii="Times New Roman" w:hAnsi="Times New Roman" w:cs="Times New Roman"/>
          <w:sz w:val="24"/>
          <w:szCs w:val="24"/>
        </w:rPr>
        <w:t>En este tipo de procesos ha</w:t>
      </w:r>
      <w:r w:rsidR="00AE36C6" w:rsidRPr="003C1A24">
        <w:rPr>
          <w:rFonts w:ascii="Times New Roman" w:hAnsi="Times New Roman" w:cs="Times New Roman"/>
          <w:sz w:val="24"/>
          <w:szCs w:val="24"/>
        </w:rPr>
        <w:t xml:space="preserve"> jugado un rol fundamental la c</w:t>
      </w:r>
      <w:r w:rsidR="003E0A60" w:rsidRPr="003C1A24">
        <w:rPr>
          <w:rFonts w:ascii="Times New Roman" w:hAnsi="Times New Roman" w:cs="Times New Roman"/>
          <w:sz w:val="24"/>
          <w:szCs w:val="24"/>
        </w:rPr>
        <w:t xml:space="preserve">reación de escuelas e institutos dedicados a la preparación de </w:t>
      </w:r>
      <w:r w:rsidR="001641F2" w:rsidRPr="003C1A24">
        <w:rPr>
          <w:rFonts w:ascii="Times New Roman" w:hAnsi="Times New Roman" w:cs="Times New Roman"/>
          <w:sz w:val="24"/>
          <w:szCs w:val="24"/>
        </w:rPr>
        <w:t>administradores</w:t>
      </w:r>
      <w:r w:rsidR="00141107" w:rsidRPr="003C1A24">
        <w:rPr>
          <w:rFonts w:ascii="Times New Roman" w:hAnsi="Times New Roman" w:cs="Times New Roman"/>
          <w:sz w:val="24"/>
          <w:szCs w:val="24"/>
        </w:rPr>
        <w:t>,</w:t>
      </w:r>
      <w:r w:rsidR="001641F2" w:rsidRPr="003C1A24">
        <w:rPr>
          <w:rFonts w:ascii="Times New Roman" w:hAnsi="Times New Roman" w:cs="Times New Roman"/>
          <w:sz w:val="24"/>
          <w:szCs w:val="24"/>
        </w:rPr>
        <w:t xml:space="preserve"> </w:t>
      </w:r>
      <w:r w:rsidR="00B853C3" w:rsidRPr="003C1A24">
        <w:rPr>
          <w:rFonts w:ascii="Times New Roman" w:hAnsi="Times New Roman" w:cs="Times New Roman"/>
          <w:sz w:val="24"/>
          <w:szCs w:val="24"/>
        </w:rPr>
        <w:t>ingenieros, técnicos</w:t>
      </w:r>
      <w:r w:rsidR="00B02A85">
        <w:rPr>
          <w:rFonts w:ascii="Times New Roman" w:hAnsi="Times New Roman" w:cs="Times New Roman"/>
          <w:sz w:val="24"/>
          <w:szCs w:val="24"/>
        </w:rPr>
        <w:t xml:space="preserve"> y</w:t>
      </w:r>
      <w:r w:rsidR="00B02A85" w:rsidRPr="003C1A24">
        <w:rPr>
          <w:rFonts w:ascii="Times New Roman" w:hAnsi="Times New Roman" w:cs="Times New Roman"/>
          <w:sz w:val="24"/>
          <w:szCs w:val="24"/>
        </w:rPr>
        <w:t xml:space="preserve"> </w:t>
      </w:r>
      <w:r w:rsidR="00B853C3" w:rsidRPr="003C1A24">
        <w:rPr>
          <w:rFonts w:ascii="Times New Roman" w:hAnsi="Times New Roman" w:cs="Times New Roman"/>
          <w:sz w:val="24"/>
          <w:szCs w:val="24"/>
        </w:rPr>
        <w:t xml:space="preserve">obreros, </w:t>
      </w:r>
      <w:r w:rsidR="00AE36C6" w:rsidRPr="003C1A24">
        <w:rPr>
          <w:rFonts w:ascii="Times New Roman" w:hAnsi="Times New Roman" w:cs="Times New Roman"/>
          <w:sz w:val="24"/>
          <w:szCs w:val="24"/>
        </w:rPr>
        <w:t>a</w:t>
      </w:r>
      <w:r w:rsidR="00B853C3" w:rsidRPr="003C1A24">
        <w:rPr>
          <w:rFonts w:ascii="Times New Roman" w:hAnsi="Times New Roman" w:cs="Times New Roman"/>
          <w:sz w:val="24"/>
          <w:szCs w:val="24"/>
        </w:rPr>
        <w:t>demás</w:t>
      </w:r>
      <w:r w:rsidR="003E0A60" w:rsidRPr="003C1A24">
        <w:rPr>
          <w:rFonts w:ascii="Times New Roman" w:hAnsi="Times New Roman" w:cs="Times New Roman"/>
          <w:sz w:val="24"/>
          <w:szCs w:val="24"/>
        </w:rPr>
        <w:t xml:space="preserve"> </w:t>
      </w:r>
      <w:r w:rsidR="00C869F4" w:rsidRPr="003C1A24">
        <w:rPr>
          <w:rFonts w:ascii="Times New Roman" w:hAnsi="Times New Roman" w:cs="Times New Roman"/>
          <w:sz w:val="24"/>
          <w:szCs w:val="24"/>
        </w:rPr>
        <w:t xml:space="preserve">del </w:t>
      </w:r>
      <w:r w:rsidR="003E0A60" w:rsidRPr="003C1A24">
        <w:rPr>
          <w:rFonts w:ascii="Times New Roman" w:hAnsi="Times New Roman" w:cs="Times New Roman"/>
          <w:sz w:val="24"/>
          <w:szCs w:val="24"/>
        </w:rPr>
        <w:t>personal de apoyo</w:t>
      </w:r>
      <w:r w:rsidR="00B853C3" w:rsidRPr="003C1A24">
        <w:rPr>
          <w:rFonts w:ascii="Times New Roman" w:hAnsi="Times New Roman" w:cs="Times New Roman"/>
          <w:sz w:val="24"/>
          <w:szCs w:val="24"/>
        </w:rPr>
        <w:t xml:space="preserve">. </w:t>
      </w:r>
      <w:r w:rsidR="001641F2" w:rsidRPr="003C1A24">
        <w:rPr>
          <w:rFonts w:ascii="Times New Roman" w:hAnsi="Times New Roman" w:cs="Times New Roman"/>
          <w:sz w:val="24"/>
          <w:szCs w:val="24"/>
        </w:rPr>
        <w:t>Est</w:t>
      </w:r>
      <w:r w:rsidR="00BE3E59" w:rsidRPr="003C1A24">
        <w:rPr>
          <w:rFonts w:ascii="Times New Roman" w:hAnsi="Times New Roman" w:cs="Times New Roman"/>
          <w:sz w:val="24"/>
          <w:szCs w:val="24"/>
        </w:rPr>
        <w:t xml:space="preserve">a experiencia </w:t>
      </w:r>
      <w:r w:rsidR="001641F2" w:rsidRPr="003C1A24">
        <w:rPr>
          <w:rFonts w:ascii="Times New Roman" w:hAnsi="Times New Roman" w:cs="Times New Roman"/>
          <w:sz w:val="24"/>
          <w:szCs w:val="24"/>
        </w:rPr>
        <w:t xml:space="preserve">ilustra </w:t>
      </w:r>
      <w:r w:rsidR="00BE3E59" w:rsidRPr="003C1A24">
        <w:rPr>
          <w:rFonts w:ascii="Times New Roman" w:hAnsi="Times New Roman" w:cs="Times New Roman"/>
          <w:sz w:val="24"/>
          <w:szCs w:val="24"/>
        </w:rPr>
        <w:t xml:space="preserve">claramente la existencia de </w:t>
      </w:r>
      <w:r w:rsidR="005F309D" w:rsidRPr="003C1A24">
        <w:rPr>
          <w:rFonts w:ascii="Times New Roman" w:hAnsi="Times New Roman" w:cs="Times New Roman"/>
          <w:sz w:val="24"/>
          <w:szCs w:val="24"/>
        </w:rPr>
        <w:t>difusores</w:t>
      </w:r>
      <w:r w:rsidR="00445683" w:rsidRPr="003C1A24">
        <w:rPr>
          <w:rFonts w:ascii="Times New Roman" w:hAnsi="Times New Roman" w:cs="Times New Roman"/>
          <w:sz w:val="24"/>
          <w:szCs w:val="24"/>
        </w:rPr>
        <w:t xml:space="preserve"> </w:t>
      </w:r>
      <w:r w:rsidR="00BE3E59" w:rsidRPr="003C1A24">
        <w:rPr>
          <w:rFonts w:ascii="Times New Roman" w:hAnsi="Times New Roman" w:cs="Times New Roman"/>
          <w:sz w:val="24"/>
          <w:szCs w:val="24"/>
        </w:rPr>
        <w:t>asociados al conocimiento</w:t>
      </w:r>
      <w:r w:rsidR="001641F2" w:rsidRPr="003C1A24">
        <w:rPr>
          <w:rFonts w:ascii="Times New Roman" w:hAnsi="Times New Roman" w:cs="Times New Roman"/>
          <w:sz w:val="24"/>
          <w:szCs w:val="24"/>
        </w:rPr>
        <w:t xml:space="preserve"> en </w:t>
      </w:r>
      <w:r w:rsidR="00AE1423" w:rsidRPr="003C1A24">
        <w:rPr>
          <w:rFonts w:ascii="Times New Roman" w:hAnsi="Times New Roman" w:cs="Times New Roman"/>
          <w:sz w:val="24"/>
          <w:szCs w:val="24"/>
        </w:rPr>
        <w:t>e</w:t>
      </w:r>
      <w:r w:rsidR="00141107" w:rsidRPr="003C1A24">
        <w:rPr>
          <w:rFonts w:ascii="Times New Roman" w:hAnsi="Times New Roman" w:cs="Times New Roman"/>
          <w:sz w:val="24"/>
          <w:szCs w:val="24"/>
        </w:rPr>
        <w:t>ste sector de la industria y su impacto en el conjunto</w:t>
      </w:r>
      <w:r w:rsidR="00AE1423" w:rsidRPr="003C1A24">
        <w:rPr>
          <w:rFonts w:ascii="Times New Roman" w:hAnsi="Times New Roman" w:cs="Times New Roman"/>
          <w:sz w:val="24"/>
          <w:szCs w:val="24"/>
        </w:rPr>
        <w:t xml:space="preserve"> de </w:t>
      </w:r>
      <w:r w:rsidR="001641F2" w:rsidRPr="003C1A24">
        <w:rPr>
          <w:rFonts w:ascii="Times New Roman" w:hAnsi="Times New Roman" w:cs="Times New Roman"/>
          <w:sz w:val="24"/>
          <w:szCs w:val="24"/>
        </w:rPr>
        <w:t>la economía.</w:t>
      </w:r>
      <w:r w:rsidR="00BE3E59" w:rsidRPr="003C1A24">
        <w:rPr>
          <w:rFonts w:ascii="Times New Roman" w:hAnsi="Times New Roman" w:cs="Times New Roman"/>
          <w:sz w:val="24"/>
          <w:szCs w:val="24"/>
        </w:rPr>
        <w:t xml:space="preserve"> </w:t>
      </w:r>
      <w:r w:rsidR="001641F2" w:rsidRPr="003C1A24">
        <w:rPr>
          <w:rFonts w:ascii="Times New Roman" w:hAnsi="Times New Roman" w:cs="Times New Roman"/>
          <w:sz w:val="24"/>
          <w:szCs w:val="24"/>
        </w:rPr>
        <w:t xml:space="preserve"> </w:t>
      </w:r>
    </w:p>
    <w:p w14:paraId="328E2240" w14:textId="77777777" w:rsidR="00877A2B" w:rsidRDefault="00877A2B" w:rsidP="00BF45D0">
      <w:pPr>
        <w:tabs>
          <w:tab w:val="left" w:pos="567"/>
        </w:tabs>
        <w:spacing w:line="360" w:lineRule="auto"/>
        <w:ind w:left="0"/>
        <w:rPr>
          <w:rFonts w:ascii="Times New Roman" w:hAnsi="Times New Roman" w:cs="Times New Roman"/>
          <w:sz w:val="24"/>
          <w:szCs w:val="24"/>
        </w:rPr>
      </w:pPr>
    </w:p>
    <w:p w14:paraId="43A4DA91" w14:textId="231CE2AA" w:rsidR="006C4BE7" w:rsidRPr="00CC737E" w:rsidRDefault="00877A2B" w:rsidP="00CC737E">
      <w:pPr>
        <w:widowControl w:val="0"/>
        <w:autoSpaceDE w:val="0"/>
        <w:autoSpaceDN w:val="0"/>
        <w:adjustRightInd w:val="0"/>
        <w:spacing w:line="360" w:lineRule="auto"/>
        <w:ind w:left="0"/>
        <w:rPr>
          <w:rFonts w:ascii="Times New Roman" w:hAnsi="Times New Roman" w:cs="Times New Roman"/>
          <w:b/>
          <w:sz w:val="24"/>
          <w:szCs w:val="24"/>
          <w:lang w:val="es-MX"/>
        </w:rPr>
      </w:pPr>
      <w:r w:rsidRPr="00CC737E">
        <w:rPr>
          <w:rFonts w:ascii="Times New Roman" w:hAnsi="Times New Roman" w:cs="Times New Roman"/>
          <w:b/>
          <w:sz w:val="24"/>
          <w:szCs w:val="24"/>
          <w:lang w:val="es-MX"/>
        </w:rPr>
        <w:t>El papel del conocimiento en las organizaciones desde el siglo XX hasta el presente</w:t>
      </w:r>
    </w:p>
    <w:p w14:paraId="0D632626" w14:textId="67338743" w:rsidR="00877A2B" w:rsidRPr="003C1A24" w:rsidRDefault="00DF6BB1" w:rsidP="00BF45D0">
      <w:pPr>
        <w:spacing w:line="360" w:lineRule="auto"/>
        <w:ind w:left="0" w:firstLine="708"/>
        <w:rPr>
          <w:rFonts w:ascii="Times New Roman" w:eastAsia="Calibri" w:hAnsi="Times New Roman" w:cs="Times New Roman"/>
          <w:sz w:val="24"/>
          <w:szCs w:val="24"/>
          <w:lang w:val="es-MX"/>
        </w:rPr>
      </w:pPr>
      <w:r w:rsidRPr="003C1A24">
        <w:rPr>
          <w:rFonts w:ascii="Times New Roman" w:eastAsia="Calibri" w:hAnsi="Times New Roman" w:cs="Times New Roman"/>
          <w:sz w:val="24"/>
          <w:szCs w:val="24"/>
          <w:lang w:val="es-MX"/>
        </w:rPr>
        <w:t>Ya en el siglo XX, justo al finalizar la Segunda Guerra Mundial</w:t>
      </w:r>
      <w:r w:rsidR="00CB7569" w:rsidRPr="003C1A24">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se comenzó a advertir un proceso gradual de convergencia en cuanto al</w:t>
      </w:r>
      <w:r w:rsidR="00EE256B">
        <w:rPr>
          <w:rFonts w:ascii="Times New Roman" w:eastAsia="Calibri" w:hAnsi="Times New Roman" w:cs="Times New Roman"/>
          <w:sz w:val="24"/>
          <w:szCs w:val="24"/>
          <w:lang w:val="es-MX"/>
        </w:rPr>
        <w:t xml:space="preserve"> acceso y difusión del </w:t>
      </w:r>
      <w:r w:rsidRPr="003C1A24">
        <w:rPr>
          <w:rFonts w:ascii="Times New Roman" w:eastAsia="Calibri" w:hAnsi="Times New Roman" w:cs="Times New Roman"/>
          <w:sz w:val="24"/>
          <w:szCs w:val="24"/>
          <w:lang w:val="es-MX"/>
        </w:rPr>
        <w:t>conocimiento</w:t>
      </w:r>
      <w:r w:rsidRPr="003C1A24">
        <w:rPr>
          <w:rFonts w:ascii="Times New Roman" w:eastAsia="Calibri" w:hAnsi="Times New Roman" w:cs="Times New Roman"/>
          <w:i/>
          <w:sz w:val="24"/>
          <w:szCs w:val="24"/>
          <w:lang w:val="es-MX"/>
        </w:rPr>
        <w:t xml:space="preserve"> </w:t>
      </w:r>
      <w:r w:rsidRPr="003C1A24">
        <w:rPr>
          <w:rFonts w:ascii="Times New Roman" w:eastAsia="Calibri" w:hAnsi="Times New Roman" w:cs="Times New Roman"/>
          <w:sz w:val="24"/>
          <w:szCs w:val="24"/>
          <w:lang w:val="es-MX"/>
        </w:rPr>
        <w:t>en</w:t>
      </w:r>
      <w:r w:rsidR="006C4BE7">
        <w:rPr>
          <w:rFonts w:ascii="Times New Roman" w:eastAsia="Calibri" w:hAnsi="Times New Roman" w:cs="Times New Roman"/>
          <w:sz w:val="24"/>
          <w:szCs w:val="24"/>
          <w:lang w:val="es-MX"/>
        </w:rPr>
        <w:t xml:space="preserve">tre algunos países, </w:t>
      </w:r>
      <w:r w:rsidR="000B3A23">
        <w:rPr>
          <w:rFonts w:ascii="Times New Roman" w:eastAsia="Calibri" w:hAnsi="Times New Roman" w:cs="Times New Roman"/>
          <w:sz w:val="24"/>
          <w:szCs w:val="24"/>
          <w:lang w:val="es-MX"/>
        </w:rPr>
        <w:t xml:space="preserve">tal y </w:t>
      </w:r>
      <w:r w:rsidR="006C4BE7">
        <w:rPr>
          <w:rFonts w:ascii="Times New Roman" w:eastAsia="Calibri" w:hAnsi="Times New Roman" w:cs="Times New Roman"/>
          <w:sz w:val="24"/>
          <w:szCs w:val="24"/>
          <w:lang w:val="es-MX"/>
        </w:rPr>
        <w:t>como</w:t>
      </w:r>
      <w:r w:rsidRPr="003C1A24">
        <w:rPr>
          <w:rFonts w:ascii="Times New Roman" w:eastAsia="Calibri" w:hAnsi="Times New Roman" w:cs="Times New Roman"/>
          <w:sz w:val="24"/>
          <w:szCs w:val="24"/>
          <w:lang w:val="es-MX"/>
        </w:rPr>
        <w:t xml:space="preserve"> Japón, Inglaterra y Estados Unidos. Otro proceso de convergencia se advierte entre Corea y Taiwán con respecto a Japón y a Estados Unidos e Ing</w:t>
      </w:r>
      <w:r w:rsidR="003C1A24">
        <w:rPr>
          <w:rFonts w:ascii="Times New Roman" w:eastAsia="Calibri" w:hAnsi="Times New Roman" w:cs="Times New Roman"/>
          <w:sz w:val="24"/>
          <w:szCs w:val="24"/>
          <w:lang w:val="es-MX"/>
        </w:rPr>
        <w:t>laterra en la década de los noventa</w:t>
      </w:r>
      <w:r w:rsidRPr="003C1A24">
        <w:rPr>
          <w:rFonts w:ascii="Times New Roman" w:eastAsia="Calibri" w:hAnsi="Times New Roman" w:cs="Times New Roman"/>
          <w:sz w:val="24"/>
          <w:szCs w:val="24"/>
          <w:lang w:val="es-MX"/>
        </w:rPr>
        <w:t xml:space="preserve">. Las bases sobre las cuales se han construido </w:t>
      </w:r>
      <w:r w:rsidR="00EE256B">
        <w:rPr>
          <w:rFonts w:ascii="Times New Roman" w:eastAsia="Calibri" w:hAnsi="Times New Roman" w:cs="Times New Roman"/>
          <w:sz w:val="24"/>
          <w:szCs w:val="24"/>
          <w:lang w:val="es-MX"/>
        </w:rPr>
        <w:t xml:space="preserve">los diversos </w:t>
      </w:r>
      <w:r w:rsidRPr="003C1A24">
        <w:rPr>
          <w:rFonts w:ascii="Times New Roman" w:eastAsia="Calibri" w:hAnsi="Times New Roman" w:cs="Times New Roman"/>
          <w:sz w:val="24"/>
          <w:szCs w:val="24"/>
          <w:lang w:val="es-MX"/>
        </w:rPr>
        <w:t xml:space="preserve">arreglos </w:t>
      </w:r>
      <w:r w:rsidRPr="003C1A24">
        <w:rPr>
          <w:rFonts w:ascii="Times New Roman" w:eastAsia="Calibri" w:hAnsi="Times New Roman" w:cs="Times New Roman"/>
          <w:sz w:val="24"/>
          <w:szCs w:val="24"/>
          <w:lang w:val="es-MX"/>
        </w:rPr>
        <w:lastRenderedPageBreak/>
        <w:t>comerciales tuvieron que ver con la realización de i</w:t>
      </w:r>
      <w:r w:rsidR="006C4BE7">
        <w:rPr>
          <w:rFonts w:ascii="Times New Roman" w:eastAsia="Calibri" w:hAnsi="Times New Roman" w:cs="Times New Roman"/>
          <w:sz w:val="24"/>
          <w:szCs w:val="24"/>
          <w:lang w:val="es-MX"/>
        </w:rPr>
        <w:t>nversiones en capital humano e</w:t>
      </w:r>
      <w:r w:rsidRPr="003C1A24">
        <w:rPr>
          <w:rFonts w:ascii="Times New Roman" w:eastAsia="Calibri" w:hAnsi="Times New Roman" w:cs="Times New Roman"/>
          <w:sz w:val="24"/>
          <w:szCs w:val="24"/>
          <w:lang w:val="es-MX"/>
        </w:rPr>
        <w:t xml:space="preserve"> infraestructura social y en la difusión del avance tecnológico. </w:t>
      </w:r>
      <w:r w:rsidR="00D86FEB">
        <w:rPr>
          <w:rFonts w:ascii="Times New Roman" w:eastAsia="Calibri" w:hAnsi="Times New Roman" w:cs="Times New Roman"/>
          <w:sz w:val="24"/>
          <w:szCs w:val="24"/>
          <w:lang w:val="es-MX"/>
        </w:rPr>
        <w:t xml:space="preserve">En este proceso han </w:t>
      </w:r>
      <w:r w:rsidR="006C4BE7">
        <w:rPr>
          <w:rFonts w:ascii="Times New Roman" w:eastAsia="Calibri" w:hAnsi="Times New Roman" w:cs="Times New Roman"/>
          <w:sz w:val="24"/>
          <w:szCs w:val="24"/>
          <w:lang w:val="es-MX"/>
        </w:rPr>
        <w:t xml:space="preserve">sido </w:t>
      </w:r>
      <w:r w:rsidR="00634F51">
        <w:rPr>
          <w:rFonts w:ascii="Times New Roman" w:eastAsia="Calibri" w:hAnsi="Times New Roman" w:cs="Times New Roman"/>
          <w:sz w:val="24"/>
          <w:szCs w:val="24"/>
          <w:lang w:val="es-MX"/>
        </w:rPr>
        <w:t xml:space="preserve">fundamentales </w:t>
      </w:r>
      <w:r w:rsidRPr="003C1A24">
        <w:rPr>
          <w:rFonts w:ascii="Times New Roman" w:eastAsia="Calibri" w:hAnsi="Times New Roman" w:cs="Times New Roman"/>
          <w:sz w:val="24"/>
          <w:szCs w:val="24"/>
          <w:lang w:val="es-MX"/>
        </w:rPr>
        <w:t>las instituciones creadas para asegurar el cumplimiento de los contratos (Williamson, 1996</w:t>
      </w:r>
      <w:r w:rsidR="00B241D4">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North</w:t>
      </w:r>
      <w:r w:rsidR="00D86FEB">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1990). </w:t>
      </w:r>
      <w:r w:rsidR="00D86FEB">
        <w:rPr>
          <w:rFonts w:ascii="Times New Roman" w:eastAsia="Calibri" w:hAnsi="Times New Roman" w:cs="Times New Roman"/>
          <w:sz w:val="24"/>
          <w:szCs w:val="24"/>
          <w:lang w:val="es-MX"/>
        </w:rPr>
        <w:t>E</w:t>
      </w:r>
      <w:r w:rsidRPr="003C1A24">
        <w:rPr>
          <w:rFonts w:ascii="Times New Roman" w:eastAsia="Calibri" w:hAnsi="Times New Roman" w:cs="Times New Roman"/>
          <w:sz w:val="24"/>
          <w:szCs w:val="24"/>
          <w:lang w:val="es-MX"/>
        </w:rPr>
        <w:t xml:space="preserve">l aprendizaje tecnológico y los procesos de innovación entre </w:t>
      </w:r>
      <w:r w:rsidR="00CB7569" w:rsidRPr="003C1A24">
        <w:rPr>
          <w:rFonts w:ascii="Times New Roman" w:eastAsia="Calibri" w:hAnsi="Times New Roman" w:cs="Times New Roman"/>
          <w:sz w:val="24"/>
          <w:szCs w:val="24"/>
          <w:lang w:val="es-MX"/>
        </w:rPr>
        <w:t xml:space="preserve">estas potencias </w:t>
      </w:r>
      <w:r w:rsidRPr="003C1A24">
        <w:rPr>
          <w:rFonts w:ascii="Times New Roman" w:eastAsia="Calibri" w:hAnsi="Times New Roman" w:cs="Times New Roman"/>
          <w:sz w:val="24"/>
          <w:szCs w:val="24"/>
          <w:lang w:val="es-MX"/>
        </w:rPr>
        <w:t xml:space="preserve">comerciales </w:t>
      </w:r>
      <w:r w:rsidR="00C41C45">
        <w:rPr>
          <w:rFonts w:ascii="Times New Roman" w:eastAsia="Calibri" w:hAnsi="Times New Roman" w:cs="Times New Roman"/>
          <w:sz w:val="24"/>
          <w:szCs w:val="24"/>
          <w:lang w:val="es-MX"/>
        </w:rPr>
        <w:t>sumaron</w:t>
      </w:r>
      <w:r w:rsidR="00C41C45" w:rsidRPr="003C1A24">
        <w:rPr>
          <w:rFonts w:ascii="Times New Roman" w:eastAsia="Calibri" w:hAnsi="Times New Roman" w:cs="Times New Roman"/>
          <w:sz w:val="24"/>
          <w:szCs w:val="24"/>
          <w:lang w:val="es-MX"/>
        </w:rPr>
        <w:t xml:space="preserve"> </w:t>
      </w:r>
      <w:r w:rsidR="00C41C45">
        <w:rPr>
          <w:rFonts w:ascii="Times New Roman" w:eastAsia="Calibri" w:hAnsi="Times New Roman" w:cs="Times New Roman"/>
          <w:sz w:val="24"/>
          <w:szCs w:val="24"/>
          <w:lang w:val="es-MX"/>
        </w:rPr>
        <w:t xml:space="preserve">a </w:t>
      </w:r>
      <w:r w:rsidR="00D86FEB">
        <w:rPr>
          <w:rFonts w:ascii="Times New Roman" w:eastAsia="Calibri" w:hAnsi="Times New Roman" w:cs="Times New Roman"/>
          <w:sz w:val="24"/>
          <w:szCs w:val="24"/>
          <w:lang w:val="es-MX"/>
        </w:rPr>
        <w:t>su</w:t>
      </w:r>
      <w:r w:rsidRPr="003C1A24">
        <w:rPr>
          <w:rFonts w:ascii="Times New Roman" w:eastAsia="Calibri" w:hAnsi="Times New Roman" w:cs="Times New Roman"/>
          <w:sz w:val="24"/>
          <w:szCs w:val="24"/>
          <w:lang w:val="es-MX"/>
        </w:rPr>
        <w:t xml:space="preserve"> favor </w:t>
      </w:r>
      <w:r w:rsidR="00D86FEB">
        <w:rPr>
          <w:rFonts w:ascii="Times New Roman" w:eastAsia="Calibri" w:hAnsi="Times New Roman" w:cs="Times New Roman"/>
          <w:sz w:val="24"/>
          <w:szCs w:val="24"/>
          <w:lang w:val="es-MX"/>
        </w:rPr>
        <w:t>d</w:t>
      </w:r>
      <w:r w:rsidRPr="003C1A24">
        <w:rPr>
          <w:rFonts w:ascii="Times New Roman" w:eastAsia="Calibri" w:hAnsi="Times New Roman" w:cs="Times New Roman"/>
          <w:sz w:val="24"/>
          <w:szCs w:val="24"/>
          <w:lang w:val="es-MX"/>
        </w:rPr>
        <w:t xml:space="preserve">esde el punto de vista </w:t>
      </w:r>
      <w:r w:rsidR="00617DB9">
        <w:rPr>
          <w:rFonts w:ascii="Times New Roman" w:eastAsia="Calibri" w:hAnsi="Times New Roman" w:cs="Times New Roman"/>
          <w:sz w:val="24"/>
          <w:szCs w:val="24"/>
          <w:lang w:val="es-MX"/>
        </w:rPr>
        <w:t>hegemónico</w:t>
      </w:r>
      <w:r w:rsidRPr="003C1A24">
        <w:rPr>
          <w:rFonts w:ascii="Times New Roman" w:eastAsia="Calibri" w:hAnsi="Times New Roman" w:cs="Times New Roman"/>
          <w:i/>
          <w:sz w:val="24"/>
          <w:szCs w:val="24"/>
          <w:lang w:val="es-MX"/>
        </w:rPr>
        <w:t xml:space="preserve">. </w:t>
      </w:r>
      <w:r w:rsidRPr="003C1A24">
        <w:rPr>
          <w:rFonts w:ascii="Times New Roman" w:eastAsia="Calibri" w:hAnsi="Times New Roman" w:cs="Times New Roman"/>
          <w:sz w:val="24"/>
          <w:szCs w:val="24"/>
          <w:lang w:val="es-MX"/>
        </w:rPr>
        <w:t xml:space="preserve">De este modo, según el enfoque de crecimiento convergente (Barro y Sala-i-Martin, 1992), </w:t>
      </w:r>
      <w:r w:rsidR="0013293F">
        <w:rPr>
          <w:rFonts w:ascii="Times New Roman" w:eastAsia="Calibri" w:hAnsi="Times New Roman" w:cs="Times New Roman"/>
          <w:sz w:val="24"/>
          <w:szCs w:val="24"/>
          <w:lang w:val="es-MX"/>
        </w:rPr>
        <w:t>era prevista</w:t>
      </w:r>
      <w:r w:rsidRPr="003C1A24">
        <w:rPr>
          <w:rFonts w:ascii="Times New Roman" w:eastAsia="Calibri" w:hAnsi="Times New Roman" w:cs="Times New Roman"/>
          <w:sz w:val="24"/>
          <w:szCs w:val="24"/>
          <w:lang w:val="es-MX"/>
        </w:rPr>
        <w:t xml:space="preserve"> una reducción </w:t>
      </w:r>
      <w:r w:rsidR="001427BA">
        <w:rPr>
          <w:rFonts w:ascii="Times New Roman" w:eastAsia="Calibri" w:hAnsi="Times New Roman" w:cs="Times New Roman"/>
          <w:sz w:val="24"/>
          <w:szCs w:val="24"/>
          <w:lang w:val="es-MX"/>
        </w:rPr>
        <w:t>de</w:t>
      </w:r>
      <w:r w:rsidR="001427BA" w:rsidRPr="003C1A24">
        <w:rPr>
          <w:rFonts w:ascii="Times New Roman" w:eastAsia="Calibri" w:hAnsi="Times New Roman" w:cs="Times New Roman"/>
          <w:sz w:val="24"/>
          <w:szCs w:val="24"/>
          <w:lang w:val="es-MX"/>
        </w:rPr>
        <w:t xml:space="preserve"> </w:t>
      </w:r>
      <w:r w:rsidRPr="003C1A24">
        <w:rPr>
          <w:rFonts w:ascii="Times New Roman" w:eastAsia="Calibri" w:hAnsi="Times New Roman" w:cs="Times New Roman"/>
          <w:sz w:val="24"/>
          <w:szCs w:val="24"/>
          <w:lang w:val="es-MX"/>
        </w:rPr>
        <w:t xml:space="preserve">las brechas entre los niveles de bienestar de la población. </w:t>
      </w:r>
    </w:p>
    <w:p w14:paraId="3D9F4C53" w14:textId="0A770380" w:rsidR="005F309D" w:rsidRPr="003C1A24" w:rsidRDefault="000D0B52" w:rsidP="00BF45D0">
      <w:pPr>
        <w:spacing w:line="360" w:lineRule="auto"/>
        <w:ind w:left="0" w:firstLine="708"/>
        <w:rPr>
          <w:rFonts w:ascii="Times New Roman" w:eastAsia="Calibri" w:hAnsi="Times New Roman" w:cs="Times New Roman"/>
          <w:sz w:val="24"/>
          <w:szCs w:val="24"/>
          <w:lang w:val="es-MX"/>
        </w:rPr>
      </w:pPr>
      <w:r w:rsidRPr="003C1A24">
        <w:rPr>
          <w:rFonts w:ascii="Times New Roman" w:eastAsia="Calibri" w:hAnsi="Times New Roman" w:cs="Times New Roman"/>
          <w:sz w:val="24"/>
          <w:szCs w:val="24"/>
          <w:lang w:val="es-MX"/>
        </w:rPr>
        <w:t>El conocimiento, se observa, ha sido fuente de poder y riqueza</w:t>
      </w:r>
      <w:r w:rsidR="00DF6BB1" w:rsidRPr="003C1A24">
        <w:rPr>
          <w:rFonts w:ascii="Times New Roman" w:eastAsia="Calibri" w:hAnsi="Times New Roman" w:cs="Times New Roman"/>
          <w:sz w:val="24"/>
          <w:szCs w:val="24"/>
          <w:lang w:val="es-MX"/>
        </w:rPr>
        <w:t xml:space="preserve">, </w:t>
      </w:r>
      <w:r w:rsidR="009E3A0C">
        <w:rPr>
          <w:rFonts w:ascii="Times New Roman" w:eastAsia="Calibri" w:hAnsi="Times New Roman" w:cs="Times New Roman"/>
          <w:sz w:val="24"/>
          <w:szCs w:val="24"/>
          <w:lang w:val="es-MX"/>
        </w:rPr>
        <w:t>y</w:t>
      </w:r>
      <w:r w:rsidR="009E3A0C" w:rsidRPr="003C1A24">
        <w:rPr>
          <w:rFonts w:ascii="Times New Roman" w:eastAsia="Calibri" w:hAnsi="Times New Roman" w:cs="Times New Roman"/>
          <w:sz w:val="24"/>
          <w:szCs w:val="24"/>
          <w:lang w:val="es-MX"/>
        </w:rPr>
        <w:t xml:space="preserve"> </w:t>
      </w:r>
      <w:r w:rsidR="00DF6BB1" w:rsidRPr="003C1A24">
        <w:rPr>
          <w:rFonts w:ascii="Times New Roman" w:eastAsia="Calibri" w:hAnsi="Times New Roman" w:cs="Times New Roman"/>
          <w:sz w:val="24"/>
          <w:szCs w:val="24"/>
          <w:lang w:val="es-MX"/>
        </w:rPr>
        <w:t xml:space="preserve">los poderosos </w:t>
      </w:r>
      <w:r w:rsidR="009E3A0C">
        <w:rPr>
          <w:rFonts w:ascii="Times New Roman" w:eastAsia="Calibri" w:hAnsi="Times New Roman" w:cs="Times New Roman"/>
          <w:sz w:val="24"/>
          <w:szCs w:val="24"/>
          <w:lang w:val="es-MX"/>
        </w:rPr>
        <w:t>han sabido</w:t>
      </w:r>
      <w:r w:rsidR="009E3A0C" w:rsidRPr="003C1A24">
        <w:rPr>
          <w:rFonts w:ascii="Times New Roman" w:eastAsia="Calibri" w:hAnsi="Times New Roman" w:cs="Times New Roman"/>
          <w:sz w:val="24"/>
          <w:szCs w:val="24"/>
          <w:lang w:val="es-MX"/>
        </w:rPr>
        <w:t xml:space="preserve"> </w:t>
      </w:r>
      <w:r w:rsidR="00DF6BB1" w:rsidRPr="003C1A24">
        <w:rPr>
          <w:rFonts w:ascii="Times New Roman" w:eastAsia="Calibri" w:hAnsi="Times New Roman" w:cs="Times New Roman"/>
          <w:sz w:val="24"/>
          <w:szCs w:val="24"/>
          <w:lang w:val="es-MX"/>
        </w:rPr>
        <w:t>apropiarse del mismo</w:t>
      </w:r>
      <w:r w:rsidRPr="003C1A24">
        <w:rPr>
          <w:rFonts w:ascii="Times New Roman" w:eastAsia="Calibri" w:hAnsi="Times New Roman" w:cs="Times New Roman"/>
          <w:sz w:val="24"/>
          <w:szCs w:val="24"/>
          <w:lang w:val="es-MX"/>
        </w:rPr>
        <w:t>.</w:t>
      </w:r>
      <w:r w:rsidR="00DF6BB1" w:rsidRPr="003C1A24">
        <w:rPr>
          <w:rFonts w:ascii="Times New Roman" w:eastAsia="Calibri" w:hAnsi="Times New Roman" w:cs="Times New Roman"/>
          <w:sz w:val="24"/>
          <w:szCs w:val="24"/>
          <w:lang w:val="es-MX"/>
        </w:rPr>
        <w:t xml:space="preserve"> La educación y el mercado de trabajo </w:t>
      </w:r>
      <w:r w:rsidR="001B6494">
        <w:rPr>
          <w:rFonts w:ascii="Times New Roman" w:eastAsia="Calibri" w:hAnsi="Times New Roman" w:cs="Times New Roman"/>
          <w:sz w:val="24"/>
          <w:szCs w:val="24"/>
          <w:lang w:val="es-MX"/>
        </w:rPr>
        <w:t>han sido y continúan siendo</w:t>
      </w:r>
      <w:r w:rsidR="001B6494" w:rsidRPr="003C1A24">
        <w:rPr>
          <w:rFonts w:ascii="Times New Roman" w:eastAsia="Calibri" w:hAnsi="Times New Roman" w:cs="Times New Roman"/>
          <w:sz w:val="24"/>
          <w:szCs w:val="24"/>
          <w:lang w:val="es-MX"/>
        </w:rPr>
        <w:t xml:space="preserve"> </w:t>
      </w:r>
      <w:r w:rsidR="00DF6BB1" w:rsidRPr="003C1A24">
        <w:rPr>
          <w:rFonts w:ascii="Times New Roman" w:eastAsia="Calibri" w:hAnsi="Times New Roman" w:cs="Times New Roman"/>
          <w:sz w:val="24"/>
          <w:szCs w:val="24"/>
          <w:lang w:val="es-MX"/>
        </w:rPr>
        <w:t>medios idóneos para tal propósito.</w:t>
      </w:r>
      <w:r w:rsidRPr="003C1A24">
        <w:rPr>
          <w:rFonts w:ascii="Times New Roman" w:eastAsia="Calibri" w:hAnsi="Times New Roman" w:cs="Times New Roman"/>
          <w:sz w:val="24"/>
          <w:szCs w:val="24"/>
          <w:lang w:val="es-MX"/>
        </w:rPr>
        <w:t xml:space="preserve"> El conocimiento marca la diferencia y su difusión contribuye a la ampliación de las fronteras del saber. </w:t>
      </w:r>
      <w:r w:rsidR="005F309D" w:rsidRPr="003C1A24">
        <w:rPr>
          <w:rFonts w:ascii="Times New Roman" w:eastAsia="Calibri" w:hAnsi="Times New Roman" w:cs="Times New Roman"/>
          <w:sz w:val="24"/>
          <w:szCs w:val="24"/>
          <w:lang w:val="es-MX"/>
        </w:rPr>
        <w:t>Según de Gortari, Luna, Santos y Tirado (2001)</w:t>
      </w:r>
      <w:r w:rsidR="00D86FEB">
        <w:rPr>
          <w:rFonts w:ascii="Times New Roman" w:eastAsia="Calibri" w:hAnsi="Times New Roman" w:cs="Times New Roman"/>
          <w:sz w:val="24"/>
          <w:szCs w:val="24"/>
          <w:lang w:val="es-MX"/>
        </w:rPr>
        <w:t>,</w:t>
      </w:r>
      <w:r w:rsidR="005F309D" w:rsidRPr="003C1A24">
        <w:rPr>
          <w:rFonts w:ascii="Times New Roman" w:eastAsia="Calibri" w:hAnsi="Times New Roman" w:cs="Times New Roman"/>
          <w:sz w:val="24"/>
          <w:szCs w:val="24"/>
          <w:lang w:val="es-MX"/>
        </w:rPr>
        <w:t xml:space="preserve"> el conocimiento entraña la interacción entre empresas, universidades e instituciones públicas. Ahora se reconoce que no solo es de interés de las organizaciones productivas, sino más</w:t>
      </w:r>
      <w:r w:rsidR="00D86FEB">
        <w:rPr>
          <w:rFonts w:ascii="Times New Roman" w:eastAsia="Calibri" w:hAnsi="Times New Roman" w:cs="Times New Roman"/>
          <w:sz w:val="24"/>
          <w:szCs w:val="24"/>
          <w:lang w:val="es-MX"/>
        </w:rPr>
        <w:t xml:space="preserve"> bien</w:t>
      </w:r>
      <w:r w:rsidR="005F309D" w:rsidRPr="003C1A24">
        <w:rPr>
          <w:rFonts w:ascii="Times New Roman" w:eastAsia="Calibri" w:hAnsi="Times New Roman" w:cs="Times New Roman"/>
          <w:sz w:val="24"/>
          <w:szCs w:val="24"/>
          <w:lang w:val="es-MX"/>
        </w:rPr>
        <w:t xml:space="preserve"> el producto de la creación de redes internacionales que buscan beneficiar</w:t>
      </w:r>
      <w:r w:rsidR="00D86FEB">
        <w:rPr>
          <w:rFonts w:ascii="Times New Roman" w:eastAsia="Calibri" w:hAnsi="Times New Roman" w:cs="Times New Roman"/>
          <w:sz w:val="24"/>
          <w:szCs w:val="24"/>
          <w:lang w:val="es-MX"/>
        </w:rPr>
        <w:t>s</w:t>
      </w:r>
      <w:r w:rsidR="005F309D" w:rsidRPr="003C1A24">
        <w:rPr>
          <w:rFonts w:ascii="Times New Roman" w:eastAsia="Calibri" w:hAnsi="Times New Roman" w:cs="Times New Roman"/>
          <w:sz w:val="24"/>
          <w:szCs w:val="24"/>
          <w:lang w:val="es-MX"/>
        </w:rPr>
        <w:t>e</w:t>
      </w:r>
      <w:r w:rsidR="006C4BE7">
        <w:rPr>
          <w:rFonts w:ascii="Times New Roman" w:eastAsia="Calibri" w:hAnsi="Times New Roman" w:cs="Times New Roman"/>
          <w:sz w:val="24"/>
          <w:szCs w:val="24"/>
          <w:lang w:val="es-MX"/>
        </w:rPr>
        <w:t xml:space="preserve"> del conocimiento</w:t>
      </w:r>
      <w:r w:rsidR="00FF2F11" w:rsidRPr="003C1A24">
        <w:rPr>
          <w:rFonts w:ascii="Times New Roman" w:eastAsia="Calibri" w:hAnsi="Times New Roman" w:cs="Times New Roman"/>
          <w:sz w:val="24"/>
          <w:szCs w:val="24"/>
          <w:lang w:val="es-MX"/>
        </w:rPr>
        <w:t xml:space="preserve"> </w:t>
      </w:r>
      <w:r w:rsidR="005F309D" w:rsidRPr="003C1A24">
        <w:rPr>
          <w:rFonts w:ascii="Times New Roman" w:eastAsia="Calibri" w:hAnsi="Times New Roman" w:cs="Times New Roman"/>
          <w:sz w:val="24"/>
          <w:szCs w:val="24"/>
          <w:lang w:val="es-MX"/>
        </w:rPr>
        <w:t>a través de la profundización de sus relaciones.</w:t>
      </w:r>
    </w:p>
    <w:p w14:paraId="671BFF49" w14:textId="2405D292" w:rsidR="00877A2B" w:rsidRPr="003C1A24" w:rsidRDefault="00CB7569" w:rsidP="00BF45D0">
      <w:pPr>
        <w:spacing w:line="360" w:lineRule="auto"/>
        <w:ind w:left="0" w:firstLine="708"/>
        <w:rPr>
          <w:rFonts w:ascii="Times New Roman" w:eastAsia="Calibri" w:hAnsi="Times New Roman" w:cs="Times New Roman"/>
          <w:sz w:val="24"/>
          <w:szCs w:val="24"/>
          <w:lang w:val="es-MX"/>
        </w:rPr>
      </w:pPr>
      <w:r w:rsidRPr="003C1A24">
        <w:rPr>
          <w:rFonts w:ascii="Times New Roman" w:eastAsia="Calibri" w:hAnsi="Times New Roman" w:cs="Times New Roman"/>
          <w:sz w:val="24"/>
          <w:szCs w:val="24"/>
          <w:lang w:val="es-MX"/>
        </w:rPr>
        <w:t xml:space="preserve">Respecto al conocimiento en manos </w:t>
      </w:r>
      <w:r w:rsidR="001B6494">
        <w:rPr>
          <w:rFonts w:ascii="Times New Roman" w:eastAsia="Calibri" w:hAnsi="Times New Roman" w:cs="Times New Roman"/>
          <w:sz w:val="24"/>
          <w:szCs w:val="24"/>
          <w:lang w:val="es-MX"/>
        </w:rPr>
        <w:t>gubernamentales</w:t>
      </w:r>
      <w:r w:rsidR="003C1A24">
        <w:rPr>
          <w:rFonts w:ascii="Times New Roman" w:eastAsia="Calibri" w:hAnsi="Times New Roman" w:cs="Times New Roman"/>
          <w:sz w:val="24"/>
          <w:szCs w:val="24"/>
          <w:lang w:val="es-MX"/>
        </w:rPr>
        <w:t>,</w:t>
      </w:r>
      <w:r w:rsidRPr="003C1A24">
        <w:rPr>
          <w:rFonts w:ascii="Times New Roman" w:eastAsia="Calibri" w:hAnsi="Times New Roman" w:cs="Times New Roman"/>
          <w:sz w:val="24"/>
          <w:szCs w:val="24"/>
          <w:lang w:val="es-MX"/>
        </w:rPr>
        <w:t xml:space="preserve"> s</w:t>
      </w:r>
      <w:r w:rsidR="000D0B52" w:rsidRPr="003C1A24">
        <w:rPr>
          <w:rFonts w:ascii="Times New Roman" w:eastAsia="Calibri" w:hAnsi="Times New Roman" w:cs="Times New Roman"/>
          <w:sz w:val="24"/>
          <w:szCs w:val="24"/>
          <w:lang w:val="es-MX"/>
        </w:rPr>
        <w:t xml:space="preserve">egún F. A. Hayek en </w:t>
      </w:r>
      <w:r w:rsidR="00DF6BB1" w:rsidRPr="003C1A24">
        <w:rPr>
          <w:rFonts w:ascii="Times New Roman" w:eastAsia="Calibri" w:hAnsi="Times New Roman" w:cs="Times New Roman"/>
          <w:sz w:val="24"/>
          <w:szCs w:val="24"/>
          <w:lang w:val="es-MX"/>
        </w:rPr>
        <w:t xml:space="preserve">su obra </w:t>
      </w:r>
      <w:r w:rsidR="003C1A24">
        <w:rPr>
          <w:rFonts w:ascii="Times New Roman" w:eastAsia="Calibri" w:hAnsi="Times New Roman" w:cs="Times New Roman"/>
          <w:i/>
          <w:sz w:val="24"/>
          <w:szCs w:val="24"/>
          <w:lang w:val="es-MX"/>
        </w:rPr>
        <w:t>E</w:t>
      </w:r>
      <w:r w:rsidR="000D0B52" w:rsidRPr="003C1A24">
        <w:rPr>
          <w:rFonts w:ascii="Times New Roman" w:eastAsia="Calibri" w:hAnsi="Times New Roman" w:cs="Times New Roman"/>
          <w:i/>
          <w:sz w:val="24"/>
          <w:szCs w:val="24"/>
          <w:lang w:val="es-MX"/>
        </w:rPr>
        <w:t>l</w:t>
      </w:r>
      <w:r w:rsidR="000D0B52" w:rsidRPr="003C1A24">
        <w:rPr>
          <w:rFonts w:ascii="Times New Roman" w:eastAsia="Calibri" w:hAnsi="Times New Roman" w:cs="Times New Roman"/>
          <w:sz w:val="24"/>
          <w:szCs w:val="24"/>
          <w:lang w:val="es-MX"/>
        </w:rPr>
        <w:t xml:space="preserve"> </w:t>
      </w:r>
      <w:r w:rsidR="003C1A24">
        <w:rPr>
          <w:rFonts w:ascii="Times New Roman" w:eastAsia="Calibri" w:hAnsi="Times New Roman" w:cs="Times New Roman"/>
          <w:i/>
          <w:sz w:val="24"/>
          <w:szCs w:val="24"/>
          <w:lang w:val="es-MX"/>
        </w:rPr>
        <w:t>u</w:t>
      </w:r>
      <w:r w:rsidR="000D0B52" w:rsidRPr="003C1A24">
        <w:rPr>
          <w:rFonts w:ascii="Times New Roman" w:eastAsia="Calibri" w:hAnsi="Times New Roman" w:cs="Times New Roman"/>
          <w:i/>
          <w:sz w:val="24"/>
          <w:szCs w:val="24"/>
          <w:lang w:val="es-MX"/>
        </w:rPr>
        <w:t>so del conocimiento en la sociedad</w:t>
      </w:r>
      <w:r w:rsidR="000D0B52" w:rsidRPr="003C1A24">
        <w:rPr>
          <w:rFonts w:ascii="Times New Roman" w:eastAsia="Calibri" w:hAnsi="Times New Roman" w:cs="Times New Roman"/>
          <w:sz w:val="24"/>
          <w:szCs w:val="24"/>
          <w:lang w:val="es-MX"/>
        </w:rPr>
        <w:t xml:space="preserve"> (1945)</w:t>
      </w:r>
      <w:r w:rsidR="00454952" w:rsidRPr="003C1A24">
        <w:rPr>
          <w:rFonts w:ascii="Times New Roman" w:eastAsia="Calibri" w:hAnsi="Times New Roman" w:cs="Times New Roman"/>
          <w:sz w:val="24"/>
          <w:szCs w:val="24"/>
          <w:lang w:val="es-MX"/>
        </w:rPr>
        <w:t>,</w:t>
      </w:r>
      <w:r w:rsidR="00B8379A">
        <w:rPr>
          <w:rFonts w:ascii="Times New Roman" w:eastAsia="Calibri" w:hAnsi="Times New Roman" w:cs="Times New Roman"/>
          <w:sz w:val="24"/>
          <w:szCs w:val="24"/>
          <w:lang w:val="es-MX"/>
        </w:rPr>
        <w:t xml:space="preserve"> este</w:t>
      </w:r>
      <w:r w:rsidR="001B6494" w:rsidRPr="003C1A24">
        <w:rPr>
          <w:rFonts w:ascii="Times New Roman" w:eastAsia="Calibri" w:hAnsi="Times New Roman" w:cs="Times New Roman"/>
          <w:sz w:val="24"/>
          <w:szCs w:val="24"/>
          <w:lang w:val="es-MX"/>
        </w:rPr>
        <w:t xml:space="preserve"> </w:t>
      </w:r>
      <w:r w:rsidR="000D0B52" w:rsidRPr="003C1A24">
        <w:rPr>
          <w:rFonts w:ascii="Times New Roman" w:eastAsia="Calibri" w:hAnsi="Times New Roman" w:cs="Times New Roman"/>
          <w:sz w:val="24"/>
          <w:szCs w:val="24"/>
          <w:lang w:val="es-MX"/>
        </w:rPr>
        <w:t xml:space="preserve">nunca se halla concentrado ni integrado, sino más bien disperso e incompleto. El autor cuestiona el </w:t>
      </w:r>
      <w:r w:rsidR="00D86FEB">
        <w:rPr>
          <w:rFonts w:ascii="Times New Roman" w:eastAsia="Calibri" w:hAnsi="Times New Roman" w:cs="Times New Roman"/>
          <w:sz w:val="24"/>
          <w:szCs w:val="24"/>
          <w:lang w:val="es-MX"/>
        </w:rPr>
        <w:t xml:space="preserve">hecho de </w:t>
      </w:r>
      <w:r w:rsidR="000D0B52" w:rsidRPr="003C1A24">
        <w:rPr>
          <w:rFonts w:ascii="Times New Roman" w:eastAsia="Calibri" w:hAnsi="Times New Roman" w:cs="Times New Roman"/>
          <w:sz w:val="24"/>
          <w:szCs w:val="24"/>
          <w:lang w:val="es-MX"/>
        </w:rPr>
        <w:t xml:space="preserve">que el sistema de planificación centralizado </w:t>
      </w:r>
      <w:r w:rsidR="00454952" w:rsidRPr="003C1A24">
        <w:rPr>
          <w:rFonts w:ascii="Times New Roman" w:eastAsia="Calibri" w:hAnsi="Times New Roman" w:cs="Times New Roman"/>
          <w:sz w:val="24"/>
          <w:szCs w:val="24"/>
          <w:lang w:val="es-MX"/>
        </w:rPr>
        <w:t xml:space="preserve">pretenda </w:t>
      </w:r>
      <w:r w:rsidR="00D86FEB">
        <w:rPr>
          <w:rFonts w:ascii="Times New Roman" w:eastAsia="Calibri" w:hAnsi="Times New Roman" w:cs="Times New Roman"/>
          <w:sz w:val="24"/>
          <w:szCs w:val="24"/>
          <w:lang w:val="es-MX"/>
        </w:rPr>
        <w:t>que posee el monopolio y así</w:t>
      </w:r>
      <w:r w:rsidR="000D0B52" w:rsidRPr="003C1A24">
        <w:rPr>
          <w:rFonts w:ascii="Times New Roman" w:eastAsia="Calibri" w:hAnsi="Times New Roman" w:cs="Times New Roman"/>
          <w:sz w:val="24"/>
          <w:szCs w:val="24"/>
          <w:lang w:val="es-MX"/>
        </w:rPr>
        <w:t xml:space="preserve"> </w:t>
      </w:r>
      <w:r w:rsidR="00DF6BB1" w:rsidRPr="003C1A24">
        <w:rPr>
          <w:rFonts w:ascii="Times New Roman" w:eastAsia="Calibri" w:hAnsi="Times New Roman" w:cs="Times New Roman"/>
          <w:sz w:val="24"/>
          <w:szCs w:val="24"/>
          <w:lang w:val="es-MX"/>
        </w:rPr>
        <w:t>ejerza</w:t>
      </w:r>
      <w:r w:rsidR="000D0B52" w:rsidRPr="003C1A24">
        <w:rPr>
          <w:rFonts w:ascii="Times New Roman" w:eastAsia="Calibri" w:hAnsi="Times New Roman" w:cs="Times New Roman"/>
          <w:sz w:val="24"/>
          <w:szCs w:val="24"/>
          <w:lang w:val="es-MX"/>
        </w:rPr>
        <w:t xml:space="preserve"> </w:t>
      </w:r>
      <w:r w:rsidR="00C869F4" w:rsidRPr="003C1A24">
        <w:rPr>
          <w:rFonts w:ascii="Times New Roman" w:eastAsia="Calibri" w:hAnsi="Times New Roman" w:cs="Times New Roman"/>
          <w:sz w:val="24"/>
          <w:szCs w:val="24"/>
          <w:lang w:val="es-MX"/>
        </w:rPr>
        <w:t xml:space="preserve">el </w:t>
      </w:r>
      <w:r w:rsidR="00DF6BB1" w:rsidRPr="003C1A24">
        <w:rPr>
          <w:rFonts w:ascii="Times New Roman" w:eastAsia="Calibri" w:hAnsi="Times New Roman" w:cs="Times New Roman"/>
          <w:sz w:val="24"/>
          <w:szCs w:val="24"/>
          <w:lang w:val="es-MX"/>
        </w:rPr>
        <w:t>control y consiga l</w:t>
      </w:r>
      <w:r w:rsidR="000D0B52" w:rsidRPr="003C1A24">
        <w:rPr>
          <w:rFonts w:ascii="Times New Roman" w:eastAsia="Calibri" w:hAnsi="Times New Roman" w:cs="Times New Roman"/>
          <w:sz w:val="24"/>
          <w:szCs w:val="24"/>
          <w:lang w:val="es-MX"/>
        </w:rPr>
        <w:t xml:space="preserve">os resultados fijados. </w:t>
      </w:r>
      <w:r w:rsidR="00DF6BB1" w:rsidRPr="003C1A24">
        <w:rPr>
          <w:rFonts w:ascii="Times New Roman" w:eastAsia="Calibri" w:hAnsi="Times New Roman" w:cs="Times New Roman"/>
          <w:sz w:val="24"/>
          <w:szCs w:val="24"/>
          <w:lang w:val="es-MX"/>
        </w:rPr>
        <w:t>Añade que las</w:t>
      </w:r>
      <w:r w:rsidR="00454952" w:rsidRPr="003C1A24">
        <w:rPr>
          <w:rFonts w:ascii="Times New Roman" w:eastAsia="Calibri" w:hAnsi="Times New Roman" w:cs="Times New Roman"/>
          <w:sz w:val="24"/>
          <w:szCs w:val="24"/>
          <w:lang w:val="es-MX"/>
        </w:rPr>
        <w:t xml:space="preserve"> </w:t>
      </w:r>
      <w:r w:rsidR="000D0B52" w:rsidRPr="003C1A24">
        <w:rPr>
          <w:rFonts w:ascii="Times New Roman" w:eastAsia="Calibri" w:hAnsi="Times New Roman" w:cs="Times New Roman"/>
          <w:sz w:val="24"/>
          <w:szCs w:val="24"/>
          <w:lang w:val="es-MX"/>
        </w:rPr>
        <w:t>teorías y políticas económicas que se basen en este tipo de interpretaciones han er</w:t>
      </w:r>
      <w:r w:rsidR="00D86FEB">
        <w:rPr>
          <w:rFonts w:ascii="Times New Roman" w:eastAsia="Calibri" w:hAnsi="Times New Roman" w:cs="Times New Roman"/>
          <w:sz w:val="24"/>
          <w:szCs w:val="24"/>
          <w:lang w:val="es-MX"/>
        </w:rPr>
        <w:t>rado y ello es porque han puesto</w:t>
      </w:r>
      <w:r w:rsidR="000D0B52" w:rsidRPr="003C1A24">
        <w:rPr>
          <w:rFonts w:ascii="Times New Roman" w:eastAsia="Calibri" w:hAnsi="Times New Roman" w:cs="Times New Roman"/>
          <w:sz w:val="24"/>
          <w:szCs w:val="24"/>
          <w:lang w:val="es-MX"/>
        </w:rPr>
        <w:t xml:space="preserve"> de lado el hecho de que los miembros de la sociedad poseen </w:t>
      </w:r>
      <w:r w:rsidR="00454952" w:rsidRPr="003C1A24">
        <w:rPr>
          <w:rFonts w:ascii="Times New Roman" w:eastAsia="Calibri" w:hAnsi="Times New Roman" w:cs="Times New Roman"/>
          <w:sz w:val="24"/>
          <w:szCs w:val="24"/>
          <w:lang w:val="es-MX"/>
        </w:rPr>
        <w:t xml:space="preserve">vastos </w:t>
      </w:r>
      <w:r w:rsidR="000D0B52" w:rsidRPr="003C1A24">
        <w:rPr>
          <w:rFonts w:ascii="Times New Roman" w:eastAsia="Calibri" w:hAnsi="Times New Roman" w:cs="Times New Roman"/>
          <w:sz w:val="24"/>
          <w:szCs w:val="24"/>
          <w:lang w:val="es-MX"/>
        </w:rPr>
        <w:t xml:space="preserve">recursos </w:t>
      </w:r>
      <w:r w:rsidR="00454952" w:rsidRPr="003C1A24">
        <w:rPr>
          <w:rFonts w:ascii="Times New Roman" w:eastAsia="Calibri" w:hAnsi="Times New Roman" w:cs="Times New Roman"/>
          <w:sz w:val="24"/>
          <w:szCs w:val="24"/>
          <w:lang w:val="es-MX"/>
        </w:rPr>
        <w:t xml:space="preserve">del conocimiento </w:t>
      </w:r>
      <w:r w:rsidR="00C869F4" w:rsidRPr="003C1A24">
        <w:rPr>
          <w:rFonts w:ascii="Times New Roman" w:eastAsia="Calibri" w:hAnsi="Times New Roman" w:cs="Times New Roman"/>
          <w:sz w:val="24"/>
          <w:szCs w:val="24"/>
          <w:lang w:val="es-MX"/>
        </w:rPr>
        <w:t>y con este transform</w:t>
      </w:r>
      <w:r w:rsidR="00D86FEB">
        <w:rPr>
          <w:rFonts w:ascii="Times New Roman" w:eastAsia="Calibri" w:hAnsi="Times New Roman" w:cs="Times New Roman"/>
          <w:sz w:val="24"/>
          <w:szCs w:val="24"/>
          <w:lang w:val="es-MX"/>
        </w:rPr>
        <w:t>a</w:t>
      </w:r>
      <w:r w:rsidR="00DF6BB1" w:rsidRPr="003C1A24">
        <w:rPr>
          <w:rFonts w:ascii="Times New Roman" w:eastAsia="Calibri" w:hAnsi="Times New Roman" w:cs="Times New Roman"/>
          <w:sz w:val="24"/>
          <w:szCs w:val="24"/>
          <w:lang w:val="es-MX"/>
        </w:rPr>
        <w:t>n</w:t>
      </w:r>
      <w:r w:rsidR="00C869F4" w:rsidRPr="003C1A24">
        <w:rPr>
          <w:rFonts w:ascii="Times New Roman" w:eastAsia="Calibri" w:hAnsi="Times New Roman" w:cs="Times New Roman"/>
          <w:sz w:val="24"/>
          <w:szCs w:val="24"/>
          <w:lang w:val="es-MX"/>
        </w:rPr>
        <w:t xml:space="preserve"> su condición social y económica</w:t>
      </w:r>
      <w:r w:rsidR="0019363E">
        <w:rPr>
          <w:rFonts w:ascii="Times New Roman" w:eastAsia="Calibri" w:hAnsi="Times New Roman" w:cs="Times New Roman"/>
          <w:sz w:val="24"/>
          <w:szCs w:val="24"/>
          <w:lang w:val="es-MX"/>
        </w:rPr>
        <w:t>.</w:t>
      </w:r>
    </w:p>
    <w:p w14:paraId="5FC4C861" w14:textId="6A555EA3" w:rsidR="00877A2B" w:rsidRPr="00BF45D0" w:rsidRDefault="00F64957" w:rsidP="00BF45D0">
      <w:pPr>
        <w:tabs>
          <w:tab w:val="left" w:pos="540"/>
          <w:tab w:val="left" w:pos="630"/>
        </w:tabs>
        <w:spacing w:line="360" w:lineRule="auto"/>
        <w:ind w:left="0"/>
        <w:rPr>
          <w:rFonts w:ascii="Times New Roman" w:hAnsi="Times New Roman" w:cs="Times New Roman"/>
          <w:sz w:val="24"/>
          <w:szCs w:val="24"/>
        </w:rPr>
      </w:pPr>
      <w:r w:rsidRPr="003C1A24">
        <w:rPr>
          <w:rFonts w:ascii="Times New Roman" w:hAnsi="Times New Roman" w:cs="Times New Roman"/>
          <w:sz w:val="24"/>
          <w:szCs w:val="24"/>
          <w:lang w:val="es-MX"/>
        </w:rPr>
        <w:tab/>
      </w:r>
      <w:r w:rsidR="00BF45D0">
        <w:rPr>
          <w:rFonts w:ascii="Times New Roman" w:hAnsi="Times New Roman" w:cs="Times New Roman"/>
          <w:sz w:val="24"/>
          <w:szCs w:val="24"/>
          <w:lang w:val="es-MX"/>
        </w:rPr>
        <w:tab/>
      </w:r>
      <w:r w:rsidR="002454F6">
        <w:rPr>
          <w:rFonts w:ascii="Times New Roman" w:hAnsi="Times New Roman" w:cs="Times New Roman"/>
          <w:sz w:val="24"/>
          <w:szCs w:val="24"/>
          <w:lang w:val="es-MX"/>
        </w:rPr>
        <w:t>De acuerdo con</w:t>
      </w:r>
      <w:r w:rsidR="002454F6" w:rsidRPr="003C1A24">
        <w:rPr>
          <w:rFonts w:ascii="Times New Roman" w:hAnsi="Times New Roman" w:cs="Times New Roman"/>
          <w:sz w:val="24"/>
          <w:szCs w:val="24"/>
          <w:lang w:val="es-MX"/>
        </w:rPr>
        <w:t xml:space="preserve"> </w:t>
      </w:r>
      <w:r w:rsidR="00096E8F" w:rsidRPr="003C1A24">
        <w:rPr>
          <w:rFonts w:ascii="Times New Roman" w:hAnsi="Times New Roman" w:cs="Times New Roman"/>
          <w:sz w:val="24"/>
          <w:szCs w:val="24"/>
          <w:lang w:val="es-MX"/>
        </w:rPr>
        <w:t>W. J. Stanton (2007)</w:t>
      </w:r>
      <w:r w:rsidR="00D86FEB">
        <w:rPr>
          <w:rFonts w:ascii="Times New Roman" w:hAnsi="Times New Roman" w:cs="Times New Roman"/>
          <w:sz w:val="24"/>
          <w:szCs w:val="24"/>
          <w:lang w:val="es-MX"/>
        </w:rPr>
        <w:t>,</w:t>
      </w:r>
      <w:r w:rsidR="00096E8F" w:rsidRPr="003C1A24">
        <w:rPr>
          <w:rFonts w:ascii="Times New Roman" w:hAnsi="Times New Roman" w:cs="Times New Roman"/>
          <w:sz w:val="24"/>
          <w:szCs w:val="24"/>
          <w:lang w:val="es-MX"/>
        </w:rPr>
        <w:t xml:space="preserve"> l</w:t>
      </w:r>
      <w:r w:rsidRPr="003C1A24">
        <w:rPr>
          <w:rFonts w:ascii="Times New Roman" w:hAnsi="Times New Roman" w:cs="Times New Roman"/>
          <w:sz w:val="24"/>
          <w:szCs w:val="24"/>
          <w:lang w:val="es-MX"/>
        </w:rPr>
        <w:t>a investigación y desarrollo son procesos de conocimiento</w:t>
      </w:r>
      <w:r w:rsidR="002454F6">
        <w:rPr>
          <w:rFonts w:ascii="Times New Roman" w:hAnsi="Times New Roman" w:cs="Times New Roman"/>
          <w:sz w:val="24"/>
          <w:szCs w:val="24"/>
          <w:lang w:val="es-MX"/>
        </w:rPr>
        <w:t xml:space="preserve"> que</w:t>
      </w:r>
      <w:r w:rsidR="004312BF" w:rsidRPr="003C1A24">
        <w:rPr>
          <w:rFonts w:ascii="Times New Roman" w:hAnsi="Times New Roman" w:cs="Times New Roman"/>
          <w:sz w:val="24"/>
          <w:szCs w:val="24"/>
          <w:lang w:val="es-MX"/>
        </w:rPr>
        <w:t xml:space="preserve"> se expresa</w:t>
      </w:r>
      <w:r w:rsidR="00C869F4" w:rsidRPr="003C1A24">
        <w:rPr>
          <w:rFonts w:ascii="Times New Roman" w:hAnsi="Times New Roman" w:cs="Times New Roman"/>
          <w:sz w:val="24"/>
          <w:szCs w:val="24"/>
          <w:lang w:val="es-MX"/>
        </w:rPr>
        <w:t>n</w:t>
      </w:r>
      <w:r w:rsidR="00D93A58" w:rsidRPr="003C1A24">
        <w:rPr>
          <w:rFonts w:ascii="Times New Roman" w:hAnsi="Times New Roman" w:cs="Times New Roman"/>
          <w:sz w:val="24"/>
          <w:szCs w:val="24"/>
          <w:lang w:val="es-MX"/>
        </w:rPr>
        <w:t xml:space="preserve"> </w:t>
      </w:r>
      <w:r w:rsidR="00D86FEB">
        <w:rPr>
          <w:rFonts w:ascii="Times New Roman" w:hAnsi="Times New Roman" w:cs="Times New Roman"/>
          <w:sz w:val="24"/>
          <w:szCs w:val="24"/>
          <w:lang w:val="es-MX"/>
        </w:rPr>
        <w:t xml:space="preserve">de diversas formas, </w:t>
      </w:r>
      <w:r w:rsidR="002454F6">
        <w:rPr>
          <w:rFonts w:ascii="Times New Roman" w:hAnsi="Times New Roman" w:cs="Times New Roman"/>
          <w:sz w:val="24"/>
          <w:szCs w:val="24"/>
          <w:lang w:val="es-MX"/>
        </w:rPr>
        <w:t>entre las que destacan</w:t>
      </w:r>
      <w:r w:rsidR="002454F6" w:rsidRPr="003C1A24">
        <w:rPr>
          <w:rFonts w:ascii="Times New Roman" w:hAnsi="Times New Roman" w:cs="Times New Roman"/>
          <w:sz w:val="24"/>
          <w:szCs w:val="24"/>
          <w:lang w:val="es-MX"/>
        </w:rPr>
        <w:t xml:space="preserve"> </w:t>
      </w:r>
      <w:r w:rsidR="00D93A58" w:rsidRPr="003C1A24">
        <w:rPr>
          <w:rFonts w:ascii="Times New Roman" w:hAnsi="Times New Roman" w:cs="Times New Roman"/>
          <w:sz w:val="24"/>
          <w:szCs w:val="24"/>
          <w:lang w:val="es-MX"/>
        </w:rPr>
        <w:t>las</w:t>
      </w:r>
      <w:r w:rsidRPr="003C1A24">
        <w:rPr>
          <w:rFonts w:ascii="Times New Roman" w:hAnsi="Times New Roman" w:cs="Times New Roman"/>
          <w:sz w:val="24"/>
          <w:szCs w:val="24"/>
          <w:lang w:val="es-MX"/>
        </w:rPr>
        <w:t xml:space="preserve"> fórmulas secretas de las patentes, valor de marcas, </w:t>
      </w:r>
      <w:r w:rsidR="00C869F4" w:rsidRPr="003C1A24">
        <w:rPr>
          <w:rFonts w:ascii="Times New Roman" w:hAnsi="Times New Roman" w:cs="Times New Roman"/>
          <w:sz w:val="24"/>
          <w:szCs w:val="24"/>
          <w:lang w:val="es-MX"/>
        </w:rPr>
        <w:t xml:space="preserve">innovaciones, </w:t>
      </w:r>
      <w:r w:rsidRPr="003C1A24">
        <w:rPr>
          <w:rFonts w:ascii="Times New Roman" w:hAnsi="Times New Roman" w:cs="Times New Roman"/>
          <w:sz w:val="24"/>
          <w:szCs w:val="24"/>
          <w:lang w:val="es-MX"/>
        </w:rPr>
        <w:t>derechos legales para la comercialización y fidelización</w:t>
      </w:r>
      <w:r w:rsidR="00EB74C1" w:rsidRPr="003C1A24">
        <w:rPr>
          <w:rFonts w:ascii="Times New Roman" w:hAnsi="Times New Roman" w:cs="Times New Roman"/>
          <w:sz w:val="24"/>
          <w:szCs w:val="24"/>
          <w:lang w:val="es-MX"/>
        </w:rPr>
        <w:t>.</w:t>
      </w:r>
      <w:r w:rsidR="00225B18" w:rsidRPr="003C1A24">
        <w:rPr>
          <w:rFonts w:ascii="Times New Roman" w:hAnsi="Times New Roman" w:cs="Times New Roman"/>
          <w:sz w:val="24"/>
          <w:szCs w:val="24"/>
          <w:lang w:val="es-MX"/>
        </w:rPr>
        <w:t xml:space="preserve"> </w:t>
      </w:r>
      <w:r w:rsidR="00C869F4" w:rsidRPr="003C1A24">
        <w:rPr>
          <w:rFonts w:ascii="Times New Roman" w:hAnsi="Times New Roman" w:cs="Times New Roman"/>
          <w:sz w:val="24"/>
          <w:szCs w:val="24"/>
          <w:lang w:val="es-MX"/>
        </w:rPr>
        <w:t>Para</w:t>
      </w:r>
      <w:r w:rsidR="004312BF" w:rsidRPr="003C1A24">
        <w:rPr>
          <w:rFonts w:ascii="Times New Roman" w:hAnsi="Times New Roman" w:cs="Times New Roman"/>
          <w:sz w:val="24"/>
          <w:szCs w:val="24"/>
          <w:lang w:val="es-MX"/>
        </w:rPr>
        <w:t xml:space="preserve"> </w:t>
      </w:r>
      <w:r w:rsidR="00FF2FF7" w:rsidRPr="003C1A24">
        <w:rPr>
          <w:rFonts w:ascii="Times New Roman" w:hAnsi="Times New Roman" w:cs="Times New Roman"/>
          <w:sz w:val="24"/>
          <w:szCs w:val="24"/>
          <w:lang w:val="es-MX"/>
        </w:rPr>
        <w:t>Castells (1999</w:t>
      </w:r>
      <w:r w:rsidR="00966C3E" w:rsidRPr="003C1A24">
        <w:rPr>
          <w:rFonts w:ascii="Times New Roman" w:hAnsi="Times New Roman" w:cs="Times New Roman"/>
          <w:sz w:val="24"/>
          <w:szCs w:val="24"/>
          <w:lang w:val="es-MX"/>
        </w:rPr>
        <w:t>)</w:t>
      </w:r>
      <w:r w:rsidR="00C869F4" w:rsidRPr="003C1A24">
        <w:rPr>
          <w:rFonts w:ascii="Times New Roman" w:hAnsi="Times New Roman" w:cs="Times New Roman"/>
          <w:sz w:val="24"/>
          <w:szCs w:val="24"/>
          <w:lang w:val="es-MX"/>
        </w:rPr>
        <w:t>,</w:t>
      </w:r>
      <w:r w:rsidR="007F76D1" w:rsidRPr="003C1A24">
        <w:rPr>
          <w:rFonts w:ascii="Times New Roman" w:hAnsi="Times New Roman" w:cs="Times New Roman"/>
          <w:sz w:val="24"/>
          <w:szCs w:val="24"/>
          <w:lang w:val="es-MX"/>
        </w:rPr>
        <w:t xml:space="preserve"> en la sociedad del conocimiento</w:t>
      </w:r>
      <w:r w:rsidR="00C869F4" w:rsidRPr="003C1A24">
        <w:rPr>
          <w:rFonts w:ascii="Times New Roman" w:hAnsi="Times New Roman" w:cs="Times New Roman"/>
          <w:sz w:val="24"/>
          <w:szCs w:val="24"/>
          <w:lang w:val="es-MX"/>
        </w:rPr>
        <w:t xml:space="preserve"> son fundamentales los</w:t>
      </w:r>
      <w:r w:rsidR="004C2D35" w:rsidRPr="003C1A24">
        <w:rPr>
          <w:rFonts w:ascii="Times New Roman" w:eastAsia="Times New Roman" w:hAnsi="Times New Roman" w:cs="Times New Roman"/>
          <w:color w:val="000000"/>
          <w:sz w:val="24"/>
          <w:szCs w:val="24"/>
          <w:lang w:val="es-MX" w:eastAsia="es-MX"/>
        </w:rPr>
        <w:t xml:space="preserve"> flujos de ideas, personas y recursos entre las regiones</w:t>
      </w:r>
      <w:r w:rsidR="00D93A58" w:rsidRPr="003C1A24">
        <w:rPr>
          <w:rFonts w:ascii="Times New Roman" w:eastAsia="Times New Roman" w:hAnsi="Times New Roman" w:cs="Times New Roman"/>
          <w:color w:val="000000"/>
          <w:sz w:val="24"/>
          <w:szCs w:val="24"/>
          <w:lang w:val="es-MX" w:eastAsia="es-MX"/>
        </w:rPr>
        <w:t xml:space="preserve">. </w:t>
      </w:r>
      <w:r w:rsidR="004C2D35" w:rsidRPr="003C1A24">
        <w:rPr>
          <w:rFonts w:ascii="Times New Roman" w:eastAsia="Times New Roman" w:hAnsi="Times New Roman" w:cs="Times New Roman"/>
          <w:color w:val="000000"/>
          <w:sz w:val="24"/>
          <w:szCs w:val="24"/>
          <w:lang w:val="es-MX" w:eastAsia="es-MX"/>
        </w:rPr>
        <w:t>Esta</w:t>
      </w:r>
      <w:r w:rsidR="004312BF" w:rsidRPr="003C1A24">
        <w:rPr>
          <w:rFonts w:ascii="Times New Roman" w:eastAsia="Times New Roman" w:hAnsi="Times New Roman" w:cs="Times New Roman"/>
          <w:color w:val="000000"/>
          <w:sz w:val="24"/>
          <w:szCs w:val="24"/>
          <w:lang w:val="es-MX" w:eastAsia="es-MX"/>
        </w:rPr>
        <w:t xml:space="preserve">s transformaciones no </w:t>
      </w:r>
      <w:r w:rsidR="00634F51">
        <w:rPr>
          <w:rFonts w:ascii="Times New Roman" w:eastAsia="Times New Roman" w:hAnsi="Times New Roman" w:cs="Times New Roman"/>
          <w:color w:val="000000"/>
          <w:sz w:val="24"/>
          <w:szCs w:val="24"/>
          <w:lang w:val="es-MX" w:eastAsia="es-MX"/>
        </w:rPr>
        <w:t>han ocurrido por casualidad</w:t>
      </w:r>
      <w:r w:rsidR="00C869F4" w:rsidRPr="003C1A24">
        <w:rPr>
          <w:rFonts w:ascii="Times New Roman" w:eastAsia="Times New Roman" w:hAnsi="Times New Roman" w:cs="Times New Roman"/>
          <w:color w:val="000000"/>
          <w:sz w:val="24"/>
          <w:szCs w:val="24"/>
          <w:lang w:val="es-MX" w:eastAsia="es-MX"/>
        </w:rPr>
        <w:t>, sino</w:t>
      </w:r>
      <w:r w:rsidR="004312BF" w:rsidRPr="003C1A24">
        <w:rPr>
          <w:rFonts w:ascii="Times New Roman" w:eastAsia="Times New Roman" w:hAnsi="Times New Roman" w:cs="Times New Roman"/>
          <w:color w:val="000000"/>
          <w:sz w:val="24"/>
          <w:szCs w:val="24"/>
          <w:lang w:val="es-MX" w:eastAsia="es-MX"/>
        </w:rPr>
        <w:t xml:space="preserve"> </w:t>
      </w:r>
      <w:r w:rsidR="00C869F4" w:rsidRPr="003C1A24">
        <w:rPr>
          <w:rFonts w:ascii="Times New Roman" w:eastAsia="Times New Roman" w:hAnsi="Times New Roman" w:cs="Times New Roman"/>
          <w:color w:val="000000"/>
          <w:sz w:val="24"/>
          <w:szCs w:val="24"/>
          <w:lang w:val="es-MX" w:eastAsia="es-MX"/>
        </w:rPr>
        <w:t>más bien</w:t>
      </w:r>
      <w:r w:rsidR="004C2D35" w:rsidRPr="003C1A24">
        <w:rPr>
          <w:rFonts w:ascii="Times New Roman" w:eastAsia="Times New Roman" w:hAnsi="Times New Roman" w:cs="Times New Roman"/>
          <w:color w:val="000000"/>
          <w:sz w:val="24"/>
          <w:szCs w:val="24"/>
          <w:lang w:val="es-MX" w:eastAsia="es-MX"/>
        </w:rPr>
        <w:t xml:space="preserve"> </w:t>
      </w:r>
      <w:r w:rsidR="00634F51">
        <w:rPr>
          <w:rFonts w:ascii="Times New Roman" w:eastAsia="Times New Roman" w:hAnsi="Times New Roman" w:cs="Times New Roman"/>
          <w:color w:val="000000"/>
          <w:sz w:val="24"/>
          <w:szCs w:val="24"/>
          <w:lang w:val="es-MX" w:eastAsia="es-MX"/>
        </w:rPr>
        <w:t xml:space="preserve">se trata de </w:t>
      </w:r>
      <w:r w:rsidR="004C2D35" w:rsidRPr="003C1A24">
        <w:rPr>
          <w:rFonts w:ascii="Times New Roman" w:eastAsia="Times New Roman" w:hAnsi="Times New Roman" w:cs="Times New Roman"/>
          <w:color w:val="000000"/>
          <w:sz w:val="24"/>
          <w:szCs w:val="24"/>
          <w:lang w:val="es-MX" w:eastAsia="es-MX"/>
        </w:rPr>
        <w:t xml:space="preserve">dinámicas </w:t>
      </w:r>
      <w:r w:rsidR="00C869F4" w:rsidRPr="003C1A24">
        <w:rPr>
          <w:rFonts w:ascii="Times New Roman" w:eastAsia="Times New Roman" w:hAnsi="Times New Roman" w:cs="Times New Roman"/>
          <w:color w:val="000000"/>
          <w:sz w:val="24"/>
          <w:szCs w:val="24"/>
          <w:lang w:val="es-MX" w:eastAsia="es-MX"/>
        </w:rPr>
        <w:t xml:space="preserve">ocurridas en los procesos </w:t>
      </w:r>
      <w:r w:rsidR="00821AB6" w:rsidRPr="003C1A24">
        <w:rPr>
          <w:rFonts w:ascii="Times New Roman" w:eastAsia="Times New Roman" w:hAnsi="Times New Roman" w:cs="Times New Roman"/>
          <w:color w:val="000000"/>
          <w:sz w:val="24"/>
          <w:szCs w:val="24"/>
          <w:lang w:val="es-MX" w:eastAsia="es-MX"/>
        </w:rPr>
        <w:t>de</w:t>
      </w:r>
      <w:r w:rsidR="004C2D35" w:rsidRPr="003C1A24">
        <w:rPr>
          <w:rFonts w:ascii="Times New Roman" w:eastAsia="Times New Roman" w:hAnsi="Times New Roman" w:cs="Times New Roman"/>
          <w:color w:val="000000"/>
          <w:sz w:val="24"/>
          <w:szCs w:val="24"/>
          <w:lang w:val="es-MX" w:eastAsia="es-MX"/>
        </w:rPr>
        <w:t xml:space="preserve"> </w:t>
      </w:r>
      <w:r w:rsidR="00C869F4" w:rsidRPr="003C1A24">
        <w:rPr>
          <w:rFonts w:ascii="Times New Roman" w:eastAsia="Times New Roman" w:hAnsi="Times New Roman" w:cs="Times New Roman"/>
          <w:color w:val="000000"/>
          <w:sz w:val="24"/>
          <w:szCs w:val="24"/>
          <w:lang w:val="es-MX" w:eastAsia="es-MX"/>
        </w:rPr>
        <w:t xml:space="preserve">producción, con lo cual se expande la </w:t>
      </w:r>
      <w:r w:rsidR="004C2D35" w:rsidRPr="003C1A24">
        <w:rPr>
          <w:rFonts w:ascii="Times New Roman" w:eastAsia="Times New Roman" w:hAnsi="Times New Roman" w:cs="Times New Roman"/>
          <w:color w:val="000000"/>
          <w:sz w:val="24"/>
          <w:szCs w:val="24"/>
          <w:lang w:val="es-MX" w:eastAsia="es-MX"/>
        </w:rPr>
        <w:t>inversión</w:t>
      </w:r>
      <w:r w:rsidR="0019363E">
        <w:rPr>
          <w:rFonts w:ascii="Times New Roman" w:eastAsia="Times New Roman" w:hAnsi="Times New Roman" w:cs="Times New Roman"/>
          <w:color w:val="000000"/>
          <w:sz w:val="24"/>
          <w:szCs w:val="24"/>
          <w:lang w:val="es-MX" w:eastAsia="es-MX"/>
        </w:rPr>
        <w:t xml:space="preserve"> (</w:t>
      </w:r>
      <w:proofErr w:type="spellStart"/>
      <w:r w:rsidR="0019363E" w:rsidRPr="003C1A24">
        <w:rPr>
          <w:rFonts w:ascii="Times New Roman" w:hAnsi="Times New Roman" w:cs="Times New Roman"/>
          <w:sz w:val="24"/>
          <w:szCs w:val="24"/>
        </w:rPr>
        <w:t>Argiris</w:t>
      </w:r>
      <w:proofErr w:type="spellEnd"/>
      <w:r w:rsidR="0019363E" w:rsidRPr="003C1A24">
        <w:rPr>
          <w:rFonts w:ascii="Times New Roman" w:hAnsi="Times New Roman" w:cs="Times New Roman"/>
          <w:sz w:val="24"/>
          <w:szCs w:val="24"/>
        </w:rPr>
        <w:t>, 2009</w:t>
      </w:r>
      <w:r w:rsidR="0019363E">
        <w:rPr>
          <w:rFonts w:ascii="Times New Roman" w:hAnsi="Times New Roman" w:cs="Times New Roman"/>
          <w:sz w:val="24"/>
          <w:szCs w:val="24"/>
        </w:rPr>
        <w:t>).</w:t>
      </w:r>
    </w:p>
    <w:p w14:paraId="39C622EF" w14:textId="004FE7FC" w:rsidR="00D20764" w:rsidRPr="003C1A24" w:rsidRDefault="00096E8F" w:rsidP="00BF45D0">
      <w:pPr>
        <w:widowControl w:val="0"/>
        <w:autoSpaceDE w:val="0"/>
        <w:autoSpaceDN w:val="0"/>
        <w:adjustRightInd w:val="0"/>
        <w:spacing w:line="360" w:lineRule="auto"/>
        <w:ind w:left="0" w:right="44" w:firstLine="708"/>
        <w:rPr>
          <w:rFonts w:ascii="Times New Roman" w:hAnsi="Times New Roman" w:cs="Times New Roman"/>
          <w:sz w:val="24"/>
          <w:szCs w:val="24"/>
        </w:rPr>
      </w:pPr>
      <w:r w:rsidRPr="003C1A24">
        <w:rPr>
          <w:rFonts w:ascii="Times New Roman" w:hAnsi="Times New Roman" w:cs="Times New Roman"/>
          <w:sz w:val="24"/>
          <w:szCs w:val="24"/>
        </w:rPr>
        <w:t xml:space="preserve">El conocimiento en las sociedades ha hecho posible que </w:t>
      </w:r>
      <w:r w:rsidR="00D20764" w:rsidRPr="003C1A24">
        <w:rPr>
          <w:rFonts w:ascii="Times New Roman" w:hAnsi="Times New Roman" w:cs="Times New Roman"/>
          <w:sz w:val="24"/>
          <w:szCs w:val="24"/>
        </w:rPr>
        <w:t xml:space="preserve">cada país </w:t>
      </w:r>
      <w:r w:rsidRPr="003C1A24">
        <w:rPr>
          <w:rFonts w:ascii="Times New Roman" w:hAnsi="Times New Roman" w:cs="Times New Roman"/>
          <w:sz w:val="24"/>
          <w:szCs w:val="24"/>
        </w:rPr>
        <w:t>escriba su</w:t>
      </w:r>
      <w:r w:rsidR="00D20764" w:rsidRPr="003C1A24">
        <w:rPr>
          <w:rFonts w:ascii="Times New Roman" w:hAnsi="Times New Roman" w:cs="Times New Roman"/>
          <w:sz w:val="24"/>
          <w:szCs w:val="24"/>
        </w:rPr>
        <w:t xml:space="preserve"> historia específica </w:t>
      </w:r>
      <w:r w:rsidR="007B668C">
        <w:rPr>
          <w:rFonts w:ascii="Times New Roman" w:hAnsi="Times New Roman" w:cs="Times New Roman"/>
          <w:sz w:val="24"/>
          <w:szCs w:val="24"/>
        </w:rPr>
        <w:t xml:space="preserve">acerca </w:t>
      </w:r>
      <w:r w:rsidR="00D20764" w:rsidRPr="003C1A24">
        <w:rPr>
          <w:rFonts w:ascii="Times New Roman" w:hAnsi="Times New Roman" w:cs="Times New Roman"/>
          <w:sz w:val="24"/>
          <w:szCs w:val="24"/>
        </w:rPr>
        <w:t xml:space="preserve">de cómo se formaron los asentamientos </w:t>
      </w:r>
      <w:r w:rsidR="00445683" w:rsidRPr="003C1A24">
        <w:rPr>
          <w:rFonts w:ascii="Times New Roman" w:hAnsi="Times New Roman" w:cs="Times New Roman"/>
          <w:sz w:val="24"/>
          <w:szCs w:val="24"/>
        </w:rPr>
        <w:t xml:space="preserve">y se crearon </w:t>
      </w:r>
      <w:r w:rsidR="00D20764" w:rsidRPr="003C1A24">
        <w:rPr>
          <w:rFonts w:ascii="Times New Roman" w:hAnsi="Times New Roman" w:cs="Times New Roman"/>
          <w:sz w:val="24"/>
          <w:szCs w:val="24"/>
        </w:rPr>
        <w:t xml:space="preserve">instituciones a fin de procurar su preservación al ubicarse cerca de recursos naturales estratégicos y en relativa </w:t>
      </w:r>
      <w:r w:rsidR="00D20764" w:rsidRPr="003C1A24">
        <w:rPr>
          <w:rFonts w:ascii="Times New Roman" w:hAnsi="Times New Roman" w:cs="Times New Roman"/>
          <w:sz w:val="24"/>
          <w:szCs w:val="24"/>
        </w:rPr>
        <w:lastRenderedPageBreak/>
        <w:t>abundancia</w:t>
      </w:r>
      <w:r w:rsidR="00143D1B" w:rsidRPr="003C1A24">
        <w:rPr>
          <w:rFonts w:ascii="Times New Roman" w:hAnsi="Times New Roman" w:cs="Times New Roman"/>
          <w:sz w:val="24"/>
          <w:szCs w:val="24"/>
        </w:rPr>
        <w:t>.</w:t>
      </w:r>
      <w:r w:rsidR="00D20764" w:rsidRPr="003C1A24">
        <w:rPr>
          <w:rFonts w:ascii="Times New Roman" w:hAnsi="Times New Roman" w:cs="Times New Roman"/>
          <w:sz w:val="24"/>
          <w:szCs w:val="24"/>
        </w:rPr>
        <w:t xml:space="preserve"> </w:t>
      </w:r>
      <w:r w:rsidRPr="003C1A24">
        <w:rPr>
          <w:rFonts w:ascii="Times New Roman" w:hAnsi="Times New Roman" w:cs="Times New Roman"/>
          <w:sz w:val="24"/>
          <w:szCs w:val="24"/>
        </w:rPr>
        <w:t>Intrínsecamente han estado presentes l</w:t>
      </w:r>
      <w:r w:rsidR="00D20764" w:rsidRPr="003C1A24">
        <w:rPr>
          <w:rFonts w:ascii="Times New Roman" w:hAnsi="Times New Roman" w:cs="Times New Roman"/>
          <w:sz w:val="24"/>
          <w:szCs w:val="24"/>
        </w:rPr>
        <w:t xml:space="preserve">as consideraciones </w:t>
      </w:r>
      <w:r w:rsidRPr="003C1A24">
        <w:rPr>
          <w:rFonts w:ascii="Times New Roman" w:hAnsi="Times New Roman" w:cs="Times New Roman"/>
          <w:sz w:val="24"/>
          <w:szCs w:val="24"/>
        </w:rPr>
        <w:t xml:space="preserve">respecto a la </w:t>
      </w:r>
      <w:r w:rsidR="00D20764" w:rsidRPr="003C1A24">
        <w:rPr>
          <w:rFonts w:ascii="Times New Roman" w:hAnsi="Times New Roman" w:cs="Times New Roman"/>
          <w:sz w:val="24"/>
          <w:szCs w:val="24"/>
        </w:rPr>
        <w:t>geografía</w:t>
      </w:r>
      <w:r w:rsidR="00C869F4" w:rsidRPr="003C1A24">
        <w:rPr>
          <w:rFonts w:ascii="Times New Roman" w:hAnsi="Times New Roman" w:cs="Times New Roman"/>
          <w:sz w:val="24"/>
          <w:szCs w:val="24"/>
        </w:rPr>
        <w:t xml:space="preserve">, </w:t>
      </w:r>
      <w:r w:rsidR="00D20764" w:rsidRPr="003C1A24">
        <w:rPr>
          <w:rFonts w:ascii="Times New Roman" w:hAnsi="Times New Roman" w:cs="Times New Roman"/>
          <w:sz w:val="24"/>
          <w:szCs w:val="24"/>
        </w:rPr>
        <w:t>cercanía a los mercados</w:t>
      </w:r>
      <w:r w:rsidR="00C869F4" w:rsidRPr="003C1A24">
        <w:rPr>
          <w:rFonts w:ascii="Times New Roman" w:hAnsi="Times New Roman" w:cs="Times New Roman"/>
          <w:sz w:val="24"/>
          <w:szCs w:val="24"/>
        </w:rPr>
        <w:t>,</w:t>
      </w:r>
      <w:r w:rsidR="00D20764" w:rsidRPr="003C1A24">
        <w:rPr>
          <w:rFonts w:ascii="Times New Roman" w:hAnsi="Times New Roman" w:cs="Times New Roman"/>
          <w:sz w:val="24"/>
          <w:szCs w:val="24"/>
        </w:rPr>
        <w:t xml:space="preserve"> a las mismas fuentes de suministro, así como el acceso a la fuerza de trabajo.</w:t>
      </w:r>
      <w:r w:rsidR="00FD0EB5" w:rsidRPr="003C1A24">
        <w:rPr>
          <w:rFonts w:ascii="Times New Roman" w:hAnsi="Times New Roman" w:cs="Times New Roman"/>
          <w:sz w:val="24"/>
          <w:szCs w:val="24"/>
        </w:rPr>
        <w:t xml:space="preserve"> </w:t>
      </w:r>
      <w:r w:rsidR="007C659E" w:rsidRPr="003C1A24">
        <w:rPr>
          <w:rFonts w:ascii="Times New Roman" w:hAnsi="Times New Roman" w:cs="Times New Roman"/>
          <w:sz w:val="24"/>
          <w:szCs w:val="24"/>
        </w:rPr>
        <w:t xml:space="preserve">Por tanto, el desarrollo </w:t>
      </w:r>
      <w:r w:rsidR="00D20764" w:rsidRPr="003C1A24">
        <w:rPr>
          <w:rFonts w:ascii="Times New Roman" w:hAnsi="Times New Roman" w:cs="Times New Roman"/>
          <w:sz w:val="24"/>
          <w:szCs w:val="24"/>
        </w:rPr>
        <w:t xml:space="preserve">de las regiones </w:t>
      </w:r>
      <w:r w:rsidR="007C659E" w:rsidRPr="003C1A24">
        <w:rPr>
          <w:rFonts w:ascii="Times New Roman" w:hAnsi="Times New Roman" w:cs="Times New Roman"/>
          <w:sz w:val="24"/>
          <w:szCs w:val="24"/>
        </w:rPr>
        <w:t>se relaciona positivamente</w:t>
      </w:r>
      <w:r w:rsidR="007A06D8" w:rsidRPr="003C1A24">
        <w:rPr>
          <w:rFonts w:ascii="Times New Roman" w:hAnsi="Times New Roman" w:cs="Times New Roman"/>
          <w:sz w:val="24"/>
          <w:szCs w:val="24"/>
        </w:rPr>
        <w:t>, entre otros</w:t>
      </w:r>
      <w:r w:rsidR="00D842A8" w:rsidRPr="003C1A24">
        <w:rPr>
          <w:rFonts w:ascii="Times New Roman" w:hAnsi="Times New Roman" w:cs="Times New Roman"/>
          <w:sz w:val="24"/>
          <w:szCs w:val="24"/>
        </w:rPr>
        <w:t xml:space="preserve"> factores</w:t>
      </w:r>
      <w:r w:rsidR="007A06D8" w:rsidRPr="003C1A24">
        <w:rPr>
          <w:rFonts w:ascii="Times New Roman" w:hAnsi="Times New Roman" w:cs="Times New Roman"/>
          <w:sz w:val="24"/>
          <w:szCs w:val="24"/>
        </w:rPr>
        <w:t>,</w:t>
      </w:r>
      <w:r w:rsidR="00D842A8" w:rsidRPr="003C1A24">
        <w:rPr>
          <w:rFonts w:ascii="Times New Roman" w:hAnsi="Times New Roman" w:cs="Times New Roman"/>
          <w:sz w:val="24"/>
          <w:szCs w:val="24"/>
        </w:rPr>
        <w:t xml:space="preserve"> con </w:t>
      </w:r>
      <w:r w:rsidR="00D20764" w:rsidRPr="003C1A24">
        <w:rPr>
          <w:rFonts w:ascii="Times New Roman" w:hAnsi="Times New Roman" w:cs="Times New Roman"/>
          <w:sz w:val="24"/>
          <w:szCs w:val="24"/>
        </w:rPr>
        <w:t>la especialización del conocimiento</w:t>
      </w:r>
      <w:r w:rsidR="00F90D1F" w:rsidRPr="003C1A24">
        <w:rPr>
          <w:rFonts w:ascii="Times New Roman" w:hAnsi="Times New Roman" w:cs="Times New Roman"/>
          <w:sz w:val="24"/>
          <w:szCs w:val="24"/>
        </w:rPr>
        <w:t>, el cual se refuerza a través del</w:t>
      </w:r>
      <w:r w:rsidR="00D20764" w:rsidRPr="003C1A24">
        <w:rPr>
          <w:rFonts w:ascii="Times New Roman" w:hAnsi="Times New Roman" w:cs="Times New Roman"/>
          <w:sz w:val="24"/>
          <w:szCs w:val="24"/>
        </w:rPr>
        <w:t xml:space="preserve"> aprendizaje de oficios</w:t>
      </w:r>
      <w:r w:rsidR="007B668C">
        <w:rPr>
          <w:rFonts w:ascii="Times New Roman" w:hAnsi="Times New Roman" w:cs="Times New Roman"/>
          <w:sz w:val="24"/>
          <w:szCs w:val="24"/>
        </w:rPr>
        <w:t>,</w:t>
      </w:r>
      <w:r w:rsidR="00D20764" w:rsidRPr="003C1A24">
        <w:rPr>
          <w:rFonts w:ascii="Times New Roman" w:hAnsi="Times New Roman" w:cs="Times New Roman"/>
          <w:sz w:val="24"/>
          <w:szCs w:val="24"/>
        </w:rPr>
        <w:t xml:space="preserve"> artes</w:t>
      </w:r>
      <w:r w:rsidR="00F90D1F" w:rsidRPr="003C1A24">
        <w:rPr>
          <w:rFonts w:ascii="Times New Roman" w:hAnsi="Times New Roman" w:cs="Times New Roman"/>
          <w:sz w:val="24"/>
          <w:szCs w:val="24"/>
        </w:rPr>
        <w:t xml:space="preserve"> y profesiones. No pueden separarse de esto los desarrollos </w:t>
      </w:r>
      <w:r w:rsidR="007C659E" w:rsidRPr="003C1A24">
        <w:rPr>
          <w:rFonts w:ascii="Times New Roman" w:hAnsi="Times New Roman" w:cs="Times New Roman"/>
          <w:sz w:val="24"/>
          <w:szCs w:val="24"/>
        </w:rPr>
        <w:t xml:space="preserve">ocurridos </w:t>
      </w:r>
      <w:r w:rsidR="00F90D1F" w:rsidRPr="003C1A24">
        <w:rPr>
          <w:rFonts w:ascii="Times New Roman" w:hAnsi="Times New Roman" w:cs="Times New Roman"/>
          <w:sz w:val="24"/>
          <w:szCs w:val="24"/>
        </w:rPr>
        <w:t>en la ciencia y en la tecnología</w:t>
      </w:r>
      <w:r w:rsidR="00D20764" w:rsidRPr="003C1A24">
        <w:rPr>
          <w:rFonts w:ascii="Times New Roman" w:hAnsi="Times New Roman" w:cs="Times New Roman"/>
          <w:sz w:val="24"/>
          <w:szCs w:val="24"/>
        </w:rPr>
        <w:t xml:space="preserve">. </w:t>
      </w:r>
      <w:r w:rsidRPr="003C1A24">
        <w:rPr>
          <w:rFonts w:ascii="Times New Roman" w:hAnsi="Times New Roman" w:cs="Times New Roman"/>
          <w:sz w:val="24"/>
          <w:szCs w:val="24"/>
        </w:rPr>
        <w:t>De acuerdo con L. Thurow (1978)</w:t>
      </w:r>
      <w:r w:rsidR="007B668C">
        <w:rPr>
          <w:rFonts w:ascii="Times New Roman" w:hAnsi="Times New Roman" w:cs="Times New Roman"/>
          <w:sz w:val="24"/>
          <w:szCs w:val="24"/>
        </w:rPr>
        <w:t>,</w:t>
      </w:r>
      <w:r w:rsidRPr="003C1A24">
        <w:rPr>
          <w:rFonts w:ascii="Times New Roman" w:hAnsi="Times New Roman" w:cs="Times New Roman"/>
          <w:sz w:val="24"/>
          <w:szCs w:val="24"/>
        </w:rPr>
        <w:t xml:space="preserve"> ahí</w:t>
      </w:r>
      <w:r w:rsidR="00FD0EB5" w:rsidRPr="003C1A24">
        <w:rPr>
          <w:rFonts w:ascii="Times New Roman" w:hAnsi="Times New Roman" w:cs="Times New Roman"/>
          <w:sz w:val="24"/>
          <w:szCs w:val="24"/>
        </w:rPr>
        <w:t xml:space="preserve"> se generan </w:t>
      </w:r>
      <w:r w:rsidR="00143D1B" w:rsidRPr="003C1A24">
        <w:rPr>
          <w:rFonts w:ascii="Times New Roman" w:hAnsi="Times New Roman" w:cs="Times New Roman"/>
          <w:sz w:val="24"/>
          <w:szCs w:val="24"/>
        </w:rPr>
        <w:t xml:space="preserve">permanentemente </w:t>
      </w:r>
      <w:r w:rsidR="00FD0EB5" w:rsidRPr="003C1A24">
        <w:rPr>
          <w:rFonts w:ascii="Times New Roman" w:hAnsi="Times New Roman" w:cs="Times New Roman"/>
          <w:sz w:val="24"/>
          <w:szCs w:val="24"/>
        </w:rPr>
        <w:t xml:space="preserve">procesos </w:t>
      </w:r>
      <w:r w:rsidR="00143D1B" w:rsidRPr="003C1A24">
        <w:rPr>
          <w:rFonts w:ascii="Times New Roman" w:hAnsi="Times New Roman" w:cs="Times New Roman"/>
          <w:sz w:val="24"/>
          <w:szCs w:val="24"/>
        </w:rPr>
        <w:t xml:space="preserve">tendientes a la acumulación del </w:t>
      </w:r>
      <w:r w:rsidR="00D20764" w:rsidRPr="003C1A24">
        <w:rPr>
          <w:rFonts w:ascii="Times New Roman" w:hAnsi="Times New Roman" w:cs="Times New Roman"/>
          <w:sz w:val="24"/>
          <w:szCs w:val="24"/>
        </w:rPr>
        <w:t>capital humano.</w:t>
      </w:r>
    </w:p>
    <w:p w14:paraId="3476198E" w14:textId="681C90CB" w:rsidR="008C6F0E" w:rsidRPr="00BF45D0" w:rsidRDefault="00FD0EB5" w:rsidP="00BF45D0">
      <w:pPr>
        <w:spacing w:line="360" w:lineRule="auto"/>
        <w:ind w:left="0" w:firstLine="708"/>
        <w:rPr>
          <w:rFonts w:ascii="Times New Roman" w:hAnsi="Times New Roman" w:cs="Times New Roman"/>
          <w:sz w:val="24"/>
          <w:szCs w:val="24"/>
        </w:rPr>
      </w:pPr>
      <w:r w:rsidRPr="003C1A24">
        <w:rPr>
          <w:rFonts w:ascii="Times New Roman" w:hAnsi="Times New Roman" w:cs="Times New Roman"/>
          <w:sz w:val="24"/>
          <w:szCs w:val="24"/>
        </w:rPr>
        <w:t xml:space="preserve">Deseable </w:t>
      </w:r>
      <w:r w:rsidR="007C659E" w:rsidRPr="003C1A24">
        <w:rPr>
          <w:rFonts w:ascii="Times New Roman" w:hAnsi="Times New Roman" w:cs="Times New Roman"/>
          <w:sz w:val="24"/>
          <w:szCs w:val="24"/>
        </w:rPr>
        <w:t>e</w:t>
      </w:r>
      <w:r w:rsidRPr="003C1A24">
        <w:rPr>
          <w:rFonts w:ascii="Times New Roman" w:hAnsi="Times New Roman" w:cs="Times New Roman"/>
          <w:sz w:val="24"/>
          <w:szCs w:val="24"/>
        </w:rPr>
        <w:t xml:space="preserve">s que dichos procesos </w:t>
      </w:r>
      <w:r w:rsidR="007C659E" w:rsidRPr="003C1A24">
        <w:rPr>
          <w:rFonts w:ascii="Times New Roman" w:hAnsi="Times New Roman" w:cs="Times New Roman"/>
          <w:sz w:val="24"/>
          <w:szCs w:val="24"/>
        </w:rPr>
        <w:t xml:space="preserve">de expansión del conocimiento signifiquen </w:t>
      </w:r>
      <w:r w:rsidRPr="003C1A24">
        <w:rPr>
          <w:rFonts w:ascii="Times New Roman" w:hAnsi="Times New Roman" w:cs="Times New Roman"/>
          <w:sz w:val="24"/>
          <w:szCs w:val="24"/>
        </w:rPr>
        <w:t xml:space="preserve">mayor bienestar para </w:t>
      </w:r>
      <w:r w:rsidR="007C659E" w:rsidRPr="003C1A24">
        <w:rPr>
          <w:rFonts w:ascii="Times New Roman" w:hAnsi="Times New Roman" w:cs="Times New Roman"/>
          <w:sz w:val="24"/>
          <w:szCs w:val="24"/>
        </w:rPr>
        <w:t>todos los</w:t>
      </w:r>
      <w:r w:rsidRPr="003C1A24">
        <w:rPr>
          <w:rFonts w:ascii="Times New Roman" w:hAnsi="Times New Roman" w:cs="Times New Roman"/>
          <w:sz w:val="24"/>
          <w:szCs w:val="24"/>
        </w:rPr>
        <w:t xml:space="preserve"> miembros</w:t>
      </w:r>
      <w:r w:rsidR="007C659E" w:rsidRPr="003C1A24">
        <w:rPr>
          <w:rFonts w:ascii="Times New Roman" w:hAnsi="Times New Roman" w:cs="Times New Roman"/>
          <w:sz w:val="24"/>
          <w:szCs w:val="24"/>
        </w:rPr>
        <w:t xml:space="preserve"> de la sociedad</w:t>
      </w:r>
      <w:r w:rsidRPr="003C1A24">
        <w:rPr>
          <w:rFonts w:ascii="Times New Roman" w:hAnsi="Times New Roman" w:cs="Times New Roman"/>
          <w:sz w:val="24"/>
          <w:szCs w:val="24"/>
        </w:rPr>
        <w:t>. Lamentablemente</w:t>
      </w:r>
      <w:r w:rsidR="007B668C">
        <w:rPr>
          <w:rFonts w:ascii="Times New Roman" w:hAnsi="Times New Roman" w:cs="Times New Roman"/>
          <w:sz w:val="24"/>
          <w:szCs w:val="24"/>
        </w:rPr>
        <w:t>,</w:t>
      </w:r>
      <w:r w:rsidRPr="003C1A24">
        <w:rPr>
          <w:rFonts w:ascii="Times New Roman" w:hAnsi="Times New Roman" w:cs="Times New Roman"/>
          <w:sz w:val="24"/>
          <w:szCs w:val="24"/>
        </w:rPr>
        <w:t xml:space="preserve"> e</w:t>
      </w:r>
      <w:r w:rsidR="00D20764" w:rsidRPr="003C1A24">
        <w:rPr>
          <w:rFonts w:ascii="Times New Roman" w:hAnsi="Times New Roman" w:cs="Times New Roman"/>
          <w:sz w:val="24"/>
          <w:szCs w:val="24"/>
        </w:rPr>
        <w:t>n muchas regiones del mundo</w:t>
      </w:r>
      <w:r w:rsidR="004C52C0" w:rsidRPr="003C1A24">
        <w:rPr>
          <w:rFonts w:ascii="Times New Roman" w:hAnsi="Times New Roman" w:cs="Times New Roman"/>
          <w:sz w:val="24"/>
          <w:szCs w:val="24"/>
        </w:rPr>
        <w:t xml:space="preserve"> se advierte</w:t>
      </w:r>
      <w:r w:rsidR="00D20764" w:rsidRPr="003C1A24">
        <w:rPr>
          <w:rFonts w:ascii="Times New Roman" w:hAnsi="Times New Roman" w:cs="Times New Roman"/>
          <w:sz w:val="24"/>
          <w:szCs w:val="24"/>
        </w:rPr>
        <w:t xml:space="preserve"> </w:t>
      </w:r>
      <w:r w:rsidRPr="003C1A24">
        <w:rPr>
          <w:rFonts w:ascii="Times New Roman" w:hAnsi="Times New Roman" w:cs="Times New Roman"/>
          <w:sz w:val="24"/>
          <w:szCs w:val="24"/>
        </w:rPr>
        <w:t xml:space="preserve">un </w:t>
      </w:r>
      <w:r w:rsidR="00445683" w:rsidRPr="003C1A24">
        <w:rPr>
          <w:rFonts w:ascii="Times New Roman" w:hAnsi="Times New Roman" w:cs="Times New Roman"/>
          <w:sz w:val="24"/>
          <w:szCs w:val="24"/>
        </w:rPr>
        <w:t xml:space="preserve">rezago o empobrecimiento </w:t>
      </w:r>
      <w:r w:rsidRPr="003C1A24">
        <w:rPr>
          <w:rFonts w:ascii="Times New Roman" w:hAnsi="Times New Roman" w:cs="Times New Roman"/>
          <w:sz w:val="24"/>
          <w:szCs w:val="24"/>
        </w:rPr>
        <w:t xml:space="preserve">en las formas sociales y </w:t>
      </w:r>
      <w:r w:rsidR="00D20764" w:rsidRPr="003C1A24">
        <w:rPr>
          <w:rFonts w:ascii="Times New Roman" w:hAnsi="Times New Roman" w:cs="Times New Roman"/>
          <w:sz w:val="24"/>
          <w:szCs w:val="24"/>
        </w:rPr>
        <w:t>económic</w:t>
      </w:r>
      <w:r w:rsidRPr="003C1A24">
        <w:rPr>
          <w:rFonts w:ascii="Times New Roman" w:hAnsi="Times New Roman" w:cs="Times New Roman"/>
          <w:sz w:val="24"/>
          <w:szCs w:val="24"/>
        </w:rPr>
        <w:t xml:space="preserve">as. </w:t>
      </w:r>
      <w:r w:rsidR="00932FFA" w:rsidRPr="003C1A24">
        <w:rPr>
          <w:rFonts w:ascii="Times New Roman" w:hAnsi="Times New Roman" w:cs="Times New Roman"/>
          <w:sz w:val="24"/>
          <w:szCs w:val="24"/>
        </w:rPr>
        <w:t>En palabras de Samuelson y Nordh</w:t>
      </w:r>
      <w:r w:rsidR="00D875C3">
        <w:rPr>
          <w:rFonts w:ascii="Times New Roman" w:hAnsi="Times New Roman" w:cs="Times New Roman"/>
          <w:sz w:val="24"/>
          <w:szCs w:val="24"/>
        </w:rPr>
        <w:t>a</w:t>
      </w:r>
      <w:r w:rsidR="00932FFA" w:rsidRPr="003C1A24">
        <w:rPr>
          <w:rFonts w:ascii="Times New Roman" w:hAnsi="Times New Roman" w:cs="Times New Roman"/>
          <w:sz w:val="24"/>
          <w:szCs w:val="24"/>
        </w:rPr>
        <w:t>us (2010)</w:t>
      </w:r>
      <w:r w:rsidR="007B668C">
        <w:rPr>
          <w:rFonts w:ascii="Times New Roman" w:hAnsi="Times New Roman" w:cs="Times New Roman"/>
          <w:sz w:val="24"/>
          <w:szCs w:val="24"/>
        </w:rPr>
        <w:t>,</w:t>
      </w:r>
      <w:r w:rsidR="00932FFA" w:rsidRPr="003C1A24">
        <w:rPr>
          <w:rFonts w:ascii="Times New Roman" w:hAnsi="Times New Roman" w:cs="Times New Roman"/>
          <w:sz w:val="24"/>
          <w:szCs w:val="24"/>
        </w:rPr>
        <w:t xml:space="preserve"> en l</w:t>
      </w:r>
      <w:r w:rsidR="008C6F0E" w:rsidRPr="003C1A24">
        <w:rPr>
          <w:rFonts w:ascii="Times New Roman" w:hAnsi="Times New Roman" w:cs="Times New Roman"/>
          <w:sz w:val="24"/>
          <w:szCs w:val="24"/>
        </w:rPr>
        <w:t xml:space="preserve">a teoría económica </w:t>
      </w:r>
      <w:r w:rsidR="00932FFA" w:rsidRPr="003C1A24">
        <w:rPr>
          <w:rFonts w:ascii="Times New Roman" w:hAnsi="Times New Roman" w:cs="Times New Roman"/>
          <w:sz w:val="24"/>
          <w:szCs w:val="24"/>
        </w:rPr>
        <w:t xml:space="preserve">se plantea </w:t>
      </w:r>
      <w:r w:rsidR="008C6F0E" w:rsidRPr="003C1A24">
        <w:rPr>
          <w:rFonts w:ascii="Times New Roman" w:hAnsi="Times New Roman" w:cs="Times New Roman"/>
          <w:sz w:val="24"/>
          <w:szCs w:val="24"/>
        </w:rPr>
        <w:t xml:space="preserve">que la elevación de la productividad </w:t>
      </w:r>
      <w:r w:rsidR="007F76D1" w:rsidRPr="003C1A24">
        <w:rPr>
          <w:rFonts w:ascii="Times New Roman" w:hAnsi="Times New Roman" w:cs="Times New Roman"/>
          <w:sz w:val="24"/>
          <w:szCs w:val="24"/>
        </w:rPr>
        <w:t>se relaciona positivamente con mayores remuneraciones, pues es real la</w:t>
      </w:r>
      <w:r w:rsidR="008C6F0E" w:rsidRPr="003C1A24">
        <w:rPr>
          <w:rFonts w:ascii="Times New Roman" w:hAnsi="Times New Roman" w:cs="Times New Roman"/>
          <w:sz w:val="24"/>
          <w:szCs w:val="24"/>
        </w:rPr>
        <w:t xml:space="preserve"> exigencia laboral de entrenamiento continuo que imponen las </w:t>
      </w:r>
      <w:r w:rsidR="007F76D1" w:rsidRPr="003C1A24">
        <w:rPr>
          <w:rFonts w:ascii="Times New Roman" w:hAnsi="Times New Roman" w:cs="Times New Roman"/>
          <w:sz w:val="24"/>
          <w:szCs w:val="24"/>
        </w:rPr>
        <w:t xml:space="preserve">condiciones cambiantes, por </w:t>
      </w:r>
      <w:r w:rsidR="00A537B1" w:rsidRPr="003C1A24">
        <w:rPr>
          <w:rFonts w:ascii="Times New Roman" w:hAnsi="Times New Roman" w:cs="Times New Roman"/>
          <w:sz w:val="24"/>
          <w:szCs w:val="24"/>
        </w:rPr>
        <w:t>ejemplo,</w:t>
      </w:r>
      <w:r w:rsidR="007F76D1" w:rsidRPr="003C1A24">
        <w:rPr>
          <w:rFonts w:ascii="Times New Roman" w:hAnsi="Times New Roman" w:cs="Times New Roman"/>
          <w:sz w:val="24"/>
          <w:szCs w:val="24"/>
        </w:rPr>
        <w:t xml:space="preserve"> la </w:t>
      </w:r>
      <w:r w:rsidR="00A537B1" w:rsidRPr="003C1A24">
        <w:rPr>
          <w:rFonts w:ascii="Times New Roman" w:hAnsi="Times New Roman" w:cs="Times New Roman"/>
          <w:sz w:val="24"/>
          <w:szCs w:val="24"/>
        </w:rPr>
        <w:t>tecnología</w:t>
      </w:r>
      <w:r w:rsidR="008C6F0E" w:rsidRPr="003C1A24">
        <w:rPr>
          <w:rFonts w:ascii="Times New Roman" w:hAnsi="Times New Roman" w:cs="Times New Roman"/>
          <w:sz w:val="24"/>
          <w:szCs w:val="24"/>
        </w:rPr>
        <w:t>.</w:t>
      </w:r>
    </w:p>
    <w:p w14:paraId="0DCBE577" w14:textId="4D65E348" w:rsidR="000F21EB" w:rsidRPr="00BF45D0" w:rsidRDefault="007F76D1" w:rsidP="00BF45D0">
      <w:pPr>
        <w:widowControl w:val="0"/>
        <w:autoSpaceDE w:val="0"/>
        <w:autoSpaceDN w:val="0"/>
        <w:adjustRightInd w:val="0"/>
        <w:spacing w:line="360" w:lineRule="auto"/>
        <w:ind w:left="0" w:right="44" w:firstLine="708"/>
        <w:rPr>
          <w:rFonts w:ascii="Times New Roman" w:hAnsi="Times New Roman" w:cs="Times New Roman"/>
          <w:sz w:val="24"/>
          <w:szCs w:val="24"/>
        </w:rPr>
      </w:pPr>
      <w:r w:rsidRPr="003C1A24">
        <w:rPr>
          <w:rFonts w:ascii="Times New Roman" w:hAnsi="Times New Roman" w:cs="Times New Roman"/>
          <w:sz w:val="24"/>
          <w:szCs w:val="24"/>
        </w:rPr>
        <w:t xml:space="preserve">Buena parte de la inmigración procedente de países emergentes </w:t>
      </w:r>
      <w:r w:rsidR="007C659E" w:rsidRPr="003C1A24">
        <w:rPr>
          <w:rFonts w:ascii="Times New Roman" w:hAnsi="Times New Roman" w:cs="Times New Roman"/>
          <w:sz w:val="24"/>
          <w:szCs w:val="24"/>
        </w:rPr>
        <w:t>obedece</w:t>
      </w:r>
      <w:r w:rsidR="00143D1B" w:rsidRPr="003C1A24">
        <w:rPr>
          <w:rFonts w:ascii="Times New Roman" w:hAnsi="Times New Roman" w:cs="Times New Roman"/>
          <w:sz w:val="24"/>
          <w:szCs w:val="24"/>
        </w:rPr>
        <w:t xml:space="preserve"> a </w:t>
      </w:r>
      <w:r w:rsidR="00FD0EB5" w:rsidRPr="003C1A24">
        <w:rPr>
          <w:rFonts w:ascii="Times New Roman" w:hAnsi="Times New Roman" w:cs="Times New Roman"/>
          <w:sz w:val="24"/>
          <w:szCs w:val="24"/>
        </w:rPr>
        <w:t xml:space="preserve">la </w:t>
      </w:r>
      <w:r w:rsidR="00D20764" w:rsidRPr="003C1A24">
        <w:rPr>
          <w:rFonts w:ascii="Times New Roman" w:hAnsi="Times New Roman" w:cs="Times New Roman"/>
          <w:sz w:val="24"/>
          <w:szCs w:val="24"/>
        </w:rPr>
        <w:t>falta de oportunidades</w:t>
      </w:r>
      <w:r w:rsidR="00760B8E" w:rsidRPr="003C1A24">
        <w:rPr>
          <w:rFonts w:ascii="Times New Roman" w:hAnsi="Times New Roman" w:cs="Times New Roman"/>
          <w:sz w:val="24"/>
          <w:szCs w:val="24"/>
        </w:rPr>
        <w:t xml:space="preserve"> laborales</w:t>
      </w:r>
      <w:r w:rsidR="00FD0EB5" w:rsidRPr="003C1A24">
        <w:rPr>
          <w:rFonts w:ascii="Times New Roman" w:hAnsi="Times New Roman" w:cs="Times New Roman"/>
          <w:sz w:val="24"/>
          <w:szCs w:val="24"/>
        </w:rPr>
        <w:t xml:space="preserve"> y</w:t>
      </w:r>
      <w:r w:rsidR="00D20764" w:rsidRPr="003C1A24">
        <w:rPr>
          <w:rFonts w:ascii="Times New Roman" w:hAnsi="Times New Roman" w:cs="Times New Roman"/>
          <w:sz w:val="24"/>
          <w:szCs w:val="24"/>
        </w:rPr>
        <w:t xml:space="preserve"> </w:t>
      </w:r>
      <w:r w:rsidR="00FD0EB5" w:rsidRPr="003C1A24">
        <w:rPr>
          <w:rFonts w:ascii="Times New Roman" w:hAnsi="Times New Roman" w:cs="Times New Roman"/>
          <w:sz w:val="24"/>
          <w:szCs w:val="24"/>
        </w:rPr>
        <w:t xml:space="preserve">de </w:t>
      </w:r>
      <w:r w:rsidR="00D20764" w:rsidRPr="003C1A24">
        <w:rPr>
          <w:rFonts w:ascii="Times New Roman" w:hAnsi="Times New Roman" w:cs="Times New Roman"/>
          <w:sz w:val="24"/>
          <w:szCs w:val="24"/>
        </w:rPr>
        <w:t xml:space="preserve">recursos materiales para realizar </w:t>
      </w:r>
      <w:r w:rsidR="000767F9">
        <w:rPr>
          <w:rFonts w:ascii="Times New Roman" w:hAnsi="Times New Roman" w:cs="Times New Roman"/>
          <w:sz w:val="24"/>
          <w:szCs w:val="24"/>
        </w:rPr>
        <w:t>cualquier clase de trabajo productivo</w:t>
      </w:r>
      <w:r w:rsidR="00932FFA" w:rsidRPr="003C1A24">
        <w:rPr>
          <w:rFonts w:ascii="Times New Roman" w:hAnsi="Times New Roman" w:cs="Times New Roman"/>
          <w:sz w:val="24"/>
          <w:szCs w:val="24"/>
        </w:rPr>
        <w:t xml:space="preserve"> en </w:t>
      </w:r>
      <w:r w:rsidR="000767F9">
        <w:rPr>
          <w:rFonts w:ascii="Times New Roman" w:hAnsi="Times New Roman" w:cs="Times New Roman"/>
          <w:sz w:val="24"/>
          <w:szCs w:val="24"/>
        </w:rPr>
        <w:t>estas</w:t>
      </w:r>
      <w:r w:rsidR="000767F9" w:rsidRPr="003C1A24">
        <w:rPr>
          <w:rFonts w:ascii="Times New Roman" w:hAnsi="Times New Roman" w:cs="Times New Roman"/>
          <w:sz w:val="24"/>
          <w:szCs w:val="24"/>
        </w:rPr>
        <w:t xml:space="preserve"> </w:t>
      </w:r>
      <w:r w:rsidR="00932FFA" w:rsidRPr="003C1A24">
        <w:rPr>
          <w:rFonts w:ascii="Times New Roman" w:hAnsi="Times New Roman" w:cs="Times New Roman"/>
          <w:sz w:val="24"/>
          <w:szCs w:val="24"/>
        </w:rPr>
        <w:t>regiones nativas</w:t>
      </w:r>
      <w:r w:rsidR="00D20764" w:rsidRPr="003C1A24">
        <w:rPr>
          <w:rFonts w:ascii="Times New Roman" w:hAnsi="Times New Roman" w:cs="Times New Roman"/>
          <w:sz w:val="24"/>
          <w:szCs w:val="24"/>
        </w:rPr>
        <w:t xml:space="preserve">. </w:t>
      </w:r>
      <w:r w:rsidR="00932FFA" w:rsidRPr="003C1A24">
        <w:rPr>
          <w:rFonts w:ascii="Times New Roman" w:hAnsi="Times New Roman" w:cs="Times New Roman"/>
          <w:sz w:val="24"/>
          <w:szCs w:val="24"/>
        </w:rPr>
        <w:t>De hecho, l</w:t>
      </w:r>
      <w:r w:rsidR="00F90D1F" w:rsidRPr="003C1A24">
        <w:rPr>
          <w:rFonts w:ascii="Times New Roman" w:hAnsi="Times New Roman" w:cs="Times New Roman"/>
          <w:sz w:val="24"/>
          <w:szCs w:val="24"/>
        </w:rPr>
        <w:t xml:space="preserve">a </w:t>
      </w:r>
      <w:r w:rsidR="008C6F0E" w:rsidRPr="003C1A24">
        <w:rPr>
          <w:rFonts w:ascii="Times New Roman" w:hAnsi="Times New Roman" w:cs="Times New Roman"/>
          <w:sz w:val="24"/>
          <w:szCs w:val="24"/>
        </w:rPr>
        <w:t>movilidad relocaliza</w:t>
      </w:r>
      <w:r w:rsidR="00F90D1F" w:rsidRPr="003C1A24">
        <w:rPr>
          <w:rFonts w:ascii="Times New Roman" w:hAnsi="Times New Roman" w:cs="Times New Roman"/>
          <w:sz w:val="24"/>
          <w:szCs w:val="24"/>
        </w:rPr>
        <w:t xml:space="preserve"> el conocimiento</w:t>
      </w:r>
      <w:r w:rsidR="00166A16" w:rsidRPr="003C1A24">
        <w:rPr>
          <w:rFonts w:ascii="Times New Roman" w:hAnsi="Times New Roman" w:cs="Times New Roman"/>
          <w:sz w:val="24"/>
          <w:szCs w:val="24"/>
        </w:rPr>
        <w:t xml:space="preserve"> y su acceso</w:t>
      </w:r>
      <w:r w:rsidR="00F90D1F" w:rsidRPr="003C1A24">
        <w:rPr>
          <w:rFonts w:ascii="Times New Roman" w:hAnsi="Times New Roman" w:cs="Times New Roman"/>
          <w:sz w:val="24"/>
          <w:szCs w:val="24"/>
        </w:rPr>
        <w:t xml:space="preserve">, </w:t>
      </w:r>
      <w:r w:rsidR="000767F9">
        <w:rPr>
          <w:rFonts w:ascii="Times New Roman" w:hAnsi="Times New Roman" w:cs="Times New Roman"/>
          <w:sz w:val="24"/>
          <w:szCs w:val="24"/>
        </w:rPr>
        <w:t>y provoca</w:t>
      </w:r>
      <w:r w:rsidR="000767F9" w:rsidRPr="003C1A24">
        <w:rPr>
          <w:rFonts w:ascii="Times New Roman" w:hAnsi="Times New Roman" w:cs="Times New Roman"/>
          <w:sz w:val="24"/>
          <w:szCs w:val="24"/>
        </w:rPr>
        <w:t xml:space="preserve"> </w:t>
      </w:r>
      <w:r w:rsidR="00932FFA" w:rsidRPr="003C1A24">
        <w:rPr>
          <w:rFonts w:ascii="Times New Roman" w:hAnsi="Times New Roman" w:cs="Times New Roman"/>
          <w:sz w:val="24"/>
          <w:szCs w:val="24"/>
        </w:rPr>
        <w:t xml:space="preserve">una grave </w:t>
      </w:r>
      <w:r w:rsidR="007C659E" w:rsidRPr="003C1A24">
        <w:rPr>
          <w:rFonts w:ascii="Times New Roman" w:hAnsi="Times New Roman" w:cs="Times New Roman"/>
          <w:sz w:val="24"/>
          <w:szCs w:val="24"/>
        </w:rPr>
        <w:t xml:space="preserve">privación para los más desfavorecidos y </w:t>
      </w:r>
      <w:r w:rsidR="00932FFA" w:rsidRPr="003C1A24">
        <w:rPr>
          <w:rFonts w:ascii="Times New Roman" w:hAnsi="Times New Roman" w:cs="Times New Roman"/>
          <w:sz w:val="24"/>
          <w:szCs w:val="24"/>
        </w:rPr>
        <w:t xml:space="preserve">una </w:t>
      </w:r>
      <w:r w:rsidR="007C659E" w:rsidRPr="003C1A24">
        <w:rPr>
          <w:rFonts w:ascii="Times New Roman" w:hAnsi="Times New Roman" w:cs="Times New Roman"/>
          <w:sz w:val="24"/>
          <w:szCs w:val="24"/>
        </w:rPr>
        <w:t xml:space="preserve">expansión de oportunidades para </w:t>
      </w:r>
      <w:r w:rsidR="00932FFA" w:rsidRPr="003C1A24">
        <w:rPr>
          <w:rFonts w:ascii="Times New Roman" w:hAnsi="Times New Roman" w:cs="Times New Roman"/>
          <w:sz w:val="24"/>
          <w:szCs w:val="24"/>
        </w:rPr>
        <w:t>quienes tienen más recursos (humanos) al alcance</w:t>
      </w:r>
      <w:r w:rsidR="007C659E" w:rsidRPr="003C1A24">
        <w:rPr>
          <w:rFonts w:ascii="Times New Roman" w:hAnsi="Times New Roman" w:cs="Times New Roman"/>
          <w:sz w:val="24"/>
          <w:szCs w:val="24"/>
        </w:rPr>
        <w:t>.</w:t>
      </w:r>
      <w:r w:rsidR="00F90D1F" w:rsidRPr="003C1A24">
        <w:rPr>
          <w:rFonts w:ascii="Times New Roman" w:hAnsi="Times New Roman" w:cs="Times New Roman"/>
          <w:sz w:val="24"/>
          <w:szCs w:val="24"/>
        </w:rPr>
        <w:t xml:space="preserve"> </w:t>
      </w:r>
      <w:r w:rsidR="00932FFA" w:rsidRPr="003C1A24">
        <w:rPr>
          <w:rFonts w:ascii="Times New Roman" w:hAnsi="Times New Roman" w:cs="Times New Roman"/>
          <w:sz w:val="24"/>
          <w:szCs w:val="24"/>
        </w:rPr>
        <w:t>En ese sentido, e</w:t>
      </w:r>
      <w:r w:rsidR="007C659E" w:rsidRPr="003C1A24">
        <w:rPr>
          <w:rFonts w:ascii="Times New Roman" w:hAnsi="Times New Roman" w:cs="Times New Roman"/>
          <w:sz w:val="24"/>
          <w:szCs w:val="24"/>
        </w:rPr>
        <w:t>l reto que los gobiernos es</w:t>
      </w:r>
      <w:r w:rsidR="00932FFA" w:rsidRPr="003C1A24">
        <w:rPr>
          <w:rFonts w:ascii="Times New Roman" w:hAnsi="Times New Roman" w:cs="Times New Roman"/>
          <w:sz w:val="24"/>
          <w:szCs w:val="24"/>
        </w:rPr>
        <w:t>,</w:t>
      </w:r>
      <w:r w:rsidR="00631CD0" w:rsidRPr="003C1A24">
        <w:rPr>
          <w:rFonts w:ascii="Times New Roman" w:hAnsi="Times New Roman" w:cs="Times New Roman"/>
          <w:sz w:val="24"/>
          <w:szCs w:val="24"/>
        </w:rPr>
        <w:t xml:space="preserve"> </w:t>
      </w:r>
      <w:r w:rsidR="00932FFA" w:rsidRPr="003C1A24">
        <w:rPr>
          <w:rFonts w:ascii="Times New Roman" w:hAnsi="Times New Roman" w:cs="Times New Roman"/>
          <w:sz w:val="24"/>
          <w:szCs w:val="24"/>
        </w:rPr>
        <w:t xml:space="preserve">además de </w:t>
      </w:r>
      <w:r w:rsidR="0000273B">
        <w:rPr>
          <w:rFonts w:ascii="Times New Roman" w:hAnsi="Times New Roman" w:cs="Times New Roman"/>
          <w:sz w:val="24"/>
          <w:szCs w:val="24"/>
        </w:rPr>
        <w:t xml:space="preserve">construir </w:t>
      </w:r>
      <w:r w:rsidR="00932FFA" w:rsidRPr="003C1A24">
        <w:rPr>
          <w:rFonts w:ascii="Times New Roman" w:hAnsi="Times New Roman" w:cs="Times New Roman"/>
          <w:sz w:val="24"/>
          <w:szCs w:val="24"/>
        </w:rPr>
        <w:t xml:space="preserve">infraestructura, </w:t>
      </w:r>
      <w:r w:rsidR="007C659E" w:rsidRPr="003C1A24">
        <w:rPr>
          <w:rFonts w:ascii="Times New Roman" w:hAnsi="Times New Roman" w:cs="Times New Roman"/>
          <w:sz w:val="24"/>
          <w:szCs w:val="24"/>
        </w:rPr>
        <w:t>invertir mayores recursos en</w:t>
      </w:r>
      <w:r w:rsidR="00FD0EB5" w:rsidRPr="003C1A24">
        <w:rPr>
          <w:rFonts w:ascii="Times New Roman" w:hAnsi="Times New Roman" w:cs="Times New Roman"/>
          <w:sz w:val="24"/>
          <w:szCs w:val="24"/>
        </w:rPr>
        <w:t xml:space="preserve"> la formación de capital humano </w:t>
      </w:r>
      <w:r w:rsidR="009E58B0" w:rsidRPr="003C1A24">
        <w:rPr>
          <w:rFonts w:ascii="Times New Roman" w:hAnsi="Times New Roman" w:cs="Times New Roman"/>
          <w:sz w:val="24"/>
          <w:szCs w:val="24"/>
        </w:rPr>
        <w:t xml:space="preserve">considerando las vocaciones productivas de las regiones </w:t>
      </w:r>
      <w:r w:rsidR="00F90D1F" w:rsidRPr="003C1A24">
        <w:rPr>
          <w:rFonts w:ascii="Times New Roman" w:hAnsi="Times New Roman" w:cs="Times New Roman"/>
          <w:sz w:val="24"/>
          <w:szCs w:val="24"/>
        </w:rPr>
        <w:t>a efecto de r</w:t>
      </w:r>
      <w:r w:rsidR="00FD0EB5" w:rsidRPr="003C1A24">
        <w:rPr>
          <w:rFonts w:ascii="Times New Roman" w:hAnsi="Times New Roman" w:cs="Times New Roman"/>
          <w:sz w:val="24"/>
          <w:szCs w:val="24"/>
        </w:rPr>
        <w:t xml:space="preserve">educir </w:t>
      </w:r>
      <w:r w:rsidR="0000273B">
        <w:rPr>
          <w:rFonts w:ascii="Times New Roman" w:hAnsi="Times New Roman" w:cs="Times New Roman"/>
          <w:sz w:val="24"/>
          <w:szCs w:val="24"/>
        </w:rPr>
        <w:t>l</w:t>
      </w:r>
      <w:r w:rsidR="00100A24" w:rsidRPr="003C1A24">
        <w:rPr>
          <w:rFonts w:ascii="Times New Roman" w:hAnsi="Times New Roman" w:cs="Times New Roman"/>
          <w:sz w:val="24"/>
          <w:szCs w:val="24"/>
        </w:rPr>
        <w:t>as desigualdades</w:t>
      </w:r>
      <w:r w:rsidR="00FD0EB5" w:rsidRPr="003C1A24">
        <w:rPr>
          <w:rFonts w:ascii="Times New Roman" w:hAnsi="Times New Roman" w:cs="Times New Roman"/>
          <w:sz w:val="24"/>
          <w:szCs w:val="24"/>
        </w:rPr>
        <w:t xml:space="preserve"> e injusticia</w:t>
      </w:r>
      <w:r w:rsidR="00143D1B" w:rsidRPr="003C1A24">
        <w:rPr>
          <w:rFonts w:ascii="Times New Roman" w:hAnsi="Times New Roman" w:cs="Times New Roman"/>
          <w:sz w:val="24"/>
          <w:szCs w:val="24"/>
        </w:rPr>
        <w:t>s</w:t>
      </w:r>
      <w:r w:rsidR="00FD0EB5" w:rsidRPr="003C1A24">
        <w:rPr>
          <w:rFonts w:ascii="Times New Roman" w:hAnsi="Times New Roman" w:cs="Times New Roman"/>
          <w:sz w:val="24"/>
          <w:szCs w:val="24"/>
        </w:rPr>
        <w:t xml:space="preserve"> social</w:t>
      </w:r>
      <w:r w:rsidR="00143D1B" w:rsidRPr="003C1A24">
        <w:rPr>
          <w:rFonts w:ascii="Times New Roman" w:hAnsi="Times New Roman" w:cs="Times New Roman"/>
          <w:sz w:val="24"/>
          <w:szCs w:val="24"/>
        </w:rPr>
        <w:t>es</w:t>
      </w:r>
      <w:r w:rsidR="009E58B0" w:rsidRPr="003C1A24">
        <w:rPr>
          <w:rFonts w:ascii="Times New Roman" w:hAnsi="Times New Roman" w:cs="Times New Roman"/>
          <w:sz w:val="24"/>
          <w:szCs w:val="24"/>
        </w:rPr>
        <w:t>.</w:t>
      </w:r>
    </w:p>
    <w:p w14:paraId="622ECF19" w14:textId="517184B6" w:rsidR="000F21EB" w:rsidRPr="003C1A24" w:rsidRDefault="0089243F" w:rsidP="00BF45D0">
      <w:pPr>
        <w:autoSpaceDE w:val="0"/>
        <w:autoSpaceDN w:val="0"/>
        <w:adjustRightInd w:val="0"/>
        <w:spacing w:line="360" w:lineRule="auto"/>
        <w:ind w:left="0" w:right="44" w:firstLine="708"/>
        <w:rPr>
          <w:rFonts w:ascii="Times New Roman" w:eastAsia="Calibri" w:hAnsi="Times New Roman" w:cs="Times New Roman"/>
          <w:sz w:val="24"/>
          <w:szCs w:val="24"/>
          <w:lang w:val="es-MX"/>
        </w:rPr>
      </w:pPr>
      <w:r w:rsidRPr="003C1A24">
        <w:rPr>
          <w:rFonts w:ascii="Times New Roman" w:eastAsia="Calibri" w:hAnsi="Times New Roman" w:cs="Times New Roman"/>
          <w:sz w:val="24"/>
          <w:szCs w:val="24"/>
        </w:rPr>
        <w:t xml:space="preserve">Los </w:t>
      </w:r>
      <w:r w:rsidR="007A06D8" w:rsidRPr="003C1A24">
        <w:rPr>
          <w:rFonts w:ascii="Times New Roman" w:eastAsia="Calibri" w:hAnsi="Times New Roman" w:cs="Times New Roman"/>
          <w:sz w:val="24"/>
          <w:szCs w:val="24"/>
        </w:rPr>
        <w:t xml:space="preserve">procesos de </w:t>
      </w:r>
      <w:r w:rsidR="00AE18F1" w:rsidRPr="003C1A24">
        <w:rPr>
          <w:rFonts w:ascii="Times New Roman" w:eastAsia="Calibri" w:hAnsi="Times New Roman" w:cs="Times New Roman"/>
          <w:sz w:val="24"/>
          <w:szCs w:val="24"/>
          <w:lang w:val="es-MX"/>
        </w:rPr>
        <w:t>capacitación, entrenamiento</w:t>
      </w:r>
      <w:r w:rsidR="000F21EB" w:rsidRPr="003C1A24">
        <w:rPr>
          <w:rFonts w:ascii="Times New Roman" w:eastAsia="Calibri" w:hAnsi="Times New Roman" w:cs="Times New Roman"/>
          <w:sz w:val="24"/>
          <w:szCs w:val="24"/>
          <w:lang w:val="es-MX"/>
        </w:rPr>
        <w:t xml:space="preserve"> y </w:t>
      </w:r>
      <w:r w:rsidR="00100A24" w:rsidRPr="003C1A24">
        <w:rPr>
          <w:rFonts w:ascii="Times New Roman" w:eastAsia="Calibri" w:hAnsi="Times New Roman" w:cs="Times New Roman"/>
          <w:sz w:val="24"/>
          <w:szCs w:val="24"/>
          <w:lang w:val="es-MX"/>
        </w:rPr>
        <w:t xml:space="preserve">formación de experiencia para </w:t>
      </w:r>
      <w:r w:rsidR="000F21EB" w:rsidRPr="003C1A24">
        <w:rPr>
          <w:rFonts w:ascii="Times New Roman" w:eastAsia="Calibri" w:hAnsi="Times New Roman" w:cs="Times New Roman"/>
          <w:sz w:val="24"/>
          <w:szCs w:val="24"/>
          <w:lang w:val="es-MX"/>
        </w:rPr>
        <w:t>el empleo</w:t>
      </w:r>
      <w:r w:rsidRPr="003C1A24">
        <w:rPr>
          <w:rFonts w:ascii="Times New Roman" w:eastAsia="Calibri" w:hAnsi="Times New Roman" w:cs="Times New Roman"/>
          <w:sz w:val="24"/>
          <w:szCs w:val="24"/>
          <w:lang w:val="es-MX"/>
        </w:rPr>
        <w:t xml:space="preserve"> son fundamentales</w:t>
      </w:r>
      <w:r w:rsidR="00FD6F8B" w:rsidRPr="003C1A24">
        <w:rPr>
          <w:rFonts w:ascii="Times New Roman" w:eastAsia="Calibri" w:hAnsi="Times New Roman" w:cs="Times New Roman"/>
          <w:sz w:val="24"/>
          <w:szCs w:val="24"/>
          <w:lang w:val="es-MX"/>
        </w:rPr>
        <w:t xml:space="preserve">, </w:t>
      </w:r>
      <w:r w:rsidR="00AE18F1" w:rsidRPr="003C1A24">
        <w:rPr>
          <w:rFonts w:ascii="Times New Roman" w:eastAsia="Calibri" w:hAnsi="Times New Roman" w:cs="Times New Roman"/>
          <w:sz w:val="24"/>
          <w:szCs w:val="24"/>
          <w:lang w:val="es-MX"/>
        </w:rPr>
        <w:t xml:space="preserve">especialmente </w:t>
      </w:r>
      <w:r w:rsidR="007A06D8" w:rsidRPr="003C1A24">
        <w:rPr>
          <w:rFonts w:ascii="Times New Roman" w:eastAsia="Calibri" w:hAnsi="Times New Roman" w:cs="Times New Roman"/>
          <w:sz w:val="24"/>
          <w:szCs w:val="24"/>
          <w:lang w:val="es-MX"/>
        </w:rPr>
        <w:t xml:space="preserve">en </w:t>
      </w:r>
      <w:r w:rsidR="000F21EB" w:rsidRPr="003C1A24">
        <w:rPr>
          <w:rFonts w:ascii="Times New Roman" w:eastAsia="Calibri" w:hAnsi="Times New Roman" w:cs="Times New Roman"/>
          <w:sz w:val="24"/>
          <w:szCs w:val="24"/>
          <w:lang w:val="es-MX"/>
        </w:rPr>
        <w:t xml:space="preserve">las economías industriales y de servicios modernos. Ciertamente las escuelas </w:t>
      </w:r>
      <w:r w:rsidR="00253723" w:rsidRPr="003C1A24">
        <w:rPr>
          <w:rFonts w:ascii="Times New Roman" w:eastAsia="Calibri" w:hAnsi="Times New Roman" w:cs="Times New Roman"/>
          <w:sz w:val="24"/>
          <w:szCs w:val="24"/>
          <w:lang w:val="es-MX"/>
        </w:rPr>
        <w:t xml:space="preserve">han jugado </w:t>
      </w:r>
      <w:r w:rsidR="00A44FE5" w:rsidRPr="003C1A24">
        <w:rPr>
          <w:rFonts w:ascii="Times New Roman" w:eastAsia="Calibri" w:hAnsi="Times New Roman" w:cs="Times New Roman"/>
          <w:sz w:val="24"/>
          <w:szCs w:val="24"/>
          <w:lang w:val="es-MX"/>
        </w:rPr>
        <w:t>un rol</w:t>
      </w:r>
      <w:r w:rsidR="000F21EB" w:rsidRPr="003C1A24">
        <w:rPr>
          <w:rFonts w:ascii="Times New Roman" w:eastAsia="Calibri" w:hAnsi="Times New Roman" w:cs="Times New Roman"/>
          <w:sz w:val="24"/>
          <w:szCs w:val="24"/>
          <w:lang w:val="es-MX"/>
        </w:rPr>
        <w:t xml:space="preserve"> </w:t>
      </w:r>
      <w:r w:rsidR="00253723" w:rsidRPr="003C1A24">
        <w:rPr>
          <w:rFonts w:ascii="Times New Roman" w:eastAsia="Calibri" w:hAnsi="Times New Roman" w:cs="Times New Roman"/>
          <w:sz w:val="24"/>
          <w:szCs w:val="24"/>
          <w:lang w:val="es-MX"/>
        </w:rPr>
        <w:t>crucial</w:t>
      </w:r>
      <w:r w:rsidR="000F21EB" w:rsidRPr="003C1A24">
        <w:rPr>
          <w:rFonts w:ascii="Times New Roman" w:eastAsia="Calibri" w:hAnsi="Times New Roman" w:cs="Times New Roman"/>
          <w:sz w:val="24"/>
          <w:szCs w:val="24"/>
          <w:lang w:val="es-MX"/>
        </w:rPr>
        <w:t xml:space="preserve"> en este campo, apoyando los procesos </w:t>
      </w:r>
      <w:r w:rsidR="00100A24" w:rsidRPr="003C1A24">
        <w:rPr>
          <w:rFonts w:ascii="Times New Roman" w:eastAsia="Calibri" w:hAnsi="Times New Roman" w:cs="Times New Roman"/>
          <w:sz w:val="24"/>
          <w:szCs w:val="24"/>
          <w:lang w:val="es-MX"/>
        </w:rPr>
        <w:t>educativos</w:t>
      </w:r>
      <w:r w:rsidR="000F21EB" w:rsidRPr="003C1A24">
        <w:rPr>
          <w:rFonts w:ascii="Times New Roman" w:eastAsia="Calibri" w:hAnsi="Times New Roman" w:cs="Times New Roman"/>
          <w:sz w:val="24"/>
          <w:szCs w:val="24"/>
          <w:lang w:val="es-MX"/>
        </w:rPr>
        <w:t xml:space="preserve"> con recursos </w:t>
      </w:r>
      <w:r w:rsidR="00166A16" w:rsidRPr="003C1A24">
        <w:rPr>
          <w:rFonts w:ascii="Times New Roman" w:eastAsia="Calibri" w:hAnsi="Times New Roman" w:cs="Times New Roman"/>
          <w:sz w:val="24"/>
          <w:szCs w:val="24"/>
          <w:lang w:val="es-MX"/>
        </w:rPr>
        <w:t>didácticos innov</w:t>
      </w:r>
      <w:r w:rsidR="0000273B">
        <w:rPr>
          <w:rFonts w:ascii="Times New Roman" w:eastAsia="Calibri" w:hAnsi="Times New Roman" w:cs="Times New Roman"/>
          <w:sz w:val="24"/>
          <w:szCs w:val="24"/>
          <w:lang w:val="es-MX"/>
        </w:rPr>
        <w:t>adores</w:t>
      </w:r>
      <w:r w:rsidR="00166A16" w:rsidRPr="003C1A24">
        <w:rPr>
          <w:rFonts w:ascii="Times New Roman" w:eastAsia="Calibri" w:hAnsi="Times New Roman" w:cs="Times New Roman"/>
          <w:sz w:val="24"/>
          <w:szCs w:val="24"/>
          <w:lang w:val="es-MX"/>
        </w:rPr>
        <w:t xml:space="preserve"> </w:t>
      </w:r>
      <w:r w:rsidR="000F21EB" w:rsidRPr="003C1A24">
        <w:rPr>
          <w:rFonts w:ascii="Times New Roman" w:eastAsia="Calibri" w:hAnsi="Times New Roman" w:cs="Times New Roman"/>
          <w:sz w:val="24"/>
          <w:szCs w:val="24"/>
          <w:lang w:val="es-MX"/>
        </w:rPr>
        <w:t xml:space="preserve">y con técnicas </w:t>
      </w:r>
      <w:r w:rsidR="00166A16" w:rsidRPr="003C1A24">
        <w:rPr>
          <w:rFonts w:ascii="Times New Roman" w:eastAsia="Calibri" w:hAnsi="Times New Roman" w:cs="Times New Roman"/>
          <w:sz w:val="24"/>
          <w:szCs w:val="24"/>
          <w:lang w:val="es-MX"/>
        </w:rPr>
        <w:t xml:space="preserve">de enseñanza-aprendizaje </w:t>
      </w:r>
      <w:r w:rsidR="000F21EB" w:rsidRPr="003C1A24">
        <w:rPr>
          <w:rFonts w:ascii="Times New Roman" w:eastAsia="Calibri" w:hAnsi="Times New Roman" w:cs="Times New Roman"/>
          <w:sz w:val="24"/>
          <w:szCs w:val="24"/>
          <w:lang w:val="es-MX"/>
        </w:rPr>
        <w:t xml:space="preserve">más eficientes. </w:t>
      </w:r>
      <w:r w:rsidR="00766C44" w:rsidRPr="003C1A24">
        <w:rPr>
          <w:rFonts w:ascii="Times New Roman" w:eastAsia="Calibri" w:hAnsi="Times New Roman" w:cs="Times New Roman"/>
          <w:sz w:val="24"/>
          <w:szCs w:val="24"/>
          <w:lang w:val="es-MX"/>
        </w:rPr>
        <w:t>Por su parte, l</w:t>
      </w:r>
      <w:r w:rsidR="000F21EB" w:rsidRPr="003C1A24">
        <w:rPr>
          <w:rFonts w:ascii="Times New Roman" w:eastAsia="Calibri" w:hAnsi="Times New Roman" w:cs="Times New Roman"/>
          <w:sz w:val="24"/>
          <w:szCs w:val="24"/>
          <w:lang w:val="es-MX"/>
        </w:rPr>
        <w:t xml:space="preserve">os </w:t>
      </w:r>
      <w:r w:rsidR="00336F50">
        <w:rPr>
          <w:rFonts w:ascii="Times New Roman" w:eastAsia="Calibri" w:hAnsi="Times New Roman" w:cs="Times New Roman"/>
          <w:sz w:val="24"/>
          <w:szCs w:val="24"/>
          <w:lang w:val="es-MX"/>
        </w:rPr>
        <w:t xml:space="preserve">diversos </w:t>
      </w:r>
      <w:r w:rsidR="000F21EB" w:rsidRPr="003C1A24">
        <w:rPr>
          <w:rFonts w:ascii="Times New Roman" w:eastAsia="Calibri" w:hAnsi="Times New Roman" w:cs="Times New Roman"/>
          <w:sz w:val="24"/>
          <w:szCs w:val="24"/>
          <w:lang w:val="es-MX"/>
        </w:rPr>
        <w:t>centros de trabajo</w:t>
      </w:r>
      <w:r w:rsidR="00AE18F1" w:rsidRPr="003C1A24">
        <w:rPr>
          <w:rFonts w:ascii="Times New Roman" w:eastAsia="Calibri" w:hAnsi="Times New Roman" w:cs="Times New Roman"/>
          <w:sz w:val="24"/>
          <w:szCs w:val="24"/>
          <w:lang w:val="es-MX"/>
        </w:rPr>
        <w:t xml:space="preserve"> </w:t>
      </w:r>
      <w:r w:rsidR="000F21EB" w:rsidRPr="003C1A24">
        <w:rPr>
          <w:rFonts w:ascii="Times New Roman" w:eastAsia="Calibri" w:hAnsi="Times New Roman" w:cs="Times New Roman"/>
          <w:sz w:val="24"/>
          <w:szCs w:val="24"/>
          <w:lang w:val="es-MX"/>
        </w:rPr>
        <w:t xml:space="preserve">constituyen </w:t>
      </w:r>
      <w:r w:rsidR="00166A16" w:rsidRPr="003C1A24">
        <w:rPr>
          <w:rFonts w:ascii="Times New Roman" w:eastAsia="Calibri" w:hAnsi="Times New Roman" w:cs="Times New Roman"/>
          <w:sz w:val="24"/>
          <w:szCs w:val="24"/>
          <w:lang w:val="es-MX"/>
        </w:rPr>
        <w:t>un marco de aprendizaje indispensable</w:t>
      </w:r>
      <w:r w:rsidR="00C04BD0" w:rsidRPr="003C1A24">
        <w:rPr>
          <w:rFonts w:ascii="Times New Roman" w:eastAsia="Calibri" w:hAnsi="Times New Roman" w:cs="Times New Roman"/>
          <w:sz w:val="24"/>
          <w:szCs w:val="24"/>
          <w:lang w:val="es-MX"/>
        </w:rPr>
        <w:t xml:space="preserve">, </w:t>
      </w:r>
      <w:r w:rsidR="00BA323C">
        <w:rPr>
          <w:rFonts w:ascii="Times New Roman" w:eastAsia="Calibri" w:hAnsi="Times New Roman" w:cs="Times New Roman"/>
          <w:sz w:val="24"/>
          <w:szCs w:val="24"/>
          <w:lang w:val="es-MX"/>
        </w:rPr>
        <w:t>lo que asegura</w:t>
      </w:r>
      <w:r w:rsidR="00C04BD0" w:rsidRPr="003C1A24">
        <w:rPr>
          <w:rFonts w:ascii="Times New Roman" w:eastAsia="Calibri" w:hAnsi="Times New Roman" w:cs="Times New Roman"/>
          <w:sz w:val="24"/>
          <w:szCs w:val="24"/>
          <w:lang w:val="es-MX"/>
        </w:rPr>
        <w:t xml:space="preserve"> que la</w:t>
      </w:r>
      <w:r w:rsidR="000F21EB" w:rsidRPr="003C1A24">
        <w:rPr>
          <w:rFonts w:ascii="Times New Roman" w:eastAsia="Calibri" w:hAnsi="Times New Roman" w:cs="Times New Roman"/>
          <w:sz w:val="24"/>
          <w:szCs w:val="24"/>
          <w:lang w:val="es-MX"/>
        </w:rPr>
        <w:t xml:space="preserve"> relación entre </w:t>
      </w:r>
      <w:r w:rsidR="0019363E" w:rsidRPr="0019363E">
        <w:rPr>
          <w:rFonts w:ascii="Times New Roman" w:eastAsia="Calibri" w:hAnsi="Times New Roman" w:cs="Times New Roman"/>
          <w:sz w:val="24"/>
          <w:szCs w:val="24"/>
          <w:lang w:val="es-MX"/>
        </w:rPr>
        <w:t>investigación</w:t>
      </w:r>
      <w:r w:rsidR="00100A24" w:rsidRPr="0019363E">
        <w:rPr>
          <w:rFonts w:ascii="Times New Roman" w:eastAsia="Calibri" w:hAnsi="Times New Roman" w:cs="Times New Roman"/>
          <w:sz w:val="24"/>
          <w:szCs w:val="24"/>
          <w:lang w:val="es-MX"/>
        </w:rPr>
        <w:t xml:space="preserve"> y </w:t>
      </w:r>
      <w:r w:rsidR="008C6F0E" w:rsidRPr="0019363E">
        <w:rPr>
          <w:rFonts w:ascii="Times New Roman" w:eastAsia="Calibri" w:hAnsi="Times New Roman" w:cs="Times New Roman"/>
          <w:sz w:val="24"/>
          <w:szCs w:val="24"/>
          <w:lang w:val="es-MX"/>
        </w:rPr>
        <w:t>capacitación</w:t>
      </w:r>
      <w:r w:rsidR="000F21EB" w:rsidRPr="00010C58">
        <w:rPr>
          <w:rFonts w:ascii="Times New Roman" w:eastAsia="Calibri" w:hAnsi="Times New Roman" w:cs="Times New Roman"/>
          <w:sz w:val="24"/>
          <w:szCs w:val="24"/>
          <w:lang w:val="es-MX"/>
        </w:rPr>
        <w:t xml:space="preserve"> </w:t>
      </w:r>
      <w:r w:rsidR="000F21EB" w:rsidRPr="003C1A24">
        <w:rPr>
          <w:rFonts w:ascii="Times New Roman" w:eastAsia="Calibri" w:hAnsi="Times New Roman" w:cs="Times New Roman"/>
          <w:sz w:val="24"/>
          <w:szCs w:val="24"/>
          <w:lang w:val="es-MX"/>
        </w:rPr>
        <w:t>se refuer</w:t>
      </w:r>
      <w:r w:rsidR="009E58B0" w:rsidRPr="003C1A24">
        <w:rPr>
          <w:rFonts w:ascii="Times New Roman" w:eastAsia="Calibri" w:hAnsi="Times New Roman" w:cs="Times New Roman"/>
          <w:sz w:val="24"/>
          <w:szCs w:val="24"/>
          <w:lang w:val="es-MX"/>
        </w:rPr>
        <w:t>ce</w:t>
      </w:r>
      <w:r w:rsidR="004B3270" w:rsidRPr="003C1A24">
        <w:rPr>
          <w:rFonts w:ascii="Times New Roman" w:eastAsia="Calibri" w:hAnsi="Times New Roman" w:cs="Times New Roman"/>
          <w:sz w:val="24"/>
          <w:szCs w:val="24"/>
          <w:lang w:val="es-MX"/>
        </w:rPr>
        <w:t xml:space="preserve"> y complement</w:t>
      </w:r>
      <w:r w:rsidR="009E58B0" w:rsidRPr="003C1A24">
        <w:rPr>
          <w:rFonts w:ascii="Times New Roman" w:eastAsia="Calibri" w:hAnsi="Times New Roman" w:cs="Times New Roman"/>
          <w:sz w:val="24"/>
          <w:szCs w:val="24"/>
          <w:lang w:val="es-MX"/>
        </w:rPr>
        <w:t>e</w:t>
      </w:r>
      <w:r w:rsidR="000F21EB" w:rsidRPr="003C1A24">
        <w:rPr>
          <w:rFonts w:ascii="Times New Roman" w:eastAsia="Calibri" w:hAnsi="Times New Roman" w:cs="Times New Roman"/>
          <w:sz w:val="24"/>
          <w:szCs w:val="24"/>
          <w:lang w:val="es-MX"/>
        </w:rPr>
        <w:t xml:space="preserve">. </w:t>
      </w:r>
    </w:p>
    <w:p w14:paraId="38CBD181" w14:textId="77777777" w:rsidR="0017073B" w:rsidRPr="003C1A24" w:rsidRDefault="0017073B" w:rsidP="00BF45D0">
      <w:pPr>
        <w:tabs>
          <w:tab w:val="left" w:pos="567"/>
        </w:tabs>
        <w:spacing w:line="360" w:lineRule="auto"/>
        <w:ind w:left="0"/>
        <w:rPr>
          <w:rFonts w:ascii="Times New Roman" w:eastAsia="Calibri" w:hAnsi="Times New Roman" w:cs="Times New Roman"/>
          <w:bCs/>
          <w:sz w:val="24"/>
          <w:szCs w:val="24"/>
        </w:rPr>
      </w:pPr>
    </w:p>
    <w:p w14:paraId="47926DC1" w14:textId="77777777" w:rsidR="00132A69" w:rsidRDefault="00132A69" w:rsidP="005E13F6">
      <w:pPr>
        <w:widowControl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p>
    <w:p w14:paraId="4D571971" w14:textId="77777777" w:rsidR="00132A69" w:rsidRDefault="00132A69" w:rsidP="005E13F6">
      <w:pPr>
        <w:widowControl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p>
    <w:p w14:paraId="71E6C576" w14:textId="57896791" w:rsidR="00075F8F" w:rsidRPr="005E13F6" w:rsidRDefault="003874DA" w:rsidP="005E13F6">
      <w:pPr>
        <w:widowControl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r w:rsidRPr="005E13F6">
        <w:rPr>
          <w:rFonts w:ascii="Calibri" w:eastAsia="Times New Roman" w:hAnsi="Calibri" w:cs="Calibri"/>
          <w:b/>
          <w:color w:val="000000" w:themeColor="text1"/>
          <w:sz w:val="28"/>
          <w:szCs w:val="28"/>
          <w:lang w:val="es-ES_tradnl" w:eastAsia="es-MX"/>
        </w:rPr>
        <w:lastRenderedPageBreak/>
        <w:t>C</w:t>
      </w:r>
      <w:r w:rsidR="00877A2B" w:rsidRPr="005E13F6">
        <w:rPr>
          <w:rFonts w:ascii="Calibri" w:eastAsia="Times New Roman" w:hAnsi="Calibri" w:cs="Calibri"/>
          <w:b/>
          <w:color w:val="000000" w:themeColor="text1"/>
          <w:sz w:val="28"/>
          <w:szCs w:val="28"/>
          <w:lang w:val="es-ES_tradnl" w:eastAsia="es-MX"/>
        </w:rPr>
        <w:t>onsideraciones finales</w:t>
      </w:r>
      <w:r w:rsidRPr="005E13F6">
        <w:rPr>
          <w:rFonts w:ascii="Calibri" w:eastAsia="Times New Roman" w:hAnsi="Calibri" w:cs="Calibri"/>
          <w:b/>
          <w:color w:val="000000" w:themeColor="text1"/>
          <w:sz w:val="28"/>
          <w:szCs w:val="28"/>
          <w:lang w:val="es-ES_tradnl" w:eastAsia="es-MX"/>
        </w:rPr>
        <w:t xml:space="preserve"> </w:t>
      </w:r>
    </w:p>
    <w:p w14:paraId="4769F6FB" w14:textId="2A3B4C72" w:rsidR="00DF2140" w:rsidRPr="003C1A24" w:rsidRDefault="00DF2140" w:rsidP="00BF45D0">
      <w:pPr>
        <w:spacing w:line="360" w:lineRule="auto"/>
        <w:ind w:left="0" w:firstLine="708"/>
        <w:rPr>
          <w:rFonts w:ascii="Times New Roman" w:hAnsi="Times New Roman" w:cs="Times New Roman"/>
          <w:bCs/>
          <w:sz w:val="24"/>
          <w:szCs w:val="24"/>
        </w:rPr>
      </w:pPr>
      <w:r w:rsidRPr="003C1A24">
        <w:rPr>
          <w:rFonts w:ascii="Times New Roman" w:hAnsi="Times New Roman" w:cs="Times New Roman"/>
          <w:bCs/>
          <w:sz w:val="24"/>
          <w:szCs w:val="24"/>
        </w:rPr>
        <w:t xml:space="preserve">En este trabajo se ha </w:t>
      </w:r>
      <w:r w:rsidR="00634F51">
        <w:rPr>
          <w:rFonts w:ascii="Times New Roman" w:hAnsi="Times New Roman" w:cs="Times New Roman"/>
          <w:bCs/>
          <w:sz w:val="24"/>
          <w:szCs w:val="24"/>
        </w:rPr>
        <w:t>enfatizado</w:t>
      </w:r>
      <w:r w:rsidRPr="003C1A24">
        <w:rPr>
          <w:rFonts w:ascii="Times New Roman" w:hAnsi="Times New Roman" w:cs="Times New Roman"/>
          <w:bCs/>
          <w:sz w:val="24"/>
          <w:szCs w:val="24"/>
        </w:rPr>
        <w:t xml:space="preserve"> el valor que ha tenido el conocimiento a lo largo de la historia en las organizaciones productivas. </w:t>
      </w:r>
      <w:r w:rsidR="00CD6F6A">
        <w:rPr>
          <w:rFonts w:ascii="Times New Roman" w:hAnsi="Times New Roman" w:cs="Times New Roman"/>
          <w:bCs/>
          <w:sz w:val="24"/>
          <w:szCs w:val="24"/>
        </w:rPr>
        <w:t>S</w:t>
      </w:r>
      <w:r w:rsidR="00E22382" w:rsidRPr="003C1A24">
        <w:rPr>
          <w:rFonts w:ascii="Times New Roman" w:hAnsi="Times New Roman" w:cs="Times New Roman"/>
          <w:bCs/>
          <w:sz w:val="24"/>
          <w:szCs w:val="24"/>
        </w:rPr>
        <w:t xml:space="preserve">e ha esbozado, a grandes rasgos, la contribución que </w:t>
      </w:r>
      <w:r w:rsidR="003F760B" w:rsidRPr="003C1A24">
        <w:rPr>
          <w:rFonts w:ascii="Times New Roman" w:hAnsi="Times New Roman" w:cs="Times New Roman"/>
          <w:bCs/>
          <w:sz w:val="24"/>
          <w:szCs w:val="24"/>
        </w:rPr>
        <w:t>desempeñó</w:t>
      </w:r>
      <w:r w:rsidR="00E22382" w:rsidRPr="003C1A24">
        <w:rPr>
          <w:rFonts w:ascii="Times New Roman" w:hAnsi="Times New Roman" w:cs="Times New Roman"/>
          <w:bCs/>
          <w:sz w:val="24"/>
          <w:szCs w:val="24"/>
        </w:rPr>
        <w:t xml:space="preserve"> el conocimiento en la </w:t>
      </w:r>
      <w:r w:rsidR="003F760B" w:rsidRPr="003C1A24">
        <w:rPr>
          <w:rFonts w:ascii="Times New Roman" w:hAnsi="Times New Roman" w:cs="Times New Roman"/>
          <w:bCs/>
          <w:sz w:val="24"/>
          <w:szCs w:val="24"/>
        </w:rPr>
        <w:t>R</w:t>
      </w:r>
      <w:r w:rsidR="00E22382" w:rsidRPr="003C1A24">
        <w:rPr>
          <w:rFonts w:ascii="Times New Roman" w:hAnsi="Times New Roman" w:cs="Times New Roman"/>
          <w:bCs/>
          <w:sz w:val="24"/>
          <w:szCs w:val="24"/>
        </w:rPr>
        <w:t xml:space="preserve">evolución Industrial y en </w:t>
      </w:r>
      <w:r w:rsidR="00634F51">
        <w:rPr>
          <w:rFonts w:ascii="Times New Roman" w:hAnsi="Times New Roman" w:cs="Times New Roman"/>
          <w:bCs/>
          <w:sz w:val="24"/>
          <w:szCs w:val="24"/>
        </w:rPr>
        <w:t xml:space="preserve">los siglos </w:t>
      </w:r>
      <w:r w:rsidR="00E22382" w:rsidRPr="003C1A24">
        <w:rPr>
          <w:rFonts w:ascii="Times New Roman" w:hAnsi="Times New Roman" w:cs="Times New Roman"/>
          <w:bCs/>
          <w:sz w:val="24"/>
          <w:szCs w:val="24"/>
        </w:rPr>
        <w:t>XX</w:t>
      </w:r>
      <w:r w:rsidR="00634F51">
        <w:rPr>
          <w:rFonts w:ascii="Times New Roman" w:hAnsi="Times New Roman" w:cs="Times New Roman"/>
          <w:bCs/>
          <w:sz w:val="24"/>
          <w:szCs w:val="24"/>
        </w:rPr>
        <w:t xml:space="preserve"> y XXI.</w:t>
      </w:r>
      <w:r w:rsidR="00E22382" w:rsidRPr="003C1A24">
        <w:rPr>
          <w:rFonts w:ascii="Times New Roman" w:hAnsi="Times New Roman" w:cs="Times New Roman"/>
          <w:bCs/>
          <w:sz w:val="24"/>
          <w:szCs w:val="24"/>
        </w:rPr>
        <w:t xml:space="preserve"> </w:t>
      </w:r>
      <w:r w:rsidR="003C1A24">
        <w:rPr>
          <w:rFonts w:ascii="Times New Roman" w:hAnsi="Times New Roman" w:cs="Times New Roman"/>
          <w:bCs/>
          <w:sz w:val="24"/>
          <w:szCs w:val="24"/>
        </w:rPr>
        <w:t>El valor de este activo va má</w:t>
      </w:r>
      <w:r w:rsidRPr="003C1A24">
        <w:rPr>
          <w:rFonts w:ascii="Times New Roman" w:hAnsi="Times New Roman" w:cs="Times New Roman"/>
          <w:bCs/>
          <w:sz w:val="24"/>
          <w:szCs w:val="24"/>
        </w:rPr>
        <w:t xml:space="preserve">s allá de las contribuciones de carácter </w:t>
      </w:r>
      <w:r w:rsidR="003F760B" w:rsidRPr="003C1A24">
        <w:rPr>
          <w:rFonts w:ascii="Times New Roman" w:hAnsi="Times New Roman" w:cs="Times New Roman"/>
          <w:bCs/>
          <w:sz w:val="24"/>
          <w:szCs w:val="24"/>
        </w:rPr>
        <w:t xml:space="preserve">meramente </w:t>
      </w:r>
      <w:r w:rsidRPr="003C1A24">
        <w:rPr>
          <w:rFonts w:ascii="Times New Roman" w:hAnsi="Times New Roman" w:cs="Times New Roman"/>
          <w:bCs/>
          <w:sz w:val="24"/>
          <w:szCs w:val="24"/>
        </w:rPr>
        <w:t>económico. Se ha</w:t>
      </w:r>
      <w:r w:rsidR="00336F50">
        <w:rPr>
          <w:rFonts w:ascii="Times New Roman" w:hAnsi="Times New Roman" w:cs="Times New Roman"/>
          <w:bCs/>
          <w:sz w:val="24"/>
          <w:szCs w:val="24"/>
        </w:rPr>
        <w:t>n</w:t>
      </w:r>
      <w:r w:rsidRPr="003C1A24">
        <w:rPr>
          <w:rFonts w:ascii="Times New Roman" w:hAnsi="Times New Roman" w:cs="Times New Roman"/>
          <w:bCs/>
          <w:sz w:val="24"/>
          <w:szCs w:val="24"/>
        </w:rPr>
        <w:t xml:space="preserve"> revisado aspectos teóricos al respecto y</w:t>
      </w:r>
      <w:r w:rsidR="003F760B" w:rsidRPr="003C1A24">
        <w:rPr>
          <w:rFonts w:ascii="Times New Roman" w:hAnsi="Times New Roman" w:cs="Times New Roman"/>
          <w:bCs/>
          <w:sz w:val="24"/>
          <w:szCs w:val="24"/>
        </w:rPr>
        <w:t>,</w:t>
      </w:r>
      <w:r w:rsidRPr="003C1A24">
        <w:rPr>
          <w:rFonts w:ascii="Times New Roman" w:hAnsi="Times New Roman" w:cs="Times New Roman"/>
          <w:bCs/>
          <w:sz w:val="24"/>
          <w:szCs w:val="24"/>
        </w:rPr>
        <w:t xml:space="preserve"> </w:t>
      </w:r>
      <w:r w:rsidR="003F760B" w:rsidRPr="003C1A24">
        <w:rPr>
          <w:rFonts w:ascii="Times New Roman" w:hAnsi="Times New Roman" w:cs="Times New Roman"/>
          <w:bCs/>
          <w:sz w:val="24"/>
          <w:szCs w:val="24"/>
        </w:rPr>
        <w:t xml:space="preserve">finalmente, </w:t>
      </w:r>
      <w:r w:rsidRPr="003C1A24">
        <w:rPr>
          <w:rFonts w:ascii="Times New Roman" w:hAnsi="Times New Roman" w:cs="Times New Roman"/>
          <w:bCs/>
          <w:sz w:val="24"/>
          <w:szCs w:val="24"/>
        </w:rPr>
        <w:t>se reflexiona en cuanto a su alcance</w:t>
      </w:r>
      <w:r w:rsidR="00AF4C81" w:rsidRPr="003C1A24">
        <w:rPr>
          <w:rFonts w:ascii="Times New Roman" w:hAnsi="Times New Roman" w:cs="Times New Roman"/>
          <w:bCs/>
          <w:sz w:val="24"/>
          <w:szCs w:val="24"/>
        </w:rPr>
        <w:t xml:space="preserve"> y potencialidades,</w:t>
      </w:r>
      <w:r w:rsidR="00CD6F6A">
        <w:rPr>
          <w:rFonts w:ascii="Times New Roman" w:hAnsi="Times New Roman" w:cs="Times New Roman"/>
          <w:bCs/>
          <w:sz w:val="24"/>
          <w:szCs w:val="24"/>
        </w:rPr>
        <w:t xml:space="preserve"> </w:t>
      </w:r>
      <w:r w:rsidR="00A250B4">
        <w:rPr>
          <w:rFonts w:ascii="Times New Roman" w:hAnsi="Times New Roman" w:cs="Times New Roman"/>
          <w:bCs/>
          <w:sz w:val="24"/>
          <w:szCs w:val="24"/>
        </w:rPr>
        <w:t>y se subraya</w:t>
      </w:r>
      <w:r w:rsidR="00A250B4" w:rsidRPr="003C1A24">
        <w:rPr>
          <w:rFonts w:ascii="Times New Roman" w:hAnsi="Times New Roman" w:cs="Times New Roman"/>
          <w:bCs/>
          <w:sz w:val="24"/>
          <w:szCs w:val="24"/>
        </w:rPr>
        <w:t xml:space="preserve"> </w:t>
      </w:r>
      <w:r w:rsidRPr="003C1A24">
        <w:rPr>
          <w:rFonts w:ascii="Times New Roman" w:hAnsi="Times New Roman" w:cs="Times New Roman"/>
          <w:bCs/>
          <w:sz w:val="24"/>
          <w:szCs w:val="24"/>
        </w:rPr>
        <w:t xml:space="preserve">la necesidad de </w:t>
      </w:r>
      <w:r w:rsidR="00AF4C81" w:rsidRPr="003C1A24">
        <w:rPr>
          <w:rFonts w:ascii="Times New Roman" w:hAnsi="Times New Roman" w:cs="Times New Roman"/>
          <w:bCs/>
          <w:sz w:val="24"/>
          <w:szCs w:val="24"/>
        </w:rPr>
        <w:t xml:space="preserve">que los portadores del conocimiento en las organizaciones productivas </w:t>
      </w:r>
      <w:r w:rsidR="003F760B" w:rsidRPr="003C1A24">
        <w:rPr>
          <w:rFonts w:ascii="Times New Roman" w:hAnsi="Times New Roman" w:cs="Times New Roman"/>
          <w:bCs/>
          <w:sz w:val="24"/>
          <w:szCs w:val="24"/>
        </w:rPr>
        <w:t>sean s</w:t>
      </w:r>
      <w:r w:rsidRPr="003C1A24">
        <w:rPr>
          <w:rFonts w:ascii="Times New Roman" w:hAnsi="Times New Roman" w:cs="Times New Roman"/>
          <w:bCs/>
          <w:sz w:val="24"/>
          <w:szCs w:val="24"/>
        </w:rPr>
        <w:t>ocialmente</w:t>
      </w:r>
      <w:r w:rsidR="003F760B" w:rsidRPr="003C1A24">
        <w:rPr>
          <w:rFonts w:ascii="Times New Roman" w:hAnsi="Times New Roman" w:cs="Times New Roman"/>
          <w:bCs/>
          <w:sz w:val="24"/>
          <w:szCs w:val="24"/>
        </w:rPr>
        <w:t xml:space="preserve"> revalorados</w:t>
      </w:r>
      <w:r w:rsidRPr="003C1A24">
        <w:rPr>
          <w:rFonts w:ascii="Times New Roman" w:hAnsi="Times New Roman" w:cs="Times New Roman"/>
          <w:bCs/>
          <w:sz w:val="24"/>
          <w:szCs w:val="24"/>
        </w:rPr>
        <w:t>.</w:t>
      </w:r>
    </w:p>
    <w:p w14:paraId="5278265B" w14:textId="02CE34F2" w:rsidR="001C12BE" w:rsidRPr="003C1A24" w:rsidRDefault="00BF45D0" w:rsidP="00BF45D0">
      <w:pPr>
        <w:tabs>
          <w:tab w:val="left" w:pos="90"/>
          <w:tab w:val="left" w:pos="720"/>
        </w:tabs>
        <w:spacing w:line="360" w:lineRule="auto"/>
        <w:ind w:left="0" w:firstLine="567"/>
        <w:rPr>
          <w:rFonts w:ascii="Times New Roman" w:hAnsi="Times New Roman" w:cs="Times New Roman"/>
          <w:sz w:val="24"/>
          <w:szCs w:val="24"/>
          <w:lang w:val="es-MX"/>
        </w:rPr>
      </w:pPr>
      <w:r>
        <w:rPr>
          <w:rFonts w:ascii="Times New Roman" w:hAnsi="Times New Roman" w:cs="Times New Roman"/>
          <w:sz w:val="24"/>
          <w:szCs w:val="24"/>
        </w:rPr>
        <w:tab/>
      </w:r>
      <w:r w:rsidR="00DF2140" w:rsidRPr="003C1A24">
        <w:rPr>
          <w:rFonts w:ascii="Times New Roman" w:hAnsi="Times New Roman" w:cs="Times New Roman"/>
          <w:sz w:val="24"/>
          <w:szCs w:val="24"/>
        </w:rPr>
        <w:t xml:space="preserve">El conocimiento es </w:t>
      </w:r>
      <w:r w:rsidR="00964554" w:rsidRPr="003C1A24">
        <w:rPr>
          <w:rFonts w:ascii="Times New Roman" w:hAnsi="Times New Roman" w:cs="Times New Roman"/>
          <w:sz w:val="24"/>
          <w:szCs w:val="24"/>
        </w:rPr>
        <w:t>relevan</w:t>
      </w:r>
      <w:r w:rsidR="00DF2140" w:rsidRPr="003C1A24">
        <w:rPr>
          <w:rFonts w:ascii="Times New Roman" w:hAnsi="Times New Roman" w:cs="Times New Roman"/>
          <w:sz w:val="24"/>
          <w:szCs w:val="24"/>
        </w:rPr>
        <w:t>te</w:t>
      </w:r>
      <w:r w:rsidR="003874DA" w:rsidRPr="003C1A24">
        <w:rPr>
          <w:rFonts w:ascii="Times New Roman" w:hAnsi="Times New Roman" w:cs="Times New Roman"/>
          <w:sz w:val="24"/>
          <w:szCs w:val="24"/>
        </w:rPr>
        <w:t xml:space="preserve"> </w:t>
      </w:r>
      <w:r w:rsidR="00964554" w:rsidRPr="003C1A24">
        <w:rPr>
          <w:rFonts w:ascii="Times New Roman" w:hAnsi="Times New Roman" w:cs="Times New Roman"/>
          <w:sz w:val="24"/>
          <w:szCs w:val="24"/>
        </w:rPr>
        <w:t xml:space="preserve">en la sociedad </w:t>
      </w:r>
      <w:r w:rsidR="003874DA" w:rsidRPr="003C1A24">
        <w:rPr>
          <w:rFonts w:ascii="Times New Roman" w:hAnsi="Times New Roman" w:cs="Times New Roman"/>
          <w:sz w:val="24"/>
          <w:szCs w:val="24"/>
        </w:rPr>
        <w:t>como elemento formador de competencias diferenciadas y de alto valor agregado.</w:t>
      </w:r>
      <w:r w:rsidR="002A3F8C" w:rsidRPr="003C1A24">
        <w:rPr>
          <w:rFonts w:ascii="Times New Roman" w:hAnsi="Times New Roman" w:cs="Times New Roman"/>
          <w:sz w:val="24"/>
          <w:szCs w:val="24"/>
        </w:rPr>
        <w:t xml:space="preserve"> </w:t>
      </w:r>
      <w:r w:rsidR="002A3F8C" w:rsidRPr="003C1A24">
        <w:rPr>
          <w:rFonts w:ascii="Times New Roman" w:hAnsi="Times New Roman" w:cs="Times New Roman"/>
          <w:sz w:val="24"/>
          <w:szCs w:val="24"/>
          <w:lang w:val="es-MX"/>
        </w:rPr>
        <w:t>E</w:t>
      </w:r>
      <w:r w:rsidR="00DF2140" w:rsidRPr="003C1A24">
        <w:rPr>
          <w:rFonts w:ascii="Times New Roman" w:hAnsi="Times New Roman" w:cs="Times New Roman"/>
          <w:sz w:val="24"/>
          <w:szCs w:val="24"/>
          <w:lang w:val="es-MX"/>
        </w:rPr>
        <w:t>ste</w:t>
      </w:r>
      <w:r w:rsidR="002A3F8C" w:rsidRPr="003C1A24">
        <w:rPr>
          <w:rFonts w:ascii="Times New Roman" w:hAnsi="Times New Roman" w:cs="Times New Roman"/>
          <w:sz w:val="24"/>
          <w:szCs w:val="24"/>
          <w:lang w:val="es-MX"/>
        </w:rPr>
        <w:t xml:space="preserve"> constituye un activo con efectos multiplicativos, pues con más y mejores </w:t>
      </w:r>
      <w:r w:rsidR="00DF2140" w:rsidRPr="003C1A24">
        <w:rPr>
          <w:rFonts w:ascii="Times New Roman" w:hAnsi="Times New Roman" w:cs="Times New Roman"/>
          <w:sz w:val="24"/>
          <w:szCs w:val="24"/>
          <w:lang w:val="es-MX"/>
        </w:rPr>
        <w:t>satisfactores</w:t>
      </w:r>
      <w:r w:rsidR="002A3F8C" w:rsidRPr="003C1A24">
        <w:rPr>
          <w:rFonts w:ascii="Times New Roman" w:hAnsi="Times New Roman" w:cs="Times New Roman"/>
          <w:sz w:val="24"/>
          <w:szCs w:val="24"/>
          <w:lang w:val="es-MX"/>
        </w:rPr>
        <w:t xml:space="preserve"> </w:t>
      </w:r>
      <w:r w:rsidR="001C12BE" w:rsidRPr="003C1A24">
        <w:rPr>
          <w:rFonts w:ascii="Times New Roman" w:hAnsi="Times New Roman" w:cs="Times New Roman"/>
          <w:sz w:val="24"/>
          <w:szCs w:val="24"/>
          <w:lang w:val="es-MX"/>
        </w:rPr>
        <w:t>las</w:t>
      </w:r>
      <w:r w:rsidR="002A3F8C" w:rsidRPr="003C1A24">
        <w:rPr>
          <w:rFonts w:ascii="Times New Roman" w:hAnsi="Times New Roman" w:cs="Times New Roman"/>
          <w:sz w:val="24"/>
          <w:szCs w:val="24"/>
          <w:lang w:val="es-MX"/>
        </w:rPr>
        <w:t xml:space="preserve"> </w:t>
      </w:r>
      <w:r w:rsidR="00964554" w:rsidRPr="003C1A24">
        <w:rPr>
          <w:rFonts w:ascii="Times New Roman" w:hAnsi="Times New Roman" w:cs="Times New Roman"/>
          <w:sz w:val="24"/>
          <w:szCs w:val="24"/>
          <w:lang w:val="es-MX"/>
        </w:rPr>
        <w:t xml:space="preserve">organizaciones </w:t>
      </w:r>
      <w:r w:rsidR="001C12BE" w:rsidRPr="003C1A24">
        <w:rPr>
          <w:rFonts w:ascii="Times New Roman" w:hAnsi="Times New Roman" w:cs="Times New Roman"/>
          <w:sz w:val="24"/>
          <w:szCs w:val="24"/>
          <w:lang w:val="es-MX"/>
        </w:rPr>
        <w:t xml:space="preserve">se vuelven más </w:t>
      </w:r>
      <w:r w:rsidR="00964554" w:rsidRPr="003C1A24">
        <w:rPr>
          <w:rFonts w:ascii="Times New Roman" w:hAnsi="Times New Roman" w:cs="Times New Roman"/>
          <w:sz w:val="24"/>
          <w:szCs w:val="24"/>
          <w:lang w:val="es-MX"/>
        </w:rPr>
        <w:t>competitivas</w:t>
      </w:r>
      <w:r w:rsidR="002A3F8C" w:rsidRPr="003C1A24">
        <w:rPr>
          <w:rFonts w:ascii="Times New Roman" w:hAnsi="Times New Roman" w:cs="Times New Roman"/>
          <w:sz w:val="24"/>
          <w:szCs w:val="24"/>
          <w:lang w:val="es-MX"/>
        </w:rPr>
        <w:t xml:space="preserve"> </w:t>
      </w:r>
      <w:r w:rsidR="001C12BE" w:rsidRPr="003C1A24">
        <w:rPr>
          <w:rFonts w:ascii="Times New Roman" w:hAnsi="Times New Roman" w:cs="Times New Roman"/>
          <w:sz w:val="24"/>
          <w:szCs w:val="24"/>
          <w:lang w:val="es-MX"/>
        </w:rPr>
        <w:t xml:space="preserve">y de este modo </w:t>
      </w:r>
      <w:r w:rsidR="002A3F8C" w:rsidRPr="003C1A24">
        <w:rPr>
          <w:rFonts w:ascii="Times New Roman" w:hAnsi="Times New Roman" w:cs="Times New Roman"/>
          <w:sz w:val="24"/>
          <w:szCs w:val="24"/>
          <w:lang w:val="es-MX"/>
        </w:rPr>
        <w:t xml:space="preserve">la sociedad </w:t>
      </w:r>
      <w:r w:rsidR="00DF2140" w:rsidRPr="003C1A24">
        <w:rPr>
          <w:rFonts w:ascii="Times New Roman" w:hAnsi="Times New Roman" w:cs="Times New Roman"/>
          <w:sz w:val="24"/>
          <w:szCs w:val="24"/>
          <w:lang w:val="es-MX"/>
        </w:rPr>
        <w:t>en su conjunto debe beneficiarse</w:t>
      </w:r>
      <w:r w:rsidR="002A3F8C" w:rsidRPr="003C1A24">
        <w:rPr>
          <w:rFonts w:ascii="Times New Roman" w:hAnsi="Times New Roman" w:cs="Times New Roman"/>
          <w:sz w:val="24"/>
          <w:szCs w:val="24"/>
          <w:lang w:val="es-MX"/>
        </w:rPr>
        <w:t>.</w:t>
      </w:r>
      <w:r w:rsidR="00964554" w:rsidRPr="003C1A24">
        <w:rPr>
          <w:rFonts w:ascii="Times New Roman" w:hAnsi="Times New Roman" w:cs="Times New Roman"/>
          <w:sz w:val="24"/>
          <w:szCs w:val="24"/>
          <w:lang w:val="es-MX"/>
        </w:rPr>
        <w:t xml:space="preserve"> </w:t>
      </w:r>
      <w:r w:rsidR="00964554" w:rsidRPr="003C1A24">
        <w:rPr>
          <w:rFonts w:ascii="Times New Roman" w:eastAsia="Calibri" w:hAnsi="Times New Roman" w:cs="Times New Roman"/>
          <w:bCs/>
          <w:sz w:val="24"/>
          <w:szCs w:val="24"/>
        </w:rPr>
        <w:t>La contribución de</w:t>
      </w:r>
      <w:r w:rsidR="00F22174" w:rsidRPr="003C1A24">
        <w:rPr>
          <w:rFonts w:ascii="Times New Roman" w:eastAsia="Calibri" w:hAnsi="Times New Roman" w:cs="Times New Roman"/>
          <w:bCs/>
          <w:sz w:val="24"/>
          <w:szCs w:val="24"/>
        </w:rPr>
        <w:t xml:space="preserve">l conocimiento </w:t>
      </w:r>
      <w:r w:rsidR="00964554" w:rsidRPr="003C1A24">
        <w:rPr>
          <w:rFonts w:ascii="Times New Roman" w:eastAsia="Calibri" w:hAnsi="Times New Roman" w:cs="Times New Roman"/>
          <w:bCs/>
          <w:sz w:val="24"/>
          <w:szCs w:val="24"/>
        </w:rPr>
        <w:t xml:space="preserve">ciertamente </w:t>
      </w:r>
      <w:r w:rsidR="00F22174" w:rsidRPr="003C1A24">
        <w:rPr>
          <w:rFonts w:ascii="Times New Roman" w:eastAsia="Calibri" w:hAnsi="Times New Roman" w:cs="Times New Roman"/>
          <w:bCs/>
          <w:sz w:val="24"/>
          <w:szCs w:val="24"/>
        </w:rPr>
        <w:t xml:space="preserve">marca la </w:t>
      </w:r>
      <w:r w:rsidR="00964554" w:rsidRPr="003C1A24">
        <w:rPr>
          <w:rFonts w:ascii="Times New Roman" w:eastAsia="Calibri" w:hAnsi="Times New Roman" w:cs="Times New Roman"/>
          <w:bCs/>
          <w:sz w:val="24"/>
          <w:szCs w:val="24"/>
        </w:rPr>
        <w:t>diferencia</w:t>
      </w:r>
      <w:r w:rsidR="00AF2E48" w:rsidRPr="003C1A24">
        <w:rPr>
          <w:rFonts w:ascii="Times New Roman" w:eastAsia="Calibri" w:hAnsi="Times New Roman" w:cs="Times New Roman"/>
          <w:bCs/>
          <w:sz w:val="24"/>
          <w:szCs w:val="24"/>
        </w:rPr>
        <w:t xml:space="preserve"> a partir de la calidad que se le imprima, para lo cual se requiere</w:t>
      </w:r>
      <w:r w:rsidR="00F22174" w:rsidRPr="003C1A24">
        <w:rPr>
          <w:rFonts w:ascii="Times New Roman" w:eastAsia="Calibri" w:hAnsi="Times New Roman" w:cs="Times New Roman"/>
          <w:bCs/>
          <w:sz w:val="24"/>
          <w:szCs w:val="24"/>
        </w:rPr>
        <w:t xml:space="preserve">n </w:t>
      </w:r>
      <w:r w:rsidR="00A0240C" w:rsidRPr="003C1A24">
        <w:rPr>
          <w:rFonts w:ascii="Times New Roman" w:eastAsia="Calibri" w:hAnsi="Times New Roman" w:cs="Times New Roman"/>
          <w:bCs/>
          <w:sz w:val="24"/>
          <w:szCs w:val="24"/>
        </w:rPr>
        <w:t xml:space="preserve">condiciones </w:t>
      </w:r>
      <w:r w:rsidR="00F22174" w:rsidRPr="003C1A24">
        <w:rPr>
          <w:rFonts w:ascii="Times New Roman" w:eastAsia="Calibri" w:hAnsi="Times New Roman" w:cs="Times New Roman"/>
          <w:bCs/>
          <w:sz w:val="24"/>
          <w:szCs w:val="24"/>
        </w:rPr>
        <w:t xml:space="preserve">a fin de alcanzar </w:t>
      </w:r>
      <w:r w:rsidR="00AF2E48" w:rsidRPr="003C1A24">
        <w:rPr>
          <w:rFonts w:ascii="Times New Roman" w:eastAsia="Calibri" w:hAnsi="Times New Roman" w:cs="Times New Roman"/>
          <w:bCs/>
          <w:sz w:val="24"/>
          <w:szCs w:val="24"/>
        </w:rPr>
        <w:t xml:space="preserve">los procesos virtuosos de </w:t>
      </w:r>
      <w:r w:rsidR="00DF2140" w:rsidRPr="003C1A24">
        <w:rPr>
          <w:rFonts w:ascii="Times New Roman" w:eastAsia="Calibri" w:hAnsi="Times New Roman" w:cs="Times New Roman"/>
          <w:bCs/>
          <w:sz w:val="24"/>
          <w:szCs w:val="24"/>
        </w:rPr>
        <w:t xml:space="preserve">su </w:t>
      </w:r>
      <w:r w:rsidR="000E70F2" w:rsidRPr="003C1A24">
        <w:rPr>
          <w:rFonts w:ascii="Times New Roman" w:eastAsia="Calibri" w:hAnsi="Times New Roman" w:cs="Times New Roman"/>
          <w:bCs/>
          <w:sz w:val="24"/>
          <w:szCs w:val="24"/>
        </w:rPr>
        <w:t>difusión</w:t>
      </w:r>
      <w:r w:rsidR="00F22174" w:rsidRPr="003C1A24">
        <w:rPr>
          <w:rFonts w:ascii="Times New Roman" w:eastAsia="Calibri" w:hAnsi="Times New Roman" w:cs="Times New Roman"/>
          <w:bCs/>
          <w:sz w:val="24"/>
          <w:szCs w:val="24"/>
        </w:rPr>
        <w:t>,</w:t>
      </w:r>
      <w:r w:rsidR="00AF2E48" w:rsidRPr="003C1A24">
        <w:rPr>
          <w:rFonts w:ascii="Times New Roman" w:eastAsia="Calibri" w:hAnsi="Times New Roman" w:cs="Times New Roman"/>
          <w:bCs/>
          <w:sz w:val="24"/>
          <w:szCs w:val="24"/>
        </w:rPr>
        <w:t xml:space="preserve"> </w:t>
      </w:r>
      <w:r w:rsidR="00F22174" w:rsidRPr="003C1A24">
        <w:rPr>
          <w:rFonts w:ascii="Times New Roman" w:eastAsia="Calibri" w:hAnsi="Times New Roman" w:cs="Times New Roman"/>
          <w:bCs/>
          <w:sz w:val="24"/>
          <w:szCs w:val="24"/>
        </w:rPr>
        <w:t>acumulación de experiencias, habilidades y nuevos</w:t>
      </w:r>
      <w:r w:rsidR="00AF2E48" w:rsidRPr="003C1A24">
        <w:rPr>
          <w:rFonts w:ascii="Times New Roman" w:eastAsia="Calibri" w:hAnsi="Times New Roman" w:cs="Times New Roman"/>
          <w:bCs/>
          <w:sz w:val="24"/>
          <w:szCs w:val="24"/>
        </w:rPr>
        <w:t xml:space="preserve"> descubrimientos e inventos.</w:t>
      </w:r>
      <w:r w:rsidR="001C12BE" w:rsidRPr="003C1A24">
        <w:rPr>
          <w:rFonts w:ascii="Times New Roman" w:eastAsia="Calibri" w:hAnsi="Times New Roman" w:cs="Times New Roman"/>
          <w:bCs/>
          <w:sz w:val="24"/>
          <w:szCs w:val="24"/>
        </w:rPr>
        <w:t xml:space="preserve"> </w:t>
      </w:r>
      <w:r w:rsidR="00AF4C81" w:rsidRPr="003C1A24">
        <w:rPr>
          <w:rFonts w:ascii="Times New Roman" w:eastAsia="Calibri" w:hAnsi="Times New Roman" w:cs="Times New Roman"/>
          <w:bCs/>
          <w:sz w:val="24"/>
          <w:szCs w:val="24"/>
        </w:rPr>
        <w:t>A partir del conocimiento</w:t>
      </w:r>
      <w:r w:rsidR="003F760B" w:rsidRPr="003C1A24">
        <w:rPr>
          <w:rFonts w:ascii="Times New Roman" w:eastAsia="Calibri" w:hAnsi="Times New Roman" w:cs="Times New Roman"/>
          <w:bCs/>
          <w:sz w:val="24"/>
          <w:szCs w:val="24"/>
        </w:rPr>
        <w:t>,</w:t>
      </w:r>
      <w:r w:rsidR="00AF4C81" w:rsidRPr="003C1A24">
        <w:rPr>
          <w:rFonts w:ascii="Times New Roman" w:eastAsia="Calibri" w:hAnsi="Times New Roman" w:cs="Times New Roman"/>
          <w:bCs/>
          <w:sz w:val="24"/>
          <w:szCs w:val="24"/>
        </w:rPr>
        <w:t xml:space="preserve"> l</w:t>
      </w:r>
      <w:r w:rsidR="003F760B" w:rsidRPr="003C1A24">
        <w:rPr>
          <w:rFonts w:ascii="Times New Roman" w:eastAsia="Calibri" w:hAnsi="Times New Roman" w:cs="Times New Roman"/>
          <w:bCs/>
          <w:sz w:val="24"/>
          <w:szCs w:val="24"/>
        </w:rPr>
        <w:t>a</w:t>
      </w:r>
      <w:r w:rsidR="003F760B" w:rsidRPr="003C1A24">
        <w:rPr>
          <w:rFonts w:ascii="Times New Roman" w:hAnsi="Times New Roman" w:cs="Times New Roman"/>
          <w:sz w:val="24"/>
          <w:szCs w:val="24"/>
          <w:lang w:val="es-MX"/>
        </w:rPr>
        <w:t>s</w:t>
      </w:r>
      <w:r w:rsidR="009E58B0" w:rsidRPr="003C1A24">
        <w:rPr>
          <w:rFonts w:ascii="Times New Roman" w:hAnsi="Times New Roman" w:cs="Times New Roman"/>
          <w:sz w:val="24"/>
          <w:szCs w:val="24"/>
          <w:lang w:val="es-MX"/>
        </w:rPr>
        <w:t xml:space="preserve"> organizaciones tienen el imperativo de innovar, diversificarse y especializarse. De otro modo</w:t>
      </w:r>
      <w:r w:rsidR="00CD6F6A">
        <w:rPr>
          <w:rFonts w:ascii="Times New Roman" w:hAnsi="Times New Roman" w:cs="Times New Roman"/>
          <w:sz w:val="24"/>
          <w:szCs w:val="24"/>
          <w:lang w:val="es-MX"/>
        </w:rPr>
        <w:t xml:space="preserve">, </w:t>
      </w:r>
      <w:r w:rsidR="00DA714A">
        <w:rPr>
          <w:rFonts w:ascii="Times New Roman" w:hAnsi="Times New Roman" w:cs="Times New Roman"/>
          <w:sz w:val="24"/>
          <w:szCs w:val="24"/>
          <w:lang w:val="es-MX"/>
        </w:rPr>
        <w:t>estas</w:t>
      </w:r>
      <w:r w:rsidR="00DA714A" w:rsidRPr="003C1A24">
        <w:rPr>
          <w:rFonts w:ascii="Times New Roman" w:hAnsi="Times New Roman" w:cs="Times New Roman"/>
          <w:sz w:val="24"/>
          <w:szCs w:val="24"/>
          <w:lang w:val="es-MX"/>
        </w:rPr>
        <w:t xml:space="preserve"> </w:t>
      </w:r>
      <w:r w:rsidR="00F22174" w:rsidRPr="003C1A24">
        <w:rPr>
          <w:rFonts w:ascii="Times New Roman" w:hAnsi="Times New Roman" w:cs="Times New Roman"/>
          <w:sz w:val="24"/>
          <w:szCs w:val="24"/>
          <w:lang w:val="es-MX"/>
        </w:rPr>
        <w:t>se malogran</w:t>
      </w:r>
      <w:r w:rsidR="00977DAA">
        <w:rPr>
          <w:rFonts w:ascii="Times New Roman" w:hAnsi="Times New Roman" w:cs="Times New Roman"/>
          <w:sz w:val="24"/>
          <w:szCs w:val="24"/>
          <w:lang w:val="es-MX"/>
        </w:rPr>
        <w:t xml:space="preserve"> y</w:t>
      </w:r>
      <w:r w:rsidR="009E58B0" w:rsidRPr="003C1A24">
        <w:rPr>
          <w:rFonts w:ascii="Times New Roman" w:hAnsi="Times New Roman" w:cs="Times New Roman"/>
          <w:sz w:val="24"/>
          <w:szCs w:val="24"/>
          <w:lang w:val="es-MX"/>
        </w:rPr>
        <w:t xml:space="preserve"> </w:t>
      </w:r>
      <w:r w:rsidR="00F22174" w:rsidRPr="003C1A24">
        <w:rPr>
          <w:rFonts w:ascii="Times New Roman" w:hAnsi="Times New Roman" w:cs="Times New Roman"/>
          <w:sz w:val="24"/>
          <w:szCs w:val="24"/>
          <w:lang w:val="es-MX"/>
        </w:rPr>
        <w:t xml:space="preserve">se ahonda </w:t>
      </w:r>
      <w:r w:rsidR="001C12BE" w:rsidRPr="003C1A24">
        <w:rPr>
          <w:rFonts w:ascii="Times New Roman" w:hAnsi="Times New Roman" w:cs="Times New Roman"/>
          <w:sz w:val="24"/>
          <w:szCs w:val="24"/>
          <w:lang w:val="es-MX"/>
        </w:rPr>
        <w:t>la desesperanza</w:t>
      </w:r>
      <w:r w:rsidR="009E58B0" w:rsidRPr="003C1A24">
        <w:rPr>
          <w:rFonts w:ascii="Times New Roman" w:hAnsi="Times New Roman" w:cs="Times New Roman"/>
          <w:sz w:val="24"/>
          <w:szCs w:val="24"/>
          <w:lang w:val="es-MX"/>
        </w:rPr>
        <w:t xml:space="preserve"> de la población. </w:t>
      </w:r>
    </w:p>
    <w:p w14:paraId="3434E1B7" w14:textId="6EB97F9F" w:rsidR="00766C44" w:rsidRPr="00BF45D0" w:rsidRDefault="00BF45D0" w:rsidP="00BF45D0">
      <w:pPr>
        <w:tabs>
          <w:tab w:val="left" w:pos="90"/>
          <w:tab w:val="left" w:pos="720"/>
        </w:tabs>
        <w:spacing w:line="360" w:lineRule="auto"/>
        <w:ind w:left="0" w:firstLine="567"/>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b/>
      </w:r>
      <w:r w:rsidR="00A0240C" w:rsidRPr="003C1A24">
        <w:rPr>
          <w:rFonts w:ascii="Times New Roman" w:eastAsia="Calibri" w:hAnsi="Times New Roman" w:cs="Times New Roman"/>
          <w:sz w:val="24"/>
          <w:szCs w:val="24"/>
          <w:lang w:val="es-MX"/>
        </w:rPr>
        <w:t>En las regiones y en los países pobres existe una subvaloración del capital humano en lo general y del conocimiento en particular</w:t>
      </w:r>
      <w:r w:rsidR="008F0586" w:rsidRPr="003C1A24">
        <w:rPr>
          <w:rFonts w:ascii="Times New Roman" w:eastAsia="Calibri" w:hAnsi="Times New Roman" w:cs="Times New Roman"/>
          <w:sz w:val="24"/>
          <w:szCs w:val="24"/>
          <w:lang w:val="es-MX"/>
        </w:rPr>
        <w:t xml:space="preserve">, lo cual se </w:t>
      </w:r>
      <w:r w:rsidR="00A0240C" w:rsidRPr="003C1A24">
        <w:rPr>
          <w:rFonts w:ascii="Times New Roman" w:eastAsia="Calibri" w:hAnsi="Times New Roman" w:cs="Times New Roman"/>
          <w:sz w:val="24"/>
          <w:szCs w:val="24"/>
          <w:lang w:val="es-MX"/>
        </w:rPr>
        <w:t xml:space="preserve">expresa en las bajas remuneraciones y </w:t>
      </w:r>
      <w:r w:rsidR="000E70F2" w:rsidRPr="003C1A24">
        <w:rPr>
          <w:rFonts w:ascii="Times New Roman" w:eastAsia="Calibri" w:hAnsi="Times New Roman" w:cs="Times New Roman"/>
          <w:sz w:val="24"/>
          <w:szCs w:val="24"/>
          <w:lang w:val="es-MX"/>
        </w:rPr>
        <w:t xml:space="preserve">en </w:t>
      </w:r>
      <w:r w:rsidR="00A0240C" w:rsidRPr="003C1A24">
        <w:rPr>
          <w:rFonts w:ascii="Times New Roman" w:eastAsia="Calibri" w:hAnsi="Times New Roman" w:cs="Times New Roman"/>
          <w:sz w:val="24"/>
          <w:szCs w:val="24"/>
          <w:lang w:val="es-MX"/>
        </w:rPr>
        <w:t xml:space="preserve">la pobre calidad de vida de la población trabajadora y </w:t>
      </w:r>
      <w:r w:rsidR="000E70F2" w:rsidRPr="003C1A24">
        <w:rPr>
          <w:rFonts w:ascii="Times New Roman" w:eastAsia="Calibri" w:hAnsi="Times New Roman" w:cs="Times New Roman"/>
          <w:sz w:val="24"/>
          <w:szCs w:val="24"/>
          <w:lang w:val="es-MX"/>
        </w:rPr>
        <w:t xml:space="preserve">de </w:t>
      </w:r>
      <w:r w:rsidR="00A0240C" w:rsidRPr="003C1A24">
        <w:rPr>
          <w:rFonts w:ascii="Times New Roman" w:eastAsia="Calibri" w:hAnsi="Times New Roman" w:cs="Times New Roman"/>
          <w:sz w:val="24"/>
          <w:szCs w:val="24"/>
          <w:lang w:val="es-MX"/>
        </w:rPr>
        <w:t>sus familias. Sin embargo, l</w:t>
      </w:r>
      <w:r w:rsidR="00C02862" w:rsidRPr="003C1A24">
        <w:rPr>
          <w:rFonts w:ascii="Times New Roman" w:eastAsia="Calibri" w:hAnsi="Times New Roman" w:cs="Times New Roman"/>
          <w:sz w:val="24"/>
          <w:szCs w:val="24"/>
          <w:lang w:val="es-MX"/>
        </w:rPr>
        <w:t xml:space="preserve">a consideración del conocimiento en el marco de la vida productiva ha sido relevante en los países </w:t>
      </w:r>
      <w:r w:rsidR="00B778F5" w:rsidRPr="003C1A24">
        <w:rPr>
          <w:rFonts w:ascii="Times New Roman" w:eastAsia="Calibri" w:hAnsi="Times New Roman" w:cs="Times New Roman"/>
          <w:sz w:val="24"/>
          <w:szCs w:val="24"/>
          <w:lang w:val="es-MX"/>
        </w:rPr>
        <w:t xml:space="preserve">que han alcanzado </w:t>
      </w:r>
      <w:r w:rsidR="00964554" w:rsidRPr="003C1A24">
        <w:rPr>
          <w:rFonts w:ascii="Times New Roman" w:eastAsia="Calibri" w:hAnsi="Times New Roman" w:cs="Times New Roman"/>
          <w:sz w:val="24"/>
          <w:szCs w:val="24"/>
          <w:lang w:val="es-MX"/>
        </w:rPr>
        <w:t>mayor desarrollo y bienestar social</w:t>
      </w:r>
      <w:r w:rsidR="00C02862" w:rsidRPr="003C1A24">
        <w:rPr>
          <w:rFonts w:ascii="Times New Roman" w:eastAsia="Calibri" w:hAnsi="Times New Roman" w:cs="Times New Roman"/>
          <w:sz w:val="24"/>
          <w:szCs w:val="24"/>
          <w:lang w:val="es-MX"/>
        </w:rPr>
        <w:t xml:space="preserve">. </w:t>
      </w:r>
      <w:r w:rsidR="00EA44CE" w:rsidRPr="003C1A24">
        <w:rPr>
          <w:rFonts w:ascii="Times New Roman" w:eastAsia="Calibri" w:hAnsi="Times New Roman" w:cs="Times New Roman"/>
          <w:sz w:val="24"/>
          <w:szCs w:val="24"/>
          <w:lang w:val="es-MX"/>
        </w:rPr>
        <w:t xml:space="preserve">El reto tiene que ver con la necesidad de valorar </w:t>
      </w:r>
      <w:r w:rsidR="000E70F2" w:rsidRPr="003C1A24">
        <w:rPr>
          <w:rFonts w:ascii="Times New Roman" w:eastAsia="Calibri" w:hAnsi="Times New Roman" w:cs="Times New Roman"/>
          <w:sz w:val="24"/>
          <w:szCs w:val="24"/>
          <w:lang w:val="es-MX"/>
        </w:rPr>
        <w:t xml:space="preserve">con sentido de justicia </w:t>
      </w:r>
      <w:r w:rsidR="00EA44CE" w:rsidRPr="003C1A24">
        <w:rPr>
          <w:rFonts w:ascii="Times New Roman" w:eastAsia="Calibri" w:hAnsi="Times New Roman" w:cs="Times New Roman"/>
          <w:sz w:val="24"/>
          <w:szCs w:val="24"/>
          <w:lang w:val="es-MX"/>
        </w:rPr>
        <w:t xml:space="preserve">la contribución </w:t>
      </w:r>
      <w:r w:rsidR="00977DAA">
        <w:rPr>
          <w:rFonts w:ascii="Times New Roman" w:eastAsia="Calibri" w:hAnsi="Times New Roman" w:cs="Times New Roman"/>
          <w:sz w:val="24"/>
          <w:szCs w:val="24"/>
          <w:lang w:val="es-MX"/>
        </w:rPr>
        <w:t>del conocimiento</w:t>
      </w:r>
      <w:r w:rsidR="00A870F4" w:rsidRPr="003C1A24">
        <w:rPr>
          <w:rFonts w:ascii="Times New Roman" w:eastAsia="Calibri" w:hAnsi="Times New Roman" w:cs="Times New Roman"/>
          <w:sz w:val="24"/>
          <w:szCs w:val="24"/>
          <w:lang w:val="es-MX"/>
        </w:rPr>
        <w:t xml:space="preserve"> en la producción final. </w:t>
      </w:r>
      <w:r w:rsidR="00964554" w:rsidRPr="003C1A24">
        <w:rPr>
          <w:rFonts w:ascii="Times New Roman" w:eastAsia="Calibri" w:hAnsi="Times New Roman" w:cs="Times New Roman"/>
          <w:sz w:val="24"/>
          <w:szCs w:val="24"/>
          <w:lang w:val="es-MX"/>
        </w:rPr>
        <w:t xml:space="preserve">En países como </w:t>
      </w:r>
      <w:r w:rsidR="00705986" w:rsidRPr="003C1A24">
        <w:rPr>
          <w:rFonts w:ascii="Times New Roman" w:eastAsia="Calibri" w:hAnsi="Times New Roman" w:cs="Times New Roman"/>
          <w:sz w:val="24"/>
          <w:szCs w:val="24"/>
          <w:lang w:val="es-MX"/>
        </w:rPr>
        <w:t>México</w:t>
      </w:r>
      <w:r w:rsidR="00964554" w:rsidRPr="003C1A24">
        <w:rPr>
          <w:rFonts w:ascii="Times New Roman" w:eastAsia="Calibri" w:hAnsi="Times New Roman" w:cs="Times New Roman"/>
          <w:sz w:val="24"/>
          <w:szCs w:val="24"/>
          <w:lang w:val="es-MX"/>
        </w:rPr>
        <w:t xml:space="preserve"> hace falta </w:t>
      </w:r>
      <w:r w:rsidR="00C02862" w:rsidRPr="003C1A24">
        <w:rPr>
          <w:rFonts w:ascii="Times New Roman" w:eastAsia="Calibri" w:hAnsi="Times New Roman" w:cs="Times New Roman"/>
          <w:sz w:val="24"/>
          <w:szCs w:val="24"/>
          <w:lang w:val="es-MX"/>
        </w:rPr>
        <w:t xml:space="preserve">aprovechar de mejor manera </w:t>
      </w:r>
      <w:r w:rsidR="008624AE">
        <w:rPr>
          <w:rFonts w:ascii="Times New Roman" w:eastAsia="Calibri" w:hAnsi="Times New Roman" w:cs="Times New Roman"/>
          <w:sz w:val="24"/>
          <w:szCs w:val="24"/>
          <w:lang w:val="es-MX"/>
        </w:rPr>
        <w:t>a</w:t>
      </w:r>
      <w:r w:rsidR="008624AE" w:rsidRPr="003C1A24">
        <w:rPr>
          <w:rFonts w:ascii="Times New Roman" w:eastAsia="Calibri" w:hAnsi="Times New Roman" w:cs="Times New Roman"/>
          <w:sz w:val="24"/>
          <w:szCs w:val="24"/>
          <w:lang w:val="es-MX"/>
        </w:rPr>
        <w:t xml:space="preserve">l </w:t>
      </w:r>
      <w:r w:rsidR="00C02862" w:rsidRPr="003C1A24">
        <w:rPr>
          <w:rFonts w:ascii="Times New Roman" w:eastAsia="Calibri" w:hAnsi="Times New Roman" w:cs="Times New Roman"/>
          <w:sz w:val="24"/>
          <w:szCs w:val="24"/>
          <w:lang w:val="es-MX"/>
        </w:rPr>
        <w:t>capital humano</w:t>
      </w:r>
      <w:r w:rsidR="002042B3" w:rsidRPr="003C1A24">
        <w:rPr>
          <w:rFonts w:ascii="Times New Roman" w:eastAsia="Calibri" w:hAnsi="Times New Roman" w:cs="Times New Roman"/>
          <w:sz w:val="24"/>
          <w:szCs w:val="24"/>
          <w:lang w:val="es-MX"/>
        </w:rPr>
        <w:t xml:space="preserve"> joven, pero también </w:t>
      </w:r>
      <w:r w:rsidR="008624AE">
        <w:rPr>
          <w:rFonts w:ascii="Times New Roman" w:eastAsia="Calibri" w:hAnsi="Times New Roman" w:cs="Times New Roman"/>
          <w:sz w:val="24"/>
          <w:szCs w:val="24"/>
          <w:lang w:val="es-MX"/>
        </w:rPr>
        <w:t>a</w:t>
      </w:r>
      <w:r w:rsidR="008624AE" w:rsidRPr="003C1A24">
        <w:rPr>
          <w:rFonts w:ascii="Times New Roman" w:eastAsia="Calibri" w:hAnsi="Times New Roman" w:cs="Times New Roman"/>
          <w:sz w:val="24"/>
          <w:szCs w:val="24"/>
          <w:lang w:val="es-MX"/>
        </w:rPr>
        <w:t xml:space="preserve">l </w:t>
      </w:r>
      <w:r w:rsidR="00C02862" w:rsidRPr="003C1A24">
        <w:rPr>
          <w:rFonts w:ascii="Times New Roman" w:eastAsia="Calibri" w:hAnsi="Times New Roman" w:cs="Times New Roman"/>
          <w:sz w:val="24"/>
          <w:szCs w:val="24"/>
          <w:lang w:val="es-MX"/>
        </w:rPr>
        <w:t>experimentado</w:t>
      </w:r>
      <w:r w:rsidR="00A870F4" w:rsidRPr="003C1A24">
        <w:rPr>
          <w:rFonts w:ascii="Times New Roman" w:eastAsia="Calibri" w:hAnsi="Times New Roman" w:cs="Times New Roman"/>
          <w:sz w:val="24"/>
          <w:szCs w:val="24"/>
          <w:lang w:val="es-MX"/>
        </w:rPr>
        <w:t xml:space="preserve"> </w:t>
      </w:r>
      <w:r w:rsidR="00A870F4" w:rsidRPr="003C1A24">
        <w:rPr>
          <w:rFonts w:ascii="Times New Roman" w:eastAsia="Calibri" w:hAnsi="Times New Roman" w:cs="Times New Roman"/>
          <w:sz w:val="24"/>
          <w:szCs w:val="24"/>
          <w:lang w:val="es-MX"/>
        </w:rPr>
        <w:sym w:font="Symbol" w:char="F0BE"/>
      </w:r>
      <w:r w:rsidR="00C02862" w:rsidRPr="003C1A24">
        <w:rPr>
          <w:rFonts w:ascii="Times New Roman" w:eastAsia="Calibri" w:hAnsi="Times New Roman" w:cs="Times New Roman"/>
          <w:sz w:val="24"/>
          <w:szCs w:val="24"/>
          <w:lang w:val="es-MX"/>
        </w:rPr>
        <w:t>en calidad de difusores o mentores</w:t>
      </w:r>
      <w:r w:rsidR="00A870F4" w:rsidRPr="003C1A24">
        <w:rPr>
          <w:rFonts w:ascii="Times New Roman" w:eastAsia="Calibri" w:hAnsi="Times New Roman" w:cs="Times New Roman"/>
          <w:sz w:val="24"/>
          <w:szCs w:val="24"/>
          <w:lang w:val="es-MX"/>
        </w:rPr>
        <w:sym w:font="Symbol" w:char="F0BE"/>
      </w:r>
      <w:r w:rsidR="00D379DF">
        <w:rPr>
          <w:rFonts w:ascii="Times New Roman" w:eastAsia="Calibri" w:hAnsi="Times New Roman" w:cs="Times New Roman"/>
          <w:sz w:val="24"/>
          <w:szCs w:val="24"/>
          <w:lang w:val="es-MX"/>
        </w:rPr>
        <w:t>,</w:t>
      </w:r>
      <w:r w:rsidR="00F27157" w:rsidRPr="003C1A24">
        <w:rPr>
          <w:rFonts w:ascii="Times New Roman" w:eastAsia="Calibri" w:hAnsi="Times New Roman" w:cs="Times New Roman"/>
          <w:sz w:val="24"/>
          <w:szCs w:val="24"/>
          <w:lang w:val="es-MX"/>
        </w:rPr>
        <w:t xml:space="preserve"> </w:t>
      </w:r>
      <w:r w:rsidR="00D379DF">
        <w:rPr>
          <w:rFonts w:ascii="Times New Roman" w:eastAsia="Calibri" w:hAnsi="Times New Roman" w:cs="Times New Roman"/>
          <w:sz w:val="24"/>
          <w:szCs w:val="24"/>
          <w:lang w:val="es-MX"/>
        </w:rPr>
        <w:t>y</w:t>
      </w:r>
      <w:r w:rsidR="00D379DF" w:rsidRPr="003C1A24">
        <w:rPr>
          <w:rFonts w:ascii="Times New Roman" w:eastAsia="Calibri" w:hAnsi="Times New Roman" w:cs="Times New Roman"/>
          <w:sz w:val="24"/>
          <w:szCs w:val="24"/>
          <w:lang w:val="es-MX"/>
        </w:rPr>
        <w:t xml:space="preserve"> </w:t>
      </w:r>
      <w:r w:rsidR="00C02862" w:rsidRPr="003C1A24">
        <w:rPr>
          <w:rFonts w:ascii="Times New Roman" w:eastAsia="Calibri" w:hAnsi="Times New Roman" w:cs="Times New Roman"/>
          <w:sz w:val="24"/>
          <w:szCs w:val="24"/>
          <w:lang w:val="es-MX"/>
        </w:rPr>
        <w:t>recompensarles y asignarles un</w:t>
      </w:r>
      <w:r w:rsidR="000E70F2" w:rsidRPr="003C1A24">
        <w:rPr>
          <w:rFonts w:ascii="Times New Roman" w:eastAsia="Calibri" w:hAnsi="Times New Roman" w:cs="Times New Roman"/>
          <w:sz w:val="24"/>
          <w:szCs w:val="24"/>
          <w:lang w:val="es-MX"/>
        </w:rPr>
        <w:t>a</w:t>
      </w:r>
      <w:r w:rsidR="00C02862" w:rsidRPr="003C1A24">
        <w:rPr>
          <w:rFonts w:ascii="Times New Roman" w:eastAsia="Calibri" w:hAnsi="Times New Roman" w:cs="Times New Roman"/>
          <w:sz w:val="24"/>
          <w:szCs w:val="24"/>
          <w:lang w:val="es-MX"/>
        </w:rPr>
        <w:t xml:space="preserve"> </w:t>
      </w:r>
      <w:r w:rsidR="000E70F2" w:rsidRPr="003C1A24">
        <w:rPr>
          <w:rFonts w:ascii="Times New Roman" w:eastAsia="Calibri" w:hAnsi="Times New Roman" w:cs="Times New Roman"/>
          <w:sz w:val="24"/>
          <w:szCs w:val="24"/>
          <w:lang w:val="es-MX"/>
        </w:rPr>
        <w:t>posición</w:t>
      </w:r>
      <w:r w:rsidR="000E70F2" w:rsidRPr="003C1A24">
        <w:rPr>
          <w:rFonts w:ascii="Times New Roman" w:eastAsia="Calibri" w:hAnsi="Times New Roman" w:cs="Times New Roman"/>
          <w:i/>
          <w:sz w:val="24"/>
          <w:szCs w:val="24"/>
          <w:lang w:val="es-MX"/>
        </w:rPr>
        <w:t xml:space="preserve"> </w:t>
      </w:r>
      <w:r w:rsidR="00C02862" w:rsidRPr="003C1A24">
        <w:rPr>
          <w:rFonts w:ascii="Times New Roman" w:eastAsia="Calibri" w:hAnsi="Times New Roman" w:cs="Times New Roman"/>
          <w:sz w:val="24"/>
          <w:szCs w:val="24"/>
          <w:lang w:val="es-MX"/>
        </w:rPr>
        <w:t>de mayor dignidad</w:t>
      </w:r>
      <w:r w:rsidR="00705986" w:rsidRPr="003C1A24">
        <w:rPr>
          <w:rFonts w:ascii="Times New Roman" w:eastAsia="Calibri" w:hAnsi="Times New Roman" w:cs="Times New Roman"/>
          <w:sz w:val="24"/>
          <w:szCs w:val="24"/>
          <w:lang w:val="es-MX"/>
        </w:rPr>
        <w:t>.</w:t>
      </w:r>
      <w:r w:rsidR="00B778F5" w:rsidRPr="003C1A24">
        <w:rPr>
          <w:rFonts w:ascii="Times New Roman" w:eastAsia="Calibri" w:hAnsi="Times New Roman" w:cs="Times New Roman"/>
          <w:sz w:val="24"/>
          <w:szCs w:val="24"/>
          <w:lang w:val="es-MX"/>
        </w:rPr>
        <w:t xml:space="preserve"> </w:t>
      </w:r>
      <w:r w:rsidR="002042B3" w:rsidRPr="003C1A24">
        <w:rPr>
          <w:rFonts w:ascii="Times New Roman" w:eastAsia="Calibri" w:hAnsi="Times New Roman" w:cs="Times New Roman"/>
          <w:sz w:val="24"/>
          <w:szCs w:val="24"/>
          <w:lang w:val="es-MX"/>
        </w:rPr>
        <w:t>Las políticas de inclusión social deben hacerse realidad</w:t>
      </w:r>
      <w:r w:rsidR="00AF4C81" w:rsidRPr="003C1A24">
        <w:rPr>
          <w:rFonts w:ascii="Times New Roman" w:eastAsia="Calibri" w:hAnsi="Times New Roman" w:cs="Times New Roman"/>
          <w:sz w:val="24"/>
          <w:szCs w:val="24"/>
          <w:lang w:val="es-MX"/>
        </w:rPr>
        <w:t>,</w:t>
      </w:r>
      <w:r w:rsidR="002042B3" w:rsidRPr="003C1A24">
        <w:rPr>
          <w:rFonts w:ascii="Times New Roman" w:eastAsia="Calibri" w:hAnsi="Times New Roman" w:cs="Times New Roman"/>
          <w:sz w:val="24"/>
          <w:szCs w:val="24"/>
          <w:lang w:val="es-MX"/>
        </w:rPr>
        <w:t xml:space="preserve"> pues la discriminación tiene más costos sociales que beneficios.</w:t>
      </w:r>
    </w:p>
    <w:p w14:paraId="56E8F32E" w14:textId="2CD46424" w:rsidR="00DF2140" w:rsidRPr="003C1A24" w:rsidRDefault="00BF45D0" w:rsidP="00BF45D0">
      <w:pPr>
        <w:tabs>
          <w:tab w:val="left" w:pos="90"/>
          <w:tab w:val="left" w:pos="720"/>
        </w:tabs>
        <w:spacing w:line="360" w:lineRule="auto"/>
        <w:ind w:left="0" w:firstLine="567"/>
        <w:rPr>
          <w:rFonts w:ascii="Times New Roman" w:hAnsi="Times New Roman" w:cs="Times New Roman"/>
          <w:sz w:val="24"/>
          <w:szCs w:val="24"/>
        </w:rPr>
      </w:pPr>
      <w:r>
        <w:rPr>
          <w:rFonts w:ascii="Times New Roman" w:hAnsi="Times New Roman" w:cs="Times New Roman"/>
          <w:sz w:val="24"/>
          <w:szCs w:val="24"/>
        </w:rPr>
        <w:tab/>
      </w:r>
      <w:r w:rsidR="00070513" w:rsidRPr="003C1A24">
        <w:rPr>
          <w:rFonts w:ascii="Times New Roman" w:hAnsi="Times New Roman" w:cs="Times New Roman"/>
          <w:sz w:val="24"/>
          <w:szCs w:val="24"/>
        </w:rPr>
        <w:t>E</w:t>
      </w:r>
      <w:r w:rsidR="00683B42" w:rsidRPr="003C1A24">
        <w:rPr>
          <w:rFonts w:ascii="Times New Roman" w:hAnsi="Times New Roman" w:cs="Times New Roman"/>
          <w:sz w:val="24"/>
          <w:szCs w:val="24"/>
        </w:rPr>
        <w:t xml:space="preserve">n el caso de las economías latinoamericanas resulta </w:t>
      </w:r>
      <w:r w:rsidR="00937AC3" w:rsidRPr="003C1A24">
        <w:rPr>
          <w:rFonts w:ascii="Times New Roman" w:hAnsi="Times New Roman" w:cs="Times New Roman"/>
          <w:sz w:val="24"/>
          <w:szCs w:val="24"/>
        </w:rPr>
        <w:t>apremiante</w:t>
      </w:r>
      <w:r w:rsidR="00683B42" w:rsidRPr="003C1A24">
        <w:rPr>
          <w:rFonts w:ascii="Times New Roman" w:hAnsi="Times New Roman" w:cs="Times New Roman"/>
          <w:sz w:val="24"/>
          <w:szCs w:val="24"/>
        </w:rPr>
        <w:t xml:space="preserve"> avanzar en </w:t>
      </w:r>
      <w:r w:rsidR="003874DA" w:rsidRPr="003C1A24">
        <w:rPr>
          <w:rFonts w:ascii="Times New Roman" w:hAnsi="Times New Roman" w:cs="Times New Roman"/>
          <w:sz w:val="24"/>
          <w:szCs w:val="24"/>
        </w:rPr>
        <w:t xml:space="preserve">la creación </w:t>
      </w:r>
      <w:r w:rsidR="00937AC3" w:rsidRPr="003C1A24">
        <w:rPr>
          <w:rFonts w:ascii="Times New Roman" w:hAnsi="Times New Roman" w:cs="Times New Roman"/>
          <w:sz w:val="24"/>
          <w:szCs w:val="24"/>
        </w:rPr>
        <w:t>de</w:t>
      </w:r>
      <w:r w:rsidR="003874DA" w:rsidRPr="003C1A24">
        <w:rPr>
          <w:rFonts w:ascii="Times New Roman" w:hAnsi="Times New Roman" w:cs="Times New Roman"/>
          <w:sz w:val="24"/>
          <w:szCs w:val="24"/>
        </w:rPr>
        <w:t xml:space="preserve"> </w:t>
      </w:r>
      <w:r w:rsidR="00937AC3" w:rsidRPr="003C1A24">
        <w:rPr>
          <w:rFonts w:ascii="Times New Roman" w:hAnsi="Times New Roman" w:cs="Times New Roman"/>
          <w:sz w:val="24"/>
          <w:szCs w:val="24"/>
        </w:rPr>
        <w:t>instituciones</w:t>
      </w:r>
      <w:r w:rsidR="001070E4" w:rsidRPr="003C1A24">
        <w:rPr>
          <w:rFonts w:ascii="Times New Roman" w:hAnsi="Times New Roman" w:cs="Times New Roman"/>
          <w:sz w:val="24"/>
          <w:szCs w:val="24"/>
        </w:rPr>
        <w:t xml:space="preserve"> </w:t>
      </w:r>
      <w:r w:rsidR="002042B3" w:rsidRPr="003C1A24">
        <w:rPr>
          <w:rFonts w:ascii="Times New Roman" w:hAnsi="Times New Roman" w:cs="Times New Roman"/>
          <w:sz w:val="24"/>
          <w:szCs w:val="24"/>
        </w:rPr>
        <w:t>sólidas</w:t>
      </w:r>
      <w:r w:rsidR="00705986" w:rsidRPr="003C1A24">
        <w:rPr>
          <w:rFonts w:ascii="Times New Roman" w:hAnsi="Times New Roman" w:cs="Times New Roman"/>
          <w:sz w:val="24"/>
          <w:szCs w:val="24"/>
        </w:rPr>
        <w:t xml:space="preserve"> y capaces de generar con</w:t>
      </w:r>
      <w:r w:rsidR="002042B3" w:rsidRPr="003C1A24">
        <w:rPr>
          <w:rFonts w:ascii="Times New Roman" w:hAnsi="Times New Roman" w:cs="Times New Roman"/>
          <w:sz w:val="24"/>
          <w:szCs w:val="24"/>
        </w:rPr>
        <w:t xml:space="preserve">fianza </w:t>
      </w:r>
      <w:r w:rsidR="00D77EC1" w:rsidRPr="003C1A24">
        <w:rPr>
          <w:rFonts w:ascii="Times New Roman" w:hAnsi="Times New Roman" w:cs="Times New Roman"/>
          <w:sz w:val="24"/>
          <w:szCs w:val="24"/>
        </w:rPr>
        <w:t>e incidir positivamente en la riqueza nacional</w:t>
      </w:r>
      <w:r w:rsidR="00937AC3" w:rsidRPr="003C1A24">
        <w:rPr>
          <w:rFonts w:ascii="Times New Roman" w:hAnsi="Times New Roman" w:cs="Times New Roman"/>
          <w:sz w:val="24"/>
          <w:szCs w:val="24"/>
        </w:rPr>
        <w:t>.</w:t>
      </w:r>
      <w:r w:rsidR="001070E4" w:rsidRPr="003C1A24">
        <w:rPr>
          <w:rFonts w:ascii="Times New Roman" w:hAnsi="Times New Roman" w:cs="Times New Roman"/>
          <w:sz w:val="24"/>
          <w:szCs w:val="24"/>
        </w:rPr>
        <w:t xml:space="preserve"> </w:t>
      </w:r>
      <w:r w:rsidR="00937AC3" w:rsidRPr="003C1A24">
        <w:rPr>
          <w:rFonts w:ascii="Times New Roman" w:hAnsi="Times New Roman" w:cs="Times New Roman"/>
          <w:sz w:val="24"/>
          <w:szCs w:val="24"/>
        </w:rPr>
        <w:t>En los países donde el crecimiento económico es bajo y el desempleo y el su</w:t>
      </w:r>
      <w:r w:rsidR="001070E4" w:rsidRPr="003C1A24">
        <w:rPr>
          <w:rFonts w:ascii="Times New Roman" w:hAnsi="Times New Roman" w:cs="Times New Roman"/>
          <w:sz w:val="24"/>
          <w:szCs w:val="24"/>
        </w:rPr>
        <w:t>b</w:t>
      </w:r>
      <w:r w:rsidR="00937AC3" w:rsidRPr="003C1A24">
        <w:rPr>
          <w:rFonts w:ascii="Times New Roman" w:hAnsi="Times New Roman" w:cs="Times New Roman"/>
          <w:sz w:val="24"/>
          <w:szCs w:val="24"/>
        </w:rPr>
        <w:t>empleo</w:t>
      </w:r>
      <w:r w:rsidR="002C68ED">
        <w:rPr>
          <w:rFonts w:ascii="Times New Roman" w:hAnsi="Times New Roman" w:cs="Times New Roman"/>
          <w:sz w:val="24"/>
          <w:szCs w:val="24"/>
        </w:rPr>
        <w:t xml:space="preserve"> son</w:t>
      </w:r>
      <w:r w:rsidR="00937AC3" w:rsidRPr="003C1A24">
        <w:rPr>
          <w:rFonts w:ascii="Times New Roman" w:hAnsi="Times New Roman" w:cs="Times New Roman"/>
          <w:sz w:val="24"/>
          <w:szCs w:val="24"/>
        </w:rPr>
        <w:t xml:space="preserve"> elevado</w:t>
      </w:r>
      <w:r w:rsidR="00D77EC1" w:rsidRPr="003C1A24">
        <w:rPr>
          <w:rFonts w:ascii="Times New Roman" w:hAnsi="Times New Roman" w:cs="Times New Roman"/>
          <w:sz w:val="24"/>
          <w:szCs w:val="24"/>
        </w:rPr>
        <w:t>s</w:t>
      </w:r>
      <w:r w:rsidR="00705986" w:rsidRPr="003C1A24">
        <w:rPr>
          <w:rFonts w:ascii="Times New Roman" w:hAnsi="Times New Roman" w:cs="Times New Roman"/>
          <w:sz w:val="24"/>
          <w:szCs w:val="24"/>
        </w:rPr>
        <w:t>,</w:t>
      </w:r>
      <w:r w:rsidR="001070E4" w:rsidRPr="003C1A24">
        <w:rPr>
          <w:rFonts w:ascii="Times New Roman" w:hAnsi="Times New Roman" w:cs="Times New Roman"/>
          <w:sz w:val="24"/>
          <w:szCs w:val="24"/>
        </w:rPr>
        <w:t xml:space="preserve"> resulta indispensable trabajar en el objetivo de </w:t>
      </w:r>
      <w:r w:rsidR="00705986" w:rsidRPr="003C1A24">
        <w:rPr>
          <w:rFonts w:ascii="Times New Roman" w:hAnsi="Times New Roman" w:cs="Times New Roman"/>
          <w:sz w:val="24"/>
          <w:szCs w:val="24"/>
        </w:rPr>
        <w:t xml:space="preserve">apoyar y </w:t>
      </w:r>
      <w:r w:rsidR="001070E4" w:rsidRPr="003C1A24">
        <w:rPr>
          <w:rFonts w:ascii="Times New Roman" w:hAnsi="Times New Roman" w:cs="Times New Roman"/>
          <w:sz w:val="24"/>
          <w:szCs w:val="24"/>
        </w:rPr>
        <w:t xml:space="preserve">crear </w:t>
      </w:r>
      <w:r w:rsidR="00705986" w:rsidRPr="003C1A24">
        <w:rPr>
          <w:rFonts w:ascii="Times New Roman" w:hAnsi="Times New Roman" w:cs="Times New Roman"/>
          <w:sz w:val="24"/>
          <w:szCs w:val="24"/>
        </w:rPr>
        <w:t xml:space="preserve">organizaciones productivas a partir de la especialización del </w:t>
      </w:r>
      <w:r w:rsidR="001070E4" w:rsidRPr="003C1A24">
        <w:rPr>
          <w:rFonts w:ascii="Times New Roman" w:hAnsi="Times New Roman" w:cs="Times New Roman"/>
          <w:sz w:val="24"/>
          <w:szCs w:val="24"/>
        </w:rPr>
        <w:t>conocimiento.</w:t>
      </w:r>
      <w:r w:rsidR="00AF4C81" w:rsidRPr="003C1A24">
        <w:rPr>
          <w:rFonts w:ascii="Times New Roman" w:hAnsi="Times New Roman" w:cs="Times New Roman"/>
          <w:sz w:val="24"/>
          <w:szCs w:val="24"/>
        </w:rPr>
        <w:t xml:space="preserve"> La formación de pequeñas y nuevas </w:t>
      </w:r>
      <w:r w:rsidR="00AF4C81" w:rsidRPr="003C1A24">
        <w:rPr>
          <w:rFonts w:ascii="Times New Roman" w:hAnsi="Times New Roman" w:cs="Times New Roman"/>
          <w:sz w:val="24"/>
          <w:szCs w:val="24"/>
        </w:rPr>
        <w:lastRenderedPageBreak/>
        <w:t xml:space="preserve">empresas es una oportunidad para lograr la movilidad </w:t>
      </w:r>
      <w:r w:rsidR="001B4381" w:rsidRPr="003C1A24">
        <w:rPr>
          <w:rFonts w:ascii="Times New Roman" w:hAnsi="Times New Roman" w:cs="Times New Roman"/>
          <w:sz w:val="24"/>
          <w:szCs w:val="24"/>
        </w:rPr>
        <w:t xml:space="preserve">social </w:t>
      </w:r>
      <w:r w:rsidR="00AF4C81" w:rsidRPr="003C1A24">
        <w:rPr>
          <w:rFonts w:ascii="Times New Roman" w:hAnsi="Times New Roman" w:cs="Times New Roman"/>
          <w:sz w:val="24"/>
          <w:szCs w:val="24"/>
        </w:rPr>
        <w:t>y desarrollar capacidades innatas</w:t>
      </w:r>
      <w:r w:rsidR="002C32D0" w:rsidRPr="003C1A24">
        <w:rPr>
          <w:rFonts w:ascii="Times New Roman" w:hAnsi="Times New Roman" w:cs="Times New Roman"/>
          <w:sz w:val="24"/>
          <w:szCs w:val="24"/>
        </w:rPr>
        <w:t xml:space="preserve"> basadas en la </w:t>
      </w:r>
      <w:r w:rsidR="001B4381" w:rsidRPr="003C1A24">
        <w:rPr>
          <w:rFonts w:ascii="Times New Roman" w:hAnsi="Times New Roman" w:cs="Times New Roman"/>
          <w:sz w:val="24"/>
          <w:szCs w:val="24"/>
        </w:rPr>
        <w:t>innovación</w:t>
      </w:r>
      <w:r w:rsidR="002C32D0" w:rsidRPr="003C1A24">
        <w:rPr>
          <w:rFonts w:ascii="Times New Roman" w:hAnsi="Times New Roman" w:cs="Times New Roman"/>
          <w:sz w:val="24"/>
          <w:szCs w:val="24"/>
        </w:rPr>
        <w:t xml:space="preserve"> y aplicación de tecnologías y estrategias comerciales.</w:t>
      </w:r>
    </w:p>
    <w:p w14:paraId="41C60BFE" w14:textId="5D61E8BA" w:rsidR="00F22174" w:rsidRPr="003C1A24" w:rsidRDefault="00BF45D0" w:rsidP="00BF45D0">
      <w:pPr>
        <w:tabs>
          <w:tab w:val="left" w:pos="90"/>
          <w:tab w:val="left" w:pos="720"/>
        </w:tabs>
        <w:spacing w:line="360" w:lineRule="auto"/>
        <w:ind w:left="0" w:firstLine="567"/>
        <w:rPr>
          <w:rFonts w:ascii="Times New Roman" w:hAnsi="Times New Roman" w:cs="Times New Roman"/>
          <w:sz w:val="24"/>
          <w:szCs w:val="24"/>
        </w:rPr>
      </w:pPr>
      <w:r>
        <w:rPr>
          <w:rFonts w:ascii="Times New Roman" w:hAnsi="Times New Roman" w:cs="Times New Roman"/>
          <w:sz w:val="24"/>
          <w:szCs w:val="24"/>
        </w:rPr>
        <w:tab/>
      </w:r>
      <w:r w:rsidR="00F22174" w:rsidRPr="003C1A24">
        <w:rPr>
          <w:rFonts w:ascii="Times New Roman" w:hAnsi="Times New Roman" w:cs="Times New Roman"/>
          <w:sz w:val="24"/>
          <w:szCs w:val="24"/>
        </w:rPr>
        <w:t xml:space="preserve">A fin de </w:t>
      </w:r>
      <w:r w:rsidR="00D77EC1" w:rsidRPr="003C1A24">
        <w:rPr>
          <w:rFonts w:ascii="Times New Roman" w:hAnsi="Times New Roman" w:cs="Times New Roman"/>
          <w:sz w:val="24"/>
          <w:szCs w:val="24"/>
        </w:rPr>
        <w:t xml:space="preserve">lograr los objetivos de </w:t>
      </w:r>
      <w:r w:rsidR="00F22174" w:rsidRPr="003C1A24">
        <w:rPr>
          <w:rFonts w:ascii="Times New Roman" w:hAnsi="Times New Roman" w:cs="Times New Roman"/>
          <w:sz w:val="24"/>
          <w:szCs w:val="24"/>
        </w:rPr>
        <w:t>bienestar social</w:t>
      </w:r>
      <w:r w:rsidR="002C32D0" w:rsidRPr="003C1A24">
        <w:rPr>
          <w:rFonts w:ascii="Times New Roman" w:hAnsi="Times New Roman" w:cs="Times New Roman"/>
          <w:sz w:val="24"/>
          <w:szCs w:val="24"/>
        </w:rPr>
        <w:t xml:space="preserve"> en el México </w:t>
      </w:r>
      <w:r w:rsidR="002C32DB" w:rsidRPr="003C1A24">
        <w:rPr>
          <w:rFonts w:ascii="Times New Roman" w:hAnsi="Times New Roman" w:cs="Times New Roman"/>
          <w:sz w:val="24"/>
          <w:szCs w:val="24"/>
        </w:rPr>
        <w:t>actual</w:t>
      </w:r>
      <w:r w:rsidR="00F22174" w:rsidRPr="003C1A24">
        <w:rPr>
          <w:rFonts w:ascii="Times New Roman" w:hAnsi="Times New Roman" w:cs="Times New Roman"/>
          <w:sz w:val="24"/>
          <w:szCs w:val="24"/>
        </w:rPr>
        <w:t xml:space="preserve"> </w:t>
      </w:r>
      <w:r w:rsidR="002C32DB">
        <w:rPr>
          <w:rFonts w:ascii="Times New Roman" w:hAnsi="Times New Roman" w:cs="Times New Roman"/>
          <w:sz w:val="24"/>
          <w:szCs w:val="24"/>
        </w:rPr>
        <w:t xml:space="preserve">se </w:t>
      </w:r>
      <w:r w:rsidR="00F22174" w:rsidRPr="003C1A24">
        <w:rPr>
          <w:rFonts w:ascii="Times New Roman" w:hAnsi="Times New Roman" w:cs="Times New Roman"/>
          <w:sz w:val="24"/>
          <w:szCs w:val="24"/>
        </w:rPr>
        <w:t>precis</w:t>
      </w:r>
      <w:r w:rsidR="002C32DB">
        <w:rPr>
          <w:rFonts w:ascii="Times New Roman" w:hAnsi="Times New Roman" w:cs="Times New Roman"/>
          <w:sz w:val="24"/>
          <w:szCs w:val="24"/>
        </w:rPr>
        <w:t>a</w:t>
      </w:r>
      <w:r w:rsidR="00F22174" w:rsidRPr="003C1A24">
        <w:rPr>
          <w:rFonts w:ascii="Times New Roman" w:hAnsi="Times New Roman" w:cs="Times New Roman"/>
          <w:sz w:val="24"/>
          <w:szCs w:val="24"/>
        </w:rPr>
        <w:t xml:space="preserve"> generar ahorros para </w:t>
      </w:r>
      <w:r w:rsidR="00DA714A">
        <w:rPr>
          <w:rFonts w:ascii="Times New Roman" w:hAnsi="Times New Roman" w:cs="Times New Roman"/>
          <w:sz w:val="24"/>
          <w:szCs w:val="24"/>
        </w:rPr>
        <w:t>aplicarlos</w:t>
      </w:r>
      <w:r w:rsidR="00DA714A" w:rsidRPr="003C1A24">
        <w:rPr>
          <w:rFonts w:ascii="Times New Roman" w:hAnsi="Times New Roman" w:cs="Times New Roman"/>
          <w:sz w:val="24"/>
          <w:szCs w:val="24"/>
        </w:rPr>
        <w:t xml:space="preserve"> </w:t>
      </w:r>
      <w:r w:rsidR="00F22174" w:rsidRPr="003C1A24">
        <w:rPr>
          <w:rFonts w:ascii="Times New Roman" w:hAnsi="Times New Roman" w:cs="Times New Roman"/>
          <w:sz w:val="24"/>
          <w:szCs w:val="24"/>
        </w:rPr>
        <w:t xml:space="preserve">en inversiones de tecnología con sello nacional, especialmente en sectores con mayor valor agregado, </w:t>
      </w:r>
      <w:r w:rsidR="00634F51">
        <w:rPr>
          <w:rFonts w:ascii="Times New Roman" w:hAnsi="Times New Roman" w:cs="Times New Roman"/>
          <w:sz w:val="24"/>
          <w:szCs w:val="24"/>
        </w:rPr>
        <w:t>a fin de propiciar círculos virtuosos como mayores oportunidades de empleo</w:t>
      </w:r>
      <w:r w:rsidR="00F22174" w:rsidRPr="003C1A24">
        <w:rPr>
          <w:rFonts w:ascii="Times New Roman" w:hAnsi="Times New Roman" w:cs="Times New Roman"/>
          <w:sz w:val="24"/>
          <w:szCs w:val="24"/>
        </w:rPr>
        <w:t xml:space="preserve">, </w:t>
      </w:r>
      <w:r w:rsidR="00634F51">
        <w:rPr>
          <w:rFonts w:ascii="Times New Roman" w:hAnsi="Times New Roman" w:cs="Times New Roman"/>
          <w:sz w:val="24"/>
          <w:szCs w:val="24"/>
        </w:rPr>
        <w:t xml:space="preserve">crecimiento en los </w:t>
      </w:r>
      <w:r w:rsidR="00F22174" w:rsidRPr="003C1A24">
        <w:rPr>
          <w:rFonts w:ascii="Times New Roman" w:hAnsi="Times New Roman" w:cs="Times New Roman"/>
          <w:sz w:val="24"/>
          <w:szCs w:val="24"/>
        </w:rPr>
        <w:t xml:space="preserve">ingresos fiscales y </w:t>
      </w:r>
      <w:r w:rsidR="00634F51">
        <w:rPr>
          <w:rFonts w:ascii="Times New Roman" w:hAnsi="Times New Roman" w:cs="Times New Roman"/>
          <w:sz w:val="24"/>
          <w:szCs w:val="24"/>
        </w:rPr>
        <w:t xml:space="preserve">desarrollo de </w:t>
      </w:r>
      <w:r w:rsidR="00F22174" w:rsidRPr="003C1A24">
        <w:rPr>
          <w:rFonts w:ascii="Times New Roman" w:hAnsi="Times New Roman" w:cs="Times New Roman"/>
          <w:sz w:val="24"/>
          <w:szCs w:val="24"/>
        </w:rPr>
        <w:t>proveeduría de insumos nacionales.</w:t>
      </w:r>
      <w:r w:rsidR="00F22174" w:rsidRPr="003C1A24">
        <w:rPr>
          <w:rFonts w:ascii="Times New Roman" w:hAnsi="Times New Roman" w:cs="Times New Roman"/>
          <w:sz w:val="24"/>
          <w:szCs w:val="24"/>
          <w:lang w:val="es-MX"/>
        </w:rPr>
        <w:t xml:space="preserve"> A fin de que estas premisas sean una realidad</w:t>
      </w:r>
      <w:r w:rsidR="00DA714A">
        <w:rPr>
          <w:rFonts w:ascii="Times New Roman" w:hAnsi="Times New Roman" w:cs="Times New Roman"/>
          <w:sz w:val="24"/>
          <w:szCs w:val="24"/>
          <w:lang w:val="es-MX"/>
        </w:rPr>
        <w:t>,</w:t>
      </w:r>
      <w:r w:rsidR="00F22174" w:rsidRPr="003C1A24">
        <w:rPr>
          <w:rFonts w:ascii="Times New Roman" w:hAnsi="Times New Roman" w:cs="Times New Roman"/>
          <w:sz w:val="24"/>
          <w:szCs w:val="24"/>
          <w:lang w:val="es-MX"/>
        </w:rPr>
        <w:t xml:space="preserve"> </w:t>
      </w:r>
      <w:r w:rsidR="00634F51">
        <w:rPr>
          <w:rFonts w:ascii="Times New Roman" w:hAnsi="Times New Roman" w:cs="Times New Roman"/>
          <w:sz w:val="24"/>
          <w:szCs w:val="24"/>
          <w:lang w:val="es-MX"/>
        </w:rPr>
        <w:t xml:space="preserve">se requiere de </w:t>
      </w:r>
      <w:r w:rsidR="00F22174" w:rsidRPr="003C1A24">
        <w:rPr>
          <w:rFonts w:ascii="Times New Roman" w:hAnsi="Times New Roman" w:cs="Times New Roman"/>
          <w:sz w:val="24"/>
          <w:szCs w:val="24"/>
        </w:rPr>
        <w:t>política</w:t>
      </w:r>
      <w:r w:rsidR="00634F51">
        <w:rPr>
          <w:rFonts w:ascii="Times New Roman" w:hAnsi="Times New Roman" w:cs="Times New Roman"/>
          <w:sz w:val="24"/>
          <w:szCs w:val="24"/>
        </w:rPr>
        <w:t>s</w:t>
      </w:r>
      <w:r w:rsidR="00F22174" w:rsidRPr="003C1A24">
        <w:rPr>
          <w:rFonts w:ascii="Times New Roman" w:hAnsi="Times New Roman" w:cs="Times New Roman"/>
          <w:sz w:val="24"/>
          <w:szCs w:val="24"/>
        </w:rPr>
        <w:t xml:space="preserve"> pública</w:t>
      </w:r>
      <w:r w:rsidR="00634F51">
        <w:rPr>
          <w:rFonts w:ascii="Times New Roman" w:hAnsi="Times New Roman" w:cs="Times New Roman"/>
          <w:sz w:val="24"/>
          <w:szCs w:val="24"/>
        </w:rPr>
        <w:t>s</w:t>
      </w:r>
      <w:r w:rsidR="00F22174" w:rsidRPr="003C1A24">
        <w:rPr>
          <w:rFonts w:ascii="Times New Roman" w:hAnsi="Times New Roman" w:cs="Times New Roman"/>
          <w:sz w:val="24"/>
          <w:szCs w:val="24"/>
        </w:rPr>
        <w:t xml:space="preserve"> </w:t>
      </w:r>
      <w:r w:rsidR="00DA070B">
        <w:rPr>
          <w:rFonts w:ascii="Times New Roman" w:hAnsi="Times New Roman" w:cs="Times New Roman"/>
          <w:sz w:val="24"/>
          <w:szCs w:val="24"/>
        </w:rPr>
        <w:t xml:space="preserve">que pongan acento </w:t>
      </w:r>
      <w:r w:rsidR="00F22174" w:rsidRPr="003C1A24">
        <w:rPr>
          <w:rFonts w:ascii="Times New Roman" w:hAnsi="Times New Roman" w:cs="Times New Roman"/>
          <w:sz w:val="24"/>
          <w:szCs w:val="24"/>
        </w:rPr>
        <w:t xml:space="preserve">en la </w:t>
      </w:r>
      <w:r w:rsidR="0068384E" w:rsidRPr="003C1A24">
        <w:rPr>
          <w:rFonts w:ascii="Times New Roman" w:hAnsi="Times New Roman" w:cs="Times New Roman"/>
          <w:sz w:val="24"/>
          <w:szCs w:val="24"/>
        </w:rPr>
        <w:t>aplicación social y económica del conocimiento</w:t>
      </w:r>
      <w:r w:rsidR="00F22174" w:rsidRPr="003C1A24">
        <w:rPr>
          <w:rFonts w:ascii="Times New Roman" w:hAnsi="Times New Roman" w:cs="Times New Roman"/>
          <w:sz w:val="24"/>
          <w:szCs w:val="24"/>
        </w:rPr>
        <w:t xml:space="preserve">. </w:t>
      </w:r>
    </w:p>
    <w:p w14:paraId="0E6FFA60" w14:textId="77777777" w:rsidR="00BF45D0" w:rsidRDefault="00BF45D0" w:rsidP="00BF45D0">
      <w:pPr>
        <w:spacing w:line="360" w:lineRule="auto"/>
        <w:ind w:left="0"/>
        <w:rPr>
          <w:rFonts w:ascii="Times New Roman" w:hAnsi="Times New Roman" w:cs="Times New Roman"/>
          <w:b/>
          <w:sz w:val="24"/>
          <w:szCs w:val="24"/>
          <w:lang w:val="es-MX"/>
        </w:rPr>
      </w:pPr>
    </w:p>
    <w:p w14:paraId="1E3B70CB" w14:textId="0063C457" w:rsidR="00115D98" w:rsidRPr="005E13F6" w:rsidRDefault="00490028" w:rsidP="005E13F6">
      <w:pPr>
        <w:widowControl w:val="0"/>
        <w:autoSpaceDE w:val="0"/>
        <w:autoSpaceDN w:val="0"/>
        <w:adjustRightInd w:val="0"/>
        <w:spacing w:line="360" w:lineRule="auto"/>
        <w:ind w:left="0"/>
        <w:rPr>
          <w:rFonts w:ascii="Calibri" w:eastAsia="Times New Roman" w:hAnsi="Calibri" w:cs="Calibri"/>
          <w:b/>
          <w:color w:val="000000" w:themeColor="text1"/>
          <w:sz w:val="28"/>
          <w:szCs w:val="28"/>
          <w:lang w:val="es-ES_tradnl" w:eastAsia="es-MX"/>
        </w:rPr>
      </w:pPr>
      <w:r w:rsidRPr="005E13F6">
        <w:rPr>
          <w:rFonts w:ascii="Calibri" w:eastAsia="Times New Roman" w:hAnsi="Calibri" w:cs="Calibri"/>
          <w:b/>
          <w:color w:val="000000" w:themeColor="text1"/>
          <w:sz w:val="28"/>
          <w:szCs w:val="28"/>
          <w:lang w:val="es-ES_tradnl" w:eastAsia="es-MX"/>
        </w:rPr>
        <w:t>Referencias</w:t>
      </w:r>
      <w:r w:rsidR="009B0498" w:rsidRPr="005E13F6">
        <w:rPr>
          <w:rFonts w:ascii="Calibri" w:eastAsia="Times New Roman" w:hAnsi="Calibri" w:cs="Calibri"/>
          <w:b/>
          <w:color w:val="000000" w:themeColor="text1"/>
          <w:sz w:val="28"/>
          <w:szCs w:val="28"/>
          <w:lang w:val="es-ES_tradnl" w:eastAsia="es-MX"/>
        </w:rPr>
        <w:t xml:space="preserve"> </w:t>
      </w:r>
    </w:p>
    <w:p w14:paraId="12F31E7F" w14:textId="102A0C0D" w:rsidR="00D34482" w:rsidRDefault="00EE6A28" w:rsidP="00BF45D0">
      <w:pPr>
        <w:spacing w:line="360" w:lineRule="auto"/>
        <w:ind w:left="709" w:hanging="709"/>
        <w:rPr>
          <w:rFonts w:ascii="Times New Roman" w:hAnsi="Times New Roman" w:cs="Times New Roman"/>
          <w:sz w:val="24"/>
          <w:szCs w:val="24"/>
        </w:rPr>
      </w:pPr>
      <w:proofErr w:type="spellStart"/>
      <w:r w:rsidRPr="003C1A24">
        <w:rPr>
          <w:rFonts w:ascii="Times New Roman" w:hAnsi="Times New Roman" w:cs="Times New Roman"/>
          <w:sz w:val="24"/>
          <w:szCs w:val="24"/>
        </w:rPr>
        <w:t>Arasa</w:t>
      </w:r>
      <w:proofErr w:type="spellEnd"/>
      <w:r w:rsidRPr="003C1A24">
        <w:rPr>
          <w:rFonts w:ascii="Times New Roman" w:hAnsi="Times New Roman" w:cs="Times New Roman"/>
          <w:sz w:val="24"/>
          <w:szCs w:val="24"/>
        </w:rPr>
        <w:t xml:space="preserve">, </w:t>
      </w:r>
      <w:r w:rsidR="00DA714A" w:rsidRPr="003C1A24">
        <w:rPr>
          <w:rFonts w:ascii="Times New Roman" w:hAnsi="Times New Roman" w:cs="Times New Roman"/>
          <w:sz w:val="24"/>
          <w:szCs w:val="24"/>
        </w:rPr>
        <w:t>C</w:t>
      </w:r>
      <w:r w:rsidR="00DA714A">
        <w:rPr>
          <w:rFonts w:ascii="Times New Roman" w:hAnsi="Times New Roman" w:cs="Times New Roman"/>
          <w:sz w:val="24"/>
          <w:szCs w:val="24"/>
        </w:rPr>
        <w:t>.</w:t>
      </w:r>
      <w:r w:rsidR="00DA714A" w:rsidRPr="003C1A24">
        <w:rPr>
          <w:rFonts w:ascii="Times New Roman" w:hAnsi="Times New Roman" w:cs="Times New Roman"/>
          <w:sz w:val="24"/>
          <w:szCs w:val="24"/>
        </w:rPr>
        <w:t xml:space="preserve"> </w:t>
      </w:r>
      <w:r w:rsidRPr="003C1A24">
        <w:rPr>
          <w:rFonts w:ascii="Times New Roman" w:hAnsi="Times New Roman" w:cs="Times New Roman"/>
          <w:sz w:val="24"/>
          <w:szCs w:val="24"/>
        </w:rPr>
        <w:t>y Andreu</w:t>
      </w:r>
      <w:r w:rsidR="00DA714A">
        <w:rPr>
          <w:rFonts w:ascii="Times New Roman" w:hAnsi="Times New Roman" w:cs="Times New Roman"/>
          <w:sz w:val="24"/>
          <w:szCs w:val="24"/>
        </w:rPr>
        <w:t>,</w:t>
      </w:r>
      <w:r w:rsidR="00521C7B">
        <w:rPr>
          <w:rFonts w:ascii="Times New Roman" w:hAnsi="Times New Roman" w:cs="Times New Roman"/>
          <w:sz w:val="24"/>
          <w:szCs w:val="24"/>
        </w:rPr>
        <w:t xml:space="preserve"> J.</w:t>
      </w:r>
      <w:r w:rsidRPr="003C1A24">
        <w:rPr>
          <w:rFonts w:ascii="Times New Roman" w:hAnsi="Times New Roman" w:cs="Times New Roman"/>
          <w:sz w:val="24"/>
          <w:szCs w:val="24"/>
        </w:rPr>
        <w:t xml:space="preserve"> (1999). </w:t>
      </w:r>
      <w:r w:rsidRPr="003C1A24">
        <w:rPr>
          <w:rFonts w:ascii="Times New Roman" w:hAnsi="Times New Roman" w:cs="Times New Roman"/>
          <w:i/>
          <w:sz w:val="24"/>
          <w:szCs w:val="24"/>
        </w:rPr>
        <w:t>Desarrollo Económico, teoría y práctica</w:t>
      </w:r>
      <w:r w:rsidR="0088559B">
        <w:rPr>
          <w:rFonts w:ascii="Times New Roman" w:hAnsi="Times New Roman" w:cs="Times New Roman"/>
          <w:sz w:val="24"/>
          <w:szCs w:val="24"/>
        </w:rPr>
        <w:t>.</w:t>
      </w:r>
      <w:r w:rsidRPr="003C1A24">
        <w:rPr>
          <w:rFonts w:ascii="Times New Roman" w:hAnsi="Times New Roman" w:cs="Times New Roman"/>
          <w:sz w:val="24"/>
          <w:szCs w:val="24"/>
        </w:rPr>
        <w:t xml:space="preserve"> España</w:t>
      </w:r>
      <w:r w:rsidR="0088559B">
        <w:rPr>
          <w:rFonts w:ascii="Times New Roman" w:hAnsi="Times New Roman" w:cs="Times New Roman"/>
          <w:sz w:val="24"/>
          <w:szCs w:val="24"/>
        </w:rPr>
        <w:t xml:space="preserve">: </w:t>
      </w:r>
      <w:r w:rsidR="0088559B" w:rsidRPr="003C1A24">
        <w:rPr>
          <w:rFonts w:ascii="Times New Roman" w:hAnsi="Times New Roman" w:cs="Times New Roman"/>
          <w:sz w:val="24"/>
          <w:szCs w:val="24"/>
        </w:rPr>
        <w:t>Dykinson</w:t>
      </w:r>
      <w:r w:rsidR="0088559B">
        <w:rPr>
          <w:rFonts w:ascii="Times New Roman" w:hAnsi="Times New Roman" w:cs="Times New Roman"/>
          <w:sz w:val="24"/>
          <w:szCs w:val="24"/>
        </w:rPr>
        <w:t>.</w:t>
      </w:r>
    </w:p>
    <w:p w14:paraId="6DA93C5B" w14:textId="381D1874" w:rsidR="00824EE7" w:rsidRPr="00BF45D0" w:rsidRDefault="00CA7F90" w:rsidP="00BF45D0">
      <w:pPr>
        <w:spacing w:line="360" w:lineRule="auto"/>
        <w:ind w:left="709" w:hanging="709"/>
        <w:rPr>
          <w:rFonts w:ascii="Times New Roman" w:eastAsia="Calibri" w:hAnsi="Times New Roman" w:cs="Times New Roman"/>
          <w:sz w:val="24"/>
          <w:szCs w:val="24"/>
          <w:lang w:val="en-US"/>
        </w:rPr>
      </w:pPr>
      <w:proofErr w:type="spellStart"/>
      <w:r w:rsidRPr="0019363E">
        <w:rPr>
          <w:rFonts w:ascii="Times New Roman" w:hAnsi="Times New Roman" w:cs="Times New Roman"/>
          <w:sz w:val="24"/>
          <w:szCs w:val="24"/>
          <w:lang w:val="es-MX"/>
        </w:rPr>
        <w:t>Argiris</w:t>
      </w:r>
      <w:proofErr w:type="spellEnd"/>
      <w:r w:rsidRPr="0019363E">
        <w:rPr>
          <w:rFonts w:ascii="Times New Roman" w:hAnsi="Times New Roman" w:cs="Times New Roman"/>
          <w:sz w:val="24"/>
          <w:szCs w:val="24"/>
          <w:lang w:val="es-MX"/>
        </w:rPr>
        <w:t xml:space="preserve">, C. (2009). </w:t>
      </w:r>
      <w:r w:rsidRPr="003C1A24">
        <w:rPr>
          <w:rFonts w:ascii="Times New Roman" w:hAnsi="Times New Roman" w:cs="Times New Roman"/>
          <w:i/>
          <w:sz w:val="24"/>
          <w:szCs w:val="24"/>
          <w:lang w:val="es-MX"/>
        </w:rPr>
        <w:t>Conocimiento para la acción. Una guía para superar los obstáculos del cambio en la organización</w:t>
      </w:r>
      <w:r w:rsidR="0088559B">
        <w:rPr>
          <w:rFonts w:ascii="Times New Roman" w:hAnsi="Times New Roman" w:cs="Times New Roman"/>
          <w:sz w:val="24"/>
          <w:szCs w:val="24"/>
          <w:lang w:val="es-MX"/>
        </w:rPr>
        <w:t xml:space="preserve">. </w:t>
      </w:r>
      <w:r w:rsidR="0088559B" w:rsidRPr="0019363E">
        <w:rPr>
          <w:rFonts w:ascii="Times New Roman" w:hAnsi="Times New Roman" w:cs="Times New Roman"/>
          <w:sz w:val="24"/>
          <w:szCs w:val="24"/>
          <w:lang w:val="en-US"/>
        </w:rPr>
        <w:t xml:space="preserve">México: </w:t>
      </w:r>
      <w:proofErr w:type="spellStart"/>
      <w:r w:rsidR="0088559B" w:rsidRPr="0019363E">
        <w:rPr>
          <w:rFonts w:ascii="Times New Roman" w:hAnsi="Times New Roman" w:cs="Times New Roman"/>
          <w:sz w:val="24"/>
          <w:szCs w:val="24"/>
          <w:lang w:val="en-US"/>
        </w:rPr>
        <w:t>Granica</w:t>
      </w:r>
      <w:proofErr w:type="spellEnd"/>
      <w:r w:rsidRPr="0019363E">
        <w:rPr>
          <w:rFonts w:ascii="Times New Roman" w:hAnsi="Times New Roman" w:cs="Times New Roman"/>
          <w:sz w:val="24"/>
          <w:szCs w:val="24"/>
          <w:lang w:val="en-US"/>
        </w:rPr>
        <w:t>.</w:t>
      </w:r>
    </w:p>
    <w:p w14:paraId="36C0737C" w14:textId="61F8C771" w:rsidR="008B7E0A" w:rsidRPr="00BF45D0" w:rsidRDefault="008B7E0A" w:rsidP="00BF45D0">
      <w:pPr>
        <w:spacing w:line="360" w:lineRule="auto"/>
        <w:ind w:left="709" w:hanging="709"/>
        <w:rPr>
          <w:rFonts w:ascii="Times New Roman" w:hAnsi="Times New Roman" w:cs="Times New Roman"/>
          <w:color w:val="000000"/>
          <w:sz w:val="24"/>
          <w:szCs w:val="24"/>
          <w:lang w:val="en-US"/>
        </w:rPr>
      </w:pPr>
      <w:bookmarkStart w:id="0" w:name="_Hlk526801974"/>
      <w:r w:rsidRPr="008B7E0A">
        <w:rPr>
          <w:rFonts w:ascii="Times New Roman" w:hAnsi="Times New Roman" w:cs="Times New Roman"/>
          <w:color w:val="000000"/>
          <w:sz w:val="24"/>
          <w:szCs w:val="24"/>
          <w:lang w:val="en-US"/>
        </w:rPr>
        <w:t xml:space="preserve">Barro, R. (1991). Economic growth in a cross section of countries. </w:t>
      </w:r>
      <w:r w:rsidRPr="005E13F6">
        <w:rPr>
          <w:rFonts w:ascii="Times New Roman" w:hAnsi="Times New Roman" w:cs="Times New Roman"/>
          <w:i/>
          <w:color w:val="000000"/>
          <w:sz w:val="24"/>
          <w:szCs w:val="24"/>
          <w:lang w:val="en-US"/>
        </w:rPr>
        <w:t>Quarterly Journal of Economics,</w:t>
      </w:r>
      <w:r w:rsidRPr="00604F37">
        <w:rPr>
          <w:rFonts w:ascii="Times New Roman" w:hAnsi="Times New Roman" w:cs="Times New Roman"/>
          <w:color w:val="000000"/>
          <w:sz w:val="24"/>
          <w:szCs w:val="24"/>
          <w:lang w:val="en-US"/>
        </w:rPr>
        <w:t xml:space="preserve"> </w:t>
      </w:r>
      <w:r w:rsidR="00DA714A">
        <w:rPr>
          <w:rFonts w:ascii="Times New Roman" w:hAnsi="Times New Roman" w:cs="Times New Roman"/>
          <w:color w:val="000000"/>
          <w:sz w:val="24"/>
          <w:szCs w:val="24"/>
          <w:lang w:val="en-US"/>
        </w:rPr>
        <w:t>(</w:t>
      </w:r>
      <w:r w:rsidRPr="00604F37">
        <w:rPr>
          <w:rFonts w:ascii="Times New Roman" w:hAnsi="Times New Roman" w:cs="Times New Roman"/>
          <w:color w:val="000000"/>
          <w:sz w:val="24"/>
          <w:szCs w:val="24"/>
          <w:lang w:val="en-US"/>
        </w:rPr>
        <w:t>106</w:t>
      </w:r>
      <w:r w:rsidR="00DA714A">
        <w:rPr>
          <w:rFonts w:ascii="Times New Roman" w:hAnsi="Times New Roman" w:cs="Times New Roman"/>
          <w:color w:val="000000"/>
          <w:sz w:val="24"/>
          <w:szCs w:val="24"/>
          <w:lang w:val="en-US"/>
        </w:rPr>
        <w:t>)</w:t>
      </w:r>
      <w:r w:rsidRPr="00604F37">
        <w:rPr>
          <w:rFonts w:ascii="Times New Roman" w:hAnsi="Times New Roman" w:cs="Times New Roman"/>
          <w:color w:val="000000"/>
          <w:sz w:val="24"/>
          <w:szCs w:val="24"/>
          <w:lang w:val="en-US"/>
        </w:rPr>
        <w:t>, 407-443.</w:t>
      </w:r>
    </w:p>
    <w:p w14:paraId="7DE982E7" w14:textId="54EC3258" w:rsidR="002E1935" w:rsidRDefault="002202EC" w:rsidP="00BF45D0">
      <w:pPr>
        <w:spacing w:line="360" w:lineRule="auto"/>
        <w:ind w:left="709" w:hanging="709"/>
        <w:rPr>
          <w:rFonts w:ascii="Times New Roman" w:hAnsi="Times New Roman" w:cs="Times New Roman"/>
          <w:color w:val="000000"/>
          <w:sz w:val="24"/>
          <w:szCs w:val="24"/>
          <w:shd w:val="clear" w:color="auto" w:fill="FFFFFF"/>
          <w:lang w:val="en-US"/>
        </w:rPr>
      </w:pPr>
      <w:r w:rsidRPr="008B7E0A">
        <w:rPr>
          <w:rFonts w:ascii="Times New Roman" w:hAnsi="Times New Roman" w:cs="Times New Roman"/>
          <w:color w:val="000000"/>
          <w:sz w:val="24"/>
          <w:szCs w:val="24"/>
          <w:shd w:val="clear" w:color="auto" w:fill="FFFFFF"/>
          <w:lang w:val="en-US"/>
        </w:rPr>
        <w:t>Barro</w:t>
      </w:r>
      <w:r w:rsidR="00425999">
        <w:rPr>
          <w:rFonts w:ascii="Times New Roman" w:hAnsi="Times New Roman" w:cs="Times New Roman"/>
          <w:color w:val="000000"/>
          <w:sz w:val="24"/>
          <w:szCs w:val="24"/>
          <w:shd w:val="clear" w:color="auto" w:fill="FFFFFF"/>
          <w:lang w:val="en-US"/>
        </w:rPr>
        <w:t>,</w:t>
      </w:r>
      <w:r w:rsidRPr="008B7E0A">
        <w:rPr>
          <w:rFonts w:ascii="Times New Roman" w:hAnsi="Times New Roman" w:cs="Times New Roman"/>
          <w:color w:val="000000"/>
          <w:sz w:val="24"/>
          <w:szCs w:val="24"/>
          <w:shd w:val="clear" w:color="auto" w:fill="FFFFFF"/>
          <w:lang w:val="en-US"/>
        </w:rPr>
        <w:t xml:space="preserve"> R. y Sala-</w:t>
      </w:r>
      <w:proofErr w:type="spellStart"/>
      <w:r w:rsidRPr="008B7E0A">
        <w:rPr>
          <w:rFonts w:ascii="Times New Roman" w:hAnsi="Times New Roman" w:cs="Times New Roman"/>
          <w:color w:val="000000"/>
          <w:sz w:val="24"/>
          <w:szCs w:val="24"/>
          <w:shd w:val="clear" w:color="auto" w:fill="FFFFFF"/>
          <w:lang w:val="en-US"/>
        </w:rPr>
        <w:t>i</w:t>
      </w:r>
      <w:proofErr w:type="spellEnd"/>
      <w:r w:rsidRPr="008B7E0A">
        <w:rPr>
          <w:rFonts w:ascii="Times New Roman" w:hAnsi="Times New Roman" w:cs="Times New Roman"/>
          <w:color w:val="000000"/>
          <w:sz w:val="24"/>
          <w:szCs w:val="24"/>
          <w:shd w:val="clear" w:color="auto" w:fill="FFFFFF"/>
          <w:lang w:val="en-US"/>
        </w:rPr>
        <w:t xml:space="preserve">-Martin, X. </w:t>
      </w:r>
      <w:r w:rsidR="005F2C0A" w:rsidRPr="008B7E0A">
        <w:rPr>
          <w:rFonts w:ascii="Times New Roman" w:hAnsi="Times New Roman" w:cs="Times New Roman"/>
          <w:color w:val="000000"/>
          <w:sz w:val="24"/>
          <w:szCs w:val="24"/>
          <w:shd w:val="clear" w:color="auto" w:fill="FFFFFF"/>
          <w:lang w:val="en-US"/>
        </w:rPr>
        <w:t>(</w:t>
      </w:r>
      <w:r w:rsidRPr="008B7E0A">
        <w:rPr>
          <w:rFonts w:ascii="Times New Roman" w:hAnsi="Times New Roman" w:cs="Times New Roman"/>
          <w:color w:val="000000"/>
          <w:sz w:val="24"/>
          <w:szCs w:val="24"/>
          <w:shd w:val="clear" w:color="auto" w:fill="FFFFFF"/>
          <w:lang w:val="en-US"/>
        </w:rPr>
        <w:t>1992</w:t>
      </w:r>
      <w:r w:rsidR="005F2C0A" w:rsidRPr="008B7E0A">
        <w:rPr>
          <w:rFonts w:ascii="Times New Roman" w:hAnsi="Times New Roman" w:cs="Times New Roman"/>
          <w:color w:val="000000"/>
          <w:sz w:val="24"/>
          <w:szCs w:val="24"/>
          <w:shd w:val="clear" w:color="auto" w:fill="FFFFFF"/>
          <w:lang w:val="en-US"/>
        </w:rPr>
        <w:t>)</w:t>
      </w:r>
      <w:r w:rsidRPr="008B7E0A">
        <w:rPr>
          <w:rFonts w:ascii="Times New Roman" w:hAnsi="Times New Roman" w:cs="Times New Roman"/>
          <w:color w:val="000000"/>
          <w:sz w:val="24"/>
          <w:szCs w:val="24"/>
          <w:shd w:val="clear" w:color="auto" w:fill="FFFFFF"/>
          <w:lang w:val="en-US"/>
        </w:rPr>
        <w:t>.</w:t>
      </w:r>
      <w:r w:rsidRPr="008B7E0A">
        <w:rPr>
          <w:rStyle w:val="apple-converted-space"/>
          <w:rFonts w:ascii="Times New Roman" w:hAnsi="Times New Roman" w:cs="Times New Roman"/>
          <w:color w:val="000000"/>
          <w:sz w:val="24"/>
          <w:szCs w:val="24"/>
          <w:shd w:val="clear" w:color="auto" w:fill="FFFFFF"/>
          <w:lang w:val="en-US"/>
        </w:rPr>
        <w:t> </w:t>
      </w:r>
      <w:r w:rsidRPr="0088559B">
        <w:rPr>
          <w:rFonts w:ascii="Times New Roman" w:hAnsi="Times New Roman" w:cs="Times New Roman"/>
          <w:iCs/>
          <w:color w:val="000000"/>
          <w:sz w:val="24"/>
          <w:szCs w:val="24"/>
          <w:shd w:val="clear" w:color="auto" w:fill="FFFFFF"/>
          <w:lang w:val="en-US"/>
        </w:rPr>
        <w:t>Convergence</w:t>
      </w:r>
      <w:r w:rsidR="00DA714A">
        <w:rPr>
          <w:rFonts w:ascii="Times New Roman" w:hAnsi="Times New Roman" w:cs="Times New Roman"/>
          <w:iCs/>
          <w:color w:val="000000"/>
          <w:sz w:val="24"/>
          <w:szCs w:val="24"/>
          <w:shd w:val="clear" w:color="auto" w:fill="FFFFFF"/>
          <w:lang w:val="en-US"/>
        </w:rPr>
        <w:t>.</w:t>
      </w:r>
      <w:r w:rsidR="00DA714A" w:rsidRPr="003C1A24">
        <w:rPr>
          <w:rFonts w:ascii="Times New Roman" w:hAnsi="Times New Roman" w:cs="Times New Roman"/>
          <w:i/>
          <w:iCs/>
          <w:color w:val="000000"/>
          <w:sz w:val="24"/>
          <w:szCs w:val="24"/>
          <w:shd w:val="clear" w:color="auto" w:fill="FFFFFF"/>
          <w:lang w:val="en-US"/>
        </w:rPr>
        <w:t xml:space="preserve"> </w:t>
      </w:r>
      <w:r w:rsidRPr="0088559B">
        <w:rPr>
          <w:rFonts w:ascii="Times New Roman" w:hAnsi="Times New Roman" w:cs="Times New Roman"/>
          <w:i/>
          <w:iCs/>
          <w:color w:val="000000"/>
          <w:sz w:val="24"/>
          <w:szCs w:val="24"/>
          <w:shd w:val="clear" w:color="auto" w:fill="FFFFFF"/>
          <w:lang w:val="en-US"/>
        </w:rPr>
        <w:t>Journal of Political Economy</w:t>
      </w:r>
      <w:r w:rsidR="0088559B">
        <w:rPr>
          <w:rFonts w:ascii="Times New Roman" w:hAnsi="Times New Roman" w:cs="Times New Roman"/>
          <w:i/>
          <w:iCs/>
          <w:color w:val="000000"/>
          <w:sz w:val="24"/>
          <w:szCs w:val="24"/>
          <w:shd w:val="clear" w:color="auto" w:fill="FFFFFF"/>
          <w:lang w:val="en-US"/>
        </w:rPr>
        <w:t>,</w:t>
      </w:r>
      <w:r w:rsidRPr="003C1A24">
        <w:rPr>
          <w:rStyle w:val="apple-converted-space"/>
          <w:rFonts w:ascii="Times New Roman" w:hAnsi="Times New Roman" w:cs="Times New Roman"/>
          <w:color w:val="000000"/>
          <w:sz w:val="24"/>
          <w:szCs w:val="24"/>
          <w:shd w:val="clear" w:color="auto" w:fill="FFFFFF"/>
          <w:lang w:val="en-US"/>
        </w:rPr>
        <w:t> </w:t>
      </w:r>
      <w:r w:rsidRPr="005E13F6">
        <w:rPr>
          <w:rFonts w:ascii="Times New Roman" w:hAnsi="Times New Roman" w:cs="Times New Roman"/>
          <w:i/>
          <w:color w:val="000000"/>
          <w:sz w:val="24"/>
          <w:szCs w:val="24"/>
          <w:shd w:val="clear" w:color="auto" w:fill="FFFFFF"/>
          <w:lang w:val="en-US"/>
        </w:rPr>
        <w:t>100</w:t>
      </w:r>
      <w:r w:rsidRPr="0019363E">
        <w:rPr>
          <w:rFonts w:ascii="Times New Roman" w:hAnsi="Times New Roman" w:cs="Times New Roman"/>
          <w:color w:val="000000"/>
          <w:sz w:val="24"/>
          <w:szCs w:val="24"/>
          <w:shd w:val="clear" w:color="auto" w:fill="FFFFFF"/>
          <w:lang w:val="en-US"/>
        </w:rPr>
        <w:t>(2)</w:t>
      </w:r>
      <w:r w:rsidR="00DA714A">
        <w:rPr>
          <w:rFonts w:ascii="Times New Roman" w:hAnsi="Times New Roman" w:cs="Times New Roman"/>
          <w:color w:val="000000"/>
          <w:sz w:val="24"/>
          <w:szCs w:val="24"/>
          <w:shd w:val="clear" w:color="auto" w:fill="FFFFFF"/>
          <w:lang w:val="en-US"/>
        </w:rPr>
        <w:t>,</w:t>
      </w:r>
      <w:r w:rsidRPr="0019363E">
        <w:rPr>
          <w:rFonts w:ascii="Times New Roman" w:hAnsi="Times New Roman" w:cs="Times New Roman"/>
          <w:color w:val="000000"/>
          <w:sz w:val="24"/>
          <w:szCs w:val="24"/>
          <w:shd w:val="clear" w:color="auto" w:fill="FFFFFF"/>
          <w:lang w:val="en-US"/>
        </w:rPr>
        <w:t xml:space="preserve"> 223-251.</w:t>
      </w:r>
    </w:p>
    <w:p w14:paraId="4AC71EBB" w14:textId="045438FB" w:rsidR="000C5235" w:rsidRPr="003C1A24" w:rsidRDefault="00521C7B" w:rsidP="00BF45D0">
      <w:pPr>
        <w:spacing w:line="360" w:lineRule="auto"/>
        <w:ind w:left="709" w:hanging="709"/>
        <w:rPr>
          <w:rFonts w:ascii="Times New Roman" w:hAnsi="Times New Roman" w:cs="Times New Roman"/>
          <w:sz w:val="24"/>
          <w:szCs w:val="24"/>
          <w:lang w:val="es-MX"/>
        </w:rPr>
      </w:pPr>
      <w:r w:rsidRPr="00604F37">
        <w:rPr>
          <w:rFonts w:ascii="Times New Roman" w:hAnsi="Times New Roman" w:cs="Times New Roman"/>
          <w:sz w:val="24"/>
          <w:szCs w:val="24"/>
          <w:lang w:val="es-MX"/>
        </w:rPr>
        <w:t>Castells,</w:t>
      </w:r>
      <w:r w:rsidR="00966C3E" w:rsidRPr="00604F37">
        <w:rPr>
          <w:rFonts w:ascii="Times New Roman" w:hAnsi="Times New Roman" w:cs="Times New Roman"/>
          <w:sz w:val="24"/>
          <w:szCs w:val="24"/>
          <w:lang w:val="es-MX"/>
        </w:rPr>
        <w:t xml:space="preserve"> </w:t>
      </w:r>
      <w:r w:rsidR="00DA714A" w:rsidRPr="00604F37">
        <w:rPr>
          <w:rFonts w:ascii="Times New Roman" w:hAnsi="Times New Roman" w:cs="Times New Roman"/>
          <w:sz w:val="24"/>
          <w:szCs w:val="24"/>
          <w:lang w:val="es-MX"/>
        </w:rPr>
        <w:t>M</w:t>
      </w:r>
      <w:r w:rsidR="00DA714A">
        <w:rPr>
          <w:rFonts w:ascii="Times New Roman" w:hAnsi="Times New Roman" w:cs="Times New Roman"/>
          <w:sz w:val="24"/>
          <w:szCs w:val="24"/>
          <w:lang w:val="es-MX"/>
        </w:rPr>
        <w:t>.</w:t>
      </w:r>
      <w:r w:rsidR="00DA714A" w:rsidRPr="00604F37">
        <w:rPr>
          <w:rFonts w:ascii="Times New Roman" w:hAnsi="Times New Roman" w:cs="Times New Roman"/>
          <w:sz w:val="24"/>
          <w:szCs w:val="24"/>
          <w:lang w:val="es-MX"/>
        </w:rPr>
        <w:t xml:space="preserve"> </w:t>
      </w:r>
      <w:r w:rsidR="00966C3E" w:rsidRPr="00604F37">
        <w:rPr>
          <w:rFonts w:ascii="Times New Roman" w:hAnsi="Times New Roman" w:cs="Times New Roman"/>
          <w:sz w:val="24"/>
          <w:szCs w:val="24"/>
          <w:lang w:val="es-MX"/>
        </w:rPr>
        <w:t>(</w:t>
      </w:r>
      <w:r w:rsidR="00966C3E" w:rsidRPr="003C1A24">
        <w:rPr>
          <w:rFonts w:ascii="Times New Roman" w:hAnsi="Times New Roman" w:cs="Times New Roman"/>
          <w:sz w:val="24"/>
          <w:szCs w:val="24"/>
          <w:lang w:val="es-MX"/>
        </w:rPr>
        <w:t xml:space="preserve">1999). </w:t>
      </w:r>
      <w:r w:rsidR="0088559B">
        <w:rPr>
          <w:rFonts w:ascii="Times New Roman" w:hAnsi="Times New Roman" w:cs="Times New Roman"/>
          <w:i/>
          <w:sz w:val="24"/>
          <w:szCs w:val="24"/>
          <w:lang w:val="es-MX"/>
        </w:rPr>
        <w:t>La e</w:t>
      </w:r>
      <w:r w:rsidR="00966C3E" w:rsidRPr="003C1A24">
        <w:rPr>
          <w:rFonts w:ascii="Times New Roman" w:hAnsi="Times New Roman" w:cs="Times New Roman"/>
          <w:i/>
          <w:sz w:val="24"/>
          <w:szCs w:val="24"/>
          <w:lang w:val="es-MX"/>
        </w:rPr>
        <w:t>ra de la información. Economía, sociedad y cultura</w:t>
      </w:r>
      <w:r w:rsidR="00556F33" w:rsidRPr="003C1A24">
        <w:rPr>
          <w:rFonts w:ascii="Times New Roman" w:hAnsi="Times New Roman" w:cs="Times New Roman"/>
          <w:i/>
          <w:sz w:val="24"/>
          <w:szCs w:val="24"/>
          <w:lang w:val="es-MX"/>
        </w:rPr>
        <w:t>. La sociedad Red</w:t>
      </w:r>
      <w:r w:rsidR="0088559B">
        <w:rPr>
          <w:rFonts w:ascii="Times New Roman" w:hAnsi="Times New Roman" w:cs="Times New Roman"/>
          <w:sz w:val="24"/>
          <w:szCs w:val="24"/>
          <w:lang w:val="es-MX"/>
        </w:rPr>
        <w:t>. México:</w:t>
      </w:r>
      <w:r w:rsidR="00966C3E" w:rsidRPr="003C1A24">
        <w:rPr>
          <w:rFonts w:ascii="Times New Roman" w:hAnsi="Times New Roman" w:cs="Times New Roman"/>
          <w:sz w:val="24"/>
          <w:szCs w:val="24"/>
          <w:lang w:val="es-MX"/>
        </w:rPr>
        <w:t xml:space="preserve"> </w:t>
      </w:r>
      <w:r w:rsidR="00556F33" w:rsidRPr="003C1A24">
        <w:rPr>
          <w:rFonts w:ascii="Times New Roman" w:hAnsi="Times New Roman" w:cs="Times New Roman"/>
          <w:sz w:val="24"/>
          <w:szCs w:val="24"/>
          <w:lang w:val="es-MX"/>
        </w:rPr>
        <w:t>Siglo XXI</w:t>
      </w:r>
      <w:r w:rsidR="0088559B">
        <w:rPr>
          <w:rFonts w:ascii="Times New Roman" w:hAnsi="Times New Roman" w:cs="Times New Roman"/>
          <w:sz w:val="24"/>
          <w:szCs w:val="24"/>
          <w:lang w:val="es-MX"/>
        </w:rPr>
        <w:t xml:space="preserve"> Editores</w:t>
      </w:r>
      <w:r w:rsidR="00966C3E" w:rsidRPr="003C1A24">
        <w:rPr>
          <w:rFonts w:ascii="Times New Roman" w:hAnsi="Times New Roman" w:cs="Times New Roman"/>
          <w:sz w:val="24"/>
          <w:szCs w:val="24"/>
          <w:lang w:val="es-MX"/>
        </w:rPr>
        <w:t>.</w:t>
      </w:r>
    </w:p>
    <w:p w14:paraId="259CAE75" w14:textId="7F7A94A1" w:rsidR="00AC7AD2" w:rsidRPr="003C1A24" w:rsidRDefault="005F309D" w:rsidP="00BF45D0">
      <w:pPr>
        <w:spacing w:line="360" w:lineRule="auto"/>
        <w:ind w:left="709" w:hanging="709"/>
        <w:rPr>
          <w:rFonts w:ascii="Times New Roman" w:hAnsi="Times New Roman" w:cs="Times New Roman"/>
          <w:sz w:val="24"/>
          <w:szCs w:val="24"/>
          <w:lang w:val="es-MX"/>
        </w:rPr>
      </w:pPr>
      <w:r w:rsidRPr="003C1A24">
        <w:rPr>
          <w:rFonts w:ascii="Times New Roman" w:hAnsi="Times New Roman" w:cs="Times New Roman"/>
          <w:sz w:val="24"/>
          <w:szCs w:val="24"/>
          <w:lang w:val="es-MX"/>
        </w:rPr>
        <w:t>De Go</w:t>
      </w:r>
      <w:r w:rsidR="000C5235" w:rsidRPr="003C1A24">
        <w:rPr>
          <w:rFonts w:ascii="Times New Roman" w:hAnsi="Times New Roman" w:cs="Times New Roman"/>
          <w:sz w:val="24"/>
          <w:szCs w:val="24"/>
          <w:lang w:val="es-MX"/>
        </w:rPr>
        <w:t>r</w:t>
      </w:r>
      <w:r w:rsidRPr="003C1A24">
        <w:rPr>
          <w:rFonts w:ascii="Times New Roman" w:hAnsi="Times New Roman" w:cs="Times New Roman"/>
          <w:sz w:val="24"/>
          <w:szCs w:val="24"/>
          <w:lang w:val="es-MX"/>
        </w:rPr>
        <w:t>tari, R.,</w:t>
      </w:r>
      <w:r w:rsidR="000C5235" w:rsidRPr="003C1A24">
        <w:rPr>
          <w:rFonts w:ascii="Times New Roman" w:hAnsi="Times New Roman" w:cs="Times New Roman"/>
          <w:sz w:val="24"/>
          <w:szCs w:val="24"/>
          <w:lang w:val="es-MX"/>
        </w:rPr>
        <w:t xml:space="preserve"> Luna</w:t>
      </w:r>
      <w:r w:rsidR="00DA714A">
        <w:rPr>
          <w:rFonts w:ascii="Times New Roman" w:hAnsi="Times New Roman" w:cs="Times New Roman"/>
          <w:sz w:val="24"/>
          <w:szCs w:val="24"/>
          <w:lang w:val="es-MX"/>
        </w:rPr>
        <w:t>,</w:t>
      </w:r>
      <w:r w:rsidR="000C5235" w:rsidRPr="003C1A24">
        <w:rPr>
          <w:rFonts w:ascii="Times New Roman" w:hAnsi="Times New Roman" w:cs="Times New Roman"/>
          <w:sz w:val="24"/>
          <w:szCs w:val="24"/>
          <w:lang w:val="es-MX"/>
        </w:rPr>
        <w:t xml:space="preserve"> M., Santos</w:t>
      </w:r>
      <w:r w:rsidR="00DA714A">
        <w:rPr>
          <w:rFonts w:ascii="Times New Roman" w:hAnsi="Times New Roman" w:cs="Times New Roman"/>
          <w:sz w:val="24"/>
          <w:szCs w:val="24"/>
          <w:lang w:val="es-MX"/>
        </w:rPr>
        <w:t>,</w:t>
      </w:r>
      <w:r w:rsidR="000C5235" w:rsidRPr="003C1A24">
        <w:rPr>
          <w:rFonts w:ascii="Times New Roman" w:hAnsi="Times New Roman" w:cs="Times New Roman"/>
          <w:sz w:val="24"/>
          <w:szCs w:val="24"/>
          <w:lang w:val="es-MX"/>
        </w:rPr>
        <w:t xml:space="preserve"> M</w:t>
      </w:r>
      <w:r w:rsidR="00DA714A">
        <w:rPr>
          <w:rFonts w:ascii="Times New Roman" w:hAnsi="Times New Roman" w:cs="Times New Roman"/>
          <w:sz w:val="24"/>
          <w:szCs w:val="24"/>
          <w:lang w:val="es-MX"/>
        </w:rPr>
        <w:t>. y</w:t>
      </w:r>
      <w:r w:rsidR="00DA714A" w:rsidRPr="003C1A24">
        <w:rPr>
          <w:rFonts w:ascii="Times New Roman" w:hAnsi="Times New Roman" w:cs="Times New Roman"/>
          <w:sz w:val="24"/>
          <w:szCs w:val="24"/>
          <w:lang w:val="es-MX"/>
        </w:rPr>
        <w:t xml:space="preserve"> </w:t>
      </w:r>
      <w:r w:rsidR="000C5235" w:rsidRPr="003C1A24">
        <w:rPr>
          <w:rFonts w:ascii="Times New Roman" w:hAnsi="Times New Roman" w:cs="Times New Roman"/>
          <w:sz w:val="24"/>
          <w:szCs w:val="24"/>
          <w:lang w:val="es-MX"/>
        </w:rPr>
        <w:t>Tirado</w:t>
      </w:r>
      <w:r w:rsidR="00521C7B">
        <w:rPr>
          <w:rFonts w:ascii="Times New Roman" w:hAnsi="Times New Roman" w:cs="Times New Roman"/>
          <w:sz w:val="24"/>
          <w:szCs w:val="24"/>
          <w:lang w:val="es-MX"/>
        </w:rPr>
        <w:t>, R.</w:t>
      </w:r>
      <w:r w:rsidR="000C5235" w:rsidRPr="003C1A24">
        <w:rPr>
          <w:rFonts w:ascii="Times New Roman" w:hAnsi="Times New Roman" w:cs="Times New Roman"/>
          <w:sz w:val="24"/>
          <w:szCs w:val="24"/>
          <w:lang w:val="es-MX"/>
        </w:rPr>
        <w:t xml:space="preserve"> (2001). </w:t>
      </w:r>
      <w:r w:rsidR="0088559B">
        <w:rPr>
          <w:rFonts w:ascii="Times New Roman" w:hAnsi="Times New Roman" w:cs="Times New Roman"/>
          <w:i/>
          <w:sz w:val="24"/>
          <w:szCs w:val="24"/>
          <w:lang w:val="es-MX"/>
        </w:rPr>
        <w:t>La f</w:t>
      </w:r>
      <w:r w:rsidR="000C5235" w:rsidRPr="003C1A24">
        <w:rPr>
          <w:rFonts w:ascii="Times New Roman" w:hAnsi="Times New Roman" w:cs="Times New Roman"/>
          <w:i/>
          <w:sz w:val="24"/>
          <w:szCs w:val="24"/>
          <w:lang w:val="es-MX"/>
        </w:rPr>
        <w:t>ormación de redes de conocimiento. Una perspectiva regional desde México</w:t>
      </w:r>
      <w:r w:rsidR="0088559B">
        <w:rPr>
          <w:rFonts w:ascii="Times New Roman" w:hAnsi="Times New Roman" w:cs="Times New Roman"/>
          <w:sz w:val="24"/>
          <w:szCs w:val="24"/>
          <w:lang w:val="es-MX"/>
        </w:rPr>
        <w:t>.</w:t>
      </w:r>
      <w:r w:rsidR="000C5235" w:rsidRPr="003C1A24">
        <w:rPr>
          <w:rFonts w:ascii="Times New Roman" w:hAnsi="Times New Roman" w:cs="Times New Roman"/>
          <w:sz w:val="24"/>
          <w:szCs w:val="24"/>
          <w:lang w:val="es-MX"/>
        </w:rPr>
        <w:t xml:space="preserve"> </w:t>
      </w:r>
      <w:r w:rsidR="00DA714A">
        <w:rPr>
          <w:rFonts w:ascii="Times New Roman" w:hAnsi="Times New Roman" w:cs="Times New Roman"/>
          <w:sz w:val="24"/>
          <w:szCs w:val="24"/>
          <w:lang w:val="es-MX"/>
        </w:rPr>
        <w:t xml:space="preserve">Ciudad de México, México: </w:t>
      </w:r>
      <w:r w:rsidR="000C5235" w:rsidRPr="003C1A24">
        <w:rPr>
          <w:rFonts w:ascii="Times New Roman" w:hAnsi="Times New Roman" w:cs="Times New Roman"/>
          <w:sz w:val="24"/>
          <w:szCs w:val="24"/>
          <w:lang w:val="es-MX"/>
        </w:rPr>
        <w:t>Instituto de Investigaciones Sociales de la Universidad Nacional Aut</w:t>
      </w:r>
      <w:r w:rsidR="002D4B00">
        <w:rPr>
          <w:rFonts w:ascii="Times New Roman" w:hAnsi="Times New Roman" w:cs="Times New Roman"/>
          <w:sz w:val="24"/>
          <w:szCs w:val="24"/>
          <w:lang w:val="es-MX"/>
        </w:rPr>
        <w:t>ó</w:t>
      </w:r>
      <w:r w:rsidR="000C5235" w:rsidRPr="003C1A24">
        <w:rPr>
          <w:rFonts w:ascii="Times New Roman" w:hAnsi="Times New Roman" w:cs="Times New Roman"/>
          <w:sz w:val="24"/>
          <w:szCs w:val="24"/>
          <w:lang w:val="es-MX"/>
        </w:rPr>
        <w:t>noma de México.</w:t>
      </w:r>
    </w:p>
    <w:p w14:paraId="19D534A6" w14:textId="7CEE797B" w:rsidR="002B3EAA" w:rsidRPr="003C1A24" w:rsidRDefault="002B3EAA">
      <w:pPr>
        <w:spacing w:line="360" w:lineRule="auto"/>
        <w:ind w:left="709" w:hanging="709"/>
        <w:rPr>
          <w:rFonts w:ascii="Times New Roman" w:hAnsi="Times New Roman" w:cs="Times New Roman"/>
          <w:sz w:val="24"/>
          <w:szCs w:val="24"/>
          <w:lang w:val="es-MX"/>
        </w:rPr>
      </w:pPr>
      <w:r w:rsidRPr="001D1CAB">
        <w:rPr>
          <w:rFonts w:ascii="Times New Roman" w:hAnsi="Times New Roman" w:cs="Times New Roman"/>
          <w:i/>
          <w:sz w:val="24"/>
          <w:szCs w:val="24"/>
          <w:lang w:val="es-MX"/>
        </w:rPr>
        <w:t>Diccionario de</w:t>
      </w:r>
      <w:r w:rsidR="00AC7AD2" w:rsidRPr="001D1CAB">
        <w:rPr>
          <w:rFonts w:ascii="Times New Roman" w:hAnsi="Times New Roman" w:cs="Times New Roman"/>
          <w:i/>
          <w:sz w:val="24"/>
          <w:szCs w:val="24"/>
          <w:lang w:val="es-MX"/>
        </w:rPr>
        <w:t xml:space="preserve"> la Lengua </w:t>
      </w:r>
      <w:r w:rsidR="006414E3" w:rsidRPr="001D1CAB">
        <w:rPr>
          <w:rFonts w:ascii="Times New Roman" w:hAnsi="Times New Roman" w:cs="Times New Roman"/>
          <w:i/>
          <w:sz w:val="24"/>
          <w:szCs w:val="24"/>
          <w:lang w:val="es-MX"/>
        </w:rPr>
        <w:t>Española</w:t>
      </w:r>
      <w:r w:rsidR="005D2571">
        <w:rPr>
          <w:rFonts w:ascii="Times New Roman" w:hAnsi="Times New Roman" w:cs="Times New Roman"/>
          <w:i/>
          <w:sz w:val="24"/>
          <w:szCs w:val="24"/>
          <w:lang w:val="es-MX"/>
        </w:rPr>
        <w:t>.</w:t>
      </w:r>
      <w:r w:rsidR="00AC7AD2" w:rsidRPr="003C1A24">
        <w:rPr>
          <w:rFonts w:ascii="Times New Roman" w:hAnsi="Times New Roman" w:cs="Times New Roman"/>
          <w:sz w:val="24"/>
          <w:szCs w:val="24"/>
          <w:lang w:val="es-MX"/>
        </w:rPr>
        <w:t xml:space="preserve"> (s</w:t>
      </w:r>
      <w:r w:rsidR="00DA714A">
        <w:rPr>
          <w:rFonts w:ascii="Times New Roman" w:hAnsi="Times New Roman" w:cs="Times New Roman"/>
          <w:sz w:val="24"/>
          <w:szCs w:val="24"/>
          <w:lang w:val="es-MX"/>
        </w:rPr>
        <w:t xml:space="preserve">. </w:t>
      </w:r>
      <w:r w:rsidR="00AC7AD2" w:rsidRPr="003C1A24">
        <w:rPr>
          <w:rFonts w:ascii="Times New Roman" w:hAnsi="Times New Roman" w:cs="Times New Roman"/>
          <w:sz w:val="24"/>
          <w:szCs w:val="24"/>
          <w:lang w:val="es-MX"/>
        </w:rPr>
        <w:t>f</w:t>
      </w:r>
      <w:r w:rsidR="00DA714A">
        <w:rPr>
          <w:rFonts w:ascii="Times New Roman" w:hAnsi="Times New Roman" w:cs="Times New Roman"/>
          <w:sz w:val="24"/>
          <w:szCs w:val="24"/>
          <w:lang w:val="es-MX"/>
        </w:rPr>
        <w:t>.</w:t>
      </w:r>
      <w:r w:rsidR="00AC7AD2" w:rsidRPr="003C1A24">
        <w:rPr>
          <w:rFonts w:ascii="Times New Roman" w:hAnsi="Times New Roman" w:cs="Times New Roman"/>
          <w:sz w:val="24"/>
          <w:szCs w:val="24"/>
          <w:lang w:val="es-MX"/>
        </w:rPr>
        <w:t xml:space="preserve">). </w:t>
      </w:r>
      <w:r w:rsidR="00DD3895">
        <w:rPr>
          <w:rFonts w:ascii="Times New Roman" w:hAnsi="Times New Roman" w:cs="Times New Roman"/>
          <w:sz w:val="24"/>
          <w:szCs w:val="24"/>
          <w:lang w:val="es-MX"/>
        </w:rPr>
        <w:t>C</w:t>
      </w:r>
      <w:r w:rsidR="00AC7AD2" w:rsidRPr="003C1A24">
        <w:rPr>
          <w:rFonts w:ascii="Times New Roman" w:hAnsi="Times New Roman" w:cs="Times New Roman"/>
          <w:sz w:val="24"/>
          <w:szCs w:val="24"/>
          <w:lang w:val="es-MX"/>
        </w:rPr>
        <w:t>onocimiento</w:t>
      </w:r>
      <w:r w:rsidR="00010C58">
        <w:rPr>
          <w:rFonts w:ascii="Times New Roman" w:hAnsi="Times New Roman" w:cs="Times New Roman"/>
          <w:sz w:val="24"/>
          <w:szCs w:val="24"/>
          <w:lang w:val="es-MX"/>
        </w:rPr>
        <w:t>.</w:t>
      </w:r>
      <w:r w:rsidR="00DD3895">
        <w:rPr>
          <w:rFonts w:ascii="Times New Roman" w:hAnsi="Times New Roman" w:cs="Times New Roman"/>
          <w:sz w:val="24"/>
          <w:szCs w:val="24"/>
          <w:lang w:val="es-MX"/>
        </w:rPr>
        <w:t xml:space="preserve"> </w:t>
      </w:r>
      <w:r w:rsidR="00DD3895" w:rsidRPr="003C1A24">
        <w:rPr>
          <w:rFonts w:ascii="Times New Roman" w:hAnsi="Times New Roman" w:cs="Times New Roman"/>
          <w:sz w:val="24"/>
          <w:szCs w:val="24"/>
          <w:lang w:val="es-MX"/>
        </w:rPr>
        <w:t>Real Academia Española</w:t>
      </w:r>
      <w:r w:rsidR="00DD3895">
        <w:rPr>
          <w:rFonts w:ascii="Times New Roman" w:hAnsi="Times New Roman" w:cs="Times New Roman"/>
          <w:sz w:val="24"/>
          <w:szCs w:val="24"/>
          <w:lang w:val="es-MX"/>
        </w:rPr>
        <w:t>. Recuperado de</w:t>
      </w:r>
      <w:r w:rsidRPr="003C1A24">
        <w:rPr>
          <w:rFonts w:ascii="Times New Roman" w:hAnsi="Times New Roman" w:cs="Times New Roman"/>
          <w:sz w:val="24"/>
          <w:szCs w:val="24"/>
          <w:lang w:val="es-MX"/>
        </w:rPr>
        <w:t xml:space="preserve"> </w:t>
      </w:r>
      <w:hyperlink r:id="rId8" w:history="1">
        <w:r w:rsidRPr="003C1A24">
          <w:rPr>
            <w:rStyle w:val="Hipervnculo"/>
            <w:rFonts w:ascii="Times New Roman" w:hAnsi="Times New Roman" w:cs="Times New Roman"/>
            <w:sz w:val="24"/>
            <w:szCs w:val="24"/>
            <w:lang w:val="es-MX"/>
          </w:rPr>
          <w:t>http://dle.rae.es/?id=AMrJ4zs</w:t>
        </w:r>
      </w:hyperlink>
      <w:r w:rsidR="00DD3895">
        <w:rPr>
          <w:rStyle w:val="Hipervnculo"/>
          <w:rFonts w:ascii="Times New Roman" w:hAnsi="Times New Roman" w:cs="Times New Roman"/>
          <w:sz w:val="24"/>
          <w:szCs w:val="24"/>
          <w:lang w:val="es-MX"/>
        </w:rPr>
        <w:t>.</w:t>
      </w:r>
    </w:p>
    <w:p w14:paraId="5C7B935A" w14:textId="4FA0C81E" w:rsidR="0041787D" w:rsidRPr="003C1A24" w:rsidRDefault="0041787D">
      <w:pPr>
        <w:spacing w:line="360" w:lineRule="auto"/>
        <w:ind w:left="709" w:hanging="709"/>
        <w:rPr>
          <w:rFonts w:ascii="Times New Roman" w:hAnsi="Times New Roman" w:cs="Times New Roman"/>
          <w:sz w:val="24"/>
          <w:szCs w:val="24"/>
          <w:lang w:val="es-MX"/>
        </w:rPr>
      </w:pPr>
      <w:r w:rsidRPr="001D1CAB">
        <w:rPr>
          <w:rFonts w:ascii="Times New Roman" w:hAnsi="Times New Roman" w:cs="Times New Roman"/>
          <w:i/>
          <w:sz w:val="24"/>
          <w:szCs w:val="24"/>
          <w:lang w:val="es-MX"/>
        </w:rPr>
        <w:t>Diccionario Larousse</w:t>
      </w:r>
      <w:r w:rsidR="00CE0F04">
        <w:rPr>
          <w:rFonts w:ascii="Times New Roman" w:hAnsi="Times New Roman" w:cs="Times New Roman"/>
          <w:i/>
          <w:sz w:val="24"/>
          <w:szCs w:val="24"/>
          <w:lang w:val="es-MX"/>
        </w:rPr>
        <w:t>.</w:t>
      </w:r>
      <w:r w:rsidRPr="003C1A24">
        <w:rPr>
          <w:rFonts w:ascii="Times New Roman" w:hAnsi="Times New Roman" w:cs="Times New Roman"/>
          <w:sz w:val="24"/>
          <w:szCs w:val="24"/>
          <w:lang w:val="es-MX"/>
        </w:rPr>
        <w:t xml:space="preserve"> (s</w:t>
      </w:r>
      <w:r w:rsidR="00CE0F04">
        <w:rPr>
          <w:rFonts w:ascii="Times New Roman" w:hAnsi="Times New Roman" w:cs="Times New Roman"/>
          <w:sz w:val="24"/>
          <w:szCs w:val="24"/>
          <w:lang w:val="es-MX"/>
        </w:rPr>
        <w:t xml:space="preserve">. </w:t>
      </w:r>
      <w:r w:rsidRPr="003C1A24">
        <w:rPr>
          <w:rFonts w:ascii="Times New Roman" w:hAnsi="Times New Roman" w:cs="Times New Roman"/>
          <w:sz w:val="24"/>
          <w:szCs w:val="24"/>
          <w:lang w:val="es-MX"/>
        </w:rPr>
        <w:t>f</w:t>
      </w:r>
      <w:r w:rsidR="00CE0F04">
        <w:rPr>
          <w:rFonts w:ascii="Times New Roman" w:hAnsi="Times New Roman" w:cs="Times New Roman"/>
          <w:sz w:val="24"/>
          <w:szCs w:val="24"/>
          <w:lang w:val="es-MX"/>
        </w:rPr>
        <w:t>.</w:t>
      </w:r>
      <w:r w:rsidRPr="003C1A24">
        <w:rPr>
          <w:rFonts w:ascii="Times New Roman" w:hAnsi="Times New Roman" w:cs="Times New Roman"/>
          <w:sz w:val="24"/>
          <w:szCs w:val="24"/>
          <w:lang w:val="es-MX"/>
        </w:rPr>
        <w:t xml:space="preserve">). </w:t>
      </w:r>
      <w:r w:rsidR="005D2571">
        <w:rPr>
          <w:rFonts w:ascii="Times New Roman" w:hAnsi="Times New Roman" w:cs="Times New Roman"/>
          <w:sz w:val="24"/>
          <w:szCs w:val="24"/>
          <w:lang w:val="es-MX"/>
        </w:rPr>
        <w:t>Conocimiento</w:t>
      </w:r>
      <w:r w:rsidR="00593036">
        <w:rPr>
          <w:rFonts w:ascii="Times New Roman" w:hAnsi="Times New Roman" w:cs="Times New Roman"/>
          <w:sz w:val="24"/>
          <w:szCs w:val="24"/>
          <w:lang w:val="es-MX"/>
        </w:rPr>
        <w:t xml:space="preserve">. </w:t>
      </w:r>
      <w:r w:rsidR="00593036" w:rsidRPr="005E13F6">
        <w:rPr>
          <w:rFonts w:ascii="Times New Roman" w:hAnsi="Times New Roman" w:cs="Times New Roman"/>
          <w:sz w:val="24"/>
          <w:szCs w:val="24"/>
          <w:lang w:val="es-MX"/>
        </w:rPr>
        <w:t>Larousse</w:t>
      </w:r>
      <w:r w:rsidR="00593036">
        <w:rPr>
          <w:rFonts w:ascii="Times New Roman" w:hAnsi="Times New Roman" w:cs="Times New Roman"/>
          <w:sz w:val="24"/>
          <w:szCs w:val="24"/>
          <w:lang w:val="es-MX"/>
        </w:rPr>
        <w:t>.</w:t>
      </w:r>
      <w:r w:rsidR="00010C58">
        <w:rPr>
          <w:rFonts w:ascii="Times New Roman" w:hAnsi="Times New Roman" w:cs="Times New Roman"/>
          <w:sz w:val="24"/>
          <w:szCs w:val="24"/>
          <w:lang w:val="es-MX"/>
        </w:rPr>
        <w:t xml:space="preserve">  </w:t>
      </w:r>
      <w:r w:rsidR="00593036">
        <w:rPr>
          <w:rFonts w:ascii="Times New Roman" w:hAnsi="Times New Roman" w:cs="Times New Roman"/>
          <w:sz w:val="24"/>
          <w:szCs w:val="24"/>
          <w:lang w:val="es-MX"/>
        </w:rPr>
        <w:t>Recuperado de</w:t>
      </w:r>
      <w:r w:rsidR="00010C58">
        <w:rPr>
          <w:rFonts w:ascii="Times New Roman" w:hAnsi="Times New Roman" w:cs="Times New Roman"/>
          <w:sz w:val="24"/>
          <w:szCs w:val="24"/>
          <w:lang w:val="es-MX"/>
        </w:rPr>
        <w:t xml:space="preserve"> </w:t>
      </w:r>
      <w:hyperlink r:id="rId9" w:history="1">
        <w:r w:rsidRPr="003C1A24">
          <w:rPr>
            <w:rStyle w:val="Hipervnculo"/>
            <w:rFonts w:ascii="Times New Roman" w:hAnsi="Times New Roman" w:cs="Times New Roman"/>
            <w:sz w:val="24"/>
            <w:szCs w:val="24"/>
            <w:lang w:val="es-MX"/>
          </w:rPr>
          <w:t>https://www.larousse.mx/resultados/?diccionario=esp&amp;palabra=conocimiento</w:t>
        </w:r>
      </w:hyperlink>
      <w:r w:rsidR="00593036">
        <w:rPr>
          <w:rStyle w:val="Hipervnculo"/>
          <w:rFonts w:ascii="Times New Roman" w:hAnsi="Times New Roman" w:cs="Times New Roman"/>
          <w:sz w:val="24"/>
          <w:szCs w:val="24"/>
          <w:lang w:val="es-MX"/>
        </w:rPr>
        <w:t>.</w:t>
      </w:r>
    </w:p>
    <w:p w14:paraId="66651001" w14:textId="662A0229" w:rsidR="00414DDE" w:rsidRPr="003C1A24" w:rsidRDefault="00322E6E" w:rsidP="00BF45D0">
      <w:pPr>
        <w:spacing w:line="360" w:lineRule="auto"/>
        <w:ind w:left="709" w:hanging="709"/>
        <w:rPr>
          <w:rFonts w:ascii="Times New Roman" w:hAnsi="Times New Roman" w:cs="Times New Roman"/>
          <w:sz w:val="24"/>
          <w:szCs w:val="24"/>
          <w:lang w:val="es-MX"/>
        </w:rPr>
      </w:pPr>
      <w:proofErr w:type="spellStart"/>
      <w:r w:rsidRPr="003C1A24">
        <w:rPr>
          <w:rFonts w:ascii="Times New Roman" w:hAnsi="Times New Roman" w:cs="Times New Roman"/>
          <w:sz w:val="24"/>
          <w:szCs w:val="24"/>
          <w:lang w:val="es-MX"/>
        </w:rPr>
        <w:t>Harbison</w:t>
      </w:r>
      <w:proofErr w:type="spellEnd"/>
      <w:r w:rsidRPr="003C1A24">
        <w:rPr>
          <w:rFonts w:ascii="Times New Roman" w:hAnsi="Times New Roman" w:cs="Times New Roman"/>
          <w:sz w:val="24"/>
          <w:szCs w:val="24"/>
          <w:lang w:val="es-MX"/>
        </w:rPr>
        <w:t xml:space="preserve">, </w:t>
      </w:r>
      <w:r w:rsidR="00593036" w:rsidRPr="003C1A24">
        <w:rPr>
          <w:rFonts w:ascii="Times New Roman" w:hAnsi="Times New Roman" w:cs="Times New Roman"/>
          <w:sz w:val="24"/>
          <w:szCs w:val="24"/>
          <w:lang w:val="es-MX"/>
        </w:rPr>
        <w:t>F</w:t>
      </w:r>
      <w:r w:rsidR="00593036">
        <w:rPr>
          <w:rFonts w:ascii="Times New Roman" w:hAnsi="Times New Roman" w:cs="Times New Roman"/>
          <w:sz w:val="24"/>
          <w:szCs w:val="24"/>
          <w:lang w:val="es-MX"/>
        </w:rPr>
        <w:t>.</w:t>
      </w:r>
      <w:r w:rsidR="00593036" w:rsidRPr="003C1A24">
        <w:rPr>
          <w:rFonts w:ascii="Times New Roman" w:hAnsi="Times New Roman" w:cs="Times New Roman"/>
          <w:sz w:val="24"/>
          <w:szCs w:val="24"/>
          <w:lang w:val="es-MX"/>
        </w:rPr>
        <w:t xml:space="preserve"> </w:t>
      </w:r>
      <w:r w:rsidR="00D91CCE" w:rsidRPr="003C1A24">
        <w:rPr>
          <w:rFonts w:ascii="Times New Roman" w:hAnsi="Times New Roman" w:cs="Times New Roman"/>
          <w:sz w:val="24"/>
          <w:szCs w:val="24"/>
          <w:lang w:val="es-MX"/>
        </w:rPr>
        <w:t>(1973).</w:t>
      </w:r>
      <w:r w:rsidR="00D91CCE" w:rsidRPr="003C1A24">
        <w:rPr>
          <w:rFonts w:ascii="Times New Roman" w:hAnsi="Times New Roman" w:cs="Times New Roman"/>
          <w:i/>
          <w:sz w:val="24"/>
          <w:szCs w:val="24"/>
          <w:lang w:val="es-MX"/>
        </w:rPr>
        <w:t xml:space="preserve"> Los recursos humanos como las riquezas de las naciones</w:t>
      </w:r>
      <w:r w:rsidR="0088559B">
        <w:rPr>
          <w:rFonts w:ascii="Times New Roman" w:hAnsi="Times New Roman" w:cs="Times New Roman"/>
          <w:sz w:val="24"/>
          <w:szCs w:val="24"/>
          <w:lang w:val="es-MX"/>
        </w:rPr>
        <w:t>. Nueva York</w:t>
      </w:r>
      <w:r w:rsidR="00593036">
        <w:rPr>
          <w:rFonts w:ascii="Times New Roman" w:hAnsi="Times New Roman" w:cs="Times New Roman"/>
          <w:sz w:val="24"/>
          <w:szCs w:val="24"/>
          <w:lang w:val="es-MX"/>
        </w:rPr>
        <w:t>, Estados Unidos</w:t>
      </w:r>
      <w:r w:rsidR="0088559B">
        <w:rPr>
          <w:rFonts w:ascii="Times New Roman" w:hAnsi="Times New Roman" w:cs="Times New Roman"/>
          <w:sz w:val="24"/>
          <w:szCs w:val="24"/>
          <w:lang w:val="es-MX"/>
        </w:rPr>
        <w:t xml:space="preserve">: </w:t>
      </w:r>
      <w:r w:rsidR="00D91CCE" w:rsidRPr="005E13F6">
        <w:rPr>
          <w:rFonts w:ascii="Times New Roman" w:hAnsi="Times New Roman" w:cs="Times New Roman"/>
          <w:sz w:val="24"/>
          <w:szCs w:val="24"/>
          <w:lang w:val="es-MX"/>
        </w:rPr>
        <w:t xml:space="preserve">Oxford </w:t>
      </w:r>
      <w:proofErr w:type="spellStart"/>
      <w:r w:rsidR="00D91CCE" w:rsidRPr="005E13F6">
        <w:rPr>
          <w:rFonts w:ascii="Times New Roman" w:hAnsi="Times New Roman" w:cs="Times New Roman"/>
          <w:sz w:val="24"/>
          <w:szCs w:val="24"/>
          <w:lang w:val="es-MX"/>
        </w:rPr>
        <w:t>University</w:t>
      </w:r>
      <w:proofErr w:type="spellEnd"/>
      <w:r w:rsidR="00D91CCE" w:rsidRPr="005E13F6">
        <w:rPr>
          <w:rFonts w:ascii="Times New Roman" w:hAnsi="Times New Roman" w:cs="Times New Roman"/>
          <w:sz w:val="24"/>
          <w:szCs w:val="24"/>
          <w:lang w:val="es-MX"/>
        </w:rPr>
        <w:t xml:space="preserve"> </w:t>
      </w:r>
      <w:proofErr w:type="spellStart"/>
      <w:r w:rsidR="00D91CCE" w:rsidRPr="005E13F6">
        <w:rPr>
          <w:rFonts w:ascii="Times New Roman" w:hAnsi="Times New Roman" w:cs="Times New Roman"/>
          <w:sz w:val="24"/>
          <w:szCs w:val="24"/>
          <w:lang w:val="es-MX"/>
        </w:rPr>
        <w:t>Press</w:t>
      </w:r>
      <w:proofErr w:type="spellEnd"/>
      <w:r w:rsidR="00D91CCE" w:rsidRPr="00593036">
        <w:rPr>
          <w:rFonts w:ascii="Times New Roman" w:hAnsi="Times New Roman" w:cs="Times New Roman"/>
          <w:sz w:val="24"/>
          <w:szCs w:val="24"/>
          <w:lang w:val="es-MX"/>
        </w:rPr>
        <w:t>.</w:t>
      </w:r>
    </w:p>
    <w:p w14:paraId="28A94475" w14:textId="5C03DB25" w:rsidR="00414DDE" w:rsidRPr="003C1A24" w:rsidRDefault="00414DDE">
      <w:pPr>
        <w:spacing w:line="360" w:lineRule="auto"/>
        <w:ind w:left="709" w:hanging="709"/>
        <w:rPr>
          <w:rFonts w:ascii="Times New Roman" w:hAnsi="Times New Roman" w:cs="Times New Roman"/>
          <w:sz w:val="24"/>
          <w:szCs w:val="24"/>
          <w:lang w:val="es-MX"/>
        </w:rPr>
      </w:pPr>
      <w:r w:rsidRPr="003C1A24">
        <w:rPr>
          <w:rFonts w:ascii="Times New Roman" w:hAnsi="Times New Roman" w:cs="Times New Roman"/>
          <w:sz w:val="24"/>
          <w:szCs w:val="24"/>
          <w:lang w:val="es-MX"/>
        </w:rPr>
        <w:t>Hayek, F. A</w:t>
      </w:r>
      <w:r w:rsidR="00521C7B">
        <w:rPr>
          <w:rFonts w:ascii="Times New Roman" w:hAnsi="Times New Roman" w:cs="Times New Roman"/>
          <w:sz w:val="24"/>
          <w:szCs w:val="24"/>
          <w:lang w:val="es-MX"/>
        </w:rPr>
        <w:t>.</w:t>
      </w:r>
      <w:r w:rsidRPr="003C1A24">
        <w:rPr>
          <w:rFonts w:ascii="Times New Roman" w:hAnsi="Times New Roman" w:cs="Times New Roman"/>
          <w:sz w:val="24"/>
          <w:szCs w:val="24"/>
          <w:lang w:val="es-MX"/>
        </w:rPr>
        <w:t xml:space="preserve"> (1945)</w:t>
      </w:r>
      <w:r w:rsidR="0088559B">
        <w:rPr>
          <w:rFonts w:ascii="Times New Roman" w:hAnsi="Times New Roman" w:cs="Times New Roman"/>
          <w:sz w:val="24"/>
          <w:szCs w:val="24"/>
          <w:lang w:val="es-MX"/>
        </w:rPr>
        <w:t>.</w:t>
      </w:r>
      <w:r w:rsidRPr="003C1A24">
        <w:rPr>
          <w:rFonts w:ascii="Times New Roman" w:hAnsi="Times New Roman" w:cs="Times New Roman"/>
          <w:sz w:val="24"/>
          <w:szCs w:val="24"/>
          <w:lang w:val="es-MX"/>
        </w:rPr>
        <w:t xml:space="preserve"> </w:t>
      </w:r>
      <w:r w:rsidRPr="005E13F6">
        <w:rPr>
          <w:rFonts w:ascii="Times New Roman" w:hAnsi="Times New Roman" w:cs="Times New Roman"/>
          <w:sz w:val="24"/>
          <w:szCs w:val="24"/>
          <w:lang w:val="es-MX"/>
        </w:rPr>
        <w:t xml:space="preserve">El uso </w:t>
      </w:r>
      <w:r w:rsidR="0088559B" w:rsidRPr="005E13F6">
        <w:rPr>
          <w:rFonts w:ascii="Times New Roman" w:hAnsi="Times New Roman" w:cs="Times New Roman"/>
          <w:sz w:val="24"/>
          <w:szCs w:val="24"/>
          <w:lang w:val="es-MX"/>
        </w:rPr>
        <w:t>del conocimiento en la sociedad</w:t>
      </w:r>
      <w:r w:rsidR="0088559B">
        <w:rPr>
          <w:rFonts w:ascii="Times New Roman" w:hAnsi="Times New Roman" w:cs="Times New Roman"/>
          <w:i/>
          <w:sz w:val="24"/>
          <w:szCs w:val="24"/>
          <w:lang w:val="es-MX"/>
        </w:rPr>
        <w:t>.</w:t>
      </w:r>
      <w:r w:rsidR="00D648C4">
        <w:rPr>
          <w:rFonts w:ascii="Times New Roman" w:hAnsi="Times New Roman" w:cs="Times New Roman"/>
          <w:sz w:val="24"/>
          <w:szCs w:val="24"/>
          <w:lang w:val="es-MX"/>
        </w:rPr>
        <w:t xml:space="preserve"> </w:t>
      </w:r>
      <w:r w:rsidR="00D648C4" w:rsidRPr="005E13F6">
        <w:rPr>
          <w:rFonts w:ascii="Times New Roman" w:hAnsi="Times New Roman" w:cs="Times New Roman"/>
          <w:i/>
          <w:sz w:val="24"/>
          <w:szCs w:val="24"/>
          <w:lang w:val="es-MX"/>
        </w:rPr>
        <w:t xml:space="preserve">American </w:t>
      </w:r>
      <w:proofErr w:type="spellStart"/>
      <w:r w:rsidR="00D648C4" w:rsidRPr="005E13F6">
        <w:rPr>
          <w:rFonts w:ascii="Times New Roman" w:hAnsi="Times New Roman" w:cs="Times New Roman"/>
          <w:i/>
          <w:sz w:val="24"/>
          <w:szCs w:val="24"/>
          <w:lang w:val="es-MX"/>
        </w:rPr>
        <w:t>Economic</w:t>
      </w:r>
      <w:proofErr w:type="spellEnd"/>
      <w:r w:rsidR="00D648C4" w:rsidRPr="005E13F6">
        <w:rPr>
          <w:rFonts w:ascii="Times New Roman" w:hAnsi="Times New Roman" w:cs="Times New Roman"/>
          <w:i/>
          <w:sz w:val="24"/>
          <w:szCs w:val="24"/>
          <w:lang w:val="es-MX"/>
        </w:rPr>
        <w:t xml:space="preserve"> </w:t>
      </w:r>
      <w:proofErr w:type="spellStart"/>
      <w:r w:rsidR="00D648C4" w:rsidRPr="005E13F6">
        <w:rPr>
          <w:rFonts w:ascii="Times New Roman" w:hAnsi="Times New Roman" w:cs="Times New Roman"/>
          <w:i/>
          <w:sz w:val="24"/>
          <w:szCs w:val="24"/>
          <w:lang w:val="es-MX"/>
        </w:rPr>
        <w:t>Review</w:t>
      </w:r>
      <w:proofErr w:type="spellEnd"/>
      <w:r w:rsidR="00D648C4" w:rsidRPr="00D648C4">
        <w:rPr>
          <w:rFonts w:ascii="Times New Roman" w:hAnsi="Times New Roman" w:cs="Times New Roman"/>
          <w:sz w:val="24"/>
          <w:szCs w:val="24"/>
          <w:lang w:val="es-MX"/>
        </w:rPr>
        <w:t xml:space="preserve">, </w:t>
      </w:r>
      <w:r w:rsidR="00D648C4" w:rsidRPr="005E13F6">
        <w:rPr>
          <w:rFonts w:ascii="Times New Roman" w:hAnsi="Times New Roman" w:cs="Times New Roman"/>
          <w:i/>
          <w:sz w:val="24"/>
          <w:szCs w:val="24"/>
          <w:lang w:val="es-MX"/>
        </w:rPr>
        <w:t>35</w:t>
      </w:r>
      <w:r w:rsidR="00D648C4">
        <w:rPr>
          <w:rFonts w:ascii="Times New Roman" w:hAnsi="Times New Roman" w:cs="Times New Roman"/>
          <w:sz w:val="24"/>
          <w:szCs w:val="24"/>
          <w:lang w:val="es-MX"/>
        </w:rPr>
        <w:t>(</w:t>
      </w:r>
      <w:r w:rsidR="00D648C4" w:rsidRPr="00D648C4">
        <w:rPr>
          <w:rFonts w:ascii="Times New Roman" w:hAnsi="Times New Roman" w:cs="Times New Roman"/>
          <w:sz w:val="24"/>
          <w:szCs w:val="24"/>
          <w:lang w:val="es-MX"/>
        </w:rPr>
        <w:t>4</w:t>
      </w:r>
      <w:r w:rsidR="00D648C4">
        <w:rPr>
          <w:rFonts w:ascii="Times New Roman" w:hAnsi="Times New Roman" w:cs="Times New Roman"/>
          <w:sz w:val="24"/>
          <w:szCs w:val="24"/>
          <w:lang w:val="es-MX"/>
        </w:rPr>
        <w:t>),</w:t>
      </w:r>
      <w:r w:rsidR="00D648C4" w:rsidRPr="00D648C4">
        <w:rPr>
          <w:rFonts w:ascii="Times New Roman" w:hAnsi="Times New Roman" w:cs="Times New Roman"/>
          <w:sz w:val="24"/>
          <w:szCs w:val="24"/>
          <w:lang w:val="es-MX"/>
        </w:rPr>
        <w:t xml:space="preserve"> 519-</w:t>
      </w:r>
      <w:r w:rsidR="00D648C4">
        <w:rPr>
          <w:rFonts w:ascii="Times New Roman" w:hAnsi="Times New Roman" w:cs="Times New Roman"/>
          <w:sz w:val="24"/>
          <w:szCs w:val="24"/>
          <w:lang w:val="es-MX"/>
        </w:rPr>
        <w:t>5</w:t>
      </w:r>
      <w:r w:rsidR="00D648C4" w:rsidRPr="00D648C4">
        <w:rPr>
          <w:rFonts w:ascii="Times New Roman" w:hAnsi="Times New Roman" w:cs="Times New Roman"/>
          <w:sz w:val="24"/>
          <w:szCs w:val="24"/>
          <w:lang w:val="es-MX"/>
        </w:rPr>
        <w:t>30</w:t>
      </w:r>
      <w:r w:rsidR="00D648C4">
        <w:rPr>
          <w:rFonts w:ascii="Times New Roman" w:hAnsi="Times New Roman" w:cs="Times New Roman"/>
          <w:sz w:val="24"/>
          <w:szCs w:val="24"/>
          <w:lang w:val="es-MX"/>
        </w:rPr>
        <w:t xml:space="preserve">. Recuperado de </w:t>
      </w:r>
      <w:hyperlink r:id="rId10" w:history="1">
        <w:r w:rsidR="00D648C4" w:rsidRPr="007B1246">
          <w:rPr>
            <w:rStyle w:val="Hipervnculo"/>
            <w:rFonts w:ascii="Times New Roman" w:hAnsi="Times New Roman" w:cs="Times New Roman"/>
            <w:sz w:val="24"/>
            <w:szCs w:val="24"/>
            <w:lang w:val="es-MX"/>
          </w:rPr>
          <w:t>http://www.hacer.org/pdf/Hayek03.pdf</w:t>
        </w:r>
      </w:hyperlink>
      <w:r w:rsidR="00D648C4">
        <w:rPr>
          <w:rFonts w:ascii="Times New Roman" w:hAnsi="Times New Roman" w:cs="Times New Roman"/>
          <w:sz w:val="24"/>
          <w:szCs w:val="24"/>
          <w:lang w:val="es-MX"/>
        </w:rPr>
        <w:t>.</w:t>
      </w:r>
    </w:p>
    <w:p w14:paraId="12FE96DE" w14:textId="1AFAF016" w:rsidR="00631241" w:rsidRPr="00BF45D0" w:rsidRDefault="00521C7B" w:rsidP="00BF45D0">
      <w:pPr>
        <w:spacing w:line="36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Heilbroner, R. y </w:t>
      </w:r>
      <w:r w:rsidR="00631241" w:rsidRPr="003C1A24">
        <w:rPr>
          <w:rFonts w:ascii="Times New Roman" w:eastAsia="Calibri" w:hAnsi="Times New Roman" w:cs="Times New Roman"/>
          <w:sz w:val="24"/>
          <w:szCs w:val="24"/>
        </w:rPr>
        <w:t>Miller</w:t>
      </w:r>
      <w:r>
        <w:rPr>
          <w:rFonts w:ascii="Times New Roman" w:eastAsia="Calibri" w:hAnsi="Times New Roman" w:cs="Times New Roman"/>
          <w:sz w:val="24"/>
          <w:szCs w:val="24"/>
        </w:rPr>
        <w:t xml:space="preserve"> W.</w:t>
      </w:r>
      <w:r w:rsidR="00631241" w:rsidRPr="003C1A24">
        <w:rPr>
          <w:rFonts w:ascii="Times New Roman" w:eastAsia="Calibri" w:hAnsi="Times New Roman" w:cs="Times New Roman"/>
          <w:sz w:val="24"/>
          <w:szCs w:val="24"/>
        </w:rPr>
        <w:t xml:space="preserve"> (1999)</w:t>
      </w:r>
      <w:r w:rsidR="006E46B4" w:rsidRPr="003C1A24">
        <w:rPr>
          <w:rFonts w:ascii="Times New Roman" w:eastAsia="Calibri" w:hAnsi="Times New Roman" w:cs="Times New Roman"/>
          <w:sz w:val="24"/>
          <w:szCs w:val="24"/>
        </w:rPr>
        <w:t>.</w:t>
      </w:r>
      <w:r w:rsidR="00631241" w:rsidRPr="003C1A24">
        <w:rPr>
          <w:rFonts w:ascii="Times New Roman" w:eastAsia="Calibri" w:hAnsi="Times New Roman" w:cs="Times New Roman"/>
          <w:sz w:val="24"/>
          <w:szCs w:val="24"/>
        </w:rPr>
        <w:t xml:space="preserve"> </w:t>
      </w:r>
      <w:r w:rsidR="0088559B">
        <w:rPr>
          <w:rFonts w:ascii="Times New Roman" w:eastAsia="Calibri" w:hAnsi="Times New Roman" w:cs="Times New Roman"/>
          <w:i/>
          <w:sz w:val="24"/>
          <w:szCs w:val="24"/>
        </w:rPr>
        <w:t>La e</w:t>
      </w:r>
      <w:r w:rsidR="00631241" w:rsidRPr="003C1A24">
        <w:rPr>
          <w:rFonts w:ascii="Times New Roman" w:eastAsia="Calibri" w:hAnsi="Times New Roman" w:cs="Times New Roman"/>
          <w:i/>
          <w:sz w:val="24"/>
          <w:szCs w:val="24"/>
        </w:rPr>
        <w:t>volución de la sociedad económica</w:t>
      </w:r>
      <w:r w:rsidR="00631241" w:rsidRPr="003C1A24">
        <w:rPr>
          <w:rFonts w:ascii="Times New Roman" w:eastAsia="Calibri" w:hAnsi="Times New Roman" w:cs="Times New Roman"/>
          <w:sz w:val="24"/>
          <w:szCs w:val="24"/>
        </w:rPr>
        <w:t xml:space="preserve"> </w:t>
      </w:r>
      <w:r w:rsidR="005F2C0A">
        <w:rPr>
          <w:rFonts w:ascii="Times New Roman" w:eastAsia="Calibri" w:hAnsi="Times New Roman" w:cs="Times New Roman"/>
          <w:sz w:val="24"/>
          <w:szCs w:val="24"/>
        </w:rPr>
        <w:t>(</w:t>
      </w:r>
      <w:r w:rsidR="005F2C0A" w:rsidRPr="003C1A24">
        <w:rPr>
          <w:rFonts w:ascii="Times New Roman" w:eastAsia="Calibri" w:hAnsi="Times New Roman" w:cs="Times New Roman"/>
          <w:sz w:val="24"/>
          <w:szCs w:val="24"/>
        </w:rPr>
        <w:t>10</w:t>
      </w:r>
      <w:r w:rsidR="00D648C4">
        <w:rPr>
          <w:rFonts w:ascii="Times New Roman" w:eastAsia="Calibri" w:hAnsi="Times New Roman" w:cs="Times New Roman"/>
          <w:sz w:val="24"/>
          <w:szCs w:val="24"/>
        </w:rPr>
        <w:t>.</w:t>
      </w:r>
      <w:r w:rsidR="005F2C0A">
        <w:rPr>
          <w:rFonts w:ascii="Times New Roman" w:eastAsia="Calibri" w:hAnsi="Times New Roman" w:cs="Times New Roman"/>
          <w:sz w:val="24"/>
          <w:szCs w:val="24"/>
        </w:rPr>
        <w:t>ª</w:t>
      </w:r>
      <w:r w:rsidR="005F2C0A" w:rsidRPr="003C1A24">
        <w:rPr>
          <w:rFonts w:ascii="Times New Roman" w:eastAsia="Calibri" w:hAnsi="Times New Roman" w:cs="Times New Roman"/>
          <w:sz w:val="24"/>
          <w:szCs w:val="24"/>
        </w:rPr>
        <w:t xml:space="preserve"> </w:t>
      </w:r>
      <w:r w:rsidR="005F2C0A">
        <w:rPr>
          <w:rFonts w:ascii="Times New Roman" w:eastAsia="Calibri" w:hAnsi="Times New Roman" w:cs="Times New Roman"/>
          <w:sz w:val="24"/>
          <w:szCs w:val="24"/>
        </w:rPr>
        <w:t>ed</w:t>
      </w:r>
      <w:r w:rsidR="005F2C0A" w:rsidRPr="003C1A24">
        <w:rPr>
          <w:rFonts w:ascii="Times New Roman" w:eastAsia="Calibri" w:hAnsi="Times New Roman" w:cs="Times New Roman"/>
          <w:sz w:val="24"/>
          <w:szCs w:val="24"/>
        </w:rPr>
        <w:t>.</w:t>
      </w:r>
      <w:r w:rsidR="005F2C0A">
        <w:rPr>
          <w:rFonts w:ascii="Times New Roman" w:eastAsia="Calibri" w:hAnsi="Times New Roman" w:cs="Times New Roman"/>
          <w:sz w:val="24"/>
          <w:szCs w:val="24"/>
        </w:rPr>
        <w:t>)</w:t>
      </w:r>
      <w:r w:rsidR="00D648C4">
        <w:rPr>
          <w:rFonts w:ascii="Times New Roman" w:eastAsia="Calibri" w:hAnsi="Times New Roman" w:cs="Times New Roman"/>
          <w:sz w:val="24"/>
          <w:szCs w:val="24"/>
        </w:rPr>
        <w:t>.</w:t>
      </w:r>
      <w:r w:rsidR="005F2C0A">
        <w:rPr>
          <w:rFonts w:ascii="Times New Roman" w:eastAsia="Calibri" w:hAnsi="Times New Roman" w:cs="Times New Roman"/>
          <w:sz w:val="24"/>
          <w:szCs w:val="24"/>
        </w:rPr>
        <w:t xml:space="preserve"> </w:t>
      </w:r>
      <w:r w:rsidR="001D1CAB">
        <w:rPr>
          <w:rFonts w:ascii="Times New Roman" w:eastAsia="Calibri" w:hAnsi="Times New Roman" w:cs="Times New Roman"/>
          <w:sz w:val="24"/>
          <w:szCs w:val="24"/>
        </w:rPr>
        <w:t xml:space="preserve">México: </w:t>
      </w:r>
      <w:r w:rsidR="005F2C0A">
        <w:rPr>
          <w:rFonts w:ascii="Times New Roman" w:eastAsia="Calibri" w:hAnsi="Times New Roman" w:cs="Times New Roman"/>
          <w:sz w:val="24"/>
          <w:szCs w:val="24"/>
        </w:rPr>
        <w:t>Pearson.</w:t>
      </w:r>
      <w:r w:rsidR="00631241" w:rsidRPr="003C1A24">
        <w:rPr>
          <w:rFonts w:ascii="Times New Roman" w:eastAsia="Calibri" w:hAnsi="Times New Roman" w:cs="Times New Roman"/>
          <w:sz w:val="24"/>
          <w:szCs w:val="24"/>
        </w:rPr>
        <w:t xml:space="preserve"> </w:t>
      </w:r>
      <w:bookmarkStart w:id="1" w:name="_GoBack"/>
      <w:bookmarkEnd w:id="1"/>
    </w:p>
    <w:p w14:paraId="1564B03E" w14:textId="11AD5AA1" w:rsidR="007874FF" w:rsidRPr="00BF45D0" w:rsidRDefault="00075176" w:rsidP="00BF45D0">
      <w:pPr>
        <w:pStyle w:val="DefaultText"/>
        <w:autoSpaceDE/>
        <w:autoSpaceDN/>
        <w:adjustRightInd/>
        <w:spacing w:line="360" w:lineRule="auto"/>
        <w:ind w:left="709" w:hanging="709"/>
        <w:jc w:val="both"/>
        <w:rPr>
          <w:lang w:val="es-ES"/>
        </w:rPr>
      </w:pPr>
      <w:r w:rsidRPr="003C1A24">
        <w:rPr>
          <w:lang w:val="es-ES"/>
        </w:rPr>
        <w:lastRenderedPageBreak/>
        <w:t xml:space="preserve">Jones, </w:t>
      </w:r>
      <w:r w:rsidR="00D648C4" w:rsidRPr="003C1A24">
        <w:rPr>
          <w:lang w:val="es-ES"/>
        </w:rPr>
        <w:t>C</w:t>
      </w:r>
      <w:r w:rsidR="00D648C4">
        <w:rPr>
          <w:lang w:val="es-ES"/>
        </w:rPr>
        <w:t>.</w:t>
      </w:r>
      <w:r w:rsidR="00D648C4" w:rsidRPr="003C1A24">
        <w:rPr>
          <w:lang w:val="es-ES"/>
        </w:rPr>
        <w:t xml:space="preserve"> </w:t>
      </w:r>
      <w:r w:rsidRPr="003C1A24">
        <w:rPr>
          <w:lang w:val="es-ES"/>
        </w:rPr>
        <w:t>(2000</w:t>
      </w:r>
      <w:r w:rsidR="00D648C4" w:rsidRPr="003C1A24">
        <w:rPr>
          <w:lang w:val="es-ES"/>
        </w:rPr>
        <w:t>)</w:t>
      </w:r>
      <w:r w:rsidR="00D648C4">
        <w:rPr>
          <w:lang w:val="es-ES"/>
        </w:rPr>
        <w:t>.</w:t>
      </w:r>
      <w:r w:rsidR="00D648C4" w:rsidRPr="003C1A24">
        <w:rPr>
          <w:lang w:val="es-ES"/>
        </w:rPr>
        <w:t xml:space="preserve"> </w:t>
      </w:r>
      <w:r w:rsidRPr="003C1A24">
        <w:rPr>
          <w:i/>
          <w:lang w:val="es-ES"/>
        </w:rPr>
        <w:t xml:space="preserve">Introducción al </w:t>
      </w:r>
      <w:r w:rsidR="00D648C4">
        <w:rPr>
          <w:i/>
          <w:lang w:val="es-ES"/>
        </w:rPr>
        <w:t>c</w:t>
      </w:r>
      <w:r w:rsidR="00D648C4" w:rsidRPr="003C1A24">
        <w:rPr>
          <w:i/>
          <w:lang w:val="es-ES"/>
        </w:rPr>
        <w:t xml:space="preserve">recimiento </w:t>
      </w:r>
      <w:r w:rsidR="00D648C4">
        <w:rPr>
          <w:i/>
          <w:lang w:val="es-ES"/>
        </w:rPr>
        <w:t>e</w:t>
      </w:r>
      <w:r w:rsidR="00D648C4" w:rsidRPr="003C1A24">
        <w:rPr>
          <w:i/>
          <w:lang w:val="es-ES"/>
        </w:rPr>
        <w:t>conómico</w:t>
      </w:r>
      <w:r w:rsidR="0088559B">
        <w:rPr>
          <w:lang w:val="es-ES"/>
        </w:rPr>
        <w:t>. México:</w:t>
      </w:r>
      <w:r w:rsidRPr="003C1A24">
        <w:rPr>
          <w:lang w:val="es-ES"/>
        </w:rPr>
        <w:t xml:space="preserve"> </w:t>
      </w:r>
      <w:r w:rsidR="0088559B">
        <w:rPr>
          <w:lang w:val="es-ES"/>
        </w:rPr>
        <w:t>Pearson.</w:t>
      </w:r>
    </w:p>
    <w:p w14:paraId="0D4E41E6" w14:textId="105DACA5" w:rsidR="00425999" w:rsidRPr="005E13F6" w:rsidRDefault="00425999" w:rsidP="005E13F6">
      <w:pPr>
        <w:spacing w:line="360" w:lineRule="auto"/>
        <w:ind w:left="709" w:hanging="709"/>
      </w:pPr>
      <w:r w:rsidRPr="00604F37">
        <w:rPr>
          <w:rFonts w:ascii="Times New Roman" w:hAnsi="Times New Roman" w:cs="Times New Roman"/>
          <w:sz w:val="24"/>
          <w:szCs w:val="24"/>
          <w:lang w:val="en-US"/>
        </w:rPr>
        <w:t>McConnell, C. y Blue</w:t>
      </w:r>
      <w:r>
        <w:rPr>
          <w:rFonts w:ascii="Times New Roman" w:hAnsi="Times New Roman" w:cs="Times New Roman"/>
          <w:sz w:val="24"/>
          <w:szCs w:val="24"/>
          <w:lang w:val="en-US"/>
        </w:rPr>
        <w:t>,</w:t>
      </w:r>
      <w:r w:rsidRPr="00604F37">
        <w:rPr>
          <w:rFonts w:ascii="Times New Roman" w:hAnsi="Times New Roman" w:cs="Times New Roman"/>
          <w:sz w:val="24"/>
          <w:szCs w:val="24"/>
          <w:lang w:val="en-US"/>
        </w:rPr>
        <w:t xml:space="preserve"> S. (2004). </w:t>
      </w:r>
      <w:r w:rsidRPr="003C1A24">
        <w:rPr>
          <w:rFonts w:ascii="Times New Roman" w:hAnsi="Times New Roman" w:cs="Times New Roman"/>
          <w:i/>
          <w:sz w:val="24"/>
          <w:szCs w:val="24"/>
        </w:rPr>
        <w:t>Macroeconomía: principios, problemas y políticas</w:t>
      </w:r>
      <w:r w:rsidRPr="003C1A24">
        <w:rPr>
          <w:rFonts w:ascii="Times New Roman" w:hAnsi="Times New Roman" w:cs="Times New Roman"/>
          <w:sz w:val="24"/>
          <w:szCs w:val="24"/>
        </w:rPr>
        <w:t xml:space="preserve"> </w:t>
      </w:r>
      <w:r>
        <w:rPr>
          <w:rFonts w:ascii="Times New Roman" w:hAnsi="Times New Roman" w:cs="Times New Roman"/>
          <w:sz w:val="24"/>
          <w:szCs w:val="24"/>
        </w:rPr>
        <w:t>(14.ª ed.). México: Mc</w:t>
      </w:r>
      <w:r w:rsidRPr="003C1A24">
        <w:rPr>
          <w:rFonts w:ascii="Times New Roman" w:hAnsi="Times New Roman" w:cs="Times New Roman"/>
          <w:sz w:val="24"/>
          <w:szCs w:val="24"/>
        </w:rPr>
        <w:t>Graw</w:t>
      </w:r>
      <w:r>
        <w:rPr>
          <w:rFonts w:ascii="Times New Roman" w:hAnsi="Times New Roman" w:cs="Times New Roman"/>
          <w:sz w:val="24"/>
          <w:szCs w:val="24"/>
        </w:rPr>
        <w:t>-Hill</w:t>
      </w:r>
      <w:r w:rsidRPr="003C1A24">
        <w:rPr>
          <w:rFonts w:ascii="Times New Roman" w:hAnsi="Times New Roman" w:cs="Times New Roman"/>
          <w:sz w:val="24"/>
          <w:szCs w:val="24"/>
        </w:rPr>
        <w:t>.</w:t>
      </w:r>
    </w:p>
    <w:p w14:paraId="28F59994" w14:textId="427A9B9E" w:rsidR="00824EE7" w:rsidRPr="003C1A24" w:rsidRDefault="00824EE7" w:rsidP="00BF45D0">
      <w:pPr>
        <w:pStyle w:val="DefaultText"/>
        <w:autoSpaceDE/>
        <w:autoSpaceDN/>
        <w:adjustRightInd/>
        <w:spacing w:line="360" w:lineRule="auto"/>
        <w:ind w:left="709" w:hanging="709"/>
        <w:jc w:val="both"/>
        <w:rPr>
          <w:lang w:val="es-ES"/>
        </w:rPr>
      </w:pPr>
      <w:r w:rsidRPr="003C1A24">
        <w:rPr>
          <w:lang w:val="es-MX"/>
        </w:rPr>
        <w:t>Miller</w:t>
      </w:r>
      <w:r w:rsidR="007874FF" w:rsidRPr="003C1A24">
        <w:rPr>
          <w:lang w:val="es-MX"/>
        </w:rPr>
        <w:t>, L.</w:t>
      </w:r>
      <w:r w:rsidRPr="003C1A24">
        <w:rPr>
          <w:lang w:val="es-MX"/>
        </w:rPr>
        <w:t xml:space="preserve"> y Van </w:t>
      </w:r>
      <w:proofErr w:type="spellStart"/>
      <w:r w:rsidRPr="003C1A24">
        <w:rPr>
          <w:lang w:val="es-MX"/>
        </w:rPr>
        <w:t>Hoose</w:t>
      </w:r>
      <w:proofErr w:type="spellEnd"/>
      <w:r w:rsidRPr="003C1A24">
        <w:rPr>
          <w:lang w:val="es-MX"/>
        </w:rPr>
        <w:t xml:space="preserve"> (2006)</w:t>
      </w:r>
      <w:r w:rsidR="00454952" w:rsidRPr="003C1A24">
        <w:rPr>
          <w:lang w:val="es-MX"/>
        </w:rPr>
        <w:t xml:space="preserve">. </w:t>
      </w:r>
      <w:r w:rsidR="00454952" w:rsidRPr="003C1A24">
        <w:rPr>
          <w:i/>
          <w:lang w:val="es-MX"/>
        </w:rPr>
        <w:t>Macroeconomía: Teorías y políticas aplicaciones internacionales</w:t>
      </w:r>
      <w:r w:rsidR="005F2C0A">
        <w:rPr>
          <w:lang w:val="es-MX"/>
        </w:rPr>
        <w:t xml:space="preserve"> (3</w:t>
      </w:r>
      <w:r w:rsidR="00D648C4">
        <w:rPr>
          <w:lang w:val="es-MX"/>
        </w:rPr>
        <w:t>.</w:t>
      </w:r>
      <w:r w:rsidR="005F2C0A">
        <w:rPr>
          <w:lang w:val="es-MX"/>
        </w:rPr>
        <w:t>ª ed.)</w:t>
      </w:r>
      <w:r w:rsidR="00D648C4">
        <w:rPr>
          <w:lang w:val="es-MX"/>
        </w:rPr>
        <w:t>.</w:t>
      </w:r>
      <w:r w:rsidR="001D1CAB">
        <w:rPr>
          <w:lang w:val="es-MX"/>
        </w:rPr>
        <w:t xml:space="preserve"> Madrid</w:t>
      </w:r>
      <w:r w:rsidR="00D648C4">
        <w:rPr>
          <w:lang w:val="es-MX"/>
        </w:rPr>
        <w:t>, España</w:t>
      </w:r>
      <w:r w:rsidR="001D1CAB">
        <w:rPr>
          <w:lang w:val="es-MX"/>
        </w:rPr>
        <w:t>: Thomson.</w:t>
      </w:r>
    </w:p>
    <w:p w14:paraId="478D07B4" w14:textId="103AEFBC" w:rsidR="00824EE7" w:rsidRPr="0019363E" w:rsidRDefault="00521C7B" w:rsidP="00BF45D0">
      <w:pPr>
        <w:pStyle w:val="Sinespaciado"/>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MX"/>
        </w:rPr>
        <w:t xml:space="preserve">Mochón, </w:t>
      </w:r>
      <w:r w:rsidR="0068675D">
        <w:rPr>
          <w:rFonts w:ascii="Times New Roman" w:hAnsi="Times New Roman" w:cs="Times New Roman"/>
          <w:sz w:val="24"/>
          <w:szCs w:val="24"/>
          <w:lang w:val="es-MX"/>
        </w:rPr>
        <w:t>F.</w:t>
      </w:r>
      <w:r w:rsidR="0068675D" w:rsidRPr="003C1A24">
        <w:rPr>
          <w:rFonts w:ascii="Times New Roman" w:hAnsi="Times New Roman" w:cs="Times New Roman"/>
          <w:sz w:val="24"/>
          <w:szCs w:val="24"/>
          <w:lang w:val="es-MX"/>
        </w:rPr>
        <w:t xml:space="preserve"> </w:t>
      </w:r>
      <w:r w:rsidR="00CE324B" w:rsidRPr="003C1A24">
        <w:rPr>
          <w:rFonts w:ascii="Times New Roman" w:hAnsi="Times New Roman" w:cs="Times New Roman"/>
          <w:sz w:val="24"/>
          <w:szCs w:val="24"/>
          <w:lang w:val="es-MX"/>
        </w:rPr>
        <w:t>(2000).</w:t>
      </w:r>
      <w:r w:rsidR="005F2C0A">
        <w:rPr>
          <w:rFonts w:ascii="Times New Roman" w:hAnsi="Times New Roman" w:cs="Times New Roman"/>
          <w:i/>
          <w:sz w:val="24"/>
          <w:szCs w:val="24"/>
          <w:lang w:val="es-MX"/>
        </w:rPr>
        <w:t xml:space="preserve"> Economía: Teoría y política</w:t>
      </w:r>
      <w:r w:rsidR="00CE324B" w:rsidRPr="003C1A24">
        <w:rPr>
          <w:rFonts w:ascii="Times New Roman" w:hAnsi="Times New Roman" w:cs="Times New Roman"/>
          <w:i/>
          <w:sz w:val="24"/>
          <w:szCs w:val="24"/>
          <w:lang w:val="es-MX"/>
        </w:rPr>
        <w:t xml:space="preserve"> </w:t>
      </w:r>
      <w:r w:rsidR="005F2C0A" w:rsidRPr="00E60EC2">
        <w:rPr>
          <w:rFonts w:ascii="Times New Roman" w:hAnsi="Times New Roman" w:cs="Times New Roman"/>
          <w:sz w:val="24"/>
          <w:szCs w:val="24"/>
          <w:lang w:val="es-MX"/>
        </w:rPr>
        <w:t>(</w:t>
      </w:r>
      <w:r w:rsidR="0088559B" w:rsidRPr="00E60EC2">
        <w:rPr>
          <w:rFonts w:ascii="Times New Roman" w:hAnsi="Times New Roman" w:cs="Times New Roman"/>
          <w:sz w:val="24"/>
          <w:szCs w:val="24"/>
          <w:lang w:val="es-MX"/>
        </w:rPr>
        <w:t>4</w:t>
      </w:r>
      <w:r w:rsidR="0068675D" w:rsidRPr="00E60EC2">
        <w:rPr>
          <w:rFonts w:ascii="Times New Roman" w:hAnsi="Times New Roman" w:cs="Times New Roman"/>
          <w:sz w:val="24"/>
          <w:szCs w:val="24"/>
          <w:lang w:val="es-MX"/>
        </w:rPr>
        <w:t>.</w:t>
      </w:r>
      <w:r w:rsidR="0088559B" w:rsidRPr="00E60EC2">
        <w:rPr>
          <w:rFonts w:ascii="Times New Roman" w:hAnsi="Times New Roman" w:cs="Times New Roman"/>
          <w:sz w:val="24"/>
          <w:szCs w:val="24"/>
          <w:lang w:val="es-MX"/>
        </w:rPr>
        <w:t>ª ed.</w:t>
      </w:r>
      <w:r w:rsidR="005F2C0A" w:rsidRPr="00E60EC2">
        <w:rPr>
          <w:rFonts w:ascii="Times New Roman" w:hAnsi="Times New Roman" w:cs="Times New Roman"/>
          <w:sz w:val="24"/>
          <w:szCs w:val="24"/>
          <w:lang w:val="es-MX"/>
        </w:rPr>
        <w:t>)</w:t>
      </w:r>
      <w:r w:rsidR="0068675D" w:rsidRPr="00E60EC2">
        <w:rPr>
          <w:rFonts w:ascii="Times New Roman" w:hAnsi="Times New Roman" w:cs="Times New Roman"/>
          <w:sz w:val="24"/>
          <w:szCs w:val="24"/>
          <w:lang w:val="es-MX"/>
        </w:rPr>
        <w:t xml:space="preserve">. </w:t>
      </w:r>
      <w:r w:rsidR="0088559B" w:rsidRPr="0019363E">
        <w:rPr>
          <w:rFonts w:ascii="Times New Roman" w:hAnsi="Times New Roman" w:cs="Times New Roman"/>
          <w:sz w:val="24"/>
          <w:szCs w:val="24"/>
        </w:rPr>
        <w:t>Madrid</w:t>
      </w:r>
      <w:r w:rsidR="0068675D">
        <w:rPr>
          <w:rFonts w:ascii="Times New Roman" w:hAnsi="Times New Roman" w:cs="Times New Roman"/>
          <w:sz w:val="24"/>
          <w:szCs w:val="24"/>
        </w:rPr>
        <w:t xml:space="preserve">, </w:t>
      </w:r>
      <w:proofErr w:type="spellStart"/>
      <w:r w:rsidR="0068675D">
        <w:rPr>
          <w:rFonts w:ascii="Times New Roman" w:hAnsi="Times New Roman" w:cs="Times New Roman"/>
          <w:sz w:val="24"/>
          <w:szCs w:val="24"/>
        </w:rPr>
        <w:t>España</w:t>
      </w:r>
      <w:proofErr w:type="spellEnd"/>
      <w:r w:rsidR="0088559B" w:rsidRPr="0019363E">
        <w:rPr>
          <w:rFonts w:ascii="Times New Roman" w:hAnsi="Times New Roman" w:cs="Times New Roman"/>
          <w:sz w:val="24"/>
          <w:szCs w:val="24"/>
        </w:rPr>
        <w:t xml:space="preserve">: </w:t>
      </w:r>
      <w:r w:rsidR="005F2C0A" w:rsidRPr="0019363E">
        <w:rPr>
          <w:rFonts w:ascii="Times New Roman" w:hAnsi="Times New Roman" w:cs="Times New Roman"/>
          <w:sz w:val="24"/>
          <w:szCs w:val="24"/>
        </w:rPr>
        <w:t>Mc</w:t>
      </w:r>
      <w:r w:rsidR="00CE324B" w:rsidRPr="0019363E">
        <w:rPr>
          <w:rFonts w:ascii="Times New Roman" w:hAnsi="Times New Roman" w:cs="Times New Roman"/>
          <w:sz w:val="24"/>
          <w:szCs w:val="24"/>
        </w:rPr>
        <w:t>Graw</w:t>
      </w:r>
      <w:r w:rsidR="005F2C0A" w:rsidRPr="0019363E">
        <w:rPr>
          <w:rFonts w:ascii="Times New Roman" w:hAnsi="Times New Roman" w:cs="Times New Roman"/>
          <w:sz w:val="24"/>
          <w:szCs w:val="24"/>
        </w:rPr>
        <w:t>-</w:t>
      </w:r>
      <w:r w:rsidR="00CE324B" w:rsidRPr="0019363E">
        <w:rPr>
          <w:rFonts w:ascii="Times New Roman" w:hAnsi="Times New Roman" w:cs="Times New Roman"/>
          <w:sz w:val="24"/>
          <w:szCs w:val="24"/>
        </w:rPr>
        <w:t>Hill.</w:t>
      </w:r>
    </w:p>
    <w:p w14:paraId="64A2A7AD" w14:textId="400BBA6A" w:rsidR="00434F02" w:rsidRPr="00BF45D0" w:rsidRDefault="0088559B" w:rsidP="00BF45D0">
      <w:pPr>
        <w:spacing w:line="360" w:lineRule="auto"/>
        <w:ind w:left="709" w:hanging="709"/>
        <w:rPr>
          <w:rFonts w:ascii="Times New Roman" w:hAnsi="Times New Roman" w:cs="Times New Roman"/>
          <w:color w:val="000000"/>
          <w:sz w:val="24"/>
          <w:szCs w:val="24"/>
          <w:shd w:val="clear" w:color="auto" w:fill="FFFFFF"/>
          <w:lang w:val="en-US"/>
        </w:rPr>
      </w:pPr>
      <w:r>
        <w:rPr>
          <w:rFonts w:ascii="Times New Roman" w:hAnsi="Times New Roman" w:cs="Times New Roman"/>
          <w:iCs/>
          <w:color w:val="000000"/>
          <w:sz w:val="24"/>
          <w:szCs w:val="24"/>
          <w:shd w:val="clear" w:color="auto" w:fill="FFFFFF"/>
          <w:lang w:val="en-US"/>
        </w:rPr>
        <w:t xml:space="preserve">North, </w:t>
      </w:r>
      <w:r w:rsidR="0068675D">
        <w:rPr>
          <w:rFonts w:ascii="Times New Roman" w:hAnsi="Times New Roman" w:cs="Times New Roman"/>
          <w:iCs/>
          <w:color w:val="000000"/>
          <w:sz w:val="24"/>
          <w:szCs w:val="24"/>
          <w:shd w:val="clear" w:color="auto" w:fill="FFFFFF"/>
          <w:lang w:val="en-US"/>
        </w:rPr>
        <w:t xml:space="preserve">D. </w:t>
      </w:r>
      <w:r>
        <w:rPr>
          <w:rFonts w:ascii="Times New Roman" w:hAnsi="Times New Roman" w:cs="Times New Roman"/>
          <w:iCs/>
          <w:color w:val="000000"/>
          <w:sz w:val="24"/>
          <w:szCs w:val="24"/>
          <w:shd w:val="clear" w:color="auto" w:fill="FFFFFF"/>
          <w:lang w:val="en-US"/>
        </w:rPr>
        <w:t>(1990).</w:t>
      </w:r>
      <w:r w:rsidR="00075176" w:rsidRPr="003C1A24">
        <w:rPr>
          <w:rFonts w:ascii="Times New Roman" w:hAnsi="Times New Roman" w:cs="Times New Roman"/>
          <w:iCs/>
          <w:color w:val="000000"/>
          <w:sz w:val="24"/>
          <w:szCs w:val="24"/>
          <w:shd w:val="clear" w:color="auto" w:fill="FFFFFF"/>
          <w:lang w:val="en-US"/>
        </w:rPr>
        <w:t xml:space="preserve"> </w:t>
      </w:r>
      <w:r w:rsidR="00075176" w:rsidRPr="003C1A24">
        <w:rPr>
          <w:rFonts w:ascii="Times New Roman" w:hAnsi="Times New Roman" w:cs="Times New Roman"/>
          <w:i/>
          <w:iCs/>
          <w:color w:val="000000"/>
          <w:sz w:val="24"/>
          <w:szCs w:val="24"/>
          <w:shd w:val="clear" w:color="auto" w:fill="FFFFFF"/>
          <w:lang w:val="en-US"/>
        </w:rPr>
        <w:t>Institutions, institutional change and economic performance</w:t>
      </w:r>
      <w:r>
        <w:rPr>
          <w:rFonts w:ascii="Times New Roman" w:hAnsi="Times New Roman" w:cs="Times New Roman"/>
          <w:color w:val="000000"/>
          <w:sz w:val="24"/>
          <w:szCs w:val="24"/>
          <w:shd w:val="clear" w:color="auto" w:fill="FFFFFF"/>
          <w:lang w:val="en-US"/>
        </w:rPr>
        <w:t>.</w:t>
      </w:r>
      <w:r w:rsidR="00075176" w:rsidRPr="003C1A24">
        <w:rPr>
          <w:rFonts w:ascii="Times New Roman" w:hAnsi="Times New Roman" w:cs="Times New Roman"/>
          <w:color w:val="000000"/>
          <w:sz w:val="24"/>
          <w:szCs w:val="24"/>
          <w:shd w:val="clear" w:color="auto" w:fill="FFFFFF"/>
          <w:lang w:val="en-US"/>
        </w:rPr>
        <w:t xml:space="preserve"> </w:t>
      </w:r>
      <w:r w:rsidR="0069549D">
        <w:rPr>
          <w:rFonts w:ascii="Times New Roman" w:hAnsi="Times New Roman" w:cs="Times New Roman"/>
          <w:color w:val="000000"/>
          <w:sz w:val="24"/>
          <w:szCs w:val="24"/>
          <w:shd w:val="clear" w:color="auto" w:fill="FFFFFF"/>
          <w:lang w:val="en-US"/>
        </w:rPr>
        <w:t xml:space="preserve">Cambridge, United Kingdom: </w:t>
      </w:r>
      <w:r>
        <w:rPr>
          <w:rFonts w:ascii="Times New Roman" w:hAnsi="Times New Roman" w:cs="Times New Roman"/>
          <w:color w:val="000000"/>
          <w:sz w:val="24"/>
          <w:szCs w:val="24"/>
          <w:shd w:val="clear" w:color="auto" w:fill="FFFFFF"/>
          <w:lang w:val="en-US"/>
        </w:rPr>
        <w:t>Cambridge University Press</w:t>
      </w:r>
      <w:r w:rsidR="00075176" w:rsidRPr="003C1A24">
        <w:rPr>
          <w:rFonts w:ascii="Times New Roman" w:hAnsi="Times New Roman" w:cs="Times New Roman"/>
          <w:color w:val="000000"/>
          <w:sz w:val="24"/>
          <w:szCs w:val="24"/>
          <w:shd w:val="clear" w:color="auto" w:fill="FFFFFF"/>
          <w:lang w:val="en-US"/>
        </w:rPr>
        <w:t>.</w:t>
      </w:r>
    </w:p>
    <w:p w14:paraId="6B915BB2" w14:textId="5A19ADA0" w:rsidR="00425999" w:rsidRPr="00E60EC2" w:rsidRDefault="00425999" w:rsidP="005E13F6">
      <w:pPr>
        <w:spacing w:line="360" w:lineRule="auto"/>
        <w:ind w:left="709" w:hanging="709"/>
        <w:rPr>
          <w:rFonts w:eastAsia="Calibri"/>
          <w:lang w:val="en-US"/>
        </w:rPr>
      </w:pPr>
      <w:r w:rsidRPr="00E60EC2">
        <w:rPr>
          <w:rFonts w:ascii="Times New Roman" w:eastAsia="Calibri" w:hAnsi="Times New Roman" w:cs="Times New Roman"/>
          <w:sz w:val="24"/>
          <w:szCs w:val="24"/>
          <w:lang w:val="en-US"/>
        </w:rPr>
        <w:t xml:space="preserve">Parkin, Mi. (2014). </w:t>
      </w:r>
      <w:proofErr w:type="spellStart"/>
      <w:r w:rsidRPr="00E60EC2">
        <w:rPr>
          <w:rFonts w:ascii="Times New Roman" w:eastAsia="Calibri" w:hAnsi="Times New Roman" w:cs="Times New Roman"/>
          <w:i/>
          <w:sz w:val="24"/>
          <w:szCs w:val="24"/>
          <w:lang w:val="en-US"/>
        </w:rPr>
        <w:t>Economía</w:t>
      </w:r>
      <w:proofErr w:type="spellEnd"/>
      <w:r w:rsidRPr="00E60EC2">
        <w:rPr>
          <w:rFonts w:ascii="Times New Roman" w:eastAsia="Calibri" w:hAnsi="Times New Roman" w:cs="Times New Roman"/>
          <w:sz w:val="24"/>
          <w:szCs w:val="24"/>
          <w:lang w:val="en-US"/>
        </w:rPr>
        <w:t xml:space="preserve"> (</w:t>
      </w:r>
      <w:r w:rsidRPr="00E60EC2">
        <w:rPr>
          <w:rFonts w:ascii="Times New Roman" w:eastAsia="Batang" w:hAnsi="Times New Roman" w:cs="Times New Roman"/>
          <w:sz w:val="24"/>
          <w:szCs w:val="24"/>
          <w:lang w:val="en-US"/>
        </w:rPr>
        <w:t>13.ª</w:t>
      </w:r>
      <w:r w:rsidRPr="00E60EC2">
        <w:rPr>
          <w:rFonts w:ascii="Times New Roman" w:eastAsia="Calibri" w:hAnsi="Times New Roman" w:cs="Times New Roman"/>
          <w:sz w:val="24"/>
          <w:szCs w:val="24"/>
          <w:lang w:val="en-US"/>
        </w:rPr>
        <w:t xml:space="preserve"> ed.). México: Pearson.</w:t>
      </w:r>
    </w:p>
    <w:p w14:paraId="6DEBA439" w14:textId="063934AD" w:rsidR="008C3856" w:rsidRPr="003C1A24" w:rsidRDefault="0088559B" w:rsidP="00BF45D0">
      <w:pPr>
        <w:pStyle w:val="DefaultText"/>
        <w:autoSpaceDE/>
        <w:autoSpaceDN/>
        <w:adjustRightInd/>
        <w:spacing w:line="360" w:lineRule="auto"/>
        <w:ind w:left="709" w:hanging="709"/>
        <w:jc w:val="both"/>
      </w:pPr>
      <w:r>
        <w:t xml:space="preserve">Romer, </w:t>
      </w:r>
      <w:r w:rsidR="0069549D">
        <w:t xml:space="preserve">P. </w:t>
      </w:r>
      <w:r>
        <w:t>(1986).</w:t>
      </w:r>
      <w:r w:rsidR="00075176" w:rsidRPr="003C1A24">
        <w:t xml:space="preserve"> </w:t>
      </w:r>
      <w:r w:rsidR="00075176" w:rsidRPr="005F2C0A">
        <w:t xml:space="preserve">Increasing </w:t>
      </w:r>
      <w:r w:rsidR="000C17CF" w:rsidRPr="005F2C0A">
        <w:t>r</w:t>
      </w:r>
      <w:r w:rsidR="00075176" w:rsidRPr="005F2C0A">
        <w:t>eturns and long-</w:t>
      </w:r>
      <w:r w:rsidR="000C17CF" w:rsidRPr="005F2C0A">
        <w:t>r</w:t>
      </w:r>
      <w:r w:rsidR="00075176" w:rsidRPr="005F2C0A">
        <w:t xml:space="preserve">un </w:t>
      </w:r>
      <w:r w:rsidR="000C17CF" w:rsidRPr="005F2C0A">
        <w:t>g</w:t>
      </w:r>
      <w:r w:rsidR="00075176" w:rsidRPr="005F2C0A">
        <w:t>rowth,</w:t>
      </w:r>
      <w:r w:rsidR="005F2C0A">
        <w:t xml:space="preserve"> </w:t>
      </w:r>
      <w:r w:rsidR="005F2C0A" w:rsidRPr="005F2C0A">
        <w:rPr>
          <w:i/>
        </w:rPr>
        <w:t>Journal of Political E</w:t>
      </w:r>
      <w:r w:rsidR="00075176" w:rsidRPr="005F2C0A">
        <w:rPr>
          <w:i/>
        </w:rPr>
        <w:t>conomy</w:t>
      </w:r>
      <w:r w:rsidR="00075176" w:rsidRPr="003C1A24">
        <w:t xml:space="preserve">, </w:t>
      </w:r>
      <w:r w:rsidR="0069549D">
        <w:t>(</w:t>
      </w:r>
      <w:r w:rsidR="00075176" w:rsidRPr="003C1A24">
        <w:t>4</w:t>
      </w:r>
      <w:r w:rsidR="0069549D">
        <w:t>)</w:t>
      </w:r>
      <w:r w:rsidR="00075176" w:rsidRPr="003C1A24">
        <w:t>.</w:t>
      </w:r>
    </w:p>
    <w:p w14:paraId="14212FC0" w14:textId="1B9240FF" w:rsidR="00434F02" w:rsidRPr="004476C9" w:rsidRDefault="00075176" w:rsidP="00BF45D0">
      <w:pPr>
        <w:pStyle w:val="DefaultText"/>
        <w:tabs>
          <w:tab w:val="left" w:pos="3624"/>
        </w:tabs>
        <w:autoSpaceDE/>
        <w:autoSpaceDN/>
        <w:adjustRightInd/>
        <w:spacing w:line="360" w:lineRule="auto"/>
        <w:ind w:left="709" w:hanging="709"/>
        <w:jc w:val="both"/>
      </w:pPr>
      <w:r w:rsidRPr="003C1A24">
        <w:rPr>
          <w:lang w:val="es-MX"/>
        </w:rPr>
        <w:t>Samuelson,</w:t>
      </w:r>
      <w:r w:rsidR="000C17CF" w:rsidRPr="003C1A24">
        <w:rPr>
          <w:lang w:val="es-MX"/>
        </w:rPr>
        <w:t xml:space="preserve"> P</w:t>
      </w:r>
      <w:r w:rsidR="00425999">
        <w:rPr>
          <w:lang w:val="es-MX"/>
        </w:rPr>
        <w:t>.</w:t>
      </w:r>
      <w:r w:rsidR="000C17CF" w:rsidRPr="003C1A24">
        <w:rPr>
          <w:lang w:val="es-MX"/>
        </w:rPr>
        <w:t xml:space="preserve"> y </w:t>
      </w:r>
      <w:r w:rsidR="0088559B">
        <w:rPr>
          <w:lang w:val="es-MX"/>
        </w:rPr>
        <w:t>Nordhaus</w:t>
      </w:r>
      <w:r w:rsidR="00521C7B">
        <w:rPr>
          <w:lang w:val="es-MX"/>
        </w:rPr>
        <w:t>, W.</w:t>
      </w:r>
      <w:r w:rsidR="0088559B">
        <w:rPr>
          <w:lang w:val="es-MX"/>
        </w:rPr>
        <w:t xml:space="preserve"> </w:t>
      </w:r>
      <w:r w:rsidR="000C17CF" w:rsidRPr="003C1A24">
        <w:rPr>
          <w:lang w:val="es-MX"/>
        </w:rPr>
        <w:t>(2010)</w:t>
      </w:r>
      <w:r w:rsidR="0088559B">
        <w:rPr>
          <w:lang w:val="es-MX"/>
        </w:rPr>
        <w:t>.</w:t>
      </w:r>
      <w:r w:rsidR="000C17CF" w:rsidRPr="003C1A24">
        <w:rPr>
          <w:lang w:val="es-MX"/>
        </w:rPr>
        <w:t xml:space="preserve"> </w:t>
      </w:r>
      <w:r w:rsidR="000C17CF" w:rsidRPr="003C1A24">
        <w:rPr>
          <w:i/>
          <w:lang w:val="es-MX"/>
        </w:rPr>
        <w:t xml:space="preserve">Economía con aplicaciones a </w:t>
      </w:r>
      <w:r w:rsidR="0088559B">
        <w:rPr>
          <w:i/>
          <w:lang w:val="es-MX"/>
        </w:rPr>
        <w:t xml:space="preserve">Latinoamérica </w:t>
      </w:r>
      <w:r w:rsidR="005F2C0A" w:rsidRPr="00E60EC2">
        <w:rPr>
          <w:lang w:val="es-MX"/>
        </w:rPr>
        <w:t>(19</w:t>
      </w:r>
      <w:r w:rsidR="00425999" w:rsidRPr="00E60EC2">
        <w:rPr>
          <w:lang w:val="es-MX"/>
        </w:rPr>
        <w:t>.</w:t>
      </w:r>
      <w:r w:rsidR="005F2C0A" w:rsidRPr="00E60EC2">
        <w:rPr>
          <w:lang w:val="es-MX"/>
        </w:rPr>
        <w:t>ª ed.)</w:t>
      </w:r>
      <w:r w:rsidR="00425999" w:rsidRPr="00E60EC2">
        <w:rPr>
          <w:lang w:val="es-MX"/>
        </w:rPr>
        <w:t>.</w:t>
      </w:r>
      <w:r w:rsidR="005F2C0A" w:rsidRPr="00E60EC2">
        <w:rPr>
          <w:lang w:val="es-MX"/>
        </w:rPr>
        <w:t xml:space="preserve"> </w:t>
      </w:r>
      <w:r w:rsidR="0088559B" w:rsidRPr="004476C9">
        <w:t xml:space="preserve">México: </w:t>
      </w:r>
      <w:r w:rsidR="005F2C0A" w:rsidRPr="004476C9">
        <w:t>Mc</w:t>
      </w:r>
      <w:r w:rsidR="0088559B" w:rsidRPr="004476C9">
        <w:t>Graw</w:t>
      </w:r>
      <w:r w:rsidR="005F2C0A" w:rsidRPr="004476C9">
        <w:t>-</w:t>
      </w:r>
      <w:r w:rsidR="0088559B" w:rsidRPr="004476C9">
        <w:t>Hill.</w:t>
      </w:r>
    </w:p>
    <w:p w14:paraId="00C35466" w14:textId="2171CF53" w:rsidR="003C3F81" w:rsidRDefault="0088559B" w:rsidP="00BF45D0">
      <w:pPr>
        <w:pStyle w:val="DefaultText"/>
        <w:tabs>
          <w:tab w:val="left" w:pos="3624"/>
        </w:tabs>
        <w:autoSpaceDE/>
        <w:autoSpaceDN/>
        <w:adjustRightInd/>
        <w:spacing w:line="360" w:lineRule="auto"/>
        <w:ind w:left="709" w:hanging="709"/>
        <w:jc w:val="both"/>
      </w:pPr>
      <w:r>
        <w:t xml:space="preserve">Solow, </w:t>
      </w:r>
      <w:r w:rsidR="00425999">
        <w:t xml:space="preserve">R. </w:t>
      </w:r>
      <w:r>
        <w:t>(1984).</w:t>
      </w:r>
      <w:r w:rsidR="00075176" w:rsidRPr="003C1A24">
        <w:t xml:space="preserve"> </w:t>
      </w:r>
      <w:r w:rsidR="00075176" w:rsidRPr="0088559B">
        <w:t>A contribution to the Theory of Economic Growth</w:t>
      </w:r>
      <w:r w:rsidR="00425999">
        <w:t>.</w:t>
      </w:r>
      <w:r w:rsidR="00425999" w:rsidRPr="0088559B">
        <w:t xml:space="preserve"> </w:t>
      </w:r>
      <w:r w:rsidR="00075176" w:rsidRPr="0088559B">
        <w:rPr>
          <w:i/>
        </w:rPr>
        <w:t>Quarterly Journal of Economics</w:t>
      </w:r>
      <w:r w:rsidR="00425999">
        <w:rPr>
          <w:i/>
        </w:rPr>
        <w:t>,</w:t>
      </w:r>
      <w:r w:rsidR="005F2C0A">
        <w:t xml:space="preserve"> </w:t>
      </w:r>
      <w:r w:rsidR="00425999">
        <w:t>(</w:t>
      </w:r>
      <w:r w:rsidR="005F2C0A">
        <w:t>70</w:t>
      </w:r>
      <w:r w:rsidR="00425999">
        <w:t>).</w:t>
      </w:r>
    </w:p>
    <w:p w14:paraId="185958F5" w14:textId="262B6B03" w:rsidR="00824EE7" w:rsidRPr="0019363E" w:rsidRDefault="00075176" w:rsidP="00BF45D0">
      <w:pPr>
        <w:spacing w:line="360" w:lineRule="auto"/>
        <w:ind w:left="709" w:hanging="709"/>
        <w:rPr>
          <w:rFonts w:ascii="Times New Roman" w:hAnsi="Times New Roman" w:cs="Times New Roman"/>
          <w:sz w:val="24"/>
          <w:szCs w:val="24"/>
          <w:lang w:val="es-MX"/>
        </w:rPr>
      </w:pPr>
      <w:r w:rsidRPr="003C1A24">
        <w:rPr>
          <w:rFonts w:ascii="Times New Roman" w:hAnsi="Times New Roman" w:cs="Times New Roman"/>
          <w:sz w:val="24"/>
          <w:szCs w:val="24"/>
          <w:lang w:val="en-US"/>
        </w:rPr>
        <w:t xml:space="preserve">Stanton, </w:t>
      </w:r>
      <w:r w:rsidR="0088559B">
        <w:rPr>
          <w:rFonts w:ascii="Times New Roman" w:hAnsi="Times New Roman" w:cs="Times New Roman"/>
          <w:sz w:val="24"/>
          <w:szCs w:val="24"/>
          <w:lang w:val="en-US"/>
        </w:rPr>
        <w:t xml:space="preserve">W., Etzel, M. </w:t>
      </w:r>
      <w:r w:rsidR="00425999">
        <w:rPr>
          <w:rFonts w:ascii="Times New Roman" w:hAnsi="Times New Roman" w:cs="Times New Roman"/>
          <w:sz w:val="24"/>
          <w:szCs w:val="24"/>
          <w:lang w:val="en-US"/>
        </w:rPr>
        <w:t>y</w:t>
      </w:r>
      <w:r w:rsidR="0088559B">
        <w:rPr>
          <w:rFonts w:ascii="Times New Roman" w:hAnsi="Times New Roman" w:cs="Times New Roman"/>
          <w:sz w:val="24"/>
          <w:szCs w:val="24"/>
          <w:lang w:val="en-US"/>
        </w:rPr>
        <w:t xml:space="preserve"> Walker, B</w:t>
      </w:r>
      <w:r w:rsidR="00521C7B">
        <w:rPr>
          <w:rFonts w:ascii="Times New Roman" w:hAnsi="Times New Roman" w:cs="Times New Roman"/>
          <w:sz w:val="24"/>
          <w:szCs w:val="24"/>
          <w:lang w:val="en-US"/>
        </w:rPr>
        <w:t>.</w:t>
      </w:r>
      <w:r w:rsidR="0088559B">
        <w:rPr>
          <w:rFonts w:ascii="Times New Roman" w:hAnsi="Times New Roman" w:cs="Times New Roman"/>
          <w:sz w:val="24"/>
          <w:szCs w:val="24"/>
          <w:lang w:val="en-US"/>
        </w:rPr>
        <w:t xml:space="preserve"> (2007).</w:t>
      </w:r>
      <w:r w:rsidRPr="003C1A24">
        <w:rPr>
          <w:rFonts w:ascii="Times New Roman" w:hAnsi="Times New Roman" w:cs="Times New Roman"/>
          <w:sz w:val="24"/>
          <w:szCs w:val="24"/>
          <w:lang w:val="en-US"/>
        </w:rPr>
        <w:t xml:space="preserve"> </w:t>
      </w:r>
      <w:r w:rsidRPr="004A5638">
        <w:rPr>
          <w:rFonts w:ascii="Times New Roman" w:hAnsi="Times New Roman" w:cs="Times New Roman"/>
          <w:i/>
          <w:sz w:val="24"/>
          <w:szCs w:val="24"/>
          <w:lang w:val="es-MX"/>
        </w:rPr>
        <w:t xml:space="preserve">Fundamentos de </w:t>
      </w:r>
      <w:r w:rsidR="006414E3" w:rsidRPr="004A5638">
        <w:rPr>
          <w:rFonts w:ascii="Times New Roman" w:hAnsi="Times New Roman" w:cs="Times New Roman"/>
          <w:i/>
          <w:sz w:val="24"/>
          <w:szCs w:val="24"/>
          <w:lang w:val="es-MX"/>
        </w:rPr>
        <w:t>m</w:t>
      </w:r>
      <w:r w:rsidRPr="004A5638">
        <w:rPr>
          <w:rFonts w:ascii="Times New Roman" w:hAnsi="Times New Roman" w:cs="Times New Roman"/>
          <w:i/>
          <w:sz w:val="24"/>
          <w:szCs w:val="24"/>
          <w:lang w:val="es-MX"/>
        </w:rPr>
        <w:t>arketing</w:t>
      </w:r>
      <w:r w:rsidR="0088559B" w:rsidRPr="004A5638">
        <w:rPr>
          <w:rFonts w:ascii="Times New Roman" w:hAnsi="Times New Roman" w:cs="Times New Roman"/>
          <w:sz w:val="24"/>
          <w:szCs w:val="24"/>
          <w:lang w:val="es-MX"/>
        </w:rPr>
        <w:t xml:space="preserve"> </w:t>
      </w:r>
      <w:r w:rsidR="005F2C0A" w:rsidRPr="004A5638">
        <w:rPr>
          <w:rFonts w:ascii="Times New Roman" w:hAnsi="Times New Roman" w:cs="Times New Roman"/>
          <w:sz w:val="24"/>
          <w:szCs w:val="24"/>
          <w:lang w:val="es-MX"/>
        </w:rPr>
        <w:t>(</w:t>
      </w:r>
      <w:r w:rsidR="005F2C0A">
        <w:rPr>
          <w:rFonts w:ascii="Times New Roman" w:hAnsi="Times New Roman" w:cs="Times New Roman"/>
          <w:sz w:val="24"/>
          <w:szCs w:val="24"/>
        </w:rPr>
        <w:t>14</w:t>
      </w:r>
      <w:r w:rsidR="00425999">
        <w:rPr>
          <w:rFonts w:ascii="Times New Roman" w:hAnsi="Times New Roman" w:cs="Times New Roman"/>
          <w:sz w:val="24"/>
          <w:szCs w:val="24"/>
        </w:rPr>
        <w:t>.</w:t>
      </w:r>
      <w:r w:rsidR="005F2C0A">
        <w:rPr>
          <w:rFonts w:ascii="Times New Roman" w:hAnsi="Times New Roman" w:cs="Times New Roman"/>
          <w:sz w:val="24"/>
          <w:szCs w:val="24"/>
        </w:rPr>
        <w:t xml:space="preserve">ª </w:t>
      </w:r>
      <w:r w:rsidR="005F2C0A" w:rsidRPr="004A5638">
        <w:rPr>
          <w:rFonts w:ascii="Times New Roman" w:hAnsi="Times New Roman" w:cs="Times New Roman"/>
          <w:sz w:val="24"/>
          <w:szCs w:val="24"/>
          <w:lang w:val="es-MX"/>
        </w:rPr>
        <w:t>ed.)</w:t>
      </w:r>
      <w:r w:rsidR="00425999">
        <w:rPr>
          <w:rFonts w:ascii="Times New Roman" w:hAnsi="Times New Roman" w:cs="Times New Roman"/>
          <w:sz w:val="24"/>
          <w:szCs w:val="24"/>
          <w:lang w:val="es-MX"/>
        </w:rPr>
        <w:t>.</w:t>
      </w:r>
      <w:r w:rsidR="005F2C0A" w:rsidRPr="004A5638">
        <w:rPr>
          <w:rFonts w:ascii="Times New Roman" w:hAnsi="Times New Roman" w:cs="Times New Roman"/>
          <w:sz w:val="24"/>
          <w:szCs w:val="24"/>
          <w:lang w:val="es-MX"/>
        </w:rPr>
        <w:t xml:space="preserve"> </w:t>
      </w:r>
      <w:r w:rsidR="0088559B" w:rsidRPr="0019363E">
        <w:rPr>
          <w:rFonts w:ascii="Times New Roman" w:hAnsi="Times New Roman" w:cs="Times New Roman"/>
          <w:sz w:val="24"/>
          <w:szCs w:val="24"/>
          <w:lang w:val="es-MX"/>
        </w:rPr>
        <w:t>México:</w:t>
      </w:r>
      <w:r w:rsidRPr="0019363E">
        <w:rPr>
          <w:rFonts w:ascii="Times New Roman" w:hAnsi="Times New Roman" w:cs="Times New Roman"/>
          <w:sz w:val="24"/>
          <w:szCs w:val="24"/>
          <w:lang w:val="es-MX"/>
        </w:rPr>
        <w:t xml:space="preserve"> Mc</w:t>
      </w:r>
      <w:r w:rsidR="0088559B" w:rsidRPr="0019363E">
        <w:rPr>
          <w:rFonts w:ascii="Times New Roman" w:hAnsi="Times New Roman" w:cs="Times New Roman"/>
          <w:sz w:val="24"/>
          <w:szCs w:val="24"/>
          <w:lang w:val="es-MX"/>
        </w:rPr>
        <w:t>Graw</w:t>
      </w:r>
      <w:r w:rsidR="005F2C0A" w:rsidRPr="0019363E">
        <w:rPr>
          <w:rFonts w:ascii="Times New Roman" w:hAnsi="Times New Roman" w:cs="Times New Roman"/>
          <w:sz w:val="24"/>
          <w:szCs w:val="24"/>
          <w:lang w:val="es-MX"/>
        </w:rPr>
        <w:t>-</w:t>
      </w:r>
      <w:r w:rsidR="0088559B" w:rsidRPr="0019363E">
        <w:rPr>
          <w:rFonts w:ascii="Times New Roman" w:hAnsi="Times New Roman" w:cs="Times New Roman"/>
          <w:sz w:val="24"/>
          <w:szCs w:val="24"/>
          <w:lang w:val="es-MX"/>
        </w:rPr>
        <w:t>Hill.</w:t>
      </w:r>
    </w:p>
    <w:p w14:paraId="114E136E" w14:textId="6AB50CFB" w:rsidR="00434F02" w:rsidRDefault="00824EE7" w:rsidP="00BF45D0">
      <w:pPr>
        <w:spacing w:line="360" w:lineRule="auto"/>
        <w:ind w:left="709" w:hanging="709"/>
        <w:rPr>
          <w:rFonts w:ascii="Times New Roman" w:hAnsi="Times New Roman" w:cs="Times New Roman"/>
          <w:sz w:val="24"/>
          <w:szCs w:val="24"/>
          <w:lang w:val="es-MX"/>
        </w:rPr>
      </w:pPr>
      <w:r w:rsidRPr="0019363E">
        <w:rPr>
          <w:rFonts w:ascii="Times New Roman" w:hAnsi="Times New Roman" w:cs="Times New Roman"/>
          <w:sz w:val="24"/>
          <w:szCs w:val="24"/>
          <w:lang w:val="es-MX"/>
        </w:rPr>
        <w:t xml:space="preserve">Thurow, </w:t>
      </w:r>
      <w:r w:rsidR="00425999" w:rsidRPr="0019363E">
        <w:rPr>
          <w:rFonts w:ascii="Times New Roman" w:hAnsi="Times New Roman" w:cs="Times New Roman"/>
          <w:sz w:val="24"/>
          <w:szCs w:val="24"/>
          <w:lang w:val="es-MX"/>
        </w:rPr>
        <w:t>L</w:t>
      </w:r>
      <w:r w:rsidR="00425999">
        <w:rPr>
          <w:rFonts w:ascii="Times New Roman" w:hAnsi="Times New Roman" w:cs="Times New Roman"/>
          <w:sz w:val="24"/>
          <w:szCs w:val="24"/>
          <w:lang w:val="es-MX"/>
        </w:rPr>
        <w:t>.</w:t>
      </w:r>
      <w:r w:rsidR="00425999" w:rsidRPr="0019363E">
        <w:rPr>
          <w:rFonts w:ascii="Times New Roman" w:hAnsi="Times New Roman" w:cs="Times New Roman"/>
          <w:sz w:val="24"/>
          <w:szCs w:val="24"/>
          <w:lang w:val="es-MX"/>
        </w:rPr>
        <w:t xml:space="preserve"> </w:t>
      </w:r>
      <w:r w:rsidRPr="0019363E">
        <w:rPr>
          <w:rFonts w:ascii="Times New Roman" w:hAnsi="Times New Roman" w:cs="Times New Roman"/>
          <w:sz w:val="24"/>
          <w:szCs w:val="24"/>
          <w:lang w:val="es-MX"/>
        </w:rPr>
        <w:t>(1978</w:t>
      </w:r>
      <w:r w:rsidR="00714050" w:rsidRPr="0019363E">
        <w:rPr>
          <w:rFonts w:ascii="Times New Roman" w:hAnsi="Times New Roman" w:cs="Times New Roman"/>
          <w:sz w:val="24"/>
          <w:szCs w:val="24"/>
          <w:lang w:val="es-MX"/>
        </w:rPr>
        <w:t xml:space="preserve">). </w:t>
      </w:r>
      <w:r w:rsidR="00714050" w:rsidRPr="0088559B">
        <w:rPr>
          <w:rFonts w:ascii="Times New Roman" w:hAnsi="Times New Roman" w:cs="Times New Roman"/>
          <w:i/>
          <w:sz w:val="24"/>
          <w:szCs w:val="24"/>
          <w:lang w:val="es-MX"/>
        </w:rPr>
        <w:t>Inversión</w:t>
      </w:r>
      <w:r w:rsidR="0088559B" w:rsidRPr="0088559B">
        <w:rPr>
          <w:rFonts w:ascii="Times New Roman" w:hAnsi="Times New Roman" w:cs="Times New Roman"/>
          <w:i/>
          <w:sz w:val="24"/>
          <w:szCs w:val="24"/>
          <w:lang w:val="es-MX"/>
        </w:rPr>
        <w:t xml:space="preserve"> en Capital Humano</w:t>
      </w:r>
      <w:r w:rsidR="0088559B">
        <w:rPr>
          <w:rFonts w:ascii="Times New Roman" w:hAnsi="Times New Roman" w:cs="Times New Roman"/>
          <w:sz w:val="24"/>
          <w:szCs w:val="24"/>
          <w:lang w:val="es-MX"/>
        </w:rPr>
        <w:t>. México: Trillas.</w:t>
      </w:r>
    </w:p>
    <w:p w14:paraId="312F1D52" w14:textId="77777777" w:rsidR="00425999" w:rsidRPr="00BF45D0" w:rsidRDefault="00425999" w:rsidP="00425999">
      <w:pPr>
        <w:pStyle w:val="Sinespaciado"/>
        <w:spacing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rPr>
        <w:t>Williamson, O.</w:t>
      </w:r>
      <w:r w:rsidRPr="003C1A24">
        <w:rPr>
          <w:rFonts w:ascii="Times New Roman" w:hAnsi="Times New Roman" w:cs="Times New Roman"/>
          <w:sz w:val="24"/>
          <w:szCs w:val="24"/>
        </w:rPr>
        <w:t xml:space="preserve"> </w:t>
      </w:r>
      <w:r>
        <w:rPr>
          <w:rFonts w:ascii="Times New Roman" w:hAnsi="Times New Roman" w:cs="Times New Roman"/>
          <w:sz w:val="24"/>
          <w:szCs w:val="24"/>
        </w:rPr>
        <w:t>(</w:t>
      </w:r>
      <w:r w:rsidRPr="003C1A24">
        <w:rPr>
          <w:rFonts w:ascii="Times New Roman" w:hAnsi="Times New Roman" w:cs="Times New Roman"/>
          <w:sz w:val="24"/>
          <w:szCs w:val="24"/>
        </w:rPr>
        <w:t>1996</w:t>
      </w:r>
      <w:r>
        <w:rPr>
          <w:rFonts w:ascii="Times New Roman" w:hAnsi="Times New Roman" w:cs="Times New Roman"/>
          <w:sz w:val="24"/>
          <w:szCs w:val="24"/>
        </w:rPr>
        <w:t>),</w:t>
      </w:r>
      <w:r w:rsidRPr="003C1A24">
        <w:rPr>
          <w:rFonts w:ascii="Times New Roman" w:hAnsi="Times New Roman" w:cs="Times New Roman"/>
          <w:sz w:val="24"/>
          <w:szCs w:val="24"/>
        </w:rPr>
        <w:t xml:space="preserve"> </w:t>
      </w:r>
      <w:r w:rsidRPr="003C1A24">
        <w:rPr>
          <w:rFonts w:ascii="Times New Roman" w:hAnsi="Times New Roman" w:cs="Times New Roman"/>
          <w:i/>
          <w:sz w:val="24"/>
          <w:szCs w:val="24"/>
        </w:rPr>
        <w:t>Reading in Political Economy: Transaction Cost and Organizational Theory</w:t>
      </w:r>
      <w:r>
        <w:rPr>
          <w:rFonts w:ascii="Times New Roman" w:hAnsi="Times New Roman" w:cs="Times New Roman"/>
          <w:sz w:val="24"/>
          <w:szCs w:val="24"/>
        </w:rPr>
        <w:t>.</w:t>
      </w:r>
      <w:r w:rsidRPr="003C1A24">
        <w:rPr>
          <w:rFonts w:ascii="Times New Roman" w:hAnsi="Times New Roman" w:cs="Times New Roman"/>
          <w:sz w:val="24"/>
          <w:szCs w:val="24"/>
        </w:rPr>
        <w:t xml:space="preserve"> </w:t>
      </w:r>
      <w:r>
        <w:rPr>
          <w:rFonts w:ascii="Times New Roman" w:hAnsi="Times New Roman" w:cs="Times New Roman"/>
          <w:sz w:val="24"/>
          <w:szCs w:val="24"/>
        </w:rPr>
        <w:t xml:space="preserve">New Jersey, United States: </w:t>
      </w:r>
      <w:r w:rsidRPr="0019363E">
        <w:rPr>
          <w:rFonts w:ascii="Times New Roman" w:hAnsi="Times New Roman" w:cs="Times New Roman"/>
          <w:sz w:val="24"/>
          <w:szCs w:val="24"/>
          <w:lang w:val="es-MX"/>
        </w:rPr>
        <w:t>Blackwell Publishing</w:t>
      </w:r>
      <w:r>
        <w:rPr>
          <w:rFonts w:ascii="Times New Roman" w:hAnsi="Times New Roman" w:cs="Times New Roman"/>
          <w:sz w:val="24"/>
          <w:szCs w:val="24"/>
          <w:lang w:val="es-MX"/>
        </w:rPr>
        <w:t>.</w:t>
      </w:r>
    </w:p>
    <w:p w14:paraId="1EB8C375" w14:textId="77777777" w:rsidR="00425999" w:rsidRPr="003C1A24" w:rsidRDefault="00425999" w:rsidP="00BF45D0">
      <w:pPr>
        <w:spacing w:line="360" w:lineRule="auto"/>
        <w:ind w:left="709" w:hanging="709"/>
        <w:rPr>
          <w:rFonts w:ascii="Times New Roman" w:hAnsi="Times New Roman" w:cs="Times New Roman"/>
          <w:sz w:val="24"/>
          <w:szCs w:val="24"/>
          <w:lang w:val="es-MX"/>
        </w:rPr>
      </w:pPr>
    </w:p>
    <w:bookmarkEnd w:id="0"/>
    <w:p w14:paraId="3F60FF96" w14:textId="77777777" w:rsidR="00115D98" w:rsidRPr="00115D98" w:rsidRDefault="00115D98" w:rsidP="00BF45D0">
      <w:pPr>
        <w:spacing w:line="360" w:lineRule="auto"/>
        <w:ind w:left="0"/>
        <w:rPr>
          <w:rFonts w:ascii="Arial" w:hAnsi="Arial" w:cs="Arial"/>
        </w:rPr>
      </w:pPr>
    </w:p>
    <w:sectPr w:rsidR="00115D98" w:rsidRPr="00115D98" w:rsidSect="005E13F6">
      <w:headerReference w:type="default" r:id="rId11"/>
      <w:footerReference w:type="default" r:id="rId12"/>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9AB55" w14:textId="77777777" w:rsidR="00396F46" w:rsidRDefault="00396F46" w:rsidP="00004211">
      <w:r>
        <w:separator/>
      </w:r>
    </w:p>
  </w:endnote>
  <w:endnote w:type="continuationSeparator" w:id="0">
    <w:p w14:paraId="7BF92CF1" w14:textId="77777777" w:rsidR="00396F46" w:rsidRDefault="00396F46" w:rsidP="0000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391079"/>
      <w:docPartObj>
        <w:docPartGallery w:val="Page Numbers (Bottom of Page)"/>
        <w:docPartUnique/>
      </w:docPartObj>
    </w:sdtPr>
    <w:sdtEndPr/>
    <w:sdtContent>
      <w:p w14:paraId="2715AF8D" w14:textId="53122000" w:rsidR="00DF5923" w:rsidRDefault="005E13F6">
        <w:pPr>
          <w:pStyle w:val="Piedepgina"/>
          <w:jc w:val="center"/>
        </w:pPr>
        <w:r w:rsidRPr="00851D08">
          <w:rPr>
            <w:rFonts w:cstheme="minorHAnsi"/>
            <w:b/>
          </w:rPr>
          <w:t>Vol. 9, Núm. 18                   Enero - Junio 2019                       DOI:</w:t>
        </w:r>
        <w:r w:rsidR="002B0962">
          <w:rPr>
            <w:rFonts w:cstheme="minorHAnsi"/>
            <w:b/>
          </w:rPr>
          <w:t xml:space="preserve"> </w:t>
        </w:r>
        <w:hyperlink r:id="rId1" w:history="1">
          <w:r w:rsidR="002B0962" w:rsidRPr="002B0962">
            <w:rPr>
              <w:rFonts w:cstheme="minorHAnsi"/>
              <w:b/>
            </w:rPr>
            <w:t>10.23913/</w:t>
          </w:r>
          <w:proofErr w:type="gramStart"/>
          <w:r w:rsidR="002B0962" w:rsidRPr="002B0962">
            <w:rPr>
              <w:rFonts w:cstheme="minorHAnsi"/>
              <w:b/>
            </w:rPr>
            <w:t>ride.v</w:t>
          </w:r>
          <w:proofErr w:type="gramEnd"/>
          <w:r w:rsidR="002B0962" w:rsidRPr="002B0962">
            <w:rPr>
              <w:rFonts w:cstheme="minorHAnsi"/>
              <w:b/>
            </w:rPr>
            <w:t>9i18.430</w:t>
          </w:r>
        </w:hyperlink>
      </w:p>
    </w:sdtContent>
  </w:sdt>
  <w:p w14:paraId="05FC88D2" w14:textId="77777777" w:rsidR="0028102B" w:rsidRDefault="00281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864E" w14:textId="77777777" w:rsidR="00396F46" w:rsidRDefault="00396F46" w:rsidP="00004211">
      <w:r>
        <w:separator/>
      </w:r>
    </w:p>
  </w:footnote>
  <w:footnote w:type="continuationSeparator" w:id="0">
    <w:p w14:paraId="542BF02F" w14:textId="77777777" w:rsidR="00396F46" w:rsidRDefault="00396F46" w:rsidP="0000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AC3E" w14:textId="259BF863" w:rsidR="005E13F6" w:rsidRDefault="005E13F6" w:rsidP="005E13F6">
    <w:pPr>
      <w:pStyle w:val="Encabezado"/>
      <w:jc w:val="center"/>
    </w:pPr>
    <w:r w:rsidRPr="005A563C">
      <w:rPr>
        <w:noProof/>
      </w:rPr>
      <w:drawing>
        <wp:inline distT="0" distB="0" distL="0" distR="0" wp14:anchorId="6B94C5C7" wp14:editId="45745F00">
          <wp:extent cx="5257800" cy="667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7DF"/>
    <w:multiLevelType w:val="hybridMultilevel"/>
    <w:tmpl w:val="BC30074C"/>
    <w:lvl w:ilvl="0" w:tplc="080A0005">
      <w:start w:val="1"/>
      <w:numFmt w:val="bullet"/>
      <w:lvlText w:val=""/>
      <w:lvlJc w:val="left"/>
      <w:pPr>
        <w:tabs>
          <w:tab w:val="num" w:pos="1080"/>
        </w:tabs>
        <w:ind w:left="1080" w:hanging="360"/>
      </w:pPr>
      <w:rPr>
        <w:rFonts w:ascii="Wingdings" w:hAnsi="Wingding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1033302C"/>
    <w:multiLevelType w:val="hybridMultilevel"/>
    <w:tmpl w:val="83945C9E"/>
    <w:lvl w:ilvl="0" w:tplc="2B4212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70F37"/>
    <w:multiLevelType w:val="hybridMultilevel"/>
    <w:tmpl w:val="A2D08A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F850A2"/>
    <w:multiLevelType w:val="hybridMultilevel"/>
    <w:tmpl w:val="81703776"/>
    <w:lvl w:ilvl="0" w:tplc="84DA0A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831767"/>
    <w:multiLevelType w:val="hybridMultilevel"/>
    <w:tmpl w:val="00AE759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D039D"/>
    <w:multiLevelType w:val="hybridMultilevel"/>
    <w:tmpl w:val="B62422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E4854"/>
    <w:multiLevelType w:val="hybridMultilevel"/>
    <w:tmpl w:val="16EE165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170565D"/>
    <w:multiLevelType w:val="hybridMultilevel"/>
    <w:tmpl w:val="E9785182"/>
    <w:lvl w:ilvl="0" w:tplc="2B4212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C3ADC"/>
    <w:multiLevelType w:val="hybridMultilevel"/>
    <w:tmpl w:val="AC502786"/>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342A7168"/>
    <w:multiLevelType w:val="hybridMultilevel"/>
    <w:tmpl w:val="952AEBA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52346EB"/>
    <w:multiLevelType w:val="hybridMultilevel"/>
    <w:tmpl w:val="BE3A6E32"/>
    <w:lvl w:ilvl="0" w:tplc="E6F4B360">
      <w:start w:val="1"/>
      <w:numFmt w:val="bullet"/>
      <w:lvlText w:val=""/>
      <w:lvlJc w:val="left"/>
      <w:pPr>
        <w:ind w:left="792" w:hanging="360"/>
      </w:pPr>
      <w:rPr>
        <w:rFonts w:ascii="Wingdings" w:hAnsi="Wingdings" w:hint="default"/>
        <w:color w:val="0000FF"/>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82E063F"/>
    <w:multiLevelType w:val="hybridMultilevel"/>
    <w:tmpl w:val="7DC8F1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C71189"/>
    <w:multiLevelType w:val="hybridMultilevel"/>
    <w:tmpl w:val="E4B4749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49295E71"/>
    <w:multiLevelType w:val="hybridMultilevel"/>
    <w:tmpl w:val="F0CA04E4"/>
    <w:lvl w:ilvl="0" w:tplc="18E209B0">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A7E47"/>
    <w:multiLevelType w:val="hybridMultilevel"/>
    <w:tmpl w:val="7646D1E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6180EF3"/>
    <w:multiLevelType w:val="hybridMultilevel"/>
    <w:tmpl w:val="6E0E6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1132E"/>
    <w:multiLevelType w:val="hybridMultilevel"/>
    <w:tmpl w:val="E15E77A8"/>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F427DD"/>
    <w:multiLevelType w:val="hybridMultilevel"/>
    <w:tmpl w:val="1BB8E1DC"/>
    <w:lvl w:ilvl="0" w:tplc="2B4212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B21AD"/>
    <w:multiLevelType w:val="hybridMultilevel"/>
    <w:tmpl w:val="39E2E050"/>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BF15B0F"/>
    <w:multiLevelType w:val="hybridMultilevel"/>
    <w:tmpl w:val="3CAE6D5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CFC1B3A"/>
    <w:multiLevelType w:val="hybridMultilevel"/>
    <w:tmpl w:val="81669634"/>
    <w:lvl w:ilvl="0" w:tplc="E6F4B36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2"/>
  </w:num>
  <w:num w:numId="5">
    <w:abstractNumId w:val="6"/>
  </w:num>
  <w:num w:numId="6">
    <w:abstractNumId w:val="11"/>
  </w:num>
  <w:num w:numId="7">
    <w:abstractNumId w:val="18"/>
  </w:num>
  <w:num w:numId="8">
    <w:abstractNumId w:val="14"/>
  </w:num>
  <w:num w:numId="9">
    <w:abstractNumId w:val="16"/>
  </w:num>
  <w:num w:numId="10">
    <w:abstractNumId w:val="0"/>
  </w:num>
  <w:num w:numId="11">
    <w:abstractNumId w:val="13"/>
  </w:num>
  <w:num w:numId="12">
    <w:abstractNumId w:val="4"/>
  </w:num>
  <w:num w:numId="13">
    <w:abstractNumId w:val="20"/>
  </w:num>
  <w:num w:numId="14">
    <w:abstractNumId w:val="10"/>
  </w:num>
  <w:num w:numId="15">
    <w:abstractNumId w:val="3"/>
  </w:num>
  <w:num w:numId="16">
    <w:abstractNumId w:val="19"/>
  </w:num>
  <w:num w:numId="17">
    <w:abstractNumId w:val="15"/>
  </w:num>
  <w:num w:numId="18">
    <w:abstractNumId w:val="5"/>
  </w:num>
  <w:num w:numId="19">
    <w:abstractNumId w:val="7"/>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1"/>
    <w:rsid w:val="0000273B"/>
    <w:rsid w:val="00004211"/>
    <w:rsid w:val="000073FA"/>
    <w:rsid w:val="00010C58"/>
    <w:rsid w:val="00026968"/>
    <w:rsid w:val="00033D52"/>
    <w:rsid w:val="00047496"/>
    <w:rsid w:val="000474C9"/>
    <w:rsid w:val="000500E0"/>
    <w:rsid w:val="000501F7"/>
    <w:rsid w:val="00062CF4"/>
    <w:rsid w:val="000634F4"/>
    <w:rsid w:val="00070513"/>
    <w:rsid w:val="0007138E"/>
    <w:rsid w:val="000743A8"/>
    <w:rsid w:val="00075176"/>
    <w:rsid w:val="00075F8F"/>
    <w:rsid w:val="000767F9"/>
    <w:rsid w:val="00077447"/>
    <w:rsid w:val="00082488"/>
    <w:rsid w:val="00096E8F"/>
    <w:rsid w:val="000B3A23"/>
    <w:rsid w:val="000B4397"/>
    <w:rsid w:val="000B611F"/>
    <w:rsid w:val="000C17CF"/>
    <w:rsid w:val="000C5235"/>
    <w:rsid w:val="000D0B52"/>
    <w:rsid w:val="000D66BD"/>
    <w:rsid w:val="000E70F2"/>
    <w:rsid w:val="000F04EB"/>
    <w:rsid w:val="000F21EB"/>
    <w:rsid w:val="000F30A2"/>
    <w:rsid w:val="000F560A"/>
    <w:rsid w:val="00100A24"/>
    <w:rsid w:val="001066CE"/>
    <w:rsid w:val="001070E4"/>
    <w:rsid w:val="00112DA3"/>
    <w:rsid w:val="00115D98"/>
    <w:rsid w:val="0011778F"/>
    <w:rsid w:val="00126C52"/>
    <w:rsid w:val="001317E8"/>
    <w:rsid w:val="00131C7F"/>
    <w:rsid w:val="0013293F"/>
    <w:rsid w:val="00132A69"/>
    <w:rsid w:val="00136E3B"/>
    <w:rsid w:val="00137F46"/>
    <w:rsid w:val="0014092B"/>
    <w:rsid w:val="00141107"/>
    <w:rsid w:val="001417CD"/>
    <w:rsid w:val="001427BA"/>
    <w:rsid w:val="00143D1B"/>
    <w:rsid w:val="00143EAE"/>
    <w:rsid w:val="001548F3"/>
    <w:rsid w:val="001552FA"/>
    <w:rsid w:val="001617DC"/>
    <w:rsid w:val="001632AC"/>
    <w:rsid w:val="001641F2"/>
    <w:rsid w:val="00166110"/>
    <w:rsid w:val="00166A16"/>
    <w:rsid w:val="00166CC4"/>
    <w:rsid w:val="00166F57"/>
    <w:rsid w:val="0017073B"/>
    <w:rsid w:val="00175AEB"/>
    <w:rsid w:val="001811A8"/>
    <w:rsid w:val="001879B2"/>
    <w:rsid w:val="0019363E"/>
    <w:rsid w:val="0019371A"/>
    <w:rsid w:val="001A419A"/>
    <w:rsid w:val="001A68FF"/>
    <w:rsid w:val="001B09D8"/>
    <w:rsid w:val="001B3918"/>
    <w:rsid w:val="001B4381"/>
    <w:rsid w:val="001B6494"/>
    <w:rsid w:val="001C0671"/>
    <w:rsid w:val="001C12BE"/>
    <w:rsid w:val="001C44BC"/>
    <w:rsid w:val="001D1CAB"/>
    <w:rsid w:val="001D1EF5"/>
    <w:rsid w:val="001D3BDD"/>
    <w:rsid w:val="001D7CE9"/>
    <w:rsid w:val="001E50EA"/>
    <w:rsid w:val="002010B0"/>
    <w:rsid w:val="0020372A"/>
    <w:rsid w:val="00203D28"/>
    <w:rsid w:val="002042AC"/>
    <w:rsid w:val="002042B3"/>
    <w:rsid w:val="00212FDD"/>
    <w:rsid w:val="002202EC"/>
    <w:rsid w:val="00225B18"/>
    <w:rsid w:val="00227E7D"/>
    <w:rsid w:val="002454F6"/>
    <w:rsid w:val="0024685C"/>
    <w:rsid w:val="00247C78"/>
    <w:rsid w:val="00251D17"/>
    <w:rsid w:val="00253723"/>
    <w:rsid w:val="00262778"/>
    <w:rsid w:val="00265D78"/>
    <w:rsid w:val="00275D49"/>
    <w:rsid w:val="0028102B"/>
    <w:rsid w:val="00291C40"/>
    <w:rsid w:val="00296993"/>
    <w:rsid w:val="002A3F8C"/>
    <w:rsid w:val="002A662B"/>
    <w:rsid w:val="002B0962"/>
    <w:rsid w:val="002B3EAA"/>
    <w:rsid w:val="002C32D0"/>
    <w:rsid w:val="002C32DB"/>
    <w:rsid w:val="002C3730"/>
    <w:rsid w:val="002C68ED"/>
    <w:rsid w:val="002C6FEA"/>
    <w:rsid w:val="002D183E"/>
    <w:rsid w:val="002D4B00"/>
    <w:rsid w:val="002D7EA8"/>
    <w:rsid w:val="002E002B"/>
    <w:rsid w:val="002E1935"/>
    <w:rsid w:val="002E22E6"/>
    <w:rsid w:val="002E5251"/>
    <w:rsid w:val="002F0EF6"/>
    <w:rsid w:val="002F2067"/>
    <w:rsid w:val="002F22BF"/>
    <w:rsid w:val="003025C3"/>
    <w:rsid w:val="003039C6"/>
    <w:rsid w:val="00314EE6"/>
    <w:rsid w:val="003216C5"/>
    <w:rsid w:val="00322E6E"/>
    <w:rsid w:val="00323BD2"/>
    <w:rsid w:val="003337FD"/>
    <w:rsid w:val="0033662A"/>
    <w:rsid w:val="00336F50"/>
    <w:rsid w:val="00340C14"/>
    <w:rsid w:val="00340F9B"/>
    <w:rsid w:val="003579FF"/>
    <w:rsid w:val="003617E4"/>
    <w:rsid w:val="003643A4"/>
    <w:rsid w:val="003646E4"/>
    <w:rsid w:val="00370563"/>
    <w:rsid w:val="00380E7E"/>
    <w:rsid w:val="0038207D"/>
    <w:rsid w:val="00384C41"/>
    <w:rsid w:val="00385C6B"/>
    <w:rsid w:val="003874DA"/>
    <w:rsid w:val="003918E0"/>
    <w:rsid w:val="00394AA4"/>
    <w:rsid w:val="00396F46"/>
    <w:rsid w:val="003A42AB"/>
    <w:rsid w:val="003A7CED"/>
    <w:rsid w:val="003B5AA0"/>
    <w:rsid w:val="003C1A24"/>
    <w:rsid w:val="003C3F81"/>
    <w:rsid w:val="003C577D"/>
    <w:rsid w:val="003D224B"/>
    <w:rsid w:val="003D23F9"/>
    <w:rsid w:val="003D35DD"/>
    <w:rsid w:val="003D7533"/>
    <w:rsid w:val="003D774C"/>
    <w:rsid w:val="003E0A60"/>
    <w:rsid w:val="003E293B"/>
    <w:rsid w:val="003F0206"/>
    <w:rsid w:val="003F611F"/>
    <w:rsid w:val="003F6B32"/>
    <w:rsid w:val="003F760B"/>
    <w:rsid w:val="003F76AD"/>
    <w:rsid w:val="00411681"/>
    <w:rsid w:val="00413616"/>
    <w:rsid w:val="00414DDE"/>
    <w:rsid w:val="0041787D"/>
    <w:rsid w:val="00420191"/>
    <w:rsid w:val="00425999"/>
    <w:rsid w:val="00425BD2"/>
    <w:rsid w:val="004312BF"/>
    <w:rsid w:val="00434F02"/>
    <w:rsid w:val="0044440A"/>
    <w:rsid w:val="00445683"/>
    <w:rsid w:val="004476C9"/>
    <w:rsid w:val="00454952"/>
    <w:rsid w:val="004576FB"/>
    <w:rsid w:val="00467548"/>
    <w:rsid w:val="00474AAD"/>
    <w:rsid w:val="00480EFB"/>
    <w:rsid w:val="00481A90"/>
    <w:rsid w:val="00487A3B"/>
    <w:rsid w:val="00490028"/>
    <w:rsid w:val="0049240F"/>
    <w:rsid w:val="00493311"/>
    <w:rsid w:val="00496F69"/>
    <w:rsid w:val="004A5638"/>
    <w:rsid w:val="004B3270"/>
    <w:rsid w:val="004B52BD"/>
    <w:rsid w:val="004C2D35"/>
    <w:rsid w:val="004C52C0"/>
    <w:rsid w:val="004C68D3"/>
    <w:rsid w:val="004E66FB"/>
    <w:rsid w:val="004F2463"/>
    <w:rsid w:val="004F5BCC"/>
    <w:rsid w:val="00506E1C"/>
    <w:rsid w:val="005107A0"/>
    <w:rsid w:val="005133D4"/>
    <w:rsid w:val="00521751"/>
    <w:rsid w:val="00521C7B"/>
    <w:rsid w:val="005231F2"/>
    <w:rsid w:val="00533218"/>
    <w:rsid w:val="0054095C"/>
    <w:rsid w:val="00543354"/>
    <w:rsid w:val="00556F33"/>
    <w:rsid w:val="00557A94"/>
    <w:rsid w:val="005668AE"/>
    <w:rsid w:val="00570CBA"/>
    <w:rsid w:val="00574420"/>
    <w:rsid w:val="00575A9D"/>
    <w:rsid w:val="005874F0"/>
    <w:rsid w:val="005908A0"/>
    <w:rsid w:val="005920DC"/>
    <w:rsid w:val="0059219F"/>
    <w:rsid w:val="00593036"/>
    <w:rsid w:val="005962BC"/>
    <w:rsid w:val="005A00F8"/>
    <w:rsid w:val="005A13DB"/>
    <w:rsid w:val="005A5AC8"/>
    <w:rsid w:val="005A5B45"/>
    <w:rsid w:val="005C1054"/>
    <w:rsid w:val="005C10D6"/>
    <w:rsid w:val="005C3AC7"/>
    <w:rsid w:val="005C51AB"/>
    <w:rsid w:val="005D0BB8"/>
    <w:rsid w:val="005D2571"/>
    <w:rsid w:val="005E13F6"/>
    <w:rsid w:val="005E3137"/>
    <w:rsid w:val="005F2C0A"/>
    <w:rsid w:val="005F309D"/>
    <w:rsid w:val="00602471"/>
    <w:rsid w:val="00604F37"/>
    <w:rsid w:val="00605353"/>
    <w:rsid w:val="00606564"/>
    <w:rsid w:val="00607B19"/>
    <w:rsid w:val="00613A41"/>
    <w:rsid w:val="0061765C"/>
    <w:rsid w:val="00617A9F"/>
    <w:rsid w:val="00617DB9"/>
    <w:rsid w:val="006308E4"/>
    <w:rsid w:val="00631241"/>
    <w:rsid w:val="00631CD0"/>
    <w:rsid w:val="00632153"/>
    <w:rsid w:val="00634F51"/>
    <w:rsid w:val="00640CE5"/>
    <w:rsid w:val="006414E3"/>
    <w:rsid w:val="00644F56"/>
    <w:rsid w:val="00653C48"/>
    <w:rsid w:val="006555C2"/>
    <w:rsid w:val="006602CD"/>
    <w:rsid w:val="006769CF"/>
    <w:rsid w:val="0068021B"/>
    <w:rsid w:val="006805F9"/>
    <w:rsid w:val="00682A42"/>
    <w:rsid w:val="0068384E"/>
    <w:rsid w:val="00683B42"/>
    <w:rsid w:val="006846FC"/>
    <w:rsid w:val="0068675D"/>
    <w:rsid w:val="00687AED"/>
    <w:rsid w:val="00692A1D"/>
    <w:rsid w:val="0069549D"/>
    <w:rsid w:val="00696A35"/>
    <w:rsid w:val="006A0258"/>
    <w:rsid w:val="006A15A3"/>
    <w:rsid w:val="006A363A"/>
    <w:rsid w:val="006C4BE7"/>
    <w:rsid w:val="006C54AE"/>
    <w:rsid w:val="006C618C"/>
    <w:rsid w:val="006D6466"/>
    <w:rsid w:val="006D679C"/>
    <w:rsid w:val="006E1350"/>
    <w:rsid w:val="006E1A13"/>
    <w:rsid w:val="006E46B4"/>
    <w:rsid w:val="007016DB"/>
    <w:rsid w:val="00703D71"/>
    <w:rsid w:val="00705986"/>
    <w:rsid w:val="00713631"/>
    <w:rsid w:val="00714050"/>
    <w:rsid w:val="00716613"/>
    <w:rsid w:val="007204D4"/>
    <w:rsid w:val="007411F3"/>
    <w:rsid w:val="0074647A"/>
    <w:rsid w:val="00751DAA"/>
    <w:rsid w:val="00760B8E"/>
    <w:rsid w:val="00766C44"/>
    <w:rsid w:val="00766D45"/>
    <w:rsid w:val="0078287D"/>
    <w:rsid w:val="007831A9"/>
    <w:rsid w:val="007874FF"/>
    <w:rsid w:val="00787F49"/>
    <w:rsid w:val="0079328C"/>
    <w:rsid w:val="00795FE3"/>
    <w:rsid w:val="007A06D8"/>
    <w:rsid w:val="007B668C"/>
    <w:rsid w:val="007B66B7"/>
    <w:rsid w:val="007C659E"/>
    <w:rsid w:val="007D065E"/>
    <w:rsid w:val="007D57FF"/>
    <w:rsid w:val="007D7765"/>
    <w:rsid w:val="007E0179"/>
    <w:rsid w:val="007F047F"/>
    <w:rsid w:val="007F52EA"/>
    <w:rsid w:val="007F76D1"/>
    <w:rsid w:val="007F79F2"/>
    <w:rsid w:val="00815E91"/>
    <w:rsid w:val="00821AB6"/>
    <w:rsid w:val="00824EE7"/>
    <w:rsid w:val="00827428"/>
    <w:rsid w:val="00833081"/>
    <w:rsid w:val="00835B48"/>
    <w:rsid w:val="00837601"/>
    <w:rsid w:val="008541CF"/>
    <w:rsid w:val="00861E90"/>
    <w:rsid w:val="008624AE"/>
    <w:rsid w:val="00875A9E"/>
    <w:rsid w:val="00877A2B"/>
    <w:rsid w:val="0088559B"/>
    <w:rsid w:val="0089243F"/>
    <w:rsid w:val="008B445F"/>
    <w:rsid w:val="008B7E0A"/>
    <w:rsid w:val="008C35A0"/>
    <w:rsid w:val="008C3856"/>
    <w:rsid w:val="008C6F0E"/>
    <w:rsid w:val="008D15BA"/>
    <w:rsid w:val="008E06F7"/>
    <w:rsid w:val="008E0738"/>
    <w:rsid w:val="008E1371"/>
    <w:rsid w:val="008F0586"/>
    <w:rsid w:val="008F1D98"/>
    <w:rsid w:val="008F4424"/>
    <w:rsid w:val="008F4F27"/>
    <w:rsid w:val="008F6544"/>
    <w:rsid w:val="009301D9"/>
    <w:rsid w:val="0093280A"/>
    <w:rsid w:val="00932FFA"/>
    <w:rsid w:val="00934F90"/>
    <w:rsid w:val="009367E7"/>
    <w:rsid w:val="00937AC3"/>
    <w:rsid w:val="00941D6B"/>
    <w:rsid w:val="0094257E"/>
    <w:rsid w:val="0094528E"/>
    <w:rsid w:val="009464CD"/>
    <w:rsid w:val="009541DA"/>
    <w:rsid w:val="00964554"/>
    <w:rsid w:val="00966C3E"/>
    <w:rsid w:val="00970EAD"/>
    <w:rsid w:val="009735A5"/>
    <w:rsid w:val="00977DAA"/>
    <w:rsid w:val="00980D5A"/>
    <w:rsid w:val="00986FAD"/>
    <w:rsid w:val="0099253E"/>
    <w:rsid w:val="00993AA3"/>
    <w:rsid w:val="00993C6C"/>
    <w:rsid w:val="00993FBE"/>
    <w:rsid w:val="00995D3C"/>
    <w:rsid w:val="009A194E"/>
    <w:rsid w:val="009B0498"/>
    <w:rsid w:val="009D05CD"/>
    <w:rsid w:val="009E15D5"/>
    <w:rsid w:val="009E238A"/>
    <w:rsid w:val="009E3A0C"/>
    <w:rsid w:val="009E58B0"/>
    <w:rsid w:val="009F0544"/>
    <w:rsid w:val="00A0240C"/>
    <w:rsid w:val="00A121EE"/>
    <w:rsid w:val="00A17D9C"/>
    <w:rsid w:val="00A17F96"/>
    <w:rsid w:val="00A21F59"/>
    <w:rsid w:val="00A250B4"/>
    <w:rsid w:val="00A4449F"/>
    <w:rsid w:val="00A44FE5"/>
    <w:rsid w:val="00A50236"/>
    <w:rsid w:val="00A537B1"/>
    <w:rsid w:val="00A54662"/>
    <w:rsid w:val="00A56C06"/>
    <w:rsid w:val="00A5709E"/>
    <w:rsid w:val="00A6429C"/>
    <w:rsid w:val="00A6688F"/>
    <w:rsid w:val="00A826E8"/>
    <w:rsid w:val="00A870F4"/>
    <w:rsid w:val="00A90C7D"/>
    <w:rsid w:val="00A97366"/>
    <w:rsid w:val="00AA0873"/>
    <w:rsid w:val="00AA3756"/>
    <w:rsid w:val="00AB0042"/>
    <w:rsid w:val="00AB035D"/>
    <w:rsid w:val="00AB383D"/>
    <w:rsid w:val="00AB45E0"/>
    <w:rsid w:val="00AC002A"/>
    <w:rsid w:val="00AC7AD2"/>
    <w:rsid w:val="00AD138F"/>
    <w:rsid w:val="00AE1423"/>
    <w:rsid w:val="00AE18F1"/>
    <w:rsid w:val="00AE1FE2"/>
    <w:rsid w:val="00AE36C6"/>
    <w:rsid w:val="00AE39AB"/>
    <w:rsid w:val="00AE39F9"/>
    <w:rsid w:val="00AE4DCF"/>
    <w:rsid w:val="00AF2E48"/>
    <w:rsid w:val="00AF2E7C"/>
    <w:rsid w:val="00AF4BB2"/>
    <w:rsid w:val="00AF4C81"/>
    <w:rsid w:val="00AF75F9"/>
    <w:rsid w:val="00B02A85"/>
    <w:rsid w:val="00B0792E"/>
    <w:rsid w:val="00B22F19"/>
    <w:rsid w:val="00B241D4"/>
    <w:rsid w:val="00B24428"/>
    <w:rsid w:val="00B26445"/>
    <w:rsid w:val="00B266D6"/>
    <w:rsid w:val="00B30A96"/>
    <w:rsid w:val="00B44AF0"/>
    <w:rsid w:val="00B73596"/>
    <w:rsid w:val="00B74BDF"/>
    <w:rsid w:val="00B7506A"/>
    <w:rsid w:val="00B778F5"/>
    <w:rsid w:val="00B80801"/>
    <w:rsid w:val="00B8379A"/>
    <w:rsid w:val="00B853C3"/>
    <w:rsid w:val="00B9475A"/>
    <w:rsid w:val="00B94FB2"/>
    <w:rsid w:val="00B969CD"/>
    <w:rsid w:val="00BA1AA8"/>
    <w:rsid w:val="00BA323C"/>
    <w:rsid w:val="00BB665D"/>
    <w:rsid w:val="00BB69EC"/>
    <w:rsid w:val="00BC1249"/>
    <w:rsid w:val="00BC3711"/>
    <w:rsid w:val="00BC708F"/>
    <w:rsid w:val="00BD6A12"/>
    <w:rsid w:val="00BE0EA2"/>
    <w:rsid w:val="00BE2242"/>
    <w:rsid w:val="00BE3E59"/>
    <w:rsid w:val="00BE4AD5"/>
    <w:rsid w:val="00BE591F"/>
    <w:rsid w:val="00BF0444"/>
    <w:rsid w:val="00BF3E18"/>
    <w:rsid w:val="00BF45D0"/>
    <w:rsid w:val="00BF4E3D"/>
    <w:rsid w:val="00BF79EF"/>
    <w:rsid w:val="00C02862"/>
    <w:rsid w:val="00C04BD0"/>
    <w:rsid w:val="00C131E9"/>
    <w:rsid w:val="00C27AFE"/>
    <w:rsid w:val="00C41C45"/>
    <w:rsid w:val="00C52775"/>
    <w:rsid w:val="00C61C08"/>
    <w:rsid w:val="00C63B0F"/>
    <w:rsid w:val="00C71B65"/>
    <w:rsid w:val="00C84748"/>
    <w:rsid w:val="00C860C6"/>
    <w:rsid w:val="00C869F4"/>
    <w:rsid w:val="00C9232E"/>
    <w:rsid w:val="00CA7F90"/>
    <w:rsid w:val="00CB5BBB"/>
    <w:rsid w:val="00CB7569"/>
    <w:rsid w:val="00CB776D"/>
    <w:rsid w:val="00CB7E50"/>
    <w:rsid w:val="00CC737E"/>
    <w:rsid w:val="00CD5B5F"/>
    <w:rsid w:val="00CD633F"/>
    <w:rsid w:val="00CD6F6A"/>
    <w:rsid w:val="00CE0F04"/>
    <w:rsid w:val="00CE324B"/>
    <w:rsid w:val="00CF0E0D"/>
    <w:rsid w:val="00CF3096"/>
    <w:rsid w:val="00CF5749"/>
    <w:rsid w:val="00D00A2E"/>
    <w:rsid w:val="00D1061C"/>
    <w:rsid w:val="00D20764"/>
    <w:rsid w:val="00D24F60"/>
    <w:rsid w:val="00D30F20"/>
    <w:rsid w:val="00D330B9"/>
    <w:rsid w:val="00D34482"/>
    <w:rsid w:val="00D379DF"/>
    <w:rsid w:val="00D44C2F"/>
    <w:rsid w:val="00D573E8"/>
    <w:rsid w:val="00D61219"/>
    <w:rsid w:val="00D63DE7"/>
    <w:rsid w:val="00D648C4"/>
    <w:rsid w:val="00D64D4E"/>
    <w:rsid w:val="00D76BF2"/>
    <w:rsid w:val="00D7704F"/>
    <w:rsid w:val="00D77EC1"/>
    <w:rsid w:val="00D842A8"/>
    <w:rsid w:val="00D86FEB"/>
    <w:rsid w:val="00D86FFF"/>
    <w:rsid w:val="00D875C3"/>
    <w:rsid w:val="00D91CCE"/>
    <w:rsid w:val="00D93A58"/>
    <w:rsid w:val="00D97834"/>
    <w:rsid w:val="00DA070B"/>
    <w:rsid w:val="00DA371C"/>
    <w:rsid w:val="00DA58A2"/>
    <w:rsid w:val="00DA714A"/>
    <w:rsid w:val="00DB3969"/>
    <w:rsid w:val="00DB6114"/>
    <w:rsid w:val="00DB7093"/>
    <w:rsid w:val="00DD2D87"/>
    <w:rsid w:val="00DD30F8"/>
    <w:rsid w:val="00DD3895"/>
    <w:rsid w:val="00DD6FCC"/>
    <w:rsid w:val="00DE39E3"/>
    <w:rsid w:val="00DE5399"/>
    <w:rsid w:val="00DE7A31"/>
    <w:rsid w:val="00DF01CF"/>
    <w:rsid w:val="00DF2140"/>
    <w:rsid w:val="00DF5923"/>
    <w:rsid w:val="00DF65EA"/>
    <w:rsid w:val="00DF6BB1"/>
    <w:rsid w:val="00DF7D08"/>
    <w:rsid w:val="00E045CB"/>
    <w:rsid w:val="00E06FDF"/>
    <w:rsid w:val="00E136EF"/>
    <w:rsid w:val="00E14A05"/>
    <w:rsid w:val="00E1538B"/>
    <w:rsid w:val="00E1605F"/>
    <w:rsid w:val="00E21972"/>
    <w:rsid w:val="00E21C1C"/>
    <w:rsid w:val="00E22382"/>
    <w:rsid w:val="00E35682"/>
    <w:rsid w:val="00E35EE8"/>
    <w:rsid w:val="00E4731D"/>
    <w:rsid w:val="00E51073"/>
    <w:rsid w:val="00E56215"/>
    <w:rsid w:val="00E57FAD"/>
    <w:rsid w:val="00E60EC2"/>
    <w:rsid w:val="00E723D2"/>
    <w:rsid w:val="00E74669"/>
    <w:rsid w:val="00E84D5D"/>
    <w:rsid w:val="00E91047"/>
    <w:rsid w:val="00E96487"/>
    <w:rsid w:val="00EA032C"/>
    <w:rsid w:val="00EA347E"/>
    <w:rsid w:val="00EA3D60"/>
    <w:rsid w:val="00EA44CE"/>
    <w:rsid w:val="00EB1EA8"/>
    <w:rsid w:val="00EB3152"/>
    <w:rsid w:val="00EB55DA"/>
    <w:rsid w:val="00EB74C1"/>
    <w:rsid w:val="00ED0A6A"/>
    <w:rsid w:val="00ED364F"/>
    <w:rsid w:val="00ED3B4B"/>
    <w:rsid w:val="00EE119D"/>
    <w:rsid w:val="00EE1BB9"/>
    <w:rsid w:val="00EE256B"/>
    <w:rsid w:val="00EE3466"/>
    <w:rsid w:val="00EE6A28"/>
    <w:rsid w:val="00EF08E9"/>
    <w:rsid w:val="00EF21B4"/>
    <w:rsid w:val="00EF3B39"/>
    <w:rsid w:val="00EF6199"/>
    <w:rsid w:val="00F22174"/>
    <w:rsid w:val="00F27157"/>
    <w:rsid w:val="00F35527"/>
    <w:rsid w:val="00F35EB0"/>
    <w:rsid w:val="00F369F6"/>
    <w:rsid w:val="00F42B15"/>
    <w:rsid w:val="00F43E1E"/>
    <w:rsid w:val="00F50FCF"/>
    <w:rsid w:val="00F64957"/>
    <w:rsid w:val="00F65E0D"/>
    <w:rsid w:val="00F66058"/>
    <w:rsid w:val="00F71FC2"/>
    <w:rsid w:val="00F72168"/>
    <w:rsid w:val="00F80A9D"/>
    <w:rsid w:val="00F90D1F"/>
    <w:rsid w:val="00F91DCC"/>
    <w:rsid w:val="00F93EED"/>
    <w:rsid w:val="00FA1ADE"/>
    <w:rsid w:val="00FB1275"/>
    <w:rsid w:val="00FB17A6"/>
    <w:rsid w:val="00FC213F"/>
    <w:rsid w:val="00FC3897"/>
    <w:rsid w:val="00FD0EB5"/>
    <w:rsid w:val="00FD6F8B"/>
    <w:rsid w:val="00FD76F4"/>
    <w:rsid w:val="00FD7BBE"/>
    <w:rsid w:val="00FF2F11"/>
    <w:rsid w:val="00FF2FF7"/>
    <w:rsid w:val="00FF5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95B49"/>
  <w15:docId w15:val="{EBA54707-098A-47A2-9754-5EA78A09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ind w:left="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211"/>
  </w:style>
  <w:style w:type="paragraph" w:styleId="Ttulo1">
    <w:name w:val="heading 1"/>
    <w:basedOn w:val="Normal"/>
    <w:next w:val="Normal"/>
    <w:link w:val="Ttulo1Car"/>
    <w:uiPriority w:val="9"/>
    <w:qFormat/>
    <w:rsid w:val="00B26445"/>
    <w:pPr>
      <w:keepNext/>
      <w:keepLines/>
      <w:spacing w:before="240" w:line="259" w:lineRule="auto"/>
      <w:ind w:left="0"/>
      <w:jc w:val="left"/>
      <w:outlineLvl w:val="0"/>
    </w:pPr>
    <w:rPr>
      <w:rFonts w:asciiTheme="majorHAnsi" w:eastAsiaTheme="majorEastAsia" w:hAnsiTheme="majorHAnsi" w:cstheme="majorBidi"/>
      <w:color w:val="365F91" w:themeColor="accent1" w:themeShade="BF"/>
      <w:sz w:val="32"/>
      <w:szCs w:val="32"/>
      <w:lang w:val="en-US"/>
    </w:rPr>
  </w:style>
  <w:style w:type="paragraph" w:styleId="Ttulo2">
    <w:name w:val="heading 2"/>
    <w:basedOn w:val="Normal"/>
    <w:next w:val="Normal"/>
    <w:link w:val="Ttulo2Car"/>
    <w:uiPriority w:val="9"/>
    <w:unhideWhenUsed/>
    <w:qFormat/>
    <w:rsid w:val="00E60E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211"/>
    <w:pPr>
      <w:ind w:left="720"/>
      <w:contextualSpacing/>
    </w:pPr>
  </w:style>
  <w:style w:type="paragraph" w:styleId="Textonotapie">
    <w:name w:val="footnote text"/>
    <w:basedOn w:val="Normal"/>
    <w:link w:val="TextonotapieCar"/>
    <w:uiPriority w:val="99"/>
    <w:semiHidden/>
    <w:unhideWhenUsed/>
    <w:rsid w:val="00004211"/>
    <w:rPr>
      <w:sz w:val="20"/>
      <w:szCs w:val="20"/>
    </w:rPr>
  </w:style>
  <w:style w:type="character" w:customStyle="1" w:styleId="TextonotapieCar">
    <w:name w:val="Texto nota pie Car"/>
    <w:basedOn w:val="Fuentedeprrafopredeter"/>
    <w:link w:val="Textonotapie"/>
    <w:uiPriority w:val="99"/>
    <w:semiHidden/>
    <w:rsid w:val="00004211"/>
    <w:rPr>
      <w:sz w:val="20"/>
      <w:szCs w:val="20"/>
    </w:rPr>
  </w:style>
  <w:style w:type="character" w:styleId="Refdenotaalpie">
    <w:name w:val="footnote reference"/>
    <w:basedOn w:val="Fuentedeprrafopredeter"/>
    <w:uiPriority w:val="99"/>
    <w:semiHidden/>
    <w:unhideWhenUsed/>
    <w:rsid w:val="00004211"/>
    <w:rPr>
      <w:vertAlign w:val="superscript"/>
    </w:rPr>
  </w:style>
  <w:style w:type="paragraph" w:styleId="Textodeglobo">
    <w:name w:val="Balloon Text"/>
    <w:basedOn w:val="Normal"/>
    <w:link w:val="TextodegloboCar"/>
    <w:uiPriority w:val="99"/>
    <w:semiHidden/>
    <w:unhideWhenUsed/>
    <w:rsid w:val="00AE39A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9AB"/>
    <w:rPr>
      <w:rFonts w:ascii="Tahoma" w:hAnsi="Tahoma" w:cs="Tahoma"/>
      <w:sz w:val="16"/>
      <w:szCs w:val="16"/>
    </w:rPr>
  </w:style>
  <w:style w:type="paragraph" w:styleId="NormalWeb">
    <w:name w:val="Normal (Web)"/>
    <w:basedOn w:val="Normal"/>
    <w:uiPriority w:val="99"/>
    <w:unhideWhenUsed/>
    <w:rsid w:val="00EB55DA"/>
    <w:pPr>
      <w:spacing w:before="100" w:beforeAutospacing="1" w:after="100" w:afterAutospacing="1"/>
      <w:ind w:left="0"/>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B55DA"/>
  </w:style>
  <w:style w:type="character" w:styleId="Hipervnculo">
    <w:name w:val="Hyperlink"/>
    <w:basedOn w:val="Fuentedeprrafopredeter"/>
    <w:uiPriority w:val="99"/>
    <w:unhideWhenUsed/>
    <w:rsid w:val="00EB55DA"/>
    <w:rPr>
      <w:color w:val="0000FF"/>
      <w:u w:val="single"/>
    </w:rPr>
  </w:style>
  <w:style w:type="paragraph" w:customStyle="1" w:styleId="DefaultText">
    <w:name w:val="Default Text"/>
    <w:basedOn w:val="Normal"/>
    <w:rsid w:val="003874DA"/>
    <w:pPr>
      <w:autoSpaceDE w:val="0"/>
      <w:autoSpaceDN w:val="0"/>
      <w:adjustRightInd w:val="0"/>
      <w:ind w:left="0"/>
      <w:jc w:val="left"/>
    </w:pPr>
    <w:rPr>
      <w:rFonts w:ascii="Times New Roman" w:eastAsia="Times New Roman" w:hAnsi="Times New Roman" w:cs="Times New Roman"/>
      <w:sz w:val="24"/>
      <w:szCs w:val="24"/>
      <w:lang w:val="en-US"/>
    </w:rPr>
  </w:style>
  <w:style w:type="table" w:styleId="Cuadrculaclara">
    <w:name w:val="Light Grid"/>
    <w:basedOn w:val="Tablanormal"/>
    <w:uiPriority w:val="62"/>
    <w:rsid w:val="009E15D5"/>
    <w:pPr>
      <w:ind w:left="0"/>
      <w:jc w:val="left"/>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inespaciado">
    <w:name w:val="No Spacing"/>
    <w:uiPriority w:val="1"/>
    <w:qFormat/>
    <w:rsid w:val="009E15D5"/>
    <w:pPr>
      <w:ind w:left="0"/>
      <w:jc w:val="left"/>
    </w:pPr>
    <w:rPr>
      <w:rFonts w:eastAsiaTheme="minorEastAsia"/>
      <w:lang w:val="en-US"/>
    </w:rPr>
  </w:style>
  <w:style w:type="character" w:customStyle="1" w:styleId="citation">
    <w:name w:val="citation"/>
    <w:basedOn w:val="Fuentedeprrafopredeter"/>
    <w:rsid w:val="000073FA"/>
  </w:style>
  <w:style w:type="paragraph" w:styleId="Encabezado">
    <w:name w:val="header"/>
    <w:basedOn w:val="Normal"/>
    <w:link w:val="EncabezadoCar"/>
    <w:uiPriority w:val="99"/>
    <w:unhideWhenUsed/>
    <w:rsid w:val="00BC1249"/>
    <w:pPr>
      <w:tabs>
        <w:tab w:val="center" w:pos="4680"/>
        <w:tab w:val="right" w:pos="9360"/>
      </w:tabs>
    </w:pPr>
  </w:style>
  <w:style w:type="character" w:customStyle="1" w:styleId="EncabezadoCar">
    <w:name w:val="Encabezado Car"/>
    <w:basedOn w:val="Fuentedeprrafopredeter"/>
    <w:link w:val="Encabezado"/>
    <w:uiPriority w:val="99"/>
    <w:rsid w:val="00BC1249"/>
  </w:style>
  <w:style w:type="paragraph" w:styleId="Piedepgina">
    <w:name w:val="footer"/>
    <w:basedOn w:val="Normal"/>
    <w:link w:val="PiedepginaCar"/>
    <w:uiPriority w:val="99"/>
    <w:unhideWhenUsed/>
    <w:rsid w:val="00BC1249"/>
    <w:pPr>
      <w:tabs>
        <w:tab w:val="center" w:pos="4680"/>
        <w:tab w:val="right" w:pos="9360"/>
      </w:tabs>
    </w:pPr>
  </w:style>
  <w:style w:type="character" w:customStyle="1" w:styleId="PiedepginaCar">
    <w:name w:val="Pie de página Car"/>
    <w:basedOn w:val="Fuentedeprrafopredeter"/>
    <w:link w:val="Piedepgina"/>
    <w:uiPriority w:val="99"/>
    <w:rsid w:val="00BC1249"/>
  </w:style>
  <w:style w:type="character" w:customStyle="1" w:styleId="Mencinsinresolver1">
    <w:name w:val="Mención sin resolver1"/>
    <w:basedOn w:val="Fuentedeprrafopredeter"/>
    <w:uiPriority w:val="99"/>
    <w:semiHidden/>
    <w:unhideWhenUsed/>
    <w:rsid w:val="00414DDE"/>
    <w:rPr>
      <w:color w:val="808080"/>
      <w:shd w:val="clear" w:color="auto" w:fill="E6E6E6"/>
    </w:rPr>
  </w:style>
  <w:style w:type="character" w:customStyle="1" w:styleId="Ttulo1Car">
    <w:name w:val="Título 1 Car"/>
    <w:basedOn w:val="Fuentedeprrafopredeter"/>
    <w:link w:val="Ttulo1"/>
    <w:uiPriority w:val="9"/>
    <w:rsid w:val="00B26445"/>
    <w:rPr>
      <w:rFonts w:asciiTheme="majorHAnsi" w:eastAsiaTheme="majorEastAsia" w:hAnsiTheme="majorHAnsi" w:cstheme="majorBidi"/>
      <w:color w:val="365F91" w:themeColor="accent1" w:themeShade="BF"/>
      <w:sz w:val="32"/>
      <w:szCs w:val="32"/>
      <w:lang w:val="en-US"/>
    </w:rPr>
  </w:style>
  <w:style w:type="character" w:styleId="Refdecomentario">
    <w:name w:val="annotation reference"/>
    <w:basedOn w:val="Fuentedeprrafopredeter"/>
    <w:uiPriority w:val="99"/>
    <w:semiHidden/>
    <w:unhideWhenUsed/>
    <w:rsid w:val="006A363A"/>
    <w:rPr>
      <w:sz w:val="16"/>
      <w:szCs w:val="16"/>
    </w:rPr>
  </w:style>
  <w:style w:type="paragraph" w:styleId="Textocomentario">
    <w:name w:val="annotation text"/>
    <w:basedOn w:val="Normal"/>
    <w:link w:val="TextocomentarioCar"/>
    <w:uiPriority w:val="99"/>
    <w:semiHidden/>
    <w:unhideWhenUsed/>
    <w:rsid w:val="006A363A"/>
    <w:rPr>
      <w:sz w:val="20"/>
      <w:szCs w:val="20"/>
    </w:rPr>
  </w:style>
  <w:style w:type="character" w:customStyle="1" w:styleId="TextocomentarioCar">
    <w:name w:val="Texto comentario Car"/>
    <w:basedOn w:val="Fuentedeprrafopredeter"/>
    <w:link w:val="Textocomentario"/>
    <w:uiPriority w:val="99"/>
    <w:semiHidden/>
    <w:rsid w:val="006A363A"/>
    <w:rPr>
      <w:sz w:val="20"/>
      <w:szCs w:val="20"/>
    </w:rPr>
  </w:style>
  <w:style w:type="paragraph" w:styleId="Asuntodelcomentario">
    <w:name w:val="annotation subject"/>
    <w:basedOn w:val="Textocomentario"/>
    <w:next w:val="Textocomentario"/>
    <w:link w:val="AsuntodelcomentarioCar"/>
    <w:uiPriority w:val="99"/>
    <w:semiHidden/>
    <w:unhideWhenUsed/>
    <w:rsid w:val="006A363A"/>
    <w:rPr>
      <w:b/>
      <w:bCs/>
    </w:rPr>
  </w:style>
  <w:style w:type="character" w:customStyle="1" w:styleId="AsuntodelcomentarioCar">
    <w:name w:val="Asunto del comentario Car"/>
    <w:basedOn w:val="TextocomentarioCar"/>
    <w:link w:val="Asuntodelcomentario"/>
    <w:uiPriority w:val="99"/>
    <w:semiHidden/>
    <w:rsid w:val="006A363A"/>
    <w:rPr>
      <w:b/>
      <w:bCs/>
      <w:sz w:val="20"/>
      <w:szCs w:val="20"/>
    </w:rPr>
  </w:style>
  <w:style w:type="character" w:styleId="Hipervnculovisitado">
    <w:name w:val="FollowedHyperlink"/>
    <w:basedOn w:val="Fuentedeprrafopredeter"/>
    <w:uiPriority w:val="99"/>
    <w:semiHidden/>
    <w:unhideWhenUsed/>
    <w:rsid w:val="00D648C4"/>
    <w:rPr>
      <w:color w:val="800080" w:themeColor="followedHyperlink"/>
      <w:u w:val="single"/>
    </w:rPr>
  </w:style>
  <w:style w:type="character" w:styleId="Mencinsinresolver">
    <w:name w:val="Unresolved Mention"/>
    <w:basedOn w:val="Fuentedeprrafopredeter"/>
    <w:uiPriority w:val="99"/>
    <w:semiHidden/>
    <w:unhideWhenUsed/>
    <w:rsid w:val="00D648C4"/>
    <w:rPr>
      <w:color w:val="605E5C"/>
      <w:shd w:val="clear" w:color="auto" w:fill="E1DFDD"/>
    </w:rPr>
  </w:style>
  <w:style w:type="character" w:customStyle="1" w:styleId="Ttulo2Car">
    <w:name w:val="Título 2 Car"/>
    <w:basedOn w:val="Fuentedeprrafopredeter"/>
    <w:link w:val="Ttulo2"/>
    <w:uiPriority w:val="9"/>
    <w:rsid w:val="00E60E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1770">
      <w:bodyDiv w:val="1"/>
      <w:marLeft w:val="0"/>
      <w:marRight w:val="0"/>
      <w:marTop w:val="0"/>
      <w:marBottom w:val="0"/>
      <w:divBdr>
        <w:top w:val="none" w:sz="0" w:space="0" w:color="auto"/>
        <w:left w:val="none" w:sz="0" w:space="0" w:color="auto"/>
        <w:bottom w:val="none" w:sz="0" w:space="0" w:color="auto"/>
        <w:right w:val="none" w:sz="0" w:space="0" w:color="auto"/>
      </w:divBdr>
      <w:divsChild>
        <w:div w:id="323167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AMrJ4z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acer.org/pdf/Hayek03.pdf" TargetMode="External"/><Relationship Id="rId4" Type="http://schemas.openxmlformats.org/officeDocument/2006/relationships/settings" Target="settings.xml"/><Relationship Id="rId9" Type="http://schemas.openxmlformats.org/officeDocument/2006/relationships/hyperlink" Target="https://www.larousse.mx/resultados/?diccionario=esp&amp;palabra=conocimient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0754-64D6-4214-854E-D0DF1683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4110</Words>
  <Characters>22606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uat</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Oshiel</dc:creator>
  <cp:lastModifiedBy>Naira Niktè Santillan</cp:lastModifiedBy>
  <cp:revision>6</cp:revision>
  <dcterms:created xsi:type="dcterms:W3CDTF">2019-03-16T03:25:00Z</dcterms:created>
  <dcterms:modified xsi:type="dcterms:W3CDTF">2019-03-16T14:34:00Z</dcterms:modified>
</cp:coreProperties>
</file>